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DCA" w:rsidRDefault="00CD1DCA" w:rsidP="007C4C45">
      <w:pPr>
        <w:tabs>
          <w:tab w:val="left" w:pos="16109"/>
        </w:tabs>
        <w:jc w:val="both"/>
        <w:rPr>
          <w:rFonts w:ascii="Times New Roman" w:hAnsi="Times New Roman" w:cs="Times New Roman"/>
          <w:b/>
          <w:color w:val="auto"/>
        </w:rPr>
      </w:pPr>
      <w:bookmarkStart w:id="0" w:name="_GoBack"/>
      <w:bookmarkEnd w:id="0"/>
    </w:p>
    <w:p w:rsidR="0049538A" w:rsidRPr="0049538A" w:rsidRDefault="0049538A" w:rsidP="007C4C45">
      <w:pPr>
        <w:tabs>
          <w:tab w:val="left" w:pos="16109"/>
        </w:tabs>
        <w:jc w:val="both"/>
        <w:rPr>
          <w:rFonts w:ascii="Times New Roman" w:hAnsi="Times New Roman" w:cs="Times New Roman"/>
          <w:b/>
          <w:color w:val="auto"/>
        </w:rPr>
      </w:pPr>
    </w:p>
    <w:p w:rsidR="00060911" w:rsidRPr="00434A68" w:rsidRDefault="00060911" w:rsidP="00BA3839">
      <w:pPr>
        <w:tabs>
          <w:tab w:val="left" w:pos="16109"/>
        </w:tabs>
        <w:jc w:val="center"/>
        <w:rPr>
          <w:rFonts w:ascii="Times New Roman" w:hAnsi="Times New Roman" w:cs="Times New Roman"/>
          <w:b/>
          <w:color w:val="000000" w:themeColor="text1"/>
        </w:rPr>
      </w:pPr>
      <w:r w:rsidRPr="00434A68">
        <w:rPr>
          <w:rFonts w:ascii="Times New Roman" w:hAnsi="Times New Roman" w:cs="Times New Roman"/>
          <w:b/>
          <w:color w:val="000000" w:themeColor="text1"/>
        </w:rPr>
        <w:t>МОНИТОРИНГ</w:t>
      </w:r>
    </w:p>
    <w:p w:rsidR="00060911" w:rsidRPr="00434A68" w:rsidRDefault="00B179AB" w:rsidP="00BA3839">
      <w:pPr>
        <w:tabs>
          <w:tab w:val="left" w:pos="16109"/>
        </w:tabs>
        <w:jc w:val="center"/>
        <w:rPr>
          <w:rFonts w:ascii="Times New Roman" w:hAnsi="Times New Roman" w:cs="Times New Roman"/>
          <w:b/>
          <w:color w:val="000000" w:themeColor="text1"/>
        </w:rPr>
      </w:pPr>
      <w:r w:rsidRPr="00434A68">
        <w:rPr>
          <w:rFonts w:ascii="Times New Roman" w:hAnsi="Times New Roman" w:cs="Times New Roman"/>
          <w:b/>
          <w:color w:val="000000" w:themeColor="text1"/>
        </w:rPr>
        <w:t>реализации Федерального закона от 21</w:t>
      </w:r>
      <w:r w:rsidR="00AF16E6" w:rsidRPr="00434A68">
        <w:rPr>
          <w:rFonts w:ascii="Times New Roman" w:hAnsi="Times New Roman" w:cs="Times New Roman"/>
          <w:b/>
          <w:color w:val="000000" w:themeColor="text1"/>
        </w:rPr>
        <w:t>.11.</w:t>
      </w:r>
      <w:r w:rsidRPr="00434A68">
        <w:rPr>
          <w:rFonts w:ascii="Times New Roman" w:hAnsi="Times New Roman" w:cs="Times New Roman"/>
          <w:b/>
          <w:color w:val="000000" w:themeColor="text1"/>
        </w:rPr>
        <w:t xml:space="preserve">2011 </w:t>
      </w:r>
      <w:r w:rsidR="0009689A" w:rsidRPr="00434A68">
        <w:rPr>
          <w:rFonts w:ascii="Times New Roman" w:hAnsi="Times New Roman" w:cs="Times New Roman"/>
          <w:b/>
          <w:color w:val="000000" w:themeColor="text1"/>
        </w:rPr>
        <w:t xml:space="preserve">№ </w:t>
      </w:r>
      <w:r w:rsidRPr="00434A68">
        <w:rPr>
          <w:rFonts w:ascii="Times New Roman" w:hAnsi="Times New Roman" w:cs="Times New Roman"/>
          <w:b/>
          <w:color w:val="000000" w:themeColor="text1"/>
        </w:rPr>
        <w:t>324-ФЗ«О бесплатной юридической помощи</w:t>
      </w:r>
    </w:p>
    <w:p w:rsidR="00B179AB" w:rsidRPr="00434A68" w:rsidRDefault="00B179AB" w:rsidP="00BA3839">
      <w:pPr>
        <w:tabs>
          <w:tab w:val="left" w:pos="16109"/>
        </w:tabs>
        <w:jc w:val="center"/>
        <w:rPr>
          <w:rFonts w:ascii="Times New Roman" w:hAnsi="Times New Roman" w:cs="Times New Roman"/>
          <w:b/>
          <w:color w:val="000000" w:themeColor="text1"/>
        </w:rPr>
      </w:pPr>
      <w:r w:rsidRPr="00434A68">
        <w:rPr>
          <w:rFonts w:ascii="Times New Roman" w:hAnsi="Times New Roman" w:cs="Times New Roman"/>
          <w:b/>
          <w:color w:val="000000" w:themeColor="text1"/>
        </w:rPr>
        <w:t>в Российской Федерации» (далее – Федеральный закон</w:t>
      </w:r>
      <w:r w:rsidR="00060911" w:rsidRPr="00434A68">
        <w:rPr>
          <w:rFonts w:ascii="Times New Roman" w:hAnsi="Times New Roman" w:cs="Times New Roman"/>
          <w:b/>
          <w:color w:val="000000" w:themeColor="text1"/>
        </w:rPr>
        <w:t xml:space="preserve"> № 324-ФЗ</w:t>
      </w:r>
      <w:r w:rsidRPr="00434A68">
        <w:rPr>
          <w:rFonts w:ascii="Times New Roman" w:hAnsi="Times New Roman" w:cs="Times New Roman"/>
          <w:b/>
          <w:color w:val="000000" w:themeColor="text1"/>
        </w:rPr>
        <w:t>)</w:t>
      </w:r>
    </w:p>
    <w:p w:rsidR="003D7683" w:rsidRPr="00434A68" w:rsidRDefault="00E12890" w:rsidP="00BA3839">
      <w:pPr>
        <w:jc w:val="center"/>
        <w:rPr>
          <w:rFonts w:ascii="Times New Roman" w:hAnsi="Times New Roman" w:cs="Times New Roman"/>
          <w:b/>
          <w:color w:val="000000" w:themeColor="text1"/>
        </w:rPr>
      </w:pPr>
      <w:r w:rsidRPr="00434A68">
        <w:rPr>
          <w:rFonts w:ascii="Times New Roman" w:hAnsi="Times New Roman" w:cs="Times New Roman"/>
          <w:b/>
          <w:color w:val="000000" w:themeColor="text1"/>
        </w:rPr>
        <w:t>на территории Чувашской Республики</w:t>
      </w:r>
      <w:r w:rsidR="008769CA">
        <w:rPr>
          <w:rFonts w:ascii="Times New Roman" w:hAnsi="Times New Roman" w:cs="Times New Roman"/>
          <w:b/>
          <w:color w:val="000000" w:themeColor="text1"/>
        </w:rPr>
        <w:t xml:space="preserve"> </w:t>
      </w:r>
      <w:r w:rsidR="00B179AB" w:rsidRPr="00434A68">
        <w:rPr>
          <w:rFonts w:ascii="Times New Roman" w:hAnsi="Times New Roman" w:cs="Times New Roman"/>
          <w:b/>
          <w:color w:val="000000" w:themeColor="text1"/>
        </w:rPr>
        <w:t>за</w:t>
      </w:r>
      <w:r w:rsidR="008769CA">
        <w:rPr>
          <w:rFonts w:ascii="Times New Roman" w:hAnsi="Times New Roman" w:cs="Times New Roman"/>
          <w:b/>
          <w:color w:val="000000" w:themeColor="text1"/>
        </w:rPr>
        <w:t xml:space="preserve"> </w:t>
      </w:r>
      <w:r w:rsidR="005638D2" w:rsidRPr="00434A68">
        <w:rPr>
          <w:rFonts w:ascii="Times New Roman" w:hAnsi="Times New Roman" w:cs="Times New Roman"/>
          <w:b/>
          <w:color w:val="000000" w:themeColor="text1"/>
        </w:rPr>
        <w:t>20</w:t>
      </w:r>
      <w:r w:rsidR="00E74E53" w:rsidRPr="00434A68">
        <w:rPr>
          <w:rFonts w:ascii="Times New Roman" w:hAnsi="Times New Roman" w:cs="Times New Roman"/>
          <w:b/>
          <w:color w:val="000000" w:themeColor="text1"/>
        </w:rPr>
        <w:t>2</w:t>
      </w:r>
      <w:r w:rsidR="00F967F2">
        <w:rPr>
          <w:rFonts w:ascii="Times New Roman" w:hAnsi="Times New Roman" w:cs="Times New Roman"/>
          <w:b/>
          <w:color w:val="000000" w:themeColor="text1"/>
        </w:rPr>
        <w:t>2</w:t>
      </w:r>
      <w:r w:rsidR="00060911" w:rsidRPr="00434A68">
        <w:rPr>
          <w:rFonts w:ascii="Times New Roman" w:hAnsi="Times New Roman" w:cs="Times New Roman"/>
          <w:b/>
          <w:color w:val="000000" w:themeColor="text1"/>
        </w:rPr>
        <w:t>г</w:t>
      </w:r>
      <w:r w:rsidR="008C598E" w:rsidRPr="00434A68">
        <w:rPr>
          <w:rFonts w:ascii="Times New Roman" w:hAnsi="Times New Roman" w:cs="Times New Roman"/>
          <w:b/>
          <w:color w:val="000000" w:themeColor="text1"/>
        </w:rPr>
        <w:t>од</w:t>
      </w:r>
    </w:p>
    <w:p w:rsidR="00B179AB" w:rsidRDefault="00B179AB" w:rsidP="007C4C45">
      <w:pPr>
        <w:jc w:val="both"/>
        <w:rPr>
          <w:rFonts w:ascii="Times New Roman" w:hAnsi="Times New Roman" w:cs="Times New Roman"/>
          <w:b/>
          <w:color w:val="FF0000"/>
        </w:rPr>
      </w:pPr>
    </w:p>
    <w:tbl>
      <w:tblPr>
        <w:tblW w:w="15194" w:type="dxa"/>
        <w:jc w:val="center"/>
        <w:tblInd w:w="-8" w:type="dxa"/>
        <w:tblLayout w:type="fixed"/>
        <w:tblCellMar>
          <w:left w:w="10" w:type="dxa"/>
          <w:right w:w="10" w:type="dxa"/>
        </w:tblCellMar>
        <w:tblLook w:val="04A0" w:firstRow="1" w:lastRow="0" w:firstColumn="1" w:lastColumn="0" w:noHBand="0" w:noVBand="1"/>
      </w:tblPr>
      <w:tblGrid>
        <w:gridCol w:w="680"/>
        <w:gridCol w:w="1814"/>
        <w:gridCol w:w="1814"/>
        <w:gridCol w:w="2041"/>
        <w:gridCol w:w="2041"/>
        <w:gridCol w:w="1701"/>
        <w:gridCol w:w="1701"/>
        <w:gridCol w:w="1701"/>
        <w:gridCol w:w="1701"/>
      </w:tblGrid>
      <w:tr w:rsidR="00060911" w:rsidRPr="006E09F7" w:rsidTr="006E09F7">
        <w:trPr>
          <w:trHeight w:hRule="exact" w:val="601"/>
          <w:jc w:val="center"/>
        </w:trPr>
        <w:tc>
          <w:tcPr>
            <w:tcW w:w="680" w:type="dxa"/>
            <w:tcBorders>
              <w:top w:val="single" w:sz="4" w:space="0" w:color="auto"/>
              <w:left w:val="single" w:sz="4" w:space="0" w:color="auto"/>
              <w:bottom w:val="nil"/>
              <w:right w:val="nil"/>
            </w:tcBorders>
            <w:shd w:val="clear" w:color="auto" w:fill="FFFFFF"/>
          </w:tcPr>
          <w:p w:rsidR="00060911" w:rsidRPr="006E09F7" w:rsidRDefault="00060911" w:rsidP="007A67F1">
            <w:pPr>
              <w:jc w:val="center"/>
              <w:rPr>
                <w:rFonts w:ascii="Times New Roman" w:hAnsi="Times New Roman" w:cs="Times New Roman"/>
                <w:color w:val="auto"/>
              </w:rPr>
            </w:pPr>
          </w:p>
        </w:tc>
        <w:tc>
          <w:tcPr>
            <w:tcW w:w="14514" w:type="dxa"/>
            <w:gridSpan w:val="8"/>
            <w:tcBorders>
              <w:top w:val="single" w:sz="4" w:space="0" w:color="auto"/>
              <w:left w:val="single" w:sz="4" w:space="0" w:color="auto"/>
              <w:bottom w:val="nil"/>
              <w:right w:val="single" w:sz="4" w:space="0" w:color="auto"/>
            </w:tcBorders>
            <w:shd w:val="clear" w:color="auto" w:fill="FFFFFF"/>
            <w:vAlign w:val="center"/>
            <w:hideMark/>
          </w:tcPr>
          <w:p w:rsidR="00060911" w:rsidRPr="006E09F7" w:rsidRDefault="00060911" w:rsidP="007A67F1">
            <w:pPr>
              <w:pStyle w:val="a3"/>
              <w:shd w:val="clear" w:color="auto" w:fill="auto"/>
              <w:spacing w:line="240" w:lineRule="auto"/>
              <w:jc w:val="center"/>
              <w:rPr>
                <w:rStyle w:val="13"/>
                <w:b w:val="0"/>
                <w:color w:val="auto"/>
                <w:spacing w:val="0"/>
                <w:sz w:val="24"/>
                <w:szCs w:val="24"/>
              </w:rPr>
            </w:pPr>
            <w:r w:rsidRPr="006E09F7">
              <w:rPr>
                <w:rStyle w:val="13"/>
                <w:b w:val="0"/>
                <w:color w:val="auto"/>
                <w:spacing w:val="0"/>
                <w:sz w:val="24"/>
                <w:szCs w:val="24"/>
              </w:rPr>
              <w:t>1. Результаты мониторинга деятельности участников государственной и негосударственной систем бесплатной</w:t>
            </w:r>
          </w:p>
          <w:p w:rsidR="00060911" w:rsidRPr="006E09F7" w:rsidRDefault="00060911" w:rsidP="007A67F1">
            <w:pPr>
              <w:pStyle w:val="a3"/>
              <w:shd w:val="clear" w:color="auto" w:fill="auto"/>
              <w:spacing w:line="240" w:lineRule="auto"/>
              <w:jc w:val="center"/>
              <w:rPr>
                <w:spacing w:val="0"/>
                <w:sz w:val="24"/>
                <w:szCs w:val="24"/>
              </w:rPr>
            </w:pPr>
            <w:r w:rsidRPr="006E09F7">
              <w:rPr>
                <w:rStyle w:val="13"/>
                <w:b w:val="0"/>
                <w:color w:val="auto"/>
                <w:spacing w:val="0"/>
                <w:sz w:val="24"/>
                <w:szCs w:val="24"/>
              </w:rPr>
              <w:t>юридической помощи</w:t>
            </w:r>
          </w:p>
        </w:tc>
      </w:tr>
      <w:tr w:rsidR="00060911" w:rsidRPr="006E09F7" w:rsidTr="006E09F7">
        <w:trPr>
          <w:trHeight w:hRule="exact" w:val="632"/>
          <w:jc w:val="center"/>
        </w:trPr>
        <w:tc>
          <w:tcPr>
            <w:tcW w:w="680" w:type="dxa"/>
            <w:vMerge w:val="restart"/>
            <w:tcBorders>
              <w:top w:val="single" w:sz="4" w:space="0" w:color="auto"/>
              <w:left w:val="single" w:sz="4" w:space="0" w:color="auto"/>
              <w:bottom w:val="single" w:sz="4" w:space="0" w:color="auto"/>
              <w:right w:val="nil"/>
            </w:tcBorders>
            <w:shd w:val="clear" w:color="auto" w:fill="FFFFFF"/>
            <w:hideMark/>
          </w:tcPr>
          <w:p w:rsidR="00F94916" w:rsidRPr="006E09F7" w:rsidRDefault="00F717C3" w:rsidP="007A67F1">
            <w:pPr>
              <w:pStyle w:val="a3"/>
              <w:shd w:val="clear" w:color="auto" w:fill="auto"/>
              <w:spacing w:line="240" w:lineRule="auto"/>
              <w:jc w:val="center"/>
              <w:rPr>
                <w:spacing w:val="0"/>
                <w:sz w:val="24"/>
                <w:szCs w:val="24"/>
              </w:rPr>
            </w:pPr>
            <w:r w:rsidRPr="006E09F7">
              <w:rPr>
                <w:spacing w:val="0"/>
                <w:sz w:val="24"/>
                <w:szCs w:val="24"/>
              </w:rPr>
              <w:t>1.1</w:t>
            </w:r>
          </w:p>
        </w:tc>
        <w:tc>
          <w:tcPr>
            <w:tcW w:w="14514" w:type="dxa"/>
            <w:gridSpan w:val="8"/>
            <w:tcBorders>
              <w:top w:val="single" w:sz="4" w:space="0" w:color="auto"/>
              <w:left w:val="single" w:sz="4" w:space="0" w:color="auto"/>
              <w:bottom w:val="nil"/>
              <w:right w:val="single" w:sz="4" w:space="0" w:color="auto"/>
            </w:tcBorders>
            <w:shd w:val="clear" w:color="auto" w:fill="FFFFFF"/>
            <w:hideMark/>
          </w:tcPr>
          <w:p w:rsidR="00060911" w:rsidRPr="006E09F7" w:rsidRDefault="00060911" w:rsidP="007A67F1">
            <w:pPr>
              <w:pStyle w:val="a3"/>
              <w:shd w:val="clear" w:color="auto" w:fill="auto"/>
              <w:tabs>
                <w:tab w:val="left" w:leader="hyphen" w:pos="428"/>
              </w:tabs>
              <w:spacing w:line="240" w:lineRule="auto"/>
              <w:jc w:val="center"/>
              <w:rPr>
                <w:spacing w:val="0"/>
                <w:sz w:val="24"/>
                <w:szCs w:val="24"/>
              </w:rPr>
            </w:pPr>
            <w:r w:rsidRPr="006E09F7">
              <w:rPr>
                <w:spacing w:val="0"/>
                <w:sz w:val="24"/>
                <w:szCs w:val="24"/>
              </w:rPr>
              <w:t>Оказание бесплатной юридической помощи и осуществление правового информирования и правового просвещения</w:t>
            </w:r>
          </w:p>
          <w:p w:rsidR="00060911" w:rsidRPr="006E09F7" w:rsidRDefault="00060911" w:rsidP="007A67F1">
            <w:pPr>
              <w:pStyle w:val="a3"/>
              <w:shd w:val="clear" w:color="auto" w:fill="auto"/>
              <w:tabs>
                <w:tab w:val="left" w:leader="hyphen" w:pos="428"/>
              </w:tabs>
              <w:spacing w:line="240" w:lineRule="auto"/>
              <w:jc w:val="center"/>
              <w:rPr>
                <w:spacing w:val="0"/>
                <w:sz w:val="24"/>
                <w:szCs w:val="24"/>
              </w:rPr>
            </w:pPr>
            <w:r w:rsidRPr="006E09F7">
              <w:rPr>
                <w:i/>
                <w:spacing w:val="0"/>
                <w:sz w:val="24"/>
                <w:szCs w:val="24"/>
              </w:rPr>
              <w:t xml:space="preserve">территориальными органами федеральных органов исполнительной власти в субъекте </w:t>
            </w:r>
            <w:r w:rsidRPr="006E09F7">
              <w:rPr>
                <w:rStyle w:val="0pt"/>
                <w:i/>
                <w:color w:val="auto"/>
                <w:spacing w:val="0"/>
                <w:sz w:val="24"/>
                <w:szCs w:val="24"/>
              </w:rPr>
              <w:t>Российской Федерации</w:t>
            </w:r>
            <w:r w:rsidRPr="006E09F7">
              <w:rPr>
                <w:rStyle w:val="0pt"/>
                <w:color w:val="auto"/>
                <w:spacing w:val="0"/>
                <w:sz w:val="24"/>
                <w:szCs w:val="24"/>
              </w:rPr>
              <w:t>:</w:t>
            </w:r>
          </w:p>
        </w:tc>
      </w:tr>
      <w:tr w:rsidR="00060911" w:rsidRPr="006E09F7" w:rsidTr="006E09F7">
        <w:trPr>
          <w:trHeight w:hRule="exact" w:val="836"/>
          <w:jc w:val="center"/>
        </w:trPr>
        <w:tc>
          <w:tcPr>
            <w:tcW w:w="680" w:type="dxa"/>
            <w:vMerge/>
            <w:tcBorders>
              <w:top w:val="single" w:sz="4" w:space="0" w:color="auto"/>
              <w:left w:val="single" w:sz="4" w:space="0" w:color="auto"/>
              <w:bottom w:val="single" w:sz="4" w:space="0" w:color="auto"/>
              <w:right w:val="nil"/>
            </w:tcBorders>
            <w:vAlign w:val="center"/>
            <w:hideMark/>
          </w:tcPr>
          <w:p w:rsidR="00060911" w:rsidRPr="006E09F7" w:rsidRDefault="00060911" w:rsidP="007A67F1">
            <w:pPr>
              <w:jc w:val="center"/>
              <w:rPr>
                <w:rFonts w:ascii="Times New Roman" w:hAnsi="Times New Roman" w:cs="Times New Roman"/>
                <w:color w:val="auto"/>
              </w:rPr>
            </w:pPr>
          </w:p>
        </w:tc>
        <w:tc>
          <w:tcPr>
            <w:tcW w:w="1814" w:type="dxa"/>
            <w:vMerge w:val="restart"/>
            <w:tcBorders>
              <w:top w:val="single" w:sz="4" w:space="0" w:color="auto"/>
              <w:left w:val="single" w:sz="4" w:space="0" w:color="auto"/>
              <w:bottom w:val="single" w:sz="4" w:space="0" w:color="auto"/>
              <w:right w:val="nil"/>
            </w:tcBorders>
            <w:shd w:val="clear" w:color="auto" w:fill="FFFFFF"/>
            <w:hideMark/>
          </w:tcPr>
          <w:p w:rsidR="00060911" w:rsidRPr="006E09F7" w:rsidRDefault="00060911" w:rsidP="009C2ED1">
            <w:pPr>
              <w:pStyle w:val="a3"/>
              <w:shd w:val="clear" w:color="auto" w:fill="auto"/>
              <w:spacing w:line="240" w:lineRule="auto"/>
              <w:jc w:val="center"/>
              <w:rPr>
                <w:spacing w:val="0"/>
                <w:sz w:val="24"/>
                <w:szCs w:val="24"/>
              </w:rPr>
            </w:pPr>
            <w:r w:rsidRPr="006E09F7">
              <w:rPr>
                <w:spacing w:val="0"/>
                <w:sz w:val="24"/>
                <w:szCs w:val="24"/>
              </w:rPr>
              <w:t>Количество</w:t>
            </w:r>
          </w:p>
          <w:p w:rsidR="00060911" w:rsidRPr="006E09F7" w:rsidRDefault="00060911" w:rsidP="009C2ED1">
            <w:pPr>
              <w:pStyle w:val="a3"/>
              <w:shd w:val="clear" w:color="auto" w:fill="auto"/>
              <w:spacing w:line="240" w:lineRule="auto"/>
              <w:jc w:val="center"/>
              <w:rPr>
                <w:spacing w:val="0"/>
                <w:sz w:val="24"/>
                <w:szCs w:val="24"/>
              </w:rPr>
            </w:pPr>
            <w:r w:rsidRPr="006E09F7">
              <w:rPr>
                <w:spacing w:val="0"/>
                <w:sz w:val="24"/>
                <w:szCs w:val="24"/>
              </w:rPr>
              <w:t>обращений</w:t>
            </w:r>
          </w:p>
          <w:p w:rsidR="00060911" w:rsidRPr="006E09F7" w:rsidRDefault="00060911" w:rsidP="009C2ED1">
            <w:pPr>
              <w:pStyle w:val="a3"/>
              <w:shd w:val="clear" w:color="auto" w:fill="auto"/>
              <w:spacing w:line="240" w:lineRule="auto"/>
              <w:jc w:val="center"/>
              <w:rPr>
                <w:spacing w:val="0"/>
                <w:sz w:val="24"/>
                <w:szCs w:val="24"/>
              </w:rPr>
            </w:pPr>
            <w:r w:rsidRPr="006E09F7">
              <w:rPr>
                <w:spacing w:val="0"/>
                <w:sz w:val="24"/>
                <w:szCs w:val="24"/>
              </w:rPr>
              <w:t>граждан</w:t>
            </w:r>
          </w:p>
          <w:p w:rsidR="00060911" w:rsidRPr="006E09F7" w:rsidRDefault="00060911" w:rsidP="009C2ED1">
            <w:pPr>
              <w:pStyle w:val="a3"/>
              <w:shd w:val="clear" w:color="auto" w:fill="auto"/>
              <w:spacing w:line="240" w:lineRule="auto"/>
              <w:jc w:val="center"/>
              <w:rPr>
                <w:spacing w:val="0"/>
                <w:sz w:val="24"/>
                <w:szCs w:val="24"/>
              </w:rPr>
            </w:pPr>
            <w:r w:rsidRPr="006E09F7">
              <w:rPr>
                <w:spacing w:val="0"/>
                <w:sz w:val="24"/>
                <w:szCs w:val="24"/>
              </w:rPr>
              <w:t>по вопросам</w:t>
            </w:r>
          </w:p>
          <w:p w:rsidR="00060911" w:rsidRPr="006E09F7" w:rsidRDefault="00060911" w:rsidP="009C2ED1">
            <w:pPr>
              <w:pStyle w:val="a3"/>
              <w:shd w:val="clear" w:color="auto" w:fill="auto"/>
              <w:spacing w:line="240" w:lineRule="auto"/>
              <w:jc w:val="center"/>
              <w:rPr>
                <w:spacing w:val="0"/>
                <w:sz w:val="24"/>
                <w:szCs w:val="24"/>
              </w:rPr>
            </w:pPr>
            <w:r w:rsidRPr="006E09F7">
              <w:rPr>
                <w:spacing w:val="0"/>
                <w:sz w:val="24"/>
                <w:szCs w:val="24"/>
              </w:rPr>
              <w:t>оказания</w:t>
            </w:r>
          </w:p>
          <w:p w:rsidR="00060911" w:rsidRPr="006E09F7" w:rsidRDefault="006D3328" w:rsidP="009C2ED1">
            <w:pPr>
              <w:pStyle w:val="a3"/>
              <w:shd w:val="clear" w:color="auto" w:fill="auto"/>
              <w:spacing w:line="240" w:lineRule="auto"/>
              <w:jc w:val="center"/>
              <w:rPr>
                <w:spacing w:val="0"/>
                <w:sz w:val="24"/>
                <w:szCs w:val="24"/>
              </w:rPr>
            </w:pPr>
            <w:r w:rsidRPr="006E09F7">
              <w:rPr>
                <w:spacing w:val="0"/>
                <w:sz w:val="24"/>
                <w:szCs w:val="24"/>
              </w:rPr>
              <w:t>бес</w:t>
            </w:r>
            <w:r w:rsidR="00060911" w:rsidRPr="006E09F7">
              <w:rPr>
                <w:spacing w:val="0"/>
                <w:sz w:val="24"/>
                <w:szCs w:val="24"/>
              </w:rPr>
              <w:t>платной</w:t>
            </w:r>
          </w:p>
          <w:p w:rsidR="00060911" w:rsidRPr="006E09F7" w:rsidRDefault="006D3328" w:rsidP="009C2ED1">
            <w:pPr>
              <w:pStyle w:val="a3"/>
              <w:shd w:val="clear" w:color="auto" w:fill="auto"/>
              <w:spacing w:line="240" w:lineRule="auto"/>
              <w:jc w:val="center"/>
              <w:rPr>
                <w:spacing w:val="0"/>
                <w:sz w:val="24"/>
                <w:szCs w:val="24"/>
              </w:rPr>
            </w:pPr>
            <w:r w:rsidRPr="006E09F7">
              <w:rPr>
                <w:spacing w:val="0"/>
                <w:sz w:val="24"/>
                <w:szCs w:val="24"/>
              </w:rPr>
              <w:t>юри</w:t>
            </w:r>
            <w:r w:rsidR="00060911" w:rsidRPr="006E09F7">
              <w:rPr>
                <w:spacing w:val="0"/>
                <w:sz w:val="24"/>
                <w:szCs w:val="24"/>
              </w:rPr>
              <w:t>дической</w:t>
            </w:r>
          </w:p>
          <w:p w:rsidR="00060911" w:rsidRPr="006E09F7" w:rsidRDefault="006D3328" w:rsidP="009C2ED1">
            <w:pPr>
              <w:pStyle w:val="a3"/>
              <w:shd w:val="clear" w:color="auto" w:fill="auto"/>
              <w:spacing w:line="240" w:lineRule="auto"/>
              <w:jc w:val="center"/>
              <w:rPr>
                <w:spacing w:val="0"/>
                <w:sz w:val="24"/>
                <w:szCs w:val="24"/>
              </w:rPr>
            </w:pPr>
            <w:r w:rsidRPr="006E09F7">
              <w:rPr>
                <w:spacing w:val="0"/>
                <w:sz w:val="24"/>
                <w:szCs w:val="24"/>
              </w:rPr>
              <w:t>по</w:t>
            </w:r>
            <w:r w:rsidR="00060911" w:rsidRPr="006E09F7">
              <w:rPr>
                <w:spacing w:val="0"/>
                <w:sz w:val="24"/>
                <w:szCs w:val="24"/>
              </w:rPr>
              <w:t>мощи</w:t>
            </w:r>
          </w:p>
        </w:tc>
        <w:tc>
          <w:tcPr>
            <w:tcW w:w="1814" w:type="dxa"/>
            <w:vMerge w:val="restart"/>
            <w:tcBorders>
              <w:top w:val="single" w:sz="4" w:space="0" w:color="auto"/>
              <w:left w:val="single" w:sz="4" w:space="0" w:color="auto"/>
              <w:bottom w:val="single" w:sz="4" w:space="0" w:color="auto"/>
              <w:right w:val="nil"/>
            </w:tcBorders>
            <w:shd w:val="clear" w:color="auto" w:fill="FFFFFF"/>
            <w:hideMark/>
          </w:tcPr>
          <w:p w:rsidR="00060911" w:rsidRPr="006E09F7" w:rsidRDefault="00060911" w:rsidP="009C2ED1">
            <w:pPr>
              <w:pStyle w:val="a3"/>
              <w:shd w:val="clear" w:color="auto" w:fill="auto"/>
              <w:spacing w:line="240" w:lineRule="auto"/>
              <w:jc w:val="center"/>
              <w:rPr>
                <w:spacing w:val="0"/>
                <w:sz w:val="24"/>
                <w:szCs w:val="24"/>
              </w:rPr>
            </w:pPr>
            <w:r w:rsidRPr="006E09F7">
              <w:rPr>
                <w:spacing w:val="0"/>
                <w:sz w:val="24"/>
                <w:szCs w:val="24"/>
              </w:rPr>
              <w:t>Количество</w:t>
            </w:r>
          </w:p>
          <w:p w:rsidR="00060911" w:rsidRPr="006E09F7" w:rsidRDefault="00060911" w:rsidP="009C2ED1">
            <w:pPr>
              <w:pStyle w:val="a3"/>
              <w:shd w:val="clear" w:color="auto" w:fill="auto"/>
              <w:spacing w:line="240" w:lineRule="auto"/>
              <w:jc w:val="center"/>
              <w:rPr>
                <w:spacing w:val="0"/>
                <w:sz w:val="24"/>
                <w:szCs w:val="24"/>
              </w:rPr>
            </w:pPr>
            <w:r w:rsidRPr="006E09F7">
              <w:rPr>
                <w:spacing w:val="0"/>
                <w:sz w:val="24"/>
                <w:szCs w:val="24"/>
              </w:rPr>
              <w:t>обращений</w:t>
            </w:r>
          </w:p>
          <w:p w:rsidR="00060911" w:rsidRPr="006E09F7" w:rsidRDefault="00060911" w:rsidP="009C2ED1">
            <w:pPr>
              <w:pStyle w:val="a3"/>
              <w:shd w:val="clear" w:color="auto" w:fill="auto"/>
              <w:spacing w:line="240" w:lineRule="auto"/>
              <w:jc w:val="center"/>
              <w:rPr>
                <w:spacing w:val="0"/>
                <w:sz w:val="24"/>
                <w:szCs w:val="24"/>
              </w:rPr>
            </w:pPr>
            <w:r w:rsidRPr="006E09F7">
              <w:rPr>
                <w:spacing w:val="0"/>
                <w:sz w:val="24"/>
                <w:szCs w:val="24"/>
              </w:rPr>
              <w:t>граждан,</w:t>
            </w:r>
          </w:p>
          <w:p w:rsidR="00060911" w:rsidRPr="006E09F7" w:rsidRDefault="00060911" w:rsidP="009C2ED1">
            <w:pPr>
              <w:pStyle w:val="a3"/>
              <w:shd w:val="clear" w:color="auto" w:fill="auto"/>
              <w:spacing w:line="240" w:lineRule="auto"/>
              <w:jc w:val="center"/>
              <w:rPr>
                <w:spacing w:val="0"/>
                <w:sz w:val="24"/>
                <w:szCs w:val="24"/>
              </w:rPr>
            </w:pPr>
            <w:r w:rsidRPr="006E09F7">
              <w:rPr>
                <w:spacing w:val="0"/>
                <w:sz w:val="24"/>
                <w:szCs w:val="24"/>
              </w:rPr>
              <w:t>по которым</w:t>
            </w:r>
          </w:p>
          <w:p w:rsidR="00060911" w:rsidRPr="006E09F7" w:rsidRDefault="00060911" w:rsidP="009C2ED1">
            <w:pPr>
              <w:pStyle w:val="a3"/>
              <w:shd w:val="clear" w:color="auto" w:fill="auto"/>
              <w:spacing w:line="240" w:lineRule="auto"/>
              <w:jc w:val="center"/>
              <w:rPr>
                <w:spacing w:val="0"/>
                <w:sz w:val="24"/>
                <w:szCs w:val="24"/>
              </w:rPr>
            </w:pPr>
            <w:r w:rsidRPr="006E09F7">
              <w:rPr>
                <w:spacing w:val="0"/>
                <w:sz w:val="24"/>
                <w:szCs w:val="24"/>
              </w:rPr>
              <w:t>оказана</w:t>
            </w:r>
          </w:p>
          <w:p w:rsidR="00060911" w:rsidRPr="006E09F7" w:rsidRDefault="006D3328" w:rsidP="009C2ED1">
            <w:pPr>
              <w:pStyle w:val="a3"/>
              <w:shd w:val="clear" w:color="auto" w:fill="auto"/>
              <w:spacing w:line="240" w:lineRule="auto"/>
              <w:jc w:val="center"/>
              <w:rPr>
                <w:spacing w:val="0"/>
                <w:sz w:val="24"/>
                <w:szCs w:val="24"/>
              </w:rPr>
            </w:pPr>
            <w:r w:rsidRPr="006E09F7">
              <w:rPr>
                <w:spacing w:val="0"/>
                <w:sz w:val="24"/>
                <w:szCs w:val="24"/>
              </w:rPr>
              <w:t>бес</w:t>
            </w:r>
            <w:r w:rsidR="00060911" w:rsidRPr="006E09F7">
              <w:rPr>
                <w:spacing w:val="0"/>
                <w:sz w:val="24"/>
                <w:szCs w:val="24"/>
              </w:rPr>
              <w:t>платная</w:t>
            </w:r>
          </w:p>
          <w:p w:rsidR="00060911" w:rsidRPr="006E09F7" w:rsidRDefault="00060911" w:rsidP="009C2ED1">
            <w:pPr>
              <w:pStyle w:val="a3"/>
              <w:shd w:val="clear" w:color="auto" w:fill="auto"/>
              <w:spacing w:line="240" w:lineRule="auto"/>
              <w:jc w:val="center"/>
              <w:rPr>
                <w:spacing w:val="0"/>
                <w:sz w:val="24"/>
                <w:szCs w:val="24"/>
              </w:rPr>
            </w:pPr>
            <w:r w:rsidRPr="006E09F7">
              <w:rPr>
                <w:spacing w:val="0"/>
                <w:sz w:val="24"/>
                <w:szCs w:val="24"/>
              </w:rPr>
              <w:t>юридическая</w:t>
            </w:r>
          </w:p>
          <w:p w:rsidR="00060911" w:rsidRPr="006E09F7" w:rsidRDefault="00060911" w:rsidP="009C2ED1">
            <w:pPr>
              <w:pStyle w:val="a3"/>
              <w:shd w:val="clear" w:color="auto" w:fill="auto"/>
              <w:spacing w:line="240" w:lineRule="auto"/>
              <w:jc w:val="center"/>
              <w:rPr>
                <w:spacing w:val="0"/>
                <w:sz w:val="24"/>
                <w:szCs w:val="24"/>
              </w:rPr>
            </w:pPr>
            <w:r w:rsidRPr="006E09F7">
              <w:rPr>
                <w:spacing w:val="0"/>
                <w:sz w:val="24"/>
                <w:szCs w:val="24"/>
              </w:rPr>
              <w:t>помощь</w:t>
            </w:r>
          </w:p>
        </w:tc>
        <w:tc>
          <w:tcPr>
            <w:tcW w:w="4082" w:type="dxa"/>
            <w:gridSpan w:val="2"/>
            <w:tcBorders>
              <w:top w:val="single" w:sz="4" w:space="0" w:color="auto"/>
              <w:left w:val="single" w:sz="4" w:space="0" w:color="auto"/>
              <w:bottom w:val="nil"/>
              <w:right w:val="nil"/>
            </w:tcBorders>
            <w:shd w:val="clear" w:color="auto" w:fill="FFFFFF"/>
            <w:hideMark/>
          </w:tcPr>
          <w:p w:rsidR="00225C71" w:rsidRPr="006E09F7" w:rsidRDefault="00225C71" w:rsidP="009C2ED1">
            <w:pPr>
              <w:pStyle w:val="a3"/>
              <w:shd w:val="clear" w:color="auto" w:fill="auto"/>
              <w:spacing w:line="240" w:lineRule="auto"/>
              <w:jc w:val="center"/>
              <w:rPr>
                <w:spacing w:val="0"/>
                <w:sz w:val="24"/>
                <w:szCs w:val="24"/>
              </w:rPr>
            </w:pPr>
            <w:r w:rsidRPr="006E09F7">
              <w:rPr>
                <w:spacing w:val="0"/>
                <w:sz w:val="24"/>
                <w:szCs w:val="24"/>
              </w:rPr>
              <w:t>Количество случаев оказанной</w:t>
            </w:r>
          </w:p>
          <w:p w:rsidR="00EA6424" w:rsidRPr="006E09F7" w:rsidRDefault="00060911" w:rsidP="009C2ED1">
            <w:pPr>
              <w:pStyle w:val="a3"/>
              <w:shd w:val="clear" w:color="auto" w:fill="auto"/>
              <w:spacing w:line="240" w:lineRule="auto"/>
              <w:jc w:val="center"/>
              <w:rPr>
                <w:spacing w:val="0"/>
                <w:sz w:val="24"/>
                <w:szCs w:val="24"/>
              </w:rPr>
            </w:pPr>
            <w:r w:rsidRPr="006E09F7">
              <w:rPr>
                <w:spacing w:val="0"/>
                <w:sz w:val="24"/>
                <w:szCs w:val="24"/>
              </w:rPr>
              <w:t>бесплатной юридической помощи в</w:t>
            </w:r>
          </w:p>
          <w:p w:rsidR="00060911" w:rsidRPr="006E09F7" w:rsidRDefault="00060911" w:rsidP="009C2ED1">
            <w:pPr>
              <w:pStyle w:val="a3"/>
              <w:shd w:val="clear" w:color="auto" w:fill="auto"/>
              <w:spacing w:line="240" w:lineRule="auto"/>
              <w:jc w:val="center"/>
              <w:rPr>
                <w:spacing w:val="0"/>
                <w:sz w:val="24"/>
                <w:szCs w:val="24"/>
              </w:rPr>
            </w:pPr>
            <w:r w:rsidRPr="006E09F7">
              <w:rPr>
                <w:spacing w:val="0"/>
                <w:sz w:val="24"/>
                <w:szCs w:val="24"/>
              </w:rPr>
              <w:t>виде:</w:t>
            </w:r>
          </w:p>
        </w:tc>
        <w:tc>
          <w:tcPr>
            <w:tcW w:w="6804" w:type="dxa"/>
            <w:gridSpan w:val="4"/>
            <w:tcBorders>
              <w:top w:val="single" w:sz="4" w:space="0" w:color="auto"/>
              <w:left w:val="single" w:sz="4" w:space="0" w:color="auto"/>
              <w:bottom w:val="nil"/>
              <w:right w:val="single" w:sz="4" w:space="0" w:color="auto"/>
            </w:tcBorders>
            <w:shd w:val="clear" w:color="auto" w:fill="FFFFFF"/>
            <w:hideMark/>
          </w:tcPr>
          <w:p w:rsidR="00060911" w:rsidRPr="006E09F7" w:rsidRDefault="00060911" w:rsidP="009C2ED1">
            <w:pPr>
              <w:pStyle w:val="a3"/>
              <w:shd w:val="clear" w:color="auto" w:fill="auto"/>
              <w:spacing w:line="240" w:lineRule="auto"/>
              <w:jc w:val="center"/>
              <w:rPr>
                <w:spacing w:val="0"/>
                <w:sz w:val="24"/>
                <w:szCs w:val="24"/>
              </w:rPr>
            </w:pPr>
            <w:r w:rsidRPr="006E09F7">
              <w:rPr>
                <w:spacing w:val="0"/>
                <w:sz w:val="24"/>
                <w:szCs w:val="24"/>
              </w:rPr>
              <w:t>Количество размещенных материалов по правовому</w:t>
            </w:r>
          </w:p>
          <w:p w:rsidR="00060911" w:rsidRPr="006E09F7" w:rsidRDefault="00060911" w:rsidP="009C2ED1">
            <w:pPr>
              <w:pStyle w:val="a3"/>
              <w:shd w:val="clear" w:color="auto" w:fill="auto"/>
              <w:spacing w:line="240" w:lineRule="auto"/>
              <w:jc w:val="center"/>
              <w:rPr>
                <w:spacing w:val="0"/>
                <w:sz w:val="24"/>
                <w:szCs w:val="24"/>
              </w:rPr>
            </w:pPr>
            <w:r w:rsidRPr="006E09F7">
              <w:rPr>
                <w:spacing w:val="0"/>
                <w:sz w:val="24"/>
                <w:szCs w:val="24"/>
              </w:rPr>
              <w:t>информированию и правовому просвещению согласно</w:t>
            </w:r>
          </w:p>
          <w:p w:rsidR="00060911" w:rsidRPr="006E09F7" w:rsidRDefault="00060911" w:rsidP="009C2ED1">
            <w:pPr>
              <w:pStyle w:val="a3"/>
              <w:shd w:val="clear" w:color="auto" w:fill="auto"/>
              <w:spacing w:line="240" w:lineRule="auto"/>
              <w:jc w:val="center"/>
              <w:rPr>
                <w:spacing w:val="0"/>
                <w:sz w:val="24"/>
                <w:szCs w:val="24"/>
              </w:rPr>
            </w:pPr>
            <w:r w:rsidRPr="006E09F7">
              <w:rPr>
                <w:spacing w:val="0"/>
                <w:sz w:val="24"/>
                <w:szCs w:val="24"/>
              </w:rPr>
              <w:t xml:space="preserve">ст. 28 </w:t>
            </w:r>
            <w:r w:rsidRPr="006E09F7">
              <w:rPr>
                <w:rStyle w:val="0pt"/>
                <w:color w:val="auto"/>
                <w:spacing w:val="0"/>
                <w:sz w:val="24"/>
                <w:szCs w:val="24"/>
              </w:rPr>
              <w:t>Федерального закона № 324-ФЗ:</w:t>
            </w:r>
          </w:p>
        </w:tc>
      </w:tr>
      <w:tr w:rsidR="00060911" w:rsidRPr="006E09F7" w:rsidTr="006E09F7">
        <w:trPr>
          <w:cantSplit/>
          <w:trHeight w:hRule="exact" w:val="1446"/>
          <w:jc w:val="center"/>
        </w:trPr>
        <w:tc>
          <w:tcPr>
            <w:tcW w:w="680" w:type="dxa"/>
            <w:vMerge/>
            <w:tcBorders>
              <w:top w:val="single" w:sz="4" w:space="0" w:color="auto"/>
              <w:left w:val="single" w:sz="4" w:space="0" w:color="auto"/>
              <w:bottom w:val="single" w:sz="4" w:space="0" w:color="auto"/>
              <w:right w:val="nil"/>
            </w:tcBorders>
            <w:vAlign w:val="center"/>
            <w:hideMark/>
          </w:tcPr>
          <w:p w:rsidR="00060911" w:rsidRPr="006E09F7" w:rsidRDefault="00060911" w:rsidP="007A67F1">
            <w:pPr>
              <w:jc w:val="center"/>
              <w:rPr>
                <w:rFonts w:ascii="Times New Roman" w:hAnsi="Times New Roman" w:cs="Times New Roman"/>
                <w:color w:val="auto"/>
              </w:rPr>
            </w:pPr>
          </w:p>
        </w:tc>
        <w:tc>
          <w:tcPr>
            <w:tcW w:w="1814" w:type="dxa"/>
            <w:vMerge/>
            <w:tcBorders>
              <w:top w:val="single" w:sz="4" w:space="0" w:color="auto"/>
              <w:left w:val="single" w:sz="4" w:space="0" w:color="auto"/>
              <w:bottom w:val="single" w:sz="4" w:space="0" w:color="auto"/>
              <w:right w:val="nil"/>
            </w:tcBorders>
            <w:vAlign w:val="center"/>
            <w:hideMark/>
          </w:tcPr>
          <w:p w:rsidR="00060911" w:rsidRPr="006E09F7" w:rsidRDefault="00060911" w:rsidP="009C2ED1">
            <w:pPr>
              <w:jc w:val="center"/>
              <w:rPr>
                <w:rFonts w:ascii="Times New Roman" w:hAnsi="Times New Roman" w:cs="Times New Roman"/>
                <w:color w:val="auto"/>
              </w:rPr>
            </w:pPr>
          </w:p>
        </w:tc>
        <w:tc>
          <w:tcPr>
            <w:tcW w:w="1814" w:type="dxa"/>
            <w:vMerge/>
            <w:tcBorders>
              <w:top w:val="single" w:sz="4" w:space="0" w:color="auto"/>
              <w:left w:val="single" w:sz="4" w:space="0" w:color="auto"/>
              <w:bottom w:val="single" w:sz="4" w:space="0" w:color="auto"/>
              <w:right w:val="nil"/>
            </w:tcBorders>
            <w:vAlign w:val="center"/>
            <w:hideMark/>
          </w:tcPr>
          <w:p w:rsidR="00060911" w:rsidRPr="006E09F7" w:rsidRDefault="00060911" w:rsidP="009C2ED1">
            <w:pPr>
              <w:jc w:val="center"/>
              <w:rPr>
                <w:rFonts w:ascii="Times New Roman" w:hAnsi="Times New Roman" w:cs="Times New Roman"/>
                <w:color w:val="auto"/>
              </w:rPr>
            </w:pPr>
          </w:p>
        </w:tc>
        <w:tc>
          <w:tcPr>
            <w:tcW w:w="2041" w:type="dxa"/>
            <w:tcBorders>
              <w:top w:val="single" w:sz="4" w:space="0" w:color="auto"/>
              <w:left w:val="single" w:sz="4" w:space="0" w:color="auto"/>
              <w:bottom w:val="single" w:sz="4" w:space="0" w:color="auto"/>
              <w:right w:val="nil"/>
            </w:tcBorders>
            <w:shd w:val="clear" w:color="auto" w:fill="FFFFFF"/>
            <w:textDirection w:val="btLr"/>
            <w:vAlign w:val="center"/>
            <w:hideMark/>
          </w:tcPr>
          <w:p w:rsidR="00060911" w:rsidRPr="006E09F7" w:rsidRDefault="00060911" w:rsidP="009C2ED1">
            <w:pPr>
              <w:pStyle w:val="a3"/>
              <w:shd w:val="clear" w:color="auto" w:fill="auto"/>
              <w:spacing w:line="240" w:lineRule="auto"/>
              <w:ind w:left="113" w:right="113"/>
              <w:contextualSpacing/>
              <w:jc w:val="center"/>
              <w:rPr>
                <w:spacing w:val="0"/>
                <w:sz w:val="24"/>
                <w:szCs w:val="24"/>
              </w:rPr>
            </w:pPr>
            <w:r w:rsidRPr="006E09F7">
              <w:rPr>
                <w:spacing w:val="0"/>
                <w:sz w:val="24"/>
                <w:szCs w:val="24"/>
              </w:rPr>
              <w:t>правового</w:t>
            </w:r>
          </w:p>
          <w:p w:rsidR="00060911" w:rsidRPr="006E09F7" w:rsidRDefault="00060911" w:rsidP="009C2ED1">
            <w:pPr>
              <w:pStyle w:val="a3"/>
              <w:shd w:val="clear" w:color="auto" w:fill="auto"/>
              <w:spacing w:line="240" w:lineRule="auto"/>
              <w:ind w:left="113" w:right="113"/>
              <w:contextualSpacing/>
              <w:jc w:val="center"/>
              <w:rPr>
                <w:spacing w:val="0"/>
                <w:sz w:val="24"/>
                <w:szCs w:val="24"/>
              </w:rPr>
            </w:pPr>
            <w:r w:rsidRPr="006E09F7">
              <w:rPr>
                <w:spacing w:val="0"/>
                <w:sz w:val="24"/>
                <w:szCs w:val="24"/>
              </w:rPr>
              <w:t>консульти</w:t>
            </w:r>
            <w:r w:rsidRPr="006E09F7">
              <w:rPr>
                <w:spacing w:val="0"/>
                <w:sz w:val="24"/>
                <w:szCs w:val="24"/>
              </w:rPr>
              <w:softHyphen/>
              <w:t>рования в устной</w:t>
            </w:r>
          </w:p>
          <w:p w:rsidR="00060911" w:rsidRPr="006E09F7" w:rsidRDefault="006D3328" w:rsidP="009C2ED1">
            <w:pPr>
              <w:pStyle w:val="a3"/>
              <w:shd w:val="clear" w:color="auto" w:fill="auto"/>
              <w:spacing w:line="240" w:lineRule="auto"/>
              <w:ind w:left="113" w:right="113"/>
              <w:contextualSpacing/>
              <w:jc w:val="center"/>
              <w:rPr>
                <w:spacing w:val="0"/>
                <w:sz w:val="24"/>
                <w:szCs w:val="24"/>
              </w:rPr>
            </w:pPr>
            <w:r w:rsidRPr="006E09F7">
              <w:rPr>
                <w:spacing w:val="0"/>
                <w:sz w:val="24"/>
                <w:szCs w:val="24"/>
              </w:rPr>
              <w:t>фор</w:t>
            </w:r>
            <w:r w:rsidR="00060911" w:rsidRPr="006E09F7">
              <w:rPr>
                <w:spacing w:val="0"/>
                <w:sz w:val="24"/>
                <w:szCs w:val="24"/>
              </w:rPr>
              <w:t>ме</w:t>
            </w:r>
          </w:p>
        </w:tc>
        <w:tc>
          <w:tcPr>
            <w:tcW w:w="2041" w:type="dxa"/>
            <w:tcBorders>
              <w:top w:val="single" w:sz="4" w:space="0" w:color="auto"/>
              <w:left w:val="single" w:sz="4" w:space="0" w:color="auto"/>
              <w:bottom w:val="single" w:sz="4" w:space="0" w:color="auto"/>
              <w:right w:val="nil"/>
            </w:tcBorders>
            <w:shd w:val="clear" w:color="auto" w:fill="FFFFFF"/>
            <w:textDirection w:val="btLr"/>
            <w:vAlign w:val="center"/>
            <w:hideMark/>
          </w:tcPr>
          <w:p w:rsidR="00060911" w:rsidRPr="006E09F7" w:rsidRDefault="00060911" w:rsidP="009C2ED1">
            <w:pPr>
              <w:pStyle w:val="a3"/>
              <w:shd w:val="clear" w:color="auto" w:fill="auto"/>
              <w:spacing w:line="240" w:lineRule="auto"/>
              <w:ind w:left="113" w:right="113"/>
              <w:contextualSpacing/>
              <w:jc w:val="center"/>
              <w:rPr>
                <w:spacing w:val="0"/>
                <w:sz w:val="24"/>
                <w:szCs w:val="24"/>
              </w:rPr>
            </w:pPr>
            <w:r w:rsidRPr="006E09F7">
              <w:rPr>
                <w:spacing w:val="0"/>
                <w:sz w:val="24"/>
                <w:szCs w:val="24"/>
              </w:rPr>
              <w:t>правового</w:t>
            </w:r>
          </w:p>
          <w:p w:rsidR="00060911" w:rsidRPr="006E09F7" w:rsidRDefault="00060911" w:rsidP="009C2ED1">
            <w:pPr>
              <w:pStyle w:val="a3"/>
              <w:shd w:val="clear" w:color="auto" w:fill="auto"/>
              <w:spacing w:line="240" w:lineRule="auto"/>
              <w:ind w:left="113" w:right="113"/>
              <w:contextualSpacing/>
              <w:jc w:val="center"/>
              <w:rPr>
                <w:spacing w:val="0"/>
                <w:sz w:val="24"/>
                <w:szCs w:val="24"/>
              </w:rPr>
            </w:pPr>
            <w:r w:rsidRPr="006E09F7">
              <w:rPr>
                <w:spacing w:val="0"/>
                <w:sz w:val="24"/>
                <w:szCs w:val="24"/>
              </w:rPr>
              <w:t>консульти</w:t>
            </w:r>
            <w:r w:rsidRPr="006E09F7">
              <w:rPr>
                <w:spacing w:val="0"/>
                <w:sz w:val="24"/>
                <w:szCs w:val="24"/>
              </w:rPr>
              <w:softHyphen/>
              <w:t>рования в письменной форме</w:t>
            </w:r>
          </w:p>
        </w:tc>
        <w:tc>
          <w:tcPr>
            <w:tcW w:w="1701" w:type="dxa"/>
            <w:tcBorders>
              <w:top w:val="single" w:sz="4" w:space="0" w:color="auto"/>
              <w:left w:val="single" w:sz="4" w:space="0" w:color="auto"/>
              <w:bottom w:val="single" w:sz="4" w:space="0" w:color="auto"/>
              <w:right w:val="nil"/>
            </w:tcBorders>
            <w:shd w:val="clear" w:color="auto" w:fill="FFFFFF"/>
            <w:textDirection w:val="btLr"/>
            <w:vAlign w:val="center"/>
            <w:hideMark/>
          </w:tcPr>
          <w:p w:rsidR="00060911" w:rsidRPr="006E09F7" w:rsidRDefault="00060911" w:rsidP="009C2ED1">
            <w:pPr>
              <w:pStyle w:val="a3"/>
              <w:shd w:val="clear" w:color="auto" w:fill="auto"/>
              <w:spacing w:line="240" w:lineRule="auto"/>
              <w:ind w:left="113" w:right="113"/>
              <w:contextualSpacing/>
              <w:jc w:val="center"/>
              <w:rPr>
                <w:spacing w:val="0"/>
                <w:sz w:val="24"/>
                <w:szCs w:val="24"/>
              </w:rPr>
            </w:pPr>
            <w:r w:rsidRPr="006E09F7">
              <w:rPr>
                <w:spacing w:val="0"/>
                <w:sz w:val="24"/>
                <w:szCs w:val="24"/>
              </w:rPr>
              <w:t>в средствах массовой информа</w:t>
            </w:r>
            <w:r w:rsidRPr="006E09F7">
              <w:rPr>
                <w:spacing w:val="0"/>
                <w:sz w:val="24"/>
                <w:szCs w:val="24"/>
              </w:rPr>
              <w:softHyphen/>
              <w:t>ции</w:t>
            </w:r>
          </w:p>
        </w:tc>
        <w:tc>
          <w:tcPr>
            <w:tcW w:w="1701" w:type="dxa"/>
            <w:tcBorders>
              <w:top w:val="single" w:sz="4" w:space="0" w:color="auto"/>
              <w:left w:val="single" w:sz="4" w:space="0" w:color="auto"/>
              <w:bottom w:val="single" w:sz="4" w:space="0" w:color="auto"/>
              <w:right w:val="nil"/>
            </w:tcBorders>
            <w:shd w:val="clear" w:color="auto" w:fill="FFFFFF"/>
            <w:textDirection w:val="btLr"/>
            <w:vAlign w:val="center"/>
            <w:hideMark/>
          </w:tcPr>
          <w:p w:rsidR="00060911" w:rsidRPr="006E09F7" w:rsidRDefault="00060911" w:rsidP="009C2ED1">
            <w:pPr>
              <w:pStyle w:val="a3"/>
              <w:shd w:val="clear" w:color="auto" w:fill="auto"/>
              <w:spacing w:line="240" w:lineRule="auto"/>
              <w:ind w:left="113" w:right="113"/>
              <w:contextualSpacing/>
              <w:jc w:val="center"/>
              <w:rPr>
                <w:spacing w:val="0"/>
                <w:sz w:val="24"/>
                <w:szCs w:val="24"/>
              </w:rPr>
            </w:pPr>
            <w:r w:rsidRPr="006E09F7">
              <w:rPr>
                <w:spacing w:val="0"/>
                <w:sz w:val="24"/>
                <w:szCs w:val="24"/>
              </w:rPr>
              <w:t>в сети</w:t>
            </w:r>
          </w:p>
          <w:p w:rsidR="00060911" w:rsidRPr="006E09F7" w:rsidRDefault="006D3328" w:rsidP="009C2ED1">
            <w:pPr>
              <w:pStyle w:val="a3"/>
              <w:shd w:val="clear" w:color="auto" w:fill="auto"/>
              <w:spacing w:line="240" w:lineRule="auto"/>
              <w:ind w:left="113" w:right="113"/>
              <w:contextualSpacing/>
              <w:jc w:val="center"/>
              <w:rPr>
                <w:spacing w:val="0"/>
                <w:sz w:val="24"/>
                <w:szCs w:val="24"/>
              </w:rPr>
            </w:pPr>
            <w:r w:rsidRPr="006E09F7">
              <w:rPr>
                <w:spacing w:val="0"/>
                <w:sz w:val="24"/>
                <w:szCs w:val="24"/>
              </w:rPr>
              <w:t>Интер</w:t>
            </w:r>
            <w:r w:rsidR="00060911" w:rsidRPr="006E09F7">
              <w:rPr>
                <w:spacing w:val="0"/>
                <w:sz w:val="24"/>
                <w:szCs w:val="24"/>
              </w:rPr>
              <w:t>нет</w:t>
            </w:r>
          </w:p>
        </w:tc>
        <w:tc>
          <w:tcPr>
            <w:tcW w:w="1701" w:type="dxa"/>
            <w:tcBorders>
              <w:top w:val="single" w:sz="4" w:space="0" w:color="auto"/>
              <w:left w:val="single" w:sz="4" w:space="0" w:color="auto"/>
              <w:bottom w:val="single" w:sz="4" w:space="0" w:color="auto"/>
              <w:right w:val="nil"/>
            </w:tcBorders>
            <w:shd w:val="clear" w:color="auto" w:fill="FFFFFF"/>
            <w:textDirection w:val="btLr"/>
            <w:vAlign w:val="center"/>
            <w:hideMark/>
          </w:tcPr>
          <w:p w:rsidR="00060911" w:rsidRPr="006E09F7" w:rsidRDefault="00060911" w:rsidP="009C2ED1">
            <w:pPr>
              <w:pStyle w:val="a3"/>
              <w:shd w:val="clear" w:color="auto" w:fill="auto"/>
              <w:spacing w:line="240" w:lineRule="auto"/>
              <w:ind w:left="113" w:right="113"/>
              <w:contextualSpacing/>
              <w:jc w:val="center"/>
              <w:rPr>
                <w:spacing w:val="0"/>
                <w:sz w:val="24"/>
                <w:szCs w:val="24"/>
              </w:rPr>
            </w:pPr>
            <w:r w:rsidRPr="006E09F7">
              <w:rPr>
                <w:spacing w:val="0"/>
                <w:sz w:val="24"/>
                <w:szCs w:val="24"/>
              </w:rPr>
              <w:t>изданных</w:t>
            </w:r>
          </w:p>
          <w:p w:rsidR="00060911" w:rsidRPr="006E09F7" w:rsidRDefault="006D3328" w:rsidP="009C2ED1">
            <w:pPr>
              <w:pStyle w:val="a3"/>
              <w:shd w:val="clear" w:color="auto" w:fill="auto"/>
              <w:spacing w:line="240" w:lineRule="auto"/>
              <w:ind w:left="113" w:right="113"/>
              <w:contextualSpacing/>
              <w:jc w:val="center"/>
              <w:rPr>
                <w:spacing w:val="0"/>
                <w:sz w:val="24"/>
                <w:szCs w:val="24"/>
              </w:rPr>
            </w:pPr>
            <w:r w:rsidRPr="006E09F7">
              <w:rPr>
                <w:spacing w:val="0"/>
                <w:sz w:val="24"/>
                <w:szCs w:val="24"/>
              </w:rPr>
              <w:t>бро</w:t>
            </w:r>
            <w:r w:rsidR="00060911" w:rsidRPr="006E09F7">
              <w:rPr>
                <w:spacing w:val="0"/>
                <w:sz w:val="24"/>
                <w:szCs w:val="24"/>
              </w:rPr>
              <w:t>шюр, памяток и</w:t>
            </w:r>
          </w:p>
          <w:p w:rsidR="00060911" w:rsidRPr="006E09F7" w:rsidRDefault="00060911" w:rsidP="009C2ED1">
            <w:pPr>
              <w:pStyle w:val="a3"/>
              <w:shd w:val="clear" w:color="auto" w:fill="auto"/>
              <w:spacing w:line="240" w:lineRule="auto"/>
              <w:ind w:left="113" w:right="113"/>
              <w:contextualSpacing/>
              <w:jc w:val="center"/>
              <w:rPr>
                <w:spacing w:val="0"/>
                <w:sz w:val="24"/>
                <w:szCs w:val="24"/>
              </w:rPr>
            </w:pPr>
            <w:r w:rsidRPr="006E09F7">
              <w:rPr>
                <w:spacing w:val="0"/>
                <w:sz w:val="24"/>
                <w:szCs w:val="24"/>
              </w:rPr>
              <w:t>т.д.</w:t>
            </w:r>
          </w:p>
        </w:tc>
        <w:tc>
          <w:tcPr>
            <w:tcW w:w="170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60911" w:rsidRPr="006E09F7" w:rsidRDefault="00060911" w:rsidP="009C2ED1">
            <w:pPr>
              <w:pStyle w:val="a3"/>
              <w:shd w:val="clear" w:color="auto" w:fill="auto"/>
              <w:spacing w:line="240" w:lineRule="auto"/>
              <w:ind w:left="113" w:right="113"/>
              <w:contextualSpacing/>
              <w:jc w:val="center"/>
              <w:rPr>
                <w:spacing w:val="0"/>
                <w:sz w:val="24"/>
                <w:szCs w:val="24"/>
              </w:rPr>
            </w:pPr>
            <w:r w:rsidRPr="006E09F7">
              <w:rPr>
                <w:spacing w:val="0"/>
                <w:sz w:val="24"/>
                <w:szCs w:val="24"/>
              </w:rPr>
              <w:t>иным</w:t>
            </w:r>
          </w:p>
          <w:p w:rsidR="00060911" w:rsidRPr="006E09F7" w:rsidRDefault="006D3328" w:rsidP="009C2ED1">
            <w:pPr>
              <w:pStyle w:val="a3"/>
              <w:shd w:val="clear" w:color="auto" w:fill="auto"/>
              <w:spacing w:line="240" w:lineRule="auto"/>
              <w:ind w:left="113" w:right="113"/>
              <w:contextualSpacing/>
              <w:jc w:val="center"/>
              <w:rPr>
                <w:spacing w:val="0"/>
                <w:sz w:val="24"/>
                <w:szCs w:val="24"/>
              </w:rPr>
            </w:pPr>
            <w:r w:rsidRPr="006E09F7">
              <w:rPr>
                <w:spacing w:val="0"/>
                <w:sz w:val="24"/>
                <w:szCs w:val="24"/>
              </w:rPr>
              <w:t>спо</w:t>
            </w:r>
            <w:r w:rsidR="00060911" w:rsidRPr="006E09F7">
              <w:rPr>
                <w:spacing w:val="0"/>
                <w:sz w:val="24"/>
                <w:szCs w:val="24"/>
              </w:rPr>
              <w:t>собом</w:t>
            </w:r>
          </w:p>
        </w:tc>
      </w:tr>
      <w:tr w:rsidR="006E09F7" w:rsidRPr="006E09F7" w:rsidTr="006E09F7">
        <w:trPr>
          <w:trHeight w:hRule="exact" w:val="567"/>
          <w:jc w:val="center"/>
        </w:trPr>
        <w:tc>
          <w:tcPr>
            <w:tcW w:w="680" w:type="dxa"/>
            <w:tcBorders>
              <w:top w:val="nil"/>
              <w:left w:val="single" w:sz="4" w:space="0" w:color="auto"/>
              <w:bottom w:val="single" w:sz="4" w:space="0" w:color="auto"/>
              <w:right w:val="nil"/>
            </w:tcBorders>
            <w:shd w:val="clear" w:color="auto" w:fill="FFFFFF"/>
            <w:vAlign w:val="center"/>
          </w:tcPr>
          <w:p w:rsidR="006E09F7" w:rsidRPr="006E09F7" w:rsidRDefault="006E09F7" w:rsidP="007A67F1">
            <w:pPr>
              <w:jc w:val="center"/>
              <w:rPr>
                <w:rFonts w:ascii="Times New Roman" w:hAnsi="Times New Roman" w:cs="Times New Roman"/>
                <w:i/>
                <w:color w:val="auto"/>
              </w:rPr>
            </w:pPr>
          </w:p>
        </w:tc>
        <w:tc>
          <w:tcPr>
            <w:tcW w:w="1814" w:type="dxa"/>
            <w:tcBorders>
              <w:top w:val="nil"/>
              <w:left w:val="single" w:sz="4" w:space="0" w:color="auto"/>
              <w:bottom w:val="single" w:sz="4" w:space="0" w:color="auto"/>
              <w:right w:val="nil"/>
            </w:tcBorders>
            <w:shd w:val="clear" w:color="auto" w:fill="auto"/>
            <w:vAlign w:val="bottom"/>
          </w:tcPr>
          <w:p w:rsidR="006E09F7" w:rsidRPr="006E09F7" w:rsidRDefault="006E09F7" w:rsidP="006E09F7">
            <w:pPr>
              <w:jc w:val="center"/>
              <w:rPr>
                <w:rFonts w:ascii="Times New Roman" w:hAnsi="Times New Roman" w:cs="Times New Roman"/>
                <w:bCs/>
                <w:color w:val="auto"/>
                <w:sz w:val="26"/>
                <w:szCs w:val="26"/>
              </w:rPr>
            </w:pPr>
            <w:r w:rsidRPr="006E09F7">
              <w:rPr>
                <w:rFonts w:ascii="Times New Roman" w:hAnsi="Times New Roman" w:cs="Times New Roman"/>
                <w:bCs/>
                <w:color w:val="auto"/>
                <w:sz w:val="26"/>
                <w:szCs w:val="26"/>
              </w:rPr>
              <w:t>10218</w:t>
            </w:r>
          </w:p>
        </w:tc>
        <w:tc>
          <w:tcPr>
            <w:tcW w:w="1814" w:type="dxa"/>
            <w:tcBorders>
              <w:top w:val="nil"/>
              <w:left w:val="single" w:sz="4" w:space="0" w:color="auto"/>
              <w:bottom w:val="single" w:sz="4" w:space="0" w:color="auto"/>
              <w:right w:val="nil"/>
            </w:tcBorders>
            <w:shd w:val="clear" w:color="auto" w:fill="auto"/>
            <w:vAlign w:val="bottom"/>
          </w:tcPr>
          <w:p w:rsidR="006E09F7" w:rsidRPr="006E09F7" w:rsidRDefault="006E09F7" w:rsidP="006E09F7">
            <w:pPr>
              <w:jc w:val="center"/>
              <w:rPr>
                <w:rFonts w:ascii="Times New Roman" w:hAnsi="Times New Roman" w:cs="Times New Roman"/>
                <w:bCs/>
                <w:color w:val="auto"/>
                <w:sz w:val="26"/>
                <w:szCs w:val="26"/>
              </w:rPr>
            </w:pPr>
            <w:r w:rsidRPr="006E09F7">
              <w:rPr>
                <w:rFonts w:ascii="Times New Roman" w:hAnsi="Times New Roman" w:cs="Times New Roman"/>
                <w:bCs/>
                <w:color w:val="auto"/>
                <w:sz w:val="26"/>
                <w:szCs w:val="26"/>
              </w:rPr>
              <w:t>10218</w:t>
            </w:r>
          </w:p>
        </w:tc>
        <w:tc>
          <w:tcPr>
            <w:tcW w:w="2041" w:type="dxa"/>
            <w:tcBorders>
              <w:top w:val="single" w:sz="4" w:space="0" w:color="auto"/>
              <w:left w:val="single" w:sz="4" w:space="0" w:color="auto"/>
              <w:bottom w:val="single" w:sz="4" w:space="0" w:color="auto"/>
              <w:right w:val="nil"/>
            </w:tcBorders>
            <w:shd w:val="clear" w:color="auto" w:fill="auto"/>
            <w:vAlign w:val="bottom"/>
          </w:tcPr>
          <w:p w:rsidR="006E09F7" w:rsidRPr="006E09F7" w:rsidRDefault="006E09F7" w:rsidP="006E09F7">
            <w:pPr>
              <w:jc w:val="center"/>
              <w:rPr>
                <w:rFonts w:ascii="Times New Roman" w:hAnsi="Times New Roman" w:cs="Times New Roman"/>
                <w:bCs/>
                <w:color w:val="auto"/>
                <w:sz w:val="26"/>
                <w:szCs w:val="26"/>
              </w:rPr>
            </w:pPr>
            <w:r w:rsidRPr="006E09F7">
              <w:rPr>
                <w:rFonts w:ascii="Times New Roman" w:hAnsi="Times New Roman" w:cs="Times New Roman"/>
                <w:bCs/>
                <w:color w:val="auto"/>
                <w:sz w:val="26"/>
                <w:szCs w:val="26"/>
              </w:rPr>
              <w:t>7828</w:t>
            </w:r>
          </w:p>
        </w:tc>
        <w:tc>
          <w:tcPr>
            <w:tcW w:w="2041" w:type="dxa"/>
            <w:tcBorders>
              <w:top w:val="single" w:sz="4" w:space="0" w:color="auto"/>
              <w:left w:val="single" w:sz="4" w:space="0" w:color="auto"/>
              <w:bottom w:val="single" w:sz="4" w:space="0" w:color="auto"/>
              <w:right w:val="nil"/>
            </w:tcBorders>
            <w:shd w:val="clear" w:color="auto" w:fill="auto"/>
            <w:vAlign w:val="bottom"/>
          </w:tcPr>
          <w:p w:rsidR="006E09F7" w:rsidRPr="006E09F7" w:rsidRDefault="006E09F7" w:rsidP="006E09F7">
            <w:pPr>
              <w:jc w:val="center"/>
              <w:rPr>
                <w:rFonts w:ascii="Times New Roman" w:hAnsi="Times New Roman" w:cs="Times New Roman"/>
                <w:bCs/>
                <w:color w:val="auto"/>
                <w:sz w:val="26"/>
                <w:szCs w:val="26"/>
              </w:rPr>
            </w:pPr>
            <w:r w:rsidRPr="006E09F7">
              <w:rPr>
                <w:rFonts w:ascii="Times New Roman" w:hAnsi="Times New Roman" w:cs="Times New Roman"/>
                <w:bCs/>
                <w:color w:val="auto"/>
                <w:sz w:val="26"/>
                <w:szCs w:val="26"/>
              </w:rPr>
              <w:t>2390</w:t>
            </w:r>
          </w:p>
        </w:tc>
        <w:tc>
          <w:tcPr>
            <w:tcW w:w="1701" w:type="dxa"/>
            <w:tcBorders>
              <w:top w:val="single" w:sz="4" w:space="0" w:color="auto"/>
              <w:left w:val="single" w:sz="4" w:space="0" w:color="auto"/>
              <w:bottom w:val="single" w:sz="4" w:space="0" w:color="auto"/>
              <w:right w:val="nil"/>
            </w:tcBorders>
            <w:shd w:val="clear" w:color="auto" w:fill="auto"/>
            <w:vAlign w:val="bottom"/>
          </w:tcPr>
          <w:p w:rsidR="006E09F7" w:rsidRPr="006E09F7" w:rsidRDefault="006E09F7" w:rsidP="006E09F7">
            <w:pPr>
              <w:jc w:val="center"/>
              <w:rPr>
                <w:rFonts w:ascii="Times New Roman" w:hAnsi="Times New Roman" w:cs="Times New Roman"/>
                <w:bCs/>
                <w:color w:val="auto"/>
                <w:sz w:val="26"/>
                <w:szCs w:val="26"/>
              </w:rPr>
            </w:pPr>
            <w:r w:rsidRPr="006E09F7">
              <w:rPr>
                <w:rFonts w:ascii="Times New Roman" w:hAnsi="Times New Roman" w:cs="Times New Roman"/>
                <w:bCs/>
                <w:color w:val="auto"/>
                <w:sz w:val="26"/>
                <w:szCs w:val="26"/>
              </w:rPr>
              <w:t>1510</w:t>
            </w:r>
          </w:p>
        </w:tc>
        <w:tc>
          <w:tcPr>
            <w:tcW w:w="1701" w:type="dxa"/>
            <w:tcBorders>
              <w:top w:val="single" w:sz="4" w:space="0" w:color="auto"/>
              <w:left w:val="single" w:sz="4" w:space="0" w:color="auto"/>
              <w:bottom w:val="single" w:sz="4" w:space="0" w:color="auto"/>
              <w:right w:val="nil"/>
            </w:tcBorders>
            <w:shd w:val="clear" w:color="auto" w:fill="auto"/>
            <w:vAlign w:val="bottom"/>
          </w:tcPr>
          <w:p w:rsidR="006E09F7" w:rsidRPr="006E09F7" w:rsidRDefault="006E09F7" w:rsidP="006E09F7">
            <w:pPr>
              <w:jc w:val="center"/>
              <w:rPr>
                <w:rFonts w:ascii="Times New Roman" w:hAnsi="Times New Roman" w:cs="Times New Roman"/>
                <w:bCs/>
                <w:color w:val="auto"/>
                <w:sz w:val="26"/>
                <w:szCs w:val="26"/>
              </w:rPr>
            </w:pPr>
            <w:r w:rsidRPr="006E09F7">
              <w:rPr>
                <w:rFonts w:ascii="Times New Roman" w:hAnsi="Times New Roman" w:cs="Times New Roman"/>
                <w:bCs/>
                <w:color w:val="auto"/>
                <w:sz w:val="26"/>
                <w:szCs w:val="26"/>
              </w:rPr>
              <w:t>2944</w:t>
            </w:r>
          </w:p>
        </w:tc>
        <w:tc>
          <w:tcPr>
            <w:tcW w:w="1701" w:type="dxa"/>
            <w:tcBorders>
              <w:top w:val="single" w:sz="4" w:space="0" w:color="auto"/>
              <w:left w:val="single" w:sz="4" w:space="0" w:color="auto"/>
              <w:bottom w:val="single" w:sz="4" w:space="0" w:color="auto"/>
              <w:right w:val="nil"/>
            </w:tcBorders>
            <w:shd w:val="clear" w:color="auto" w:fill="auto"/>
            <w:vAlign w:val="bottom"/>
          </w:tcPr>
          <w:p w:rsidR="006E09F7" w:rsidRPr="006E09F7" w:rsidRDefault="006E09F7" w:rsidP="006E09F7">
            <w:pPr>
              <w:jc w:val="center"/>
              <w:rPr>
                <w:rFonts w:ascii="Times New Roman" w:hAnsi="Times New Roman" w:cs="Times New Roman"/>
                <w:bCs/>
                <w:color w:val="auto"/>
                <w:sz w:val="26"/>
                <w:szCs w:val="26"/>
              </w:rPr>
            </w:pPr>
            <w:r w:rsidRPr="006E09F7">
              <w:rPr>
                <w:rFonts w:ascii="Times New Roman" w:hAnsi="Times New Roman" w:cs="Times New Roman"/>
                <w:bCs/>
                <w:color w:val="auto"/>
                <w:sz w:val="26"/>
                <w:szCs w:val="26"/>
              </w:rPr>
              <w:t>554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E09F7" w:rsidRPr="006E09F7" w:rsidRDefault="006E09F7" w:rsidP="006E09F7">
            <w:pPr>
              <w:jc w:val="center"/>
              <w:rPr>
                <w:rFonts w:ascii="Times New Roman" w:hAnsi="Times New Roman" w:cs="Times New Roman"/>
                <w:bCs/>
                <w:color w:val="auto"/>
                <w:sz w:val="26"/>
                <w:szCs w:val="26"/>
              </w:rPr>
            </w:pPr>
            <w:r w:rsidRPr="006E09F7">
              <w:rPr>
                <w:rFonts w:ascii="Times New Roman" w:hAnsi="Times New Roman" w:cs="Times New Roman"/>
                <w:bCs/>
                <w:color w:val="auto"/>
                <w:sz w:val="26"/>
                <w:szCs w:val="26"/>
              </w:rPr>
              <w:t>1034</w:t>
            </w:r>
          </w:p>
        </w:tc>
      </w:tr>
    </w:tbl>
    <w:p w:rsidR="00060911" w:rsidRPr="00A60979" w:rsidRDefault="00060911" w:rsidP="007A67F1">
      <w:pPr>
        <w:jc w:val="center"/>
        <w:rPr>
          <w:rFonts w:ascii="Times New Roman" w:hAnsi="Times New Roman" w:cs="Times New Roman"/>
          <w:b/>
          <w:color w:val="FF0000"/>
        </w:rPr>
      </w:pPr>
    </w:p>
    <w:tbl>
      <w:tblPr>
        <w:tblW w:w="15330" w:type="dxa"/>
        <w:jc w:val="center"/>
        <w:tblInd w:w="-308" w:type="dxa"/>
        <w:tblLayout w:type="fixed"/>
        <w:tblCellMar>
          <w:left w:w="10" w:type="dxa"/>
          <w:right w:w="10" w:type="dxa"/>
        </w:tblCellMar>
        <w:tblLook w:val="0000" w:firstRow="0" w:lastRow="0" w:firstColumn="0" w:lastColumn="0" w:noHBand="0" w:noVBand="0"/>
      </w:tblPr>
      <w:tblGrid>
        <w:gridCol w:w="685"/>
        <w:gridCol w:w="1832"/>
        <w:gridCol w:w="1833"/>
        <w:gridCol w:w="1579"/>
        <w:gridCol w:w="1579"/>
        <w:gridCol w:w="1579"/>
        <w:gridCol w:w="1579"/>
        <w:gridCol w:w="1128"/>
        <w:gridCol w:w="1128"/>
        <w:gridCol w:w="1128"/>
        <w:gridCol w:w="1280"/>
      </w:tblGrid>
      <w:tr w:rsidR="00225C71" w:rsidRPr="00A60979" w:rsidTr="006702BD">
        <w:trPr>
          <w:trHeight w:hRule="exact" w:val="545"/>
          <w:jc w:val="center"/>
        </w:trPr>
        <w:tc>
          <w:tcPr>
            <w:tcW w:w="685" w:type="dxa"/>
            <w:vMerge w:val="restart"/>
            <w:tcBorders>
              <w:top w:val="single" w:sz="4" w:space="0" w:color="auto"/>
              <w:left w:val="single" w:sz="4" w:space="0" w:color="auto"/>
            </w:tcBorders>
            <w:shd w:val="clear" w:color="auto" w:fill="FFFFFF"/>
          </w:tcPr>
          <w:p w:rsidR="00225C71" w:rsidRPr="003261E8" w:rsidRDefault="00225C71" w:rsidP="007A67F1">
            <w:pPr>
              <w:pStyle w:val="a3"/>
              <w:shd w:val="clear" w:color="auto" w:fill="auto"/>
              <w:spacing w:line="240" w:lineRule="auto"/>
              <w:jc w:val="center"/>
              <w:rPr>
                <w:color w:val="000000" w:themeColor="text1"/>
                <w:spacing w:val="0"/>
                <w:sz w:val="24"/>
                <w:szCs w:val="24"/>
              </w:rPr>
            </w:pPr>
            <w:r w:rsidRPr="003261E8">
              <w:rPr>
                <w:color w:val="000000" w:themeColor="text1"/>
                <w:spacing w:val="0"/>
                <w:sz w:val="24"/>
                <w:szCs w:val="24"/>
              </w:rPr>
              <w:t>1.2</w:t>
            </w:r>
          </w:p>
        </w:tc>
        <w:tc>
          <w:tcPr>
            <w:tcW w:w="14645" w:type="dxa"/>
            <w:gridSpan w:val="10"/>
            <w:tcBorders>
              <w:top w:val="single" w:sz="4" w:space="0" w:color="auto"/>
              <w:left w:val="single" w:sz="4" w:space="0" w:color="auto"/>
              <w:right w:val="single" w:sz="4" w:space="0" w:color="auto"/>
            </w:tcBorders>
            <w:shd w:val="clear" w:color="auto" w:fill="FFFFFF"/>
          </w:tcPr>
          <w:p w:rsidR="00225C71" w:rsidRPr="003261E8" w:rsidRDefault="00225C71" w:rsidP="007A67F1">
            <w:pPr>
              <w:pStyle w:val="a3"/>
              <w:shd w:val="clear" w:color="auto" w:fill="auto"/>
              <w:spacing w:line="240" w:lineRule="auto"/>
              <w:jc w:val="center"/>
              <w:rPr>
                <w:color w:val="000000" w:themeColor="text1"/>
                <w:spacing w:val="0"/>
                <w:sz w:val="24"/>
                <w:szCs w:val="24"/>
              </w:rPr>
            </w:pPr>
            <w:r w:rsidRPr="003261E8">
              <w:rPr>
                <w:color w:val="000000" w:themeColor="text1"/>
                <w:spacing w:val="0"/>
                <w:sz w:val="24"/>
                <w:szCs w:val="24"/>
              </w:rPr>
              <w:t>Оказание бесплатной юридической помощи и осуществление правового информирования и правового просвещения</w:t>
            </w:r>
          </w:p>
          <w:p w:rsidR="00225C71" w:rsidRPr="003261E8" w:rsidRDefault="00225C71" w:rsidP="007A67F1">
            <w:pPr>
              <w:pStyle w:val="a3"/>
              <w:shd w:val="clear" w:color="auto" w:fill="auto"/>
              <w:spacing w:line="240" w:lineRule="auto"/>
              <w:jc w:val="center"/>
              <w:rPr>
                <w:color w:val="000000" w:themeColor="text1"/>
                <w:spacing w:val="0"/>
                <w:sz w:val="24"/>
                <w:szCs w:val="24"/>
              </w:rPr>
            </w:pPr>
            <w:r w:rsidRPr="003261E8">
              <w:rPr>
                <w:i/>
                <w:color w:val="000000" w:themeColor="text1"/>
                <w:spacing w:val="0"/>
                <w:sz w:val="24"/>
                <w:szCs w:val="24"/>
              </w:rPr>
              <w:t>органами исполнительной власти субъектов Российской Федерации</w:t>
            </w:r>
            <w:r w:rsidRPr="003261E8">
              <w:rPr>
                <w:color w:val="000000" w:themeColor="text1"/>
                <w:spacing w:val="0"/>
                <w:sz w:val="24"/>
                <w:szCs w:val="24"/>
              </w:rPr>
              <w:t>:</w:t>
            </w:r>
          </w:p>
        </w:tc>
      </w:tr>
      <w:tr w:rsidR="00225C71" w:rsidRPr="00A60979" w:rsidTr="006702BD">
        <w:trPr>
          <w:trHeight w:hRule="exact" w:val="1142"/>
          <w:jc w:val="center"/>
        </w:trPr>
        <w:tc>
          <w:tcPr>
            <w:tcW w:w="685" w:type="dxa"/>
            <w:vMerge/>
            <w:tcBorders>
              <w:left w:val="single" w:sz="4" w:space="0" w:color="auto"/>
            </w:tcBorders>
            <w:shd w:val="clear" w:color="auto" w:fill="FFFFFF"/>
          </w:tcPr>
          <w:p w:rsidR="00225C71" w:rsidRPr="003261E8" w:rsidRDefault="00225C71" w:rsidP="007A67F1">
            <w:pPr>
              <w:jc w:val="center"/>
              <w:rPr>
                <w:rFonts w:ascii="Times New Roman" w:hAnsi="Times New Roman" w:cs="Times New Roman"/>
                <w:color w:val="000000" w:themeColor="text1"/>
              </w:rPr>
            </w:pPr>
          </w:p>
        </w:tc>
        <w:tc>
          <w:tcPr>
            <w:tcW w:w="1832" w:type="dxa"/>
            <w:vMerge w:val="restart"/>
            <w:tcBorders>
              <w:top w:val="single" w:sz="4" w:space="0" w:color="auto"/>
              <w:left w:val="single" w:sz="4" w:space="0" w:color="auto"/>
            </w:tcBorders>
            <w:shd w:val="clear" w:color="auto" w:fill="FFFFFF"/>
            <w:vAlign w:val="center"/>
          </w:tcPr>
          <w:p w:rsidR="00225C71" w:rsidRPr="003261E8" w:rsidRDefault="00225C71" w:rsidP="007A67F1">
            <w:pPr>
              <w:pStyle w:val="a3"/>
              <w:shd w:val="clear" w:color="auto" w:fill="auto"/>
              <w:spacing w:line="240" w:lineRule="auto"/>
              <w:contextualSpacing/>
              <w:jc w:val="center"/>
              <w:rPr>
                <w:color w:val="000000" w:themeColor="text1"/>
                <w:spacing w:val="0"/>
                <w:sz w:val="24"/>
                <w:szCs w:val="24"/>
              </w:rPr>
            </w:pPr>
            <w:r w:rsidRPr="003261E8">
              <w:rPr>
                <w:color w:val="000000" w:themeColor="text1"/>
                <w:spacing w:val="0"/>
                <w:sz w:val="24"/>
                <w:szCs w:val="24"/>
              </w:rPr>
              <w:t>Количество</w:t>
            </w:r>
          </w:p>
          <w:p w:rsidR="00225C71" w:rsidRPr="003261E8" w:rsidRDefault="00225C71" w:rsidP="007A67F1">
            <w:pPr>
              <w:pStyle w:val="a3"/>
              <w:shd w:val="clear" w:color="auto" w:fill="auto"/>
              <w:spacing w:line="240" w:lineRule="auto"/>
              <w:contextualSpacing/>
              <w:jc w:val="center"/>
              <w:rPr>
                <w:color w:val="000000" w:themeColor="text1"/>
                <w:spacing w:val="0"/>
                <w:sz w:val="24"/>
                <w:szCs w:val="24"/>
              </w:rPr>
            </w:pPr>
            <w:r w:rsidRPr="003261E8">
              <w:rPr>
                <w:color w:val="000000" w:themeColor="text1"/>
                <w:spacing w:val="0"/>
                <w:sz w:val="24"/>
                <w:szCs w:val="24"/>
              </w:rPr>
              <w:t>обращений</w:t>
            </w:r>
          </w:p>
          <w:p w:rsidR="00225C71" w:rsidRPr="003261E8" w:rsidRDefault="00225C71" w:rsidP="007A67F1">
            <w:pPr>
              <w:pStyle w:val="a3"/>
              <w:shd w:val="clear" w:color="auto" w:fill="auto"/>
              <w:spacing w:line="240" w:lineRule="auto"/>
              <w:contextualSpacing/>
              <w:jc w:val="center"/>
              <w:rPr>
                <w:color w:val="000000" w:themeColor="text1"/>
                <w:spacing w:val="0"/>
                <w:sz w:val="24"/>
                <w:szCs w:val="24"/>
              </w:rPr>
            </w:pPr>
            <w:r w:rsidRPr="003261E8">
              <w:rPr>
                <w:color w:val="000000" w:themeColor="text1"/>
                <w:spacing w:val="0"/>
                <w:sz w:val="24"/>
                <w:szCs w:val="24"/>
              </w:rPr>
              <w:t>граждан</w:t>
            </w:r>
          </w:p>
          <w:p w:rsidR="00225C71" w:rsidRPr="003261E8" w:rsidRDefault="00225C71" w:rsidP="007A67F1">
            <w:pPr>
              <w:pStyle w:val="a3"/>
              <w:shd w:val="clear" w:color="auto" w:fill="auto"/>
              <w:spacing w:line="240" w:lineRule="auto"/>
              <w:contextualSpacing/>
              <w:jc w:val="center"/>
              <w:rPr>
                <w:color w:val="000000" w:themeColor="text1"/>
                <w:spacing w:val="0"/>
                <w:sz w:val="24"/>
                <w:szCs w:val="24"/>
              </w:rPr>
            </w:pPr>
            <w:r w:rsidRPr="003261E8">
              <w:rPr>
                <w:color w:val="000000" w:themeColor="text1"/>
                <w:spacing w:val="0"/>
                <w:sz w:val="24"/>
                <w:szCs w:val="24"/>
              </w:rPr>
              <w:t>по вопросам</w:t>
            </w:r>
          </w:p>
          <w:p w:rsidR="00225C71" w:rsidRPr="003261E8" w:rsidRDefault="00225C71" w:rsidP="007A67F1">
            <w:pPr>
              <w:pStyle w:val="a3"/>
              <w:shd w:val="clear" w:color="auto" w:fill="auto"/>
              <w:spacing w:line="240" w:lineRule="auto"/>
              <w:contextualSpacing/>
              <w:jc w:val="center"/>
              <w:rPr>
                <w:color w:val="000000" w:themeColor="text1"/>
                <w:spacing w:val="0"/>
                <w:sz w:val="24"/>
                <w:szCs w:val="24"/>
              </w:rPr>
            </w:pPr>
            <w:r w:rsidRPr="003261E8">
              <w:rPr>
                <w:color w:val="000000" w:themeColor="text1"/>
                <w:spacing w:val="0"/>
                <w:sz w:val="24"/>
                <w:szCs w:val="24"/>
              </w:rPr>
              <w:t>оказания</w:t>
            </w:r>
          </w:p>
          <w:p w:rsidR="00225C71" w:rsidRPr="003261E8" w:rsidRDefault="006D3328" w:rsidP="007A67F1">
            <w:pPr>
              <w:pStyle w:val="a3"/>
              <w:shd w:val="clear" w:color="auto" w:fill="auto"/>
              <w:spacing w:line="240" w:lineRule="auto"/>
              <w:contextualSpacing/>
              <w:jc w:val="center"/>
              <w:rPr>
                <w:color w:val="000000" w:themeColor="text1"/>
                <w:spacing w:val="0"/>
                <w:sz w:val="24"/>
                <w:szCs w:val="24"/>
              </w:rPr>
            </w:pPr>
            <w:r>
              <w:rPr>
                <w:color w:val="000000" w:themeColor="text1"/>
                <w:spacing w:val="0"/>
                <w:sz w:val="24"/>
                <w:szCs w:val="24"/>
              </w:rPr>
              <w:t>бес</w:t>
            </w:r>
            <w:r w:rsidR="00225C71" w:rsidRPr="003261E8">
              <w:rPr>
                <w:color w:val="000000" w:themeColor="text1"/>
                <w:spacing w:val="0"/>
                <w:sz w:val="24"/>
                <w:szCs w:val="24"/>
              </w:rPr>
              <w:t>платной</w:t>
            </w:r>
          </w:p>
          <w:p w:rsidR="00225C71" w:rsidRPr="003261E8" w:rsidRDefault="006D3328" w:rsidP="007A67F1">
            <w:pPr>
              <w:pStyle w:val="a3"/>
              <w:shd w:val="clear" w:color="auto" w:fill="auto"/>
              <w:spacing w:line="240" w:lineRule="auto"/>
              <w:contextualSpacing/>
              <w:jc w:val="center"/>
              <w:rPr>
                <w:color w:val="000000" w:themeColor="text1"/>
                <w:spacing w:val="0"/>
                <w:sz w:val="24"/>
                <w:szCs w:val="24"/>
              </w:rPr>
            </w:pPr>
            <w:r>
              <w:rPr>
                <w:color w:val="000000" w:themeColor="text1"/>
                <w:spacing w:val="0"/>
                <w:sz w:val="24"/>
                <w:szCs w:val="24"/>
              </w:rPr>
              <w:t>юри</w:t>
            </w:r>
            <w:r w:rsidR="00225C71" w:rsidRPr="003261E8">
              <w:rPr>
                <w:color w:val="000000" w:themeColor="text1"/>
                <w:spacing w:val="0"/>
                <w:sz w:val="24"/>
                <w:szCs w:val="24"/>
              </w:rPr>
              <w:t>дической</w:t>
            </w:r>
          </w:p>
          <w:p w:rsidR="00225C71" w:rsidRPr="003261E8" w:rsidRDefault="006D3328" w:rsidP="007A67F1">
            <w:pPr>
              <w:pStyle w:val="a3"/>
              <w:shd w:val="clear" w:color="auto" w:fill="auto"/>
              <w:spacing w:line="240" w:lineRule="auto"/>
              <w:contextualSpacing/>
              <w:jc w:val="center"/>
              <w:rPr>
                <w:color w:val="000000" w:themeColor="text1"/>
                <w:spacing w:val="0"/>
                <w:sz w:val="24"/>
                <w:szCs w:val="24"/>
              </w:rPr>
            </w:pPr>
            <w:r>
              <w:rPr>
                <w:color w:val="000000" w:themeColor="text1"/>
                <w:spacing w:val="0"/>
                <w:sz w:val="24"/>
                <w:szCs w:val="24"/>
              </w:rPr>
              <w:t>по</w:t>
            </w:r>
            <w:r w:rsidR="00225C71" w:rsidRPr="003261E8">
              <w:rPr>
                <w:color w:val="000000" w:themeColor="text1"/>
                <w:spacing w:val="0"/>
                <w:sz w:val="24"/>
                <w:szCs w:val="24"/>
              </w:rPr>
              <w:t>мощи</w:t>
            </w:r>
          </w:p>
          <w:p w:rsidR="00225C71" w:rsidRPr="003261E8" w:rsidRDefault="00225C71" w:rsidP="007A67F1">
            <w:pPr>
              <w:pStyle w:val="a3"/>
              <w:shd w:val="clear" w:color="auto" w:fill="auto"/>
              <w:spacing w:line="240" w:lineRule="auto"/>
              <w:contextualSpacing/>
              <w:jc w:val="center"/>
              <w:rPr>
                <w:color w:val="000000" w:themeColor="text1"/>
                <w:spacing w:val="0"/>
                <w:sz w:val="24"/>
                <w:szCs w:val="24"/>
              </w:rPr>
            </w:pPr>
          </w:p>
        </w:tc>
        <w:tc>
          <w:tcPr>
            <w:tcW w:w="1833" w:type="dxa"/>
            <w:vMerge w:val="restart"/>
            <w:tcBorders>
              <w:top w:val="single" w:sz="4" w:space="0" w:color="auto"/>
              <w:left w:val="single" w:sz="4" w:space="0" w:color="auto"/>
            </w:tcBorders>
            <w:shd w:val="clear" w:color="auto" w:fill="FFFFFF"/>
            <w:vAlign w:val="center"/>
          </w:tcPr>
          <w:p w:rsidR="00225C71" w:rsidRPr="003261E8" w:rsidRDefault="00225C71" w:rsidP="007A67F1">
            <w:pPr>
              <w:pStyle w:val="a3"/>
              <w:shd w:val="clear" w:color="auto" w:fill="auto"/>
              <w:spacing w:line="240" w:lineRule="auto"/>
              <w:contextualSpacing/>
              <w:jc w:val="center"/>
              <w:rPr>
                <w:color w:val="000000" w:themeColor="text1"/>
                <w:spacing w:val="0"/>
                <w:sz w:val="24"/>
                <w:szCs w:val="24"/>
              </w:rPr>
            </w:pPr>
            <w:r w:rsidRPr="003261E8">
              <w:rPr>
                <w:color w:val="000000" w:themeColor="text1"/>
                <w:spacing w:val="0"/>
                <w:sz w:val="24"/>
                <w:szCs w:val="24"/>
              </w:rPr>
              <w:t>Количество</w:t>
            </w:r>
          </w:p>
          <w:p w:rsidR="00225C71" w:rsidRPr="003261E8" w:rsidRDefault="00225C71" w:rsidP="007A67F1">
            <w:pPr>
              <w:pStyle w:val="a3"/>
              <w:shd w:val="clear" w:color="auto" w:fill="auto"/>
              <w:spacing w:line="240" w:lineRule="auto"/>
              <w:contextualSpacing/>
              <w:jc w:val="center"/>
              <w:rPr>
                <w:color w:val="000000" w:themeColor="text1"/>
                <w:spacing w:val="0"/>
                <w:sz w:val="24"/>
                <w:szCs w:val="24"/>
              </w:rPr>
            </w:pPr>
            <w:r w:rsidRPr="003261E8">
              <w:rPr>
                <w:color w:val="000000" w:themeColor="text1"/>
                <w:spacing w:val="0"/>
                <w:sz w:val="24"/>
                <w:szCs w:val="24"/>
              </w:rPr>
              <w:t>обращений</w:t>
            </w:r>
          </w:p>
          <w:p w:rsidR="00225C71" w:rsidRPr="003261E8" w:rsidRDefault="00225C71" w:rsidP="007A67F1">
            <w:pPr>
              <w:pStyle w:val="a3"/>
              <w:shd w:val="clear" w:color="auto" w:fill="auto"/>
              <w:spacing w:line="240" w:lineRule="auto"/>
              <w:contextualSpacing/>
              <w:jc w:val="center"/>
              <w:rPr>
                <w:color w:val="000000" w:themeColor="text1"/>
                <w:spacing w:val="0"/>
                <w:sz w:val="24"/>
                <w:szCs w:val="24"/>
              </w:rPr>
            </w:pPr>
            <w:r w:rsidRPr="003261E8">
              <w:rPr>
                <w:color w:val="000000" w:themeColor="text1"/>
                <w:spacing w:val="0"/>
                <w:sz w:val="24"/>
                <w:szCs w:val="24"/>
              </w:rPr>
              <w:t>граждан,</w:t>
            </w:r>
          </w:p>
          <w:p w:rsidR="00225C71" w:rsidRPr="003261E8" w:rsidRDefault="00225C71" w:rsidP="007A67F1">
            <w:pPr>
              <w:pStyle w:val="a3"/>
              <w:shd w:val="clear" w:color="auto" w:fill="auto"/>
              <w:spacing w:line="240" w:lineRule="auto"/>
              <w:contextualSpacing/>
              <w:jc w:val="center"/>
              <w:rPr>
                <w:color w:val="000000" w:themeColor="text1"/>
                <w:spacing w:val="0"/>
                <w:sz w:val="24"/>
                <w:szCs w:val="24"/>
              </w:rPr>
            </w:pPr>
            <w:r w:rsidRPr="003261E8">
              <w:rPr>
                <w:color w:val="000000" w:themeColor="text1"/>
                <w:spacing w:val="0"/>
                <w:sz w:val="24"/>
                <w:szCs w:val="24"/>
              </w:rPr>
              <w:t>по которым</w:t>
            </w:r>
          </w:p>
          <w:p w:rsidR="00225C71" w:rsidRPr="003261E8" w:rsidRDefault="00225C71" w:rsidP="007A67F1">
            <w:pPr>
              <w:pStyle w:val="a3"/>
              <w:shd w:val="clear" w:color="auto" w:fill="auto"/>
              <w:spacing w:line="240" w:lineRule="auto"/>
              <w:contextualSpacing/>
              <w:jc w:val="center"/>
              <w:rPr>
                <w:color w:val="000000" w:themeColor="text1"/>
                <w:spacing w:val="0"/>
                <w:sz w:val="24"/>
                <w:szCs w:val="24"/>
              </w:rPr>
            </w:pPr>
            <w:r w:rsidRPr="003261E8">
              <w:rPr>
                <w:color w:val="000000" w:themeColor="text1"/>
                <w:spacing w:val="0"/>
                <w:sz w:val="24"/>
                <w:szCs w:val="24"/>
              </w:rPr>
              <w:t>оказана</w:t>
            </w:r>
          </w:p>
          <w:p w:rsidR="00225C71" w:rsidRPr="003261E8" w:rsidRDefault="006D3328" w:rsidP="007A67F1">
            <w:pPr>
              <w:pStyle w:val="a3"/>
              <w:shd w:val="clear" w:color="auto" w:fill="auto"/>
              <w:spacing w:line="240" w:lineRule="auto"/>
              <w:contextualSpacing/>
              <w:jc w:val="center"/>
              <w:rPr>
                <w:color w:val="000000" w:themeColor="text1"/>
                <w:spacing w:val="0"/>
                <w:sz w:val="24"/>
                <w:szCs w:val="24"/>
              </w:rPr>
            </w:pPr>
            <w:r>
              <w:rPr>
                <w:color w:val="000000" w:themeColor="text1"/>
                <w:spacing w:val="0"/>
                <w:sz w:val="24"/>
                <w:szCs w:val="24"/>
              </w:rPr>
              <w:t>бес</w:t>
            </w:r>
            <w:r w:rsidR="00225C71" w:rsidRPr="003261E8">
              <w:rPr>
                <w:color w:val="000000" w:themeColor="text1"/>
                <w:spacing w:val="0"/>
                <w:sz w:val="24"/>
                <w:szCs w:val="24"/>
              </w:rPr>
              <w:t>платная</w:t>
            </w:r>
          </w:p>
          <w:p w:rsidR="00225C71" w:rsidRPr="003261E8" w:rsidRDefault="00225C71" w:rsidP="007A67F1">
            <w:pPr>
              <w:pStyle w:val="a3"/>
              <w:shd w:val="clear" w:color="auto" w:fill="auto"/>
              <w:spacing w:line="240" w:lineRule="auto"/>
              <w:contextualSpacing/>
              <w:jc w:val="center"/>
              <w:rPr>
                <w:color w:val="000000" w:themeColor="text1"/>
                <w:spacing w:val="0"/>
                <w:sz w:val="24"/>
                <w:szCs w:val="24"/>
              </w:rPr>
            </w:pPr>
            <w:r w:rsidRPr="003261E8">
              <w:rPr>
                <w:color w:val="000000" w:themeColor="text1"/>
                <w:spacing w:val="0"/>
                <w:sz w:val="24"/>
                <w:szCs w:val="24"/>
              </w:rPr>
              <w:t>юридическая</w:t>
            </w:r>
          </w:p>
          <w:p w:rsidR="00225C71" w:rsidRPr="003261E8" w:rsidRDefault="00225C71" w:rsidP="007A67F1">
            <w:pPr>
              <w:pStyle w:val="a3"/>
              <w:shd w:val="clear" w:color="auto" w:fill="auto"/>
              <w:spacing w:line="240" w:lineRule="auto"/>
              <w:contextualSpacing/>
              <w:jc w:val="center"/>
              <w:rPr>
                <w:color w:val="000000" w:themeColor="text1"/>
                <w:spacing w:val="0"/>
                <w:sz w:val="24"/>
                <w:szCs w:val="24"/>
              </w:rPr>
            </w:pPr>
            <w:r w:rsidRPr="003261E8">
              <w:rPr>
                <w:color w:val="000000" w:themeColor="text1"/>
                <w:spacing w:val="0"/>
                <w:sz w:val="24"/>
                <w:szCs w:val="24"/>
              </w:rPr>
              <w:t>помощь</w:t>
            </w:r>
          </w:p>
        </w:tc>
        <w:tc>
          <w:tcPr>
            <w:tcW w:w="6316" w:type="dxa"/>
            <w:gridSpan w:val="4"/>
            <w:tcBorders>
              <w:top w:val="single" w:sz="4" w:space="0" w:color="auto"/>
              <w:left w:val="single" w:sz="4" w:space="0" w:color="auto"/>
            </w:tcBorders>
            <w:shd w:val="clear" w:color="auto" w:fill="FFFFFF"/>
            <w:vAlign w:val="center"/>
          </w:tcPr>
          <w:p w:rsidR="0020780C" w:rsidRPr="003261E8" w:rsidRDefault="00225C71" w:rsidP="007A67F1">
            <w:pPr>
              <w:pStyle w:val="a3"/>
              <w:shd w:val="clear" w:color="auto" w:fill="auto"/>
              <w:spacing w:line="240" w:lineRule="auto"/>
              <w:jc w:val="center"/>
              <w:rPr>
                <w:color w:val="000000" w:themeColor="text1"/>
                <w:spacing w:val="0"/>
                <w:sz w:val="24"/>
                <w:szCs w:val="24"/>
              </w:rPr>
            </w:pPr>
            <w:r w:rsidRPr="003261E8">
              <w:rPr>
                <w:color w:val="000000" w:themeColor="text1"/>
                <w:spacing w:val="0"/>
                <w:sz w:val="24"/>
                <w:szCs w:val="24"/>
              </w:rPr>
              <w:t>Количество случаев оказанной бесплатной</w:t>
            </w:r>
          </w:p>
          <w:p w:rsidR="00225C71" w:rsidRPr="003261E8" w:rsidRDefault="0020780C" w:rsidP="007A67F1">
            <w:pPr>
              <w:pStyle w:val="a3"/>
              <w:shd w:val="clear" w:color="auto" w:fill="auto"/>
              <w:spacing w:line="240" w:lineRule="auto"/>
              <w:jc w:val="center"/>
              <w:rPr>
                <w:color w:val="000000" w:themeColor="text1"/>
                <w:spacing w:val="0"/>
                <w:sz w:val="24"/>
                <w:szCs w:val="24"/>
              </w:rPr>
            </w:pPr>
            <w:r w:rsidRPr="003261E8">
              <w:rPr>
                <w:color w:val="000000" w:themeColor="text1"/>
                <w:spacing w:val="0"/>
                <w:sz w:val="24"/>
                <w:szCs w:val="24"/>
              </w:rPr>
              <w:t>ю</w:t>
            </w:r>
            <w:r w:rsidR="00225C71" w:rsidRPr="003261E8">
              <w:rPr>
                <w:color w:val="000000" w:themeColor="text1"/>
                <w:spacing w:val="0"/>
                <w:sz w:val="24"/>
                <w:szCs w:val="24"/>
              </w:rPr>
              <w:t>ридическойпомощи в виде:</w:t>
            </w:r>
          </w:p>
        </w:tc>
        <w:tc>
          <w:tcPr>
            <w:tcW w:w="4664" w:type="dxa"/>
            <w:gridSpan w:val="4"/>
            <w:tcBorders>
              <w:top w:val="single" w:sz="4" w:space="0" w:color="auto"/>
              <w:left w:val="single" w:sz="4" w:space="0" w:color="auto"/>
              <w:right w:val="single" w:sz="4" w:space="0" w:color="auto"/>
            </w:tcBorders>
            <w:shd w:val="clear" w:color="auto" w:fill="FFFFFF"/>
          </w:tcPr>
          <w:p w:rsidR="00225C71" w:rsidRPr="003261E8" w:rsidRDefault="00225C71" w:rsidP="007A67F1">
            <w:pPr>
              <w:pStyle w:val="a3"/>
              <w:shd w:val="clear" w:color="auto" w:fill="auto"/>
              <w:spacing w:line="240" w:lineRule="auto"/>
              <w:jc w:val="center"/>
              <w:rPr>
                <w:color w:val="000000" w:themeColor="text1"/>
                <w:spacing w:val="0"/>
                <w:sz w:val="24"/>
                <w:szCs w:val="24"/>
              </w:rPr>
            </w:pPr>
            <w:r w:rsidRPr="003261E8">
              <w:rPr>
                <w:color w:val="000000" w:themeColor="text1"/>
                <w:spacing w:val="0"/>
                <w:sz w:val="24"/>
                <w:szCs w:val="24"/>
              </w:rPr>
              <w:t>Количество размещенных материалов</w:t>
            </w:r>
          </w:p>
          <w:p w:rsidR="00225C71" w:rsidRPr="003261E8" w:rsidRDefault="00225C71" w:rsidP="007A67F1">
            <w:pPr>
              <w:pStyle w:val="a3"/>
              <w:shd w:val="clear" w:color="auto" w:fill="auto"/>
              <w:spacing w:line="240" w:lineRule="auto"/>
              <w:jc w:val="center"/>
              <w:rPr>
                <w:color w:val="000000" w:themeColor="text1"/>
                <w:spacing w:val="0"/>
                <w:sz w:val="24"/>
                <w:szCs w:val="24"/>
              </w:rPr>
            </w:pPr>
            <w:r w:rsidRPr="003261E8">
              <w:rPr>
                <w:color w:val="000000" w:themeColor="text1"/>
                <w:spacing w:val="0"/>
                <w:sz w:val="24"/>
                <w:szCs w:val="24"/>
              </w:rPr>
              <w:t>по правовому информированию</w:t>
            </w:r>
          </w:p>
          <w:p w:rsidR="00225C71" w:rsidRPr="003261E8" w:rsidRDefault="00225C71" w:rsidP="007A67F1">
            <w:pPr>
              <w:pStyle w:val="a3"/>
              <w:shd w:val="clear" w:color="auto" w:fill="auto"/>
              <w:spacing w:line="240" w:lineRule="auto"/>
              <w:jc w:val="center"/>
              <w:rPr>
                <w:color w:val="000000" w:themeColor="text1"/>
                <w:spacing w:val="0"/>
                <w:sz w:val="24"/>
                <w:szCs w:val="24"/>
              </w:rPr>
            </w:pPr>
            <w:r w:rsidRPr="003261E8">
              <w:rPr>
                <w:color w:val="000000" w:themeColor="text1"/>
                <w:spacing w:val="0"/>
                <w:sz w:val="24"/>
                <w:szCs w:val="24"/>
              </w:rPr>
              <w:t>и правовому просвещению согласно</w:t>
            </w:r>
          </w:p>
          <w:p w:rsidR="00225C71" w:rsidRPr="003261E8" w:rsidRDefault="00225C71" w:rsidP="00E73E72">
            <w:pPr>
              <w:pStyle w:val="a3"/>
              <w:shd w:val="clear" w:color="auto" w:fill="auto"/>
              <w:spacing w:line="240" w:lineRule="auto"/>
              <w:jc w:val="center"/>
              <w:rPr>
                <w:color w:val="000000" w:themeColor="text1"/>
                <w:spacing w:val="0"/>
                <w:sz w:val="24"/>
                <w:szCs w:val="24"/>
              </w:rPr>
            </w:pPr>
            <w:r w:rsidRPr="003261E8">
              <w:rPr>
                <w:color w:val="000000" w:themeColor="text1"/>
                <w:spacing w:val="0"/>
                <w:sz w:val="24"/>
                <w:szCs w:val="24"/>
              </w:rPr>
              <w:t>ст. 28 Федерального закона № 324-ФЗ</w:t>
            </w:r>
          </w:p>
        </w:tc>
      </w:tr>
      <w:tr w:rsidR="00225C71" w:rsidRPr="00A60979" w:rsidTr="006702BD">
        <w:trPr>
          <w:cantSplit/>
          <w:trHeight w:hRule="exact" w:val="1597"/>
          <w:jc w:val="center"/>
        </w:trPr>
        <w:tc>
          <w:tcPr>
            <w:tcW w:w="685" w:type="dxa"/>
            <w:vMerge/>
            <w:tcBorders>
              <w:left w:val="single" w:sz="4" w:space="0" w:color="auto"/>
              <w:bottom w:val="single" w:sz="4" w:space="0" w:color="auto"/>
            </w:tcBorders>
            <w:shd w:val="clear" w:color="auto" w:fill="FFFFFF"/>
          </w:tcPr>
          <w:p w:rsidR="00225C71" w:rsidRPr="003261E8" w:rsidRDefault="00225C71" w:rsidP="007A67F1">
            <w:pPr>
              <w:jc w:val="center"/>
              <w:rPr>
                <w:rFonts w:ascii="Times New Roman" w:hAnsi="Times New Roman" w:cs="Times New Roman"/>
                <w:color w:val="000000" w:themeColor="text1"/>
              </w:rPr>
            </w:pPr>
          </w:p>
        </w:tc>
        <w:tc>
          <w:tcPr>
            <w:tcW w:w="1832" w:type="dxa"/>
            <w:vMerge/>
            <w:tcBorders>
              <w:left w:val="single" w:sz="4" w:space="0" w:color="auto"/>
              <w:bottom w:val="single" w:sz="4" w:space="0" w:color="auto"/>
            </w:tcBorders>
            <w:shd w:val="clear" w:color="auto" w:fill="FFFFFF"/>
          </w:tcPr>
          <w:p w:rsidR="00225C71" w:rsidRPr="003261E8" w:rsidRDefault="00225C71" w:rsidP="007A67F1">
            <w:pPr>
              <w:jc w:val="center"/>
              <w:rPr>
                <w:rFonts w:ascii="Times New Roman" w:hAnsi="Times New Roman" w:cs="Times New Roman"/>
                <w:color w:val="000000" w:themeColor="text1"/>
              </w:rPr>
            </w:pPr>
          </w:p>
        </w:tc>
        <w:tc>
          <w:tcPr>
            <w:tcW w:w="1833" w:type="dxa"/>
            <w:vMerge/>
            <w:tcBorders>
              <w:left w:val="single" w:sz="4" w:space="0" w:color="auto"/>
              <w:bottom w:val="single" w:sz="4" w:space="0" w:color="auto"/>
            </w:tcBorders>
            <w:shd w:val="clear" w:color="auto" w:fill="FFFFFF"/>
          </w:tcPr>
          <w:p w:rsidR="00225C71" w:rsidRPr="003261E8" w:rsidRDefault="00225C71" w:rsidP="007A67F1">
            <w:pPr>
              <w:jc w:val="center"/>
              <w:rPr>
                <w:rFonts w:ascii="Times New Roman" w:hAnsi="Times New Roman" w:cs="Times New Roman"/>
                <w:color w:val="000000" w:themeColor="text1"/>
              </w:rPr>
            </w:pPr>
          </w:p>
        </w:tc>
        <w:tc>
          <w:tcPr>
            <w:tcW w:w="1579" w:type="dxa"/>
            <w:tcBorders>
              <w:top w:val="single" w:sz="4" w:space="0" w:color="auto"/>
              <w:left w:val="single" w:sz="4" w:space="0" w:color="auto"/>
              <w:bottom w:val="single" w:sz="4" w:space="0" w:color="auto"/>
            </w:tcBorders>
            <w:shd w:val="clear" w:color="auto" w:fill="FFFFFF"/>
            <w:textDirection w:val="btLr"/>
            <w:vAlign w:val="center"/>
          </w:tcPr>
          <w:p w:rsidR="00225C71" w:rsidRPr="003261E8" w:rsidRDefault="00225C71" w:rsidP="007A67F1">
            <w:pPr>
              <w:pStyle w:val="a3"/>
              <w:shd w:val="clear" w:color="auto" w:fill="auto"/>
              <w:spacing w:line="240" w:lineRule="auto"/>
              <w:ind w:left="113" w:right="113"/>
              <w:contextualSpacing/>
              <w:jc w:val="center"/>
              <w:rPr>
                <w:color w:val="000000" w:themeColor="text1"/>
                <w:spacing w:val="0"/>
                <w:sz w:val="24"/>
                <w:szCs w:val="24"/>
              </w:rPr>
            </w:pPr>
            <w:r w:rsidRPr="003261E8">
              <w:rPr>
                <w:color w:val="000000" w:themeColor="text1"/>
                <w:spacing w:val="0"/>
                <w:sz w:val="24"/>
                <w:szCs w:val="24"/>
              </w:rPr>
              <w:t>правового</w:t>
            </w:r>
          </w:p>
          <w:p w:rsidR="00225C71" w:rsidRPr="003261E8" w:rsidRDefault="00225C71" w:rsidP="007A67F1">
            <w:pPr>
              <w:pStyle w:val="a3"/>
              <w:shd w:val="clear" w:color="auto" w:fill="auto"/>
              <w:spacing w:line="240" w:lineRule="auto"/>
              <w:ind w:left="113" w:right="113"/>
              <w:contextualSpacing/>
              <w:jc w:val="center"/>
              <w:rPr>
                <w:color w:val="000000" w:themeColor="text1"/>
                <w:spacing w:val="0"/>
                <w:sz w:val="24"/>
                <w:szCs w:val="24"/>
              </w:rPr>
            </w:pPr>
            <w:r w:rsidRPr="003261E8">
              <w:rPr>
                <w:color w:val="000000" w:themeColor="text1"/>
                <w:spacing w:val="0"/>
                <w:sz w:val="24"/>
                <w:szCs w:val="24"/>
              </w:rPr>
              <w:t>консульти</w:t>
            </w:r>
            <w:r w:rsidRPr="003261E8">
              <w:rPr>
                <w:color w:val="000000" w:themeColor="text1"/>
                <w:spacing w:val="0"/>
                <w:sz w:val="24"/>
                <w:szCs w:val="24"/>
              </w:rPr>
              <w:softHyphen/>
              <w:t>рования в устной</w:t>
            </w:r>
          </w:p>
          <w:p w:rsidR="00225C71" w:rsidRPr="003261E8" w:rsidRDefault="00225C71" w:rsidP="007A67F1">
            <w:pPr>
              <w:pStyle w:val="a3"/>
              <w:shd w:val="clear" w:color="auto" w:fill="auto"/>
              <w:spacing w:line="240" w:lineRule="auto"/>
              <w:ind w:left="113" w:right="113"/>
              <w:contextualSpacing/>
              <w:jc w:val="center"/>
              <w:rPr>
                <w:color w:val="000000" w:themeColor="text1"/>
                <w:spacing w:val="0"/>
                <w:sz w:val="24"/>
                <w:szCs w:val="24"/>
              </w:rPr>
            </w:pPr>
            <w:r w:rsidRPr="003261E8">
              <w:rPr>
                <w:color w:val="000000" w:themeColor="text1"/>
                <w:spacing w:val="0"/>
                <w:sz w:val="24"/>
                <w:szCs w:val="24"/>
              </w:rPr>
              <w:t>фор</w:t>
            </w:r>
            <w:r w:rsidRPr="003261E8">
              <w:rPr>
                <w:color w:val="000000" w:themeColor="text1"/>
                <w:spacing w:val="0"/>
                <w:sz w:val="24"/>
                <w:szCs w:val="24"/>
              </w:rPr>
              <w:softHyphen/>
              <w:t>ме</w:t>
            </w:r>
          </w:p>
        </w:tc>
        <w:tc>
          <w:tcPr>
            <w:tcW w:w="1579" w:type="dxa"/>
            <w:tcBorders>
              <w:top w:val="single" w:sz="4" w:space="0" w:color="auto"/>
              <w:left w:val="single" w:sz="4" w:space="0" w:color="auto"/>
              <w:bottom w:val="single" w:sz="4" w:space="0" w:color="auto"/>
            </w:tcBorders>
            <w:shd w:val="clear" w:color="auto" w:fill="FFFFFF"/>
            <w:textDirection w:val="btLr"/>
            <w:vAlign w:val="center"/>
          </w:tcPr>
          <w:p w:rsidR="00225C71" w:rsidRPr="003261E8" w:rsidRDefault="00225C71" w:rsidP="007A67F1">
            <w:pPr>
              <w:pStyle w:val="a3"/>
              <w:shd w:val="clear" w:color="auto" w:fill="auto"/>
              <w:spacing w:line="240" w:lineRule="auto"/>
              <w:ind w:left="113" w:right="113"/>
              <w:contextualSpacing/>
              <w:jc w:val="center"/>
              <w:rPr>
                <w:color w:val="000000" w:themeColor="text1"/>
                <w:spacing w:val="0"/>
                <w:sz w:val="24"/>
                <w:szCs w:val="24"/>
              </w:rPr>
            </w:pPr>
            <w:r w:rsidRPr="003261E8">
              <w:rPr>
                <w:color w:val="000000" w:themeColor="text1"/>
                <w:spacing w:val="0"/>
                <w:sz w:val="24"/>
                <w:szCs w:val="24"/>
              </w:rPr>
              <w:t>правового</w:t>
            </w:r>
          </w:p>
          <w:p w:rsidR="00225C71" w:rsidRPr="003261E8" w:rsidRDefault="00225C71" w:rsidP="007A67F1">
            <w:pPr>
              <w:pStyle w:val="a3"/>
              <w:shd w:val="clear" w:color="auto" w:fill="auto"/>
              <w:spacing w:line="240" w:lineRule="auto"/>
              <w:ind w:left="113" w:right="113"/>
              <w:contextualSpacing/>
              <w:jc w:val="center"/>
              <w:rPr>
                <w:color w:val="000000" w:themeColor="text1"/>
                <w:spacing w:val="0"/>
                <w:sz w:val="24"/>
                <w:szCs w:val="24"/>
              </w:rPr>
            </w:pPr>
            <w:r w:rsidRPr="003261E8">
              <w:rPr>
                <w:color w:val="000000" w:themeColor="text1"/>
                <w:spacing w:val="0"/>
                <w:sz w:val="24"/>
                <w:szCs w:val="24"/>
              </w:rPr>
              <w:t>консульти</w:t>
            </w:r>
            <w:r w:rsidRPr="003261E8">
              <w:rPr>
                <w:color w:val="000000" w:themeColor="text1"/>
                <w:spacing w:val="0"/>
                <w:sz w:val="24"/>
                <w:szCs w:val="24"/>
              </w:rPr>
              <w:softHyphen/>
              <w:t>рования в письменной форме</w:t>
            </w:r>
          </w:p>
        </w:tc>
        <w:tc>
          <w:tcPr>
            <w:tcW w:w="1579" w:type="dxa"/>
            <w:tcBorders>
              <w:top w:val="single" w:sz="4" w:space="0" w:color="auto"/>
              <w:left w:val="single" w:sz="4" w:space="0" w:color="auto"/>
              <w:bottom w:val="single" w:sz="4" w:space="0" w:color="auto"/>
            </w:tcBorders>
            <w:shd w:val="clear" w:color="auto" w:fill="FFFFFF"/>
            <w:textDirection w:val="btLr"/>
            <w:vAlign w:val="center"/>
          </w:tcPr>
          <w:p w:rsidR="00225C71" w:rsidRPr="003261E8" w:rsidRDefault="00225C71" w:rsidP="007A67F1">
            <w:pPr>
              <w:pStyle w:val="a3"/>
              <w:shd w:val="clear" w:color="auto" w:fill="auto"/>
              <w:spacing w:line="240" w:lineRule="auto"/>
              <w:ind w:left="113" w:right="113"/>
              <w:jc w:val="center"/>
              <w:rPr>
                <w:color w:val="000000" w:themeColor="text1"/>
                <w:spacing w:val="0"/>
                <w:sz w:val="24"/>
                <w:szCs w:val="24"/>
              </w:rPr>
            </w:pPr>
            <w:r w:rsidRPr="003261E8">
              <w:rPr>
                <w:color w:val="000000" w:themeColor="text1"/>
                <w:spacing w:val="0"/>
                <w:sz w:val="24"/>
                <w:szCs w:val="24"/>
              </w:rPr>
              <w:t>сост</w:t>
            </w:r>
            <w:r w:rsidR="006D3328">
              <w:rPr>
                <w:color w:val="000000" w:themeColor="text1"/>
                <w:spacing w:val="0"/>
                <w:sz w:val="24"/>
                <w:szCs w:val="24"/>
              </w:rPr>
              <w:t>авление документов правового ха</w:t>
            </w:r>
            <w:r w:rsidRPr="003261E8">
              <w:rPr>
                <w:color w:val="000000" w:themeColor="text1"/>
                <w:spacing w:val="0"/>
                <w:sz w:val="24"/>
                <w:szCs w:val="24"/>
              </w:rPr>
              <w:t>рактера</w:t>
            </w:r>
          </w:p>
        </w:tc>
        <w:tc>
          <w:tcPr>
            <w:tcW w:w="1579" w:type="dxa"/>
            <w:tcBorders>
              <w:top w:val="single" w:sz="4" w:space="0" w:color="auto"/>
              <w:left w:val="single" w:sz="4" w:space="0" w:color="auto"/>
              <w:bottom w:val="single" w:sz="4" w:space="0" w:color="auto"/>
            </w:tcBorders>
            <w:shd w:val="clear" w:color="auto" w:fill="FFFFFF"/>
            <w:textDirection w:val="btLr"/>
            <w:vAlign w:val="center"/>
          </w:tcPr>
          <w:p w:rsidR="00225C71" w:rsidRPr="003261E8" w:rsidRDefault="00225C71" w:rsidP="007A67F1">
            <w:pPr>
              <w:pStyle w:val="a3"/>
              <w:shd w:val="clear" w:color="auto" w:fill="auto"/>
              <w:spacing w:line="240" w:lineRule="auto"/>
              <w:ind w:left="113" w:right="113"/>
              <w:jc w:val="center"/>
              <w:rPr>
                <w:color w:val="000000" w:themeColor="text1"/>
                <w:spacing w:val="0"/>
                <w:sz w:val="24"/>
                <w:szCs w:val="24"/>
              </w:rPr>
            </w:pPr>
            <w:r w:rsidRPr="003261E8">
              <w:rPr>
                <w:color w:val="000000" w:themeColor="text1"/>
                <w:spacing w:val="0"/>
                <w:sz w:val="24"/>
                <w:szCs w:val="24"/>
              </w:rPr>
              <w:t>представле</w:t>
            </w:r>
            <w:r w:rsidRPr="003261E8">
              <w:rPr>
                <w:color w:val="000000" w:themeColor="text1"/>
                <w:spacing w:val="0"/>
                <w:sz w:val="24"/>
                <w:szCs w:val="24"/>
              </w:rPr>
              <w:softHyphen/>
              <w:t>ние интересов в судах и других органах</w:t>
            </w:r>
          </w:p>
        </w:tc>
        <w:tc>
          <w:tcPr>
            <w:tcW w:w="1128" w:type="dxa"/>
            <w:tcBorders>
              <w:top w:val="single" w:sz="4" w:space="0" w:color="auto"/>
              <w:left w:val="single" w:sz="4" w:space="0" w:color="auto"/>
              <w:bottom w:val="single" w:sz="4" w:space="0" w:color="auto"/>
            </w:tcBorders>
            <w:shd w:val="clear" w:color="auto" w:fill="FFFFFF"/>
            <w:textDirection w:val="btLr"/>
            <w:vAlign w:val="center"/>
          </w:tcPr>
          <w:p w:rsidR="00225C71" w:rsidRPr="003261E8" w:rsidRDefault="00225C71" w:rsidP="007A67F1">
            <w:pPr>
              <w:pStyle w:val="a3"/>
              <w:shd w:val="clear" w:color="auto" w:fill="auto"/>
              <w:tabs>
                <w:tab w:val="left" w:pos="900"/>
              </w:tabs>
              <w:spacing w:line="240" w:lineRule="auto"/>
              <w:ind w:left="113" w:right="131"/>
              <w:jc w:val="center"/>
              <w:rPr>
                <w:color w:val="000000" w:themeColor="text1"/>
                <w:spacing w:val="0"/>
                <w:sz w:val="24"/>
                <w:szCs w:val="24"/>
              </w:rPr>
            </w:pPr>
            <w:r w:rsidRPr="003261E8">
              <w:rPr>
                <w:color w:val="000000" w:themeColor="text1"/>
                <w:spacing w:val="0"/>
                <w:sz w:val="24"/>
                <w:szCs w:val="24"/>
              </w:rPr>
              <w:t>в средст</w:t>
            </w:r>
            <w:r w:rsidRPr="003261E8">
              <w:rPr>
                <w:color w:val="000000" w:themeColor="text1"/>
                <w:spacing w:val="0"/>
                <w:sz w:val="24"/>
                <w:szCs w:val="24"/>
              </w:rPr>
              <w:softHyphen/>
              <w:t>вах массовой инфор</w:t>
            </w:r>
            <w:r w:rsidRPr="003261E8">
              <w:rPr>
                <w:color w:val="000000" w:themeColor="text1"/>
                <w:spacing w:val="0"/>
                <w:sz w:val="24"/>
                <w:szCs w:val="24"/>
              </w:rPr>
              <w:softHyphen/>
              <w:t>мации</w:t>
            </w:r>
          </w:p>
        </w:tc>
        <w:tc>
          <w:tcPr>
            <w:tcW w:w="1128" w:type="dxa"/>
            <w:tcBorders>
              <w:top w:val="single" w:sz="4" w:space="0" w:color="auto"/>
              <w:left w:val="single" w:sz="4" w:space="0" w:color="auto"/>
              <w:bottom w:val="single" w:sz="4" w:space="0" w:color="auto"/>
            </w:tcBorders>
            <w:shd w:val="clear" w:color="auto" w:fill="FFFFFF"/>
            <w:textDirection w:val="btLr"/>
            <w:vAlign w:val="center"/>
          </w:tcPr>
          <w:p w:rsidR="00225C71" w:rsidRPr="003261E8" w:rsidRDefault="00225C71" w:rsidP="007A67F1">
            <w:pPr>
              <w:pStyle w:val="a3"/>
              <w:shd w:val="clear" w:color="auto" w:fill="auto"/>
              <w:spacing w:line="240" w:lineRule="auto"/>
              <w:ind w:left="113" w:right="113"/>
              <w:jc w:val="center"/>
              <w:rPr>
                <w:color w:val="000000" w:themeColor="text1"/>
                <w:spacing w:val="0"/>
                <w:sz w:val="24"/>
                <w:szCs w:val="24"/>
              </w:rPr>
            </w:pPr>
            <w:r w:rsidRPr="003261E8">
              <w:rPr>
                <w:color w:val="000000" w:themeColor="text1"/>
                <w:spacing w:val="0"/>
                <w:sz w:val="24"/>
                <w:szCs w:val="24"/>
              </w:rPr>
              <w:t>в сети</w:t>
            </w:r>
          </w:p>
          <w:p w:rsidR="00225C71" w:rsidRPr="003261E8" w:rsidRDefault="006D3328" w:rsidP="007A67F1">
            <w:pPr>
              <w:pStyle w:val="a3"/>
              <w:shd w:val="clear" w:color="auto" w:fill="auto"/>
              <w:spacing w:line="240" w:lineRule="auto"/>
              <w:ind w:left="113" w:right="113"/>
              <w:jc w:val="center"/>
              <w:rPr>
                <w:color w:val="000000" w:themeColor="text1"/>
                <w:spacing w:val="0"/>
                <w:sz w:val="24"/>
                <w:szCs w:val="24"/>
              </w:rPr>
            </w:pPr>
            <w:r>
              <w:rPr>
                <w:color w:val="000000" w:themeColor="text1"/>
                <w:spacing w:val="0"/>
                <w:sz w:val="24"/>
                <w:szCs w:val="24"/>
              </w:rPr>
              <w:t>Интер</w:t>
            </w:r>
            <w:r w:rsidR="00225C71" w:rsidRPr="003261E8">
              <w:rPr>
                <w:color w:val="000000" w:themeColor="text1"/>
                <w:spacing w:val="0"/>
                <w:sz w:val="24"/>
                <w:szCs w:val="24"/>
              </w:rPr>
              <w:t>нет</w:t>
            </w:r>
          </w:p>
        </w:tc>
        <w:tc>
          <w:tcPr>
            <w:tcW w:w="1128" w:type="dxa"/>
            <w:tcBorders>
              <w:top w:val="single" w:sz="4" w:space="0" w:color="auto"/>
              <w:left w:val="single" w:sz="4" w:space="0" w:color="auto"/>
              <w:bottom w:val="single" w:sz="4" w:space="0" w:color="auto"/>
            </w:tcBorders>
            <w:shd w:val="clear" w:color="auto" w:fill="FFFFFF"/>
            <w:textDirection w:val="btLr"/>
            <w:vAlign w:val="center"/>
          </w:tcPr>
          <w:p w:rsidR="00225C71" w:rsidRPr="003261E8" w:rsidRDefault="006D3328" w:rsidP="007A67F1">
            <w:pPr>
              <w:pStyle w:val="a3"/>
              <w:shd w:val="clear" w:color="auto" w:fill="auto"/>
              <w:spacing w:line="240" w:lineRule="auto"/>
              <w:ind w:left="113" w:right="113"/>
              <w:jc w:val="center"/>
              <w:rPr>
                <w:color w:val="000000" w:themeColor="text1"/>
                <w:spacing w:val="0"/>
                <w:sz w:val="24"/>
                <w:szCs w:val="24"/>
              </w:rPr>
            </w:pPr>
            <w:r>
              <w:rPr>
                <w:color w:val="000000" w:themeColor="text1"/>
                <w:spacing w:val="0"/>
                <w:sz w:val="24"/>
                <w:szCs w:val="24"/>
              </w:rPr>
              <w:t>издан</w:t>
            </w:r>
            <w:r w:rsidR="00225C71" w:rsidRPr="003261E8">
              <w:rPr>
                <w:color w:val="000000" w:themeColor="text1"/>
                <w:spacing w:val="0"/>
                <w:sz w:val="24"/>
                <w:szCs w:val="24"/>
              </w:rPr>
              <w:t>ных брошюр, памяток и</w:t>
            </w:r>
          </w:p>
          <w:p w:rsidR="00225C71" w:rsidRPr="003261E8" w:rsidRDefault="00225C71" w:rsidP="007A67F1">
            <w:pPr>
              <w:pStyle w:val="a3"/>
              <w:shd w:val="clear" w:color="auto" w:fill="auto"/>
              <w:spacing w:line="240" w:lineRule="auto"/>
              <w:ind w:left="113" w:right="113"/>
              <w:jc w:val="center"/>
              <w:rPr>
                <w:color w:val="000000" w:themeColor="text1"/>
                <w:spacing w:val="0"/>
                <w:sz w:val="24"/>
                <w:szCs w:val="24"/>
              </w:rPr>
            </w:pPr>
            <w:r w:rsidRPr="003261E8">
              <w:rPr>
                <w:color w:val="000000" w:themeColor="text1"/>
                <w:spacing w:val="0"/>
                <w:sz w:val="24"/>
                <w:szCs w:val="24"/>
              </w:rPr>
              <w:t>т.д.</w:t>
            </w:r>
          </w:p>
        </w:tc>
        <w:tc>
          <w:tcPr>
            <w:tcW w:w="128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25C71" w:rsidRPr="003261E8" w:rsidRDefault="00225C71" w:rsidP="007A67F1">
            <w:pPr>
              <w:pStyle w:val="a3"/>
              <w:shd w:val="clear" w:color="auto" w:fill="auto"/>
              <w:spacing w:line="240" w:lineRule="auto"/>
              <w:ind w:left="113" w:right="113"/>
              <w:jc w:val="center"/>
              <w:rPr>
                <w:color w:val="000000" w:themeColor="text1"/>
                <w:spacing w:val="0"/>
                <w:sz w:val="24"/>
                <w:szCs w:val="24"/>
              </w:rPr>
            </w:pPr>
            <w:r w:rsidRPr="003261E8">
              <w:rPr>
                <w:color w:val="000000" w:themeColor="text1"/>
                <w:spacing w:val="0"/>
                <w:sz w:val="24"/>
                <w:szCs w:val="24"/>
              </w:rPr>
              <w:t>иным</w:t>
            </w:r>
          </w:p>
          <w:p w:rsidR="00225C71" w:rsidRPr="003261E8" w:rsidRDefault="006D3328" w:rsidP="007A67F1">
            <w:pPr>
              <w:pStyle w:val="a3"/>
              <w:shd w:val="clear" w:color="auto" w:fill="auto"/>
              <w:spacing w:line="240" w:lineRule="auto"/>
              <w:ind w:left="113" w:right="113"/>
              <w:jc w:val="center"/>
              <w:rPr>
                <w:color w:val="000000" w:themeColor="text1"/>
                <w:spacing w:val="0"/>
                <w:sz w:val="24"/>
                <w:szCs w:val="24"/>
              </w:rPr>
            </w:pPr>
            <w:r>
              <w:rPr>
                <w:color w:val="000000" w:themeColor="text1"/>
                <w:spacing w:val="0"/>
                <w:sz w:val="24"/>
                <w:szCs w:val="24"/>
              </w:rPr>
              <w:t>спосо</w:t>
            </w:r>
            <w:r w:rsidR="00225C71" w:rsidRPr="003261E8">
              <w:rPr>
                <w:color w:val="000000" w:themeColor="text1"/>
                <w:spacing w:val="0"/>
                <w:sz w:val="24"/>
                <w:szCs w:val="24"/>
              </w:rPr>
              <w:t>бом</w:t>
            </w:r>
          </w:p>
        </w:tc>
      </w:tr>
      <w:tr w:rsidR="00DA1056" w:rsidRPr="00A60979" w:rsidTr="006702BD">
        <w:trPr>
          <w:trHeight w:hRule="exact" w:val="567"/>
          <w:jc w:val="center"/>
        </w:trPr>
        <w:tc>
          <w:tcPr>
            <w:tcW w:w="685" w:type="dxa"/>
            <w:tcBorders>
              <w:left w:val="single" w:sz="4" w:space="0" w:color="auto"/>
              <w:bottom w:val="single" w:sz="4" w:space="0" w:color="auto"/>
            </w:tcBorders>
            <w:shd w:val="clear" w:color="auto" w:fill="FFFFFF"/>
            <w:vAlign w:val="center"/>
          </w:tcPr>
          <w:p w:rsidR="00DA1056" w:rsidRPr="003261E8" w:rsidRDefault="00DA1056" w:rsidP="007A67F1">
            <w:pPr>
              <w:jc w:val="center"/>
              <w:rPr>
                <w:rFonts w:ascii="Times New Roman" w:hAnsi="Times New Roman" w:cs="Times New Roman"/>
                <w:color w:val="000000" w:themeColor="text1"/>
              </w:rPr>
            </w:pPr>
          </w:p>
        </w:tc>
        <w:tc>
          <w:tcPr>
            <w:tcW w:w="1832" w:type="dxa"/>
            <w:tcBorders>
              <w:left w:val="single" w:sz="4" w:space="0" w:color="auto"/>
              <w:bottom w:val="single" w:sz="4" w:space="0" w:color="auto"/>
            </w:tcBorders>
            <w:shd w:val="clear" w:color="auto" w:fill="FFFFFF"/>
            <w:vAlign w:val="center"/>
          </w:tcPr>
          <w:p w:rsidR="00DA1056" w:rsidRPr="003261E8" w:rsidRDefault="003261E8" w:rsidP="007A67F1">
            <w:pPr>
              <w:jc w:val="center"/>
              <w:rPr>
                <w:rFonts w:ascii="Times New Roman" w:hAnsi="Times New Roman" w:cs="Times New Roman"/>
                <w:color w:val="000000" w:themeColor="text1"/>
              </w:rPr>
            </w:pPr>
            <w:r w:rsidRPr="003261E8">
              <w:rPr>
                <w:rFonts w:ascii="Times New Roman" w:hAnsi="Times New Roman" w:cs="Times New Roman"/>
                <w:color w:val="000000" w:themeColor="text1"/>
              </w:rPr>
              <w:t>22557</w:t>
            </w:r>
          </w:p>
        </w:tc>
        <w:tc>
          <w:tcPr>
            <w:tcW w:w="1833" w:type="dxa"/>
            <w:tcBorders>
              <w:left w:val="single" w:sz="4" w:space="0" w:color="auto"/>
              <w:bottom w:val="single" w:sz="4" w:space="0" w:color="auto"/>
            </w:tcBorders>
            <w:shd w:val="clear" w:color="auto" w:fill="FFFFFF"/>
            <w:vAlign w:val="center"/>
          </w:tcPr>
          <w:p w:rsidR="00DA1056" w:rsidRPr="003261E8" w:rsidRDefault="003261E8" w:rsidP="007A67F1">
            <w:pPr>
              <w:jc w:val="center"/>
              <w:rPr>
                <w:rFonts w:ascii="Times New Roman" w:hAnsi="Times New Roman" w:cs="Times New Roman"/>
                <w:color w:val="000000" w:themeColor="text1"/>
                <w:lang w:val="en-US"/>
              </w:rPr>
            </w:pPr>
            <w:r w:rsidRPr="003261E8">
              <w:rPr>
                <w:rFonts w:ascii="Times New Roman" w:hAnsi="Times New Roman" w:cs="Times New Roman"/>
                <w:color w:val="000000" w:themeColor="text1"/>
              </w:rPr>
              <w:t>22557</w:t>
            </w:r>
          </w:p>
        </w:tc>
        <w:tc>
          <w:tcPr>
            <w:tcW w:w="1579" w:type="dxa"/>
            <w:tcBorders>
              <w:top w:val="single" w:sz="4" w:space="0" w:color="auto"/>
              <w:left w:val="single" w:sz="4" w:space="0" w:color="auto"/>
              <w:bottom w:val="single" w:sz="4" w:space="0" w:color="auto"/>
            </w:tcBorders>
            <w:shd w:val="clear" w:color="auto" w:fill="FFFFFF"/>
            <w:vAlign w:val="center"/>
          </w:tcPr>
          <w:p w:rsidR="00DA1056" w:rsidRPr="003261E8" w:rsidRDefault="003261E8" w:rsidP="007A67F1">
            <w:pPr>
              <w:pStyle w:val="a3"/>
              <w:shd w:val="clear" w:color="auto" w:fill="auto"/>
              <w:spacing w:line="240" w:lineRule="auto"/>
              <w:jc w:val="center"/>
              <w:rPr>
                <w:color w:val="000000" w:themeColor="text1"/>
                <w:sz w:val="24"/>
                <w:szCs w:val="24"/>
              </w:rPr>
            </w:pPr>
            <w:r w:rsidRPr="003261E8">
              <w:rPr>
                <w:color w:val="000000" w:themeColor="text1"/>
                <w:sz w:val="24"/>
                <w:szCs w:val="24"/>
              </w:rPr>
              <w:t>21770</w:t>
            </w:r>
          </w:p>
        </w:tc>
        <w:tc>
          <w:tcPr>
            <w:tcW w:w="1579" w:type="dxa"/>
            <w:tcBorders>
              <w:top w:val="single" w:sz="4" w:space="0" w:color="auto"/>
              <w:left w:val="single" w:sz="4" w:space="0" w:color="auto"/>
              <w:bottom w:val="single" w:sz="4" w:space="0" w:color="auto"/>
            </w:tcBorders>
            <w:shd w:val="clear" w:color="auto" w:fill="FFFFFF"/>
            <w:vAlign w:val="center"/>
          </w:tcPr>
          <w:p w:rsidR="00DA1056" w:rsidRPr="003261E8" w:rsidRDefault="003261E8" w:rsidP="007A67F1">
            <w:pPr>
              <w:pStyle w:val="a3"/>
              <w:shd w:val="clear" w:color="auto" w:fill="auto"/>
              <w:spacing w:line="240" w:lineRule="auto"/>
              <w:jc w:val="center"/>
              <w:rPr>
                <w:color w:val="000000" w:themeColor="text1"/>
                <w:sz w:val="24"/>
                <w:szCs w:val="24"/>
              </w:rPr>
            </w:pPr>
            <w:r w:rsidRPr="003261E8">
              <w:rPr>
                <w:color w:val="000000" w:themeColor="text1"/>
                <w:sz w:val="24"/>
                <w:szCs w:val="24"/>
              </w:rPr>
              <w:t>369</w:t>
            </w:r>
          </w:p>
        </w:tc>
        <w:tc>
          <w:tcPr>
            <w:tcW w:w="1579" w:type="dxa"/>
            <w:tcBorders>
              <w:top w:val="single" w:sz="4" w:space="0" w:color="auto"/>
              <w:left w:val="single" w:sz="4" w:space="0" w:color="auto"/>
              <w:bottom w:val="single" w:sz="4" w:space="0" w:color="auto"/>
            </w:tcBorders>
            <w:shd w:val="clear" w:color="auto" w:fill="FFFFFF"/>
            <w:vAlign w:val="center"/>
          </w:tcPr>
          <w:p w:rsidR="00DA1056" w:rsidRPr="003261E8" w:rsidRDefault="003261E8" w:rsidP="007A67F1">
            <w:pPr>
              <w:pStyle w:val="a3"/>
              <w:shd w:val="clear" w:color="auto" w:fill="auto"/>
              <w:spacing w:line="240" w:lineRule="auto"/>
              <w:jc w:val="center"/>
              <w:rPr>
                <w:color w:val="000000" w:themeColor="text1"/>
                <w:sz w:val="24"/>
                <w:szCs w:val="24"/>
                <w:highlight w:val="yellow"/>
              </w:rPr>
            </w:pPr>
            <w:r w:rsidRPr="003261E8">
              <w:rPr>
                <w:color w:val="000000" w:themeColor="text1"/>
                <w:sz w:val="24"/>
                <w:szCs w:val="24"/>
              </w:rPr>
              <w:t>298</w:t>
            </w:r>
          </w:p>
        </w:tc>
        <w:tc>
          <w:tcPr>
            <w:tcW w:w="1579" w:type="dxa"/>
            <w:tcBorders>
              <w:top w:val="single" w:sz="4" w:space="0" w:color="auto"/>
              <w:left w:val="single" w:sz="4" w:space="0" w:color="auto"/>
              <w:bottom w:val="single" w:sz="4" w:space="0" w:color="auto"/>
            </w:tcBorders>
            <w:shd w:val="clear" w:color="auto" w:fill="FFFFFF"/>
            <w:vAlign w:val="center"/>
          </w:tcPr>
          <w:p w:rsidR="00DA1056" w:rsidRPr="003261E8" w:rsidRDefault="003261E8" w:rsidP="007A67F1">
            <w:pPr>
              <w:pStyle w:val="a3"/>
              <w:shd w:val="clear" w:color="auto" w:fill="auto"/>
              <w:spacing w:line="240" w:lineRule="auto"/>
              <w:jc w:val="center"/>
              <w:rPr>
                <w:color w:val="000000" w:themeColor="text1"/>
                <w:sz w:val="24"/>
                <w:szCs w:val="24"/>
              </w:rPr>
            </w:pPr>
            <w:r w:rsidRPr="003261E8">
              <w:rPr>
                <w:color w:val="000000" w:themeColor="text1"/>
                <w:sz w:val="24"/>
                <w:szCs w:val="24"/>
              </w:rPr>
              <w:t>120</w:t>
            </w:r>
          </w:p>
        </w:tc>
        <w:tc>
          <w:tcPr>
            <w:tcW w:w="1128" w:type="dxa"/>
            <w:tcBorders>
              <w:top w:val="single" w:sz="4" w:space="0" w:color="auto"/>
              <w:left w:val="single" w:sz="4" w:space="0" w:color="auto"/>
              <w:bottom w:val="single" w:sz="4" w:space="0" w:color="auto"/>
            </w:tcBorders>
            <w:shd w:val="clear" w:color="auto" w:fill="FFFFFF"/>
            <w:vAlign w:val="center"/>
          </w:tcPr>
          <w:p w:rsidR="00DA1056" w:rsidRPr="003261E8" w:rsidRDefault="003261E8" w:rsidP="007A67F1">
            <w:pPr>
              <w:pStyle w:val="a3"/>
              <w:shd w:val="clear" w:color="auto" w:fill="auto"/>
              <w:spacing w:line="240" w:lineRule="auto"/>
              <w:jc w:val="center"/>
              <w:rPr>
                <w:color w:val="000000" w:themeColor="text1"/>
                <w:sz w:val="24"/>
                <w:szCs w:val="24"/>
              </w:rPr>
            </w:pPr>
            <w:r w:rsidRPr="003261E8">
              <w:rPr>
                <w:color w:val="000000" w:themeColor="text1"/>
                <w:sz w:val="24"/>
                <w:szCs w:val="24"/>
              </w:rPr>
              <w:t>4799</w:t>
            </w:r>
          </w:p>
        </w:tc>
        <w:tc>
          <w:tcPr>
            <w:tcW w:w="1128" w:type="dxa"/>
            <w:tcBorders>
              <w:top w:val="single" w:sz="4" w:space="0" w:color="auto"/>
              <w:left w:val="single" w:sz="4" w:space="0" w:color="auto"/>
              <w:bottom w:val="single" w:sz="4" w:space="0" w:color="auto"/>
            </w:tcBorders>
            <w:shd w:val="clear" w:color="auto" w:fill="FFFFFF"/>
            <w:vAlign w:val="center"/>
          </w:tcPr>
          <w:p w:rsidR="00DA1056" w:rsidRPr="003261E8" w:rsidRDefault="003261E8" w:rsidP="007A67F1">
            <w:pPr>
              <w:pStyle w:val="a3"/>
              <w:shd w:val="clear" w:color="auto" w:fill="auto"/>
              <w:spacing w:line="240" w:lineRule="auto"/>
              <w:jc w:val="center"/>
              <w:rPr>
                <w:color w:val="000000" w:themeColor="text1"/>
                <w:sz w:val="24"/>
                <w:szCs w:val="24"/>
              </w:rPr>
            </w:pPr>
            <w:r w:rsidRPr="003261E8">
              <w:rPr>
                <w:color w:val="000000" w:themeColor="text1"/>
                <w:sz w:val="24"/>
                <w:szCs w:val="24"/>
              </w:rPr>
              <w:t>3916</w:t>
            </w:r>
          </w:p>
        </w:tc>
        <w:tc>
          <w:tcPr>
            <w:tcW w:w="1128" w:type="dxa"/>
            <w:tcBorders>
              <w:top w:val="single" w:sz="4" w:space="0" w:color="auto"/>
              <w:left w:val="single" w:sz="4" w:space="0" w:color="auto"/>
              <w:bottom w:val="single" w:sz="4" w:space="0" w:color="auto"/>
            </w:tcBorders>
            <w:shd w:val="clear" w:color="auto" w:fill="FFFFFF"/>
            <w:vAlign w:val="center"/>
          </w:tcPr>
          <w:p w:rsidR="00DA1056" w:rsidRPr="003261E8" w:rsidRDefault="003261E8" w:rsidP="007A67F1">
            <w:pPr>
              <w:pStyle w:val="a3"/>
              <w:shd w:val="clear" w:color="auto" w:fill="auto"/>
              <w:spacing w:line="240" w:lineRule="auto"/>
              <w:jc w:val="center"/>
              <w:rPr>
                <w:color w:val="000000" w:themeColor="text1"/>
                <w:sz w:val="24"/>
                <w:szCs w:val="24"/>
              </w:rPr>
            </w:pPr>
            <w:r w:rsidRPr="003261E8">
              <w:rPr>
                <w:color w:val="000000" w:themeColor="text1"/>
                <w:sz w:val="24"/>
                <w:szCs w:val="24"/>
              </w:rPr>
              <w:t>23887</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DA1056" w:rsidRPr="003261E8" w:rsidRDefault="003261E8" w:rsidP="005274DC">
            <w:pPr>
              <w:pStyle w:val="a3"/>
              <w:shd w:val="clear" w:color="auto" w:fill="auto"/>
              <w:spacing w:line="240" w:lineRule="auto"/>
              <w:jc w:val="center"/>
              <w:rPr>
                <w:color w:val="000000" w:themeColor="text1"/>
                <w:sz w:val="24"/>
                <w:szCs w:val="24"/>
                <w:lang w:val="en-US"/>
              </w:rPr>
            </w:pPr>
            <w:r w:rsidRPr="003261E8">
              <w:rPr>
                <w:color w:val="000000" w:themeColor="text1"/>
                <w:sz w:val="24"/>
                <w:szCs w:val="24"/>
              </w:rPr>
              <w:t>1835</w:t>
            </w:r>
          </w:p>
        </w:tc>
      </w:tr>
    </w:tbl>
    <w:p w:rsidR="004042E5" w:rsidRPr="00A60979" w:rsidRDefault="004042E5" w:rsidP="007A67F1">
      <w:pPr>
        <w:jc w:val="center"/>
        <w:rPr>
          <w:rFonts w:ascii="Times New Roman" w:hAnsi="Times New Roman" w:cs="Times New Roman"/>
          <w:color w:val="FF0000"/>
        </w:rPr>
      </w:pPr>
    </w:p>
    <w:tbl>
      <w:tblPr>
        <w:tblW w:w="15186" w:type="dxa"/>
        <w:jc w:val="center"/>
        <w:tblInd w:w="-8" w:type="dxa"/>
        <w:tblLayout w:type="fixed"/>
        <w:tblCellMar>
          <w:left w:w="10" w:type="dxa"/>
          <w:right w:w="10" w:type="dxa"/>
        </w:tblCellMar>
        <w:tblLook w:val="04A0" w:firstRow="1" w:lastRow="0" w:firstColumn="1" w:lastColumn="0" w:noHBand="0" w:noVBand="1"/>
      </w:tblPr>
      <w:tblGrid>
        <w:gridCol w:w="681"/>
        <w:gridCol w:w="1812"/>
        <w:gridCol w:w="1813"/>
        <w:gridCol w:w="2040"/>
        <w:gridCol w:w="2040"/>
        <w:gridCol w:w="1700"/>
        <w:gridCol w:w="1700"/>
        <w:gridCol w:w="1700"/>
        <w:gridCol w:w="1700"/>
      </w:tblGrid>
      <w:tr w:rsidR="00EA6424" w:rsidRPr="006E09F7" w:rsidTr="00CB2C79">
        <w:trPr>
          <w:trHeight w:hRule="exact" w:val="572"/>
          <w:jc w:val="center"/>
        </w:trPr>
        <w:tc>
          <w:tcPr>
            <w:tcW w:w="681" w:type="dxa"/>
            <w:vMerge w:val="restart"/>
            <w:tcBorders>
              <w:top w:val="single" w:sz="4" w:space="0" w:color="auto"/>
              <w:left w:val="single" w:sz="4" w:space="0" w:color="auto"/>
              <w:bottom w:val="single" w:sz="4" w:space="0" w:color="auto"/>
              <w:right w:val="nil"/>
            </w:tcBorders>
            <w:shd w:val="clear" w:color="auto" w:fill="FFFFFF"/>
            <w:hideMark/>
          </w:tcPr>
          <w:p w:rsidR="00EA6424" w:rsidRPr="006E09F7" w:rsidRDefault="00EA6424" w:rsidP="007A67F1">
            <w:pPr>
              <w:pStyle w:val="a3"/>
              <w:shd w:val="clear" w:color="auto" w:fill="auto"/>
              <w:spacing w:line="240" w:lineRule="auto"/>
              <w:jc w:val="center"/>
              <w:rPr>
                <w:spacing w:val="0"/>
                <w:sz w:val="24"/>
                <w:szCs w:val="24"/>
              </w:rPr>
            </w:pPr>
            <w:r w:rsidRPr="006E09F7">
              <w:rPr>
                <w:spacing w:val="0"/>
                <w:sz w:val="24"/>
                <w:szCs w:val="24"/>
              </w:rPr>
              <w:t>1.3</w:t>
            </w:r>
          </w:p>
        </w:tc>
        <w:tc>
          <w:tcPr>
            <w:tcW w:w="14505" w:type="dxa"/>
            <w:gridSpan w:val="8"/>
            <w:tcBorders>
              <w:top w:val="single" w:sz="4" w:space="0" w:color="auto"/>
              <w:left w:val="single" w:sz="4" w:space="0" w:color="auto"/>
              <w:bottom w:val="nil"/>
              <w:right w:val="single" w:sz="4" w:space="0" w:color="auto"/>
            </w:tcBorders>
            <w:shd w:val="clear" w:color="auto" w:fill="FFFFFF"/>
            <w:hideMark/>
          </w:tcPr>
          <w:p w:rsidR="00EA6424" w:rsidRPr="006E09F7" w:rsidRDefault="00EA6424" w:rsidP="007A67F1">
            <w:pPr>
              <w:pStyle w:val="a3"/>
              <w:shd w:val="clear" w:color="auto" w:fill="auto"/>
              <w:tabs>
                <w:tab w:val="left" w:leader="hyphen" w:pos="428"/>
              </w:tabs>
              <w:spacing w:line="240" w:lineRule="auto"/>
              <w:jc w:val="center"/>
              <w:rPr>
                <w:spacing w:val="0"/>
                <w:sz w:val="24"/>
                <w:szCs w:val="24"/>
              </w:rPr>
            </w:pPr>
            <w:r w:rsidRPr="006E09F7">
              <w:rPr>
                <w:spacing w:val="0"/>
                <w:sz w:val="24"/>
                <w:szCs w:val="24"/>
              </w:rPr>
              <w:t>Оказание бесплатной юридической помощи и осуществление правового информирования и правового просвещения</w:t>
            </w:r>
          </w:p>
          <w:p w:rsidR="00EA6424" w:rsidRPr="006E09F7" w:rsidRDefault="00EA6424" w:rsidP="007A67F1">
            <w:pPr>
              <w:pStyle w:val="a3"/>
              <w:shd w:val="clear" w:color="auto" w:fill="auto"/>
              <w:tabs>
                <w:tab w:val="left" w:leader="hyphen" w:pos="428"/>
              </w:tabs>
              <w:spacing w:line="240" w:lineRule="auto"/>
              <w:jc w:val="center"/>
              <w:rPr>
                <w:spacing w:val="0"/>
                <w:sz w:val="24"/>
                <w:szCs w:val="24"/>
              </w:rPr>
            </w:pPr>
            <w:r w:rsidRPr="006E09F7">
              <w:rPr>
                <w:i/>
                <w:spacing w:val="0"/>
                <w:sz w:val="24"/>
                <w:szCs w:val="24"/>
              </w:rPr>
              <w:t>территориальными органами управления государственных внебюджетных фондов</w:t>
            </w:r>
            <w:r w:rsidRPr="006E09F7">
              <w:rPr>
                <w:rStyle w:val="0pt"/>
                <w:color w:val="auto"/>
                <w:spacing w:val="0"/>
                <w:sz w:val="24"/>
                <w:szCs w:val="24"/>
              </w:rPr>
              <w:t>:</w:t>
            </w:r>
          </w:p>
        </w:tc>
      </w:tr>
      <w:tr w:rsidR="00EA6424" w:rsidRPr="006E09F7" w:rsidTr="00CB2C79">
        <w:trPr>
          <w:trHeight w:hRule="exact" w:val="836"/>
          <w:jc w:val="center"/>
        </w:trPr>
        <w:tc>
          <w:tcPr>
            <w:tcW w:w="681" w:type="dxa"/>
            <w:vMerge/>
            <w:tcBorders>
              <w:top w:val="single" w:sz="4" w:space="0" w:color="auto"/>
              <w:left w:val="single" w:sz="4" w:space="0" w:color="auto"/>
              <w:bottom w:val="single" w:sz="4" w:space="0" w:color="auto"/>
              <w:right w:val="nil"/>
            </w:tcBorders>
            <w:vAlign w:val="center"/>
            <w:hideMark/>
          </w:tcPr>
          <w:p w:rsidR="00EA6424" w:rsidRPr="006E09F7" w:rsidRDefault="00EA6424" w:rsidP="007A67F1">
            <w:pPr>
              <w:jc w:val="center"/>
              <w:rPr>
                <w:rFonts w:ascii="Times New Roman" w:hAnsi="Times New Roman" w:cs="Times New Roman"/>
                <w:color w:val="auto"/>
              </w:rPr>
            </w:pPr>
          </w:p>
        </w:tc>
        <w:tc>
          <w:tcPr>
            <w:tcW w:w="1812" w:type="dxa"/>
            <w:vMerge w:val="restart"/>
            <w:tcBorders>
              <w:top w:val="single" w:sz="4" w:space="0" w:color="auto"/>
              <w:left w:val="single" w:sz="4" w:space="0" w:color="auto"/>
              <w:bottom w:val="single" w:sz="4" w:space="0" w:color="auto"/>
              <w:right w:val="nil"/>
            </w:tcBorders>
            <w:shd w:val="clear" w:color="auto" w:fill="FFFFFF"/>
            <w:hideMark/>
          </w:tcPr>
          <w:p w:rsidR="004D49D8" w:rsidRPr="006E09F7" w:rsidRDefault="00EA6424" w:rsidP="007A67F1">
            <w:pPr>
              <w:pStyle w:val="a3"/>
              <w:shd w:val="clear" w:color="auto" w:fill="auto"/>
              <w:spacing w:line="240" w:lineRule="auto"/>
              <w:jc w:val="center"/>
              <w:rPr>
                <w:spacing w:val="0"/>
                <w:sz w:val="24"/>
                <w:szCs w:val="24"/>
              </w:rPr>
            </w:pPr>
            <w:r w:rsidRPr="006E09F7">
              <w:rPr>
                <w:spacing w:val="0"/>
                <w:sz w:val="24"/>
                <w:szCs w:val="24"/>
              </w:rPr>
              <w:t>Количество</w:t>
            </w:r>
          </w:p>
          <w:p w:rsidR="00EA6424" w:rsidRPr="006E09F7" w:rsidRDefault="00EA6424" w:rsidP="007A67F1">
            <w:pPr>
              <w:pStyle w:val="a3"/>
              <w:shd w:val="clear" w:color="auto" w:fill="auto"/>
              <w:spacing w:line="240" w:lineRule="auto"/>
              <w:jc w:val="center"/>
              <w:rPr>
                <w:spacing w:val="0"/>
                <w:sz w:val="24"/>
                <w:szCs w:val="24"/>
              </w:rPr>
            </w:pPr>
            <w:r w:rsidRPr="006E09F7">
              <w:rPr>
                <w:spacing w:val="0"/>
                <w:sz w:val="24"/>
                <w:szCs w:val="24"/>
              </w:rPr>
              <w:t>обращений</w:t>
            </w:r>
          </w:p>
          <w:p w:rsidR="00EA6424" w:rsidRPr="006E09F7" w:rsidRDefault="00EA6424" w:rsidP="007A67F1">
            <w:pPr>
              <w:pStyle w:val="a3"/>
              <w:shd w:val="clear" w:color="auto" w:fill="auto"/>
              <w:spacing w:line="240" w:lineRule="auto"/>
              <w:jc w:val="center"/>
              <w:rPr>
                <w:spacing w:val="0"/>
                <w:sz w:val="24"/>
                <w:szCs w:val="24"/>
              </w:rPr>
            </w:pPr>
            <w:r w:rsidRPr="006E09F7">
              <w:rPr>
                <w:spacing w:val="0"/>
                <w:sz w:val="24"/>
                <w:szCs w:val="24"/>
              </w:rPr>
              <w:t>граждан</w:t>
            </w:r>
          </w:p>
          <w:p w:rsidR="004D49D8" w:rsidRPr="006E09F7" w:rsidRDefault="004D49D8" w:rsidP="007A67F1">
            <w:pPr>
              <w:pStyle w:val="a3"/>
              <w:shd w:val="clear" w:color="auto" w:fill="auto"/>
              <w:spacing w:line="240" w:lineRule="auto"/>
              <w:jc w:val="center"/>
              <w:rPr>
                <w:spacing w:val="0"/>
                <w:sz w:val="24"/>
                <w:szCs w:val="24"/>
              </w:rPr>
            </w:pPr>
            <w:r w:rsidRPr="006E09F7">
              <w:rPr>
                <w:spacing w:val="0"/>
                <w:sz w:val="24"/>
                <w:szCs w:val="24"/>
              </w:rPr>
              <w:t>по вопросам</w:t>
            </w:r>
          </w:p>
          <w:p w:rsidR="00EA6424" w:rsidRPr="006E09F7" w:rsidRDefault="00EA6424" w:rsidP="007A67F1">
            <w:pPr>
              <w:pStyle w:val="a3"/>
              <w:shd w:val="clear" w:color="auto" w:fill="auto"/>
              <w:spacing w:line="240" w:lineRule="auto"/>
              <w:jc w:val="center"/>
              <w:rPr>
                <w:spacing w:val="0"/>
                <w:sz w:val="24"/>
                <w:szCs w:val="24"/>
              </w:rPr>
            </w:pPr>
            <w:r w:rsidRPr="006E09F7">
              <w:rPr>
                <w:spacing w:val="0"/>
                <w:sz w:val="24"/>
                <w:szCs w:val="24"/>
              </w:rPr>
              <w:t>оказания</w:t>
            </w:r>
          </w:p>
          <w:p w:rsidR="00EA6424" w:rsidRPr="006E09F7" w:rsidRDefault="00AE7A47" w:rsidP="007A67F1">
            <w:pPr>
              <w:pStyle w:val="a3"/>
              <w:shd w:val="clear" w:color="auto" w:fill="auto"/>
              <w:spacing w:line="240" w:lineRule="auto"/>
              <w:jc w:val="center"/>
              <w:rPr>
                <w:spacing w:val="0"/>
                <w:sz w:val="24"/>
                <w:szCs w:val="24"/>
              </w:rPr>
            </w:pPr>
            <w:r w:rsidRPr="006E09F7">
              <w:rPr>
                <w:spacing w:val="0"/>
                <w:sz w:val="24"/>
                <w:szCs w:val="24"/>
              </w:rPr>
              <w:t>бес</w:t>
            </w:r>
            <w:r w:rsidR="00EA6424" w:rsidRPr="006E09F7">
              <w:rPr>
                <w:spacing w:val="0"/>
                <w:sz w:val="24"/>
                <w:szCs w:val="24"/>
              </w:rPr>
              <w:t>платной</w:t>
            </w:r>
          </w:p>
          <w:p w:rsidR="00EA6424" w:rsidRPr="006E09F7" w:rsidRDefault="00AE7A47" w:rsidP="007A67F1">
            <w:pPr>
              <w:pStyle w:val="a3"/>
              <w:shd w:val="clear" w:color="auto" w:fill="auto"/>
              <w:spacing w:line="240" w:lineRule="auto"/>
              <w:jc w:val="center"/>
              <w:rPr>
                <w:spacing w:val="0"/>
                <w:sz w:val="24"/>
                <w:szCs w:val="24"/>
              </w:rPr>
            </w:pPr>
            <w:r w:rsidRPr="006E09F7">
              <w:rPr>
                <w:spacing w:val="0"/>
                <w:sz w:val="24"/>
                <w:szCs w:val="24"/>
              </w:rPr>
              <w:t>юри</w:t>
            </w:r>
            <w:r w:rsidR="00EA6424" w:rsidRPr="006E09F7">
              <w:rPr>
                <w:spacing w:val="0"/>
                <w:sz w:val="24"/>
                <w:szCs w:val="24"/>
              </w:rPr>
              <w:t>дической</w:t>
            </w:r>
          </w:p>
          <w:p w:rsidR="00EA6424" w:rsidRPr="006E09F7" w:rsidRDefault="00AE7A47" w:rsidP="007A67F1">
            <w:pPr>
              <w:pStyle w:val="a3"/>
              <w:shd w:val="clear" w:color="auto" w:fill="auto"/>
              <w:spacing w:line="240" w:lineRule="auto"/>
              <w:jc w:val="center"/>
              <w:rPr>
                <w:spacing w:val="0"/>
                <w:sz w:val="24"/>
                <w:szCs w:val="24"/>
              </w:rPr>
            </w:pPr>
            <w:r w:rsidRPr="006E09F7">
              <w:rPr>
                <w:spacing w:val="0"/>
                <w:sz w:val="24"/>
                <w:szCs w:val="24"/>
              </w:rPr>
              <w:t>по</w:t>
            </w:r>
            <w:r w:rsidR="00EA6424" w:rsidRPr="006E09F7">
              <w:rPr>
                <w:spacing w:val="0"/>
                <w:sz w:val="24"/>
                <w:szCs w:val="24"/>
              </w:rPr>
              <w:t>мощи</w:t>
            </w:r>
          </w:p>
        </w:tc>
        <w:tc>
          <w:tcPr>
            <w:tcW w:w="1813" w:type="dxa"/>
            <w:vMerge w:val="restart"/>
            <w:tcBorders>
              <w:top w:val="single" w:sz="4" w:space="0" w:color="auto"/>
              <w:left w:val="single" w:sz="4" w:space="0" w:color="auto"/>
              <w:bottom w:val="single" w:sz="4" w:space="0" w:color="auto"/>
              <w:right w:val="nil"/>
            </w:tcBorders>
            <w:shd w:val="clear" w:color="auto" w:fill="FFFFFF"/>
            <w:hideMark/>
          </w:tcPr>
          <w:p w:rsidR="004D49D8" w:rsidRPr="006E09F7" w:rsidRDefault="00EA6424" w:rsidP="007A67F1">
            <w:pPr>
              <w:pStyle w:val="a3"/>
              <w:shd w:val="clear" w:color="auto" w:fill="auto"/>
              <w:spacing w:line="240" w:lineRule="auto"/>
              <w:jc w:val="center"/>
              <w:rPr>
                <w:spacing w:val="0"/>
                <w:sz w:val="24"/>
                <w:szCs w:val="24"/>
              </w:rPr>
            </w:pPr>
            <w:r w:rsidRPr="006E09F7">
              <w:rPr>
                <w:spacing w:val="0"/>
                <w:sz w:val="24"/>
                <w:szCs w:val="24"/>
              </w:rPr>
              <w:t>Количество</w:t>
            </w:r>
          </w:p>
          <w:p w:rsidR="004D49D8" w:rsidRPr="006E09F7" w:rsidRDefault="00EA6424" w:rsidP="007A67F1">
            <w:pPr>
              <w:pStyle w:val="a3"/>
              <w:shd w:val="clear" w:color="auto" w:fill="auto"/>
              <w:spacing w:line="240" w:lineRule="auto"/>
              <w:jc w:val="center"/>
              <w:rPr>
                <w:spacing w:val="0"/>
                <w:sz w:val="24"/>
                <w:szCs w:val="24"/>
              </w:rPr>
            </w:pPr>
            <w:r w:rsidRPr="006E09F7">
              <w:rPr>
                <w:spacing w:val="0"/>
                <w:sz w:val="24"/>
                <w:szCs w:val="24"/>
              </w:rPr>
              <w:t>обра</w:t>
            </w:r>
            <w:r w:rsidR="004D49D8" w:rsidRPr="006E09F7">
              <w:rPr>
                <w:spacing w:val="0"/>
                <w:sz w:val="24"/>
                <w:szCs w:val="24"/>
              </w:rPr>
              <w:t>щений</w:t>
            </w:r>
          </w:p>
          <w:p w:rsidR="00EA6424" w:rsidRPr="006E09F7" w:rsidRDefault="00EA6424" w:rsidP="007A67F1">
            <w:pPr>
              <w:pStyle w:val="a3"/>
              <w:shd w:val="clear" w:color="auto" w:fill="auto"/>
              <w:spacing w:line="240" w:lineRule="auto"/>
              <w:jc w:val="center"/>
              <w:rPr>
                <w:spacing w:val="0"/>
                <w:sz w:val="24"/>
                <w:szCs w:val="24"/>
              </w:rPr>
            </w:pPr>
            <w:r w:rsidRPr="006E09F7">
              <w:rPr>
                <w:spacing w:val="0"/>
                <w:sz w:val="24"/>
                <w:szCs w:val="24"/>
              </w:rPr>
              <w:t>граждан,</w:t>
            </w:r>
          </w:p>
          <w:p w:rsidR="004D49D8" w:rsidRPr="006E09F7" w:rsidRDefault="00EA6424" w:rsidP="007A67F1">
            <w:pPr>
              <w:pStyle w:val="a3"/>
              <w:shd w:val="clear" w:color="auto" w:fill="auto"/>
              <w:spacing w:line="240" w:lineRule="auto"/>
              <w:jc w:val="center"/>
              <w:rPr>
                <w:spacing w:val="0"/>
                <w:sz w:val="24"/>
                <w:szCs w:val="24"/>
              </w:rPr>
            </w:pPr>
            <w:r w:rsidRPr="006E09F7">
              <w:rPr>
                <w:spacing w:val="0"/>
                <w:sz w:val="24"/>
                <w:szCs w:val="24"/>
              </w:rPr>
              <w:t>по которым</w:t>
            </w:r>
          </w:p>
          <w:p w:rsidR="00EA6424" w:rsidRPr="006E09F7" w:rsidRDefault="00EA6424" w:rsidP="007A67F1">
            <w:pPr>
              <w:pStyle w:val="a3"/>
              <w:shd w:val="clear" w:color="auto" w:fill="auto"/>
              <w:spacing w:line="240" w:lineRule="auto"/>
              <w:jc w:val="center"/>
              <w:rPr>
                <w:spacing w:val="0"/>
                <w:sz w:val="24"/>
                <w:szCs w:val="24"/>
              </w:rPr>
            </w:pPr>
            <w:r w:rsidRPr="006E09F7">
              <w:rPr>
                <w:spacing w:val="0"/>
                <w:sz w:val="24"/>
                <w:szCs w:val="24"/>
              </w:rPr>
              <w:t>оказана</w:t>
            </w:r>
          </w:p>
          <w:p w:rsidR="004D49D8" w:rsidRPr="006E09F7" w:rsidRDefault="00AE7A47" w:rsidP="007A67F1">
            <w:pPr>
              <w:pStyle w:val="a3"/>
              <w:shd w:val="clear" w:color="auto" w:fill="auto"/>
              <w:spacing w:line="240" w:lineRule="auto"/>
              <w:jc w:val="center"/>
              <w:rPr>
                <w:spacing w:val="0"/>
                <w:sz w:val="24"/>
                <w:szCs w:val="24"/>
              </w:rPr>
            </w:pPr>
            <w:r w:rsidRPr="006E09F7">
              <w:rPr>
                <w:spacing w:val="0"/>
                <w:sz w:val="24"/>
                <w:szCs w:val="24"/>
              </w:rPr>
              <w:t>бес</w:t>
            </w:r>
            <w:r w:rsidR="004D49D8" w:rsidRPr="006E09F7">
              <w:rPr>
                <w:spacing w:val="0"/>
                <w:sz w:val="24"/>
                <w:szCs w:val="24"/>
              </w:rPr>
              <w:t>платная</w:t>
            </w:r>
          </w:p>
          <w:p w:rsidR="004D49D8" w:rsidRPr="006E09F7" w:rsidRDefault="00EA6424" w:rsidP="007A67F1">
            <w:pPr>
              <w:pStyle w:val="a3"/>
              <w:shd w:val="clear" w:color="auto" w:fill="auto"/>
              <w:spacing w:line="240" w:lineRule="auto"/>
              <w:jc w:val="center"/>
              <w:rPr>
                <w:spacing w:val="0"/>
                <w:sz w:val="24"/>
                <w:szCs w:val="24"/>
              </w:rPr>
            </w:pPr>
            <w:r w:rsidRPr="006E09F7">
              <w:rPr>
                <w:spacing w:val="0"/>
                <w:sz w:val="24"/>
                <w:szCs w:val="24"/>
              </w:rPr>
              <w:t>юридиче</w:t>
            </w:r>
            <w:r w:rsidR="004D49D8" w:rsidRPr="006E09F7">
              <w:rPr>
                <w:spacing w:val="0"/>
                <w:sz w:val="24"/>
                <w:szCs w:val="24"/>
              </w:rPr>
              <w:t>ская</w:t>
            </w:r>
          </w:p>
          <w:p w:rsidR="00EA6424" w:rsidRPr="006E09F7" w:rsidRDefault="00EA6424" w:rsidP="007A67F1">
            <w:pPr>
              <w:pStyle w:val="a3"/>
              <w:shd w:val="clear" w:color="auto" w:fill="auto"/>
              <w:spacing w:line="240" w:lineRule="auto"/>
              <w:jc w:val="center"/>
              <w:rPr>
                <w:spacing w:val="0"/>
                <w:sz w:val="24"/>
                <w:szCs w:val="24"/>
              </w:rPr>
            </w:pPr>
            <w:r w:rsidRPr="006E09F7">
              <w:rPr>
                <w:spacing w:val="0"/>
                <w:sz w:val="24"/>
                <w:szCs w:val="24"/>
              </w:rPr>
              <w:t>помощь</w:t>
            </w:r>
          </w:p>
        </w:tc>
        <w:tc>
          <w:tcPr>
            <w:tcW w:w="4080" w:type="dxa"/>
            <w:gridSpan w:val="2"/>
            <w:tcBorders>
              <w:top w:val="single" w:sz="4" w:space="0" w:color="auto"/>
              <w:left w:val="single" w:sz="4" w:space="0" w:color="auto"/>
              <w:bottom w:val="nil"/>
              <w:right w:val="nil"/>
            </w:tcBorders>
            <w:shd w:val="clear" w:color="auto" w:fill="FFFFFF"/>
            <w:hideMark/>
          </w:tcPr>
          <w:p w:rsidR="004D49D8" w:rsidRPr="006E09F7" w:rsidRDefault="00EA6424" w:rsidP="007A67F1">
            <w:pPr>
              <w:pStyle w:val="a3"/>
              <w:shd w:val="clear" w:color="auto" w:fill="auto"/>
              <w:spacing w:line="240" w:lineRule="auto"/>
              <w:jc w:val="center"/>
              <w:rPr>
                <w:spacing w:val="0"/>
                <w:sz w:val="24"/>
                <w:szCs w:val="24"/>
              </w:rPr>
            </w:pPr>
            <w:r w:rsidRPr="006E09F7">
              <w:rPr>
                <w:spacing w:val="0"/>
                <w:sz w:val="24"/>
                <w:szCs w:val="24"/>
              </w:rPr>
              <w:t>Количеств</w:t>
            </w:r>
            <w:r w:rsidR="004D49D8" w:rsidRPr="006E09F7">
              <w:rPr>
                <w:spacing w:val="0"/>
                <w:sz w:val="24"/>
                <w:szCs w:val="24"/>
              </w:rPr>
              <w:t>о случаев оказанной</w:t>
            </w:r>
          </w:p>
          <w:p w:rsidR="004D49D8" w:rsidRPr="006E09F7" w:rsidRDefault="00EA6424" w:rsidP="007A67F1">
            <w:pPr>
              <w:pStyle w:val="a3"/>
              <w:shd w:val="clear" w:color="auto" w:fill="auto"/>
              <w:spacing w:line="240" w:lineRule="auto"/>
              <w:jc w:val="center"/>
              <w:rPr>
                <w:spacing w:val="0"/>
                <w:sz w:val="24"/>
                <w:szCs w:val="24"/>
              </w:rPr>
            </w:pPr>
            <w:r w:rsidRPr="006E09F7">
              <w:rPr>
                <w:spacing w:val="0"/>
                <w:sz w:val="24"/>
                <w:szCs w:val="24"/>
              </w:rPr>
              <w:t>бесплатной юридической помощи в</w:t>
            </w:r>
          </w:p>
          <w:p w:rsidR="00EA6424" w:rsidRPr="006E09F7" w:rsidRDefault="00EA6424" w:rsidP="007A67F1">
            <w:pPr>
              <w:pStyle w:val="a3"/>
              <w:shd w:val="clear" w:color="auto" w:fill="auto"/>
              <w:spacing w:line="240" w:lineRule="auto"/>
              <w:jc w:val="center"/>
              <w:rPr>
                <w:spacing w:val="0"/>
                <w:sz w:val="24"/>
                <w:szCs w:val="24"/>
              </w:rPr>
            </w:pPr>
            <w:r w:rsidRPr="006E09F7">
              <w:rPr>
                <w:spacing w:val="0"/>
                <w:sz w:val="24"/>
                <w:szCs w:val="24"/>
              </w:rPr>
              <w:t>виде:</w:t>
            </w:r>
          </w:p>
        </w:tc>
        <w:tc>
          <w:tcPr>
            <w:tcW w:w="6800" w:type="dxa"/>
            <w:gridSpan w:val="4"/>
            <w:tcBorders>
              <w:top w:val="single" w:sz="4" w:space="0" w:color="auto"/>
              <w:left w:val="single" w:sz="4" w:space="0" w:color="auto"/>
              <w:bottom w:val="nil"/>
              <w:right w:val="single" w:sz="4" w:space="0" w:color="auto"/>
            </w:tcBorders>
            <w:shd w:val="clear" w:color="auto" w:fill="FFFFFF"/>
            <w:hideMark/>
          </w:tcPr>
          <w:p w:rsidR="00EA6424" w:rsidRPr="006E09F7" w:rsidRDefault="00EA6424" w:rsidP="007A67F1">
            <w:pPr>
              <w:pStyle w:val="a3"/>
              <w:shd w:val="clear" w:color="auto" w:fill="auto"/>
              <w:spacing w:line="240" w:lineRule="auto"/>
              <w:jc w:val="center"/>
              <w:rPr>
                <w:spacing w:val="0"/>
                <w:sz w:val="24"/>
                <w:szCs w:val="24"/>
              </w:rPr>
            </w:pPr>
            <w:r w:rsidRPr="006E09F7">
              <w:rPr>
                <w:spacing w:val="0"/>
                <w:sz w:val="24"/>
                <w:szCs w:val="24"/>
              </w:rPr>
              <w:t>Количество размещенных материалов по правовому</w:t>
            </w:r>
          </w:p>
          <w:p w:rsidR="00EA6424" w:rsidRPr="006E09F7" w:rsidRDefault="00EA6424" w:rsidP="007A67F1">
            <w:pPr>
              <w:pStyle w:val="a3"/>
              <w:shd w:val="clear" w:color="auto" w:fill="auto"/>
              <w:spacing w:line="240" w:lineRule="auto"/>
              <w:jc w:val="center"/>
              <w:rPr>
                <w:spacing w:val="0"/>
                <w:sz w:val="24"/>
                <w:szCs w:val="24"/>
              </w:rPr>
            </w:pPr>
            <w:r w:rsidRPr="006E09F7">
              <w:rPr>
                <w:spacing w:val="0"/>
                <w:sz w:val="24"/>
                <w:szCs w:val="24"/>
              </w:rPr>
              <w:t>информированию и правовому просвещению согласно</w:t>
            </w:r>
          </w:p>
          <w:p w:rsidR="00EA6424" w:rsidRPr="006E09F7" w:rsidRDefault="00EA6424" w:rsidP="007A67F1">
            <w:pPr>
              <w:pStyle w:val="a3"/>
              <w:shd w:val="clear" w:color="auto" w:fill="auto"/>
              <w:spacing w:line="240" w:lineRule="auto"/>
              <w:jc w:val="center"/>
              <w:rPr>
                <w:spacing w:val="0"/>
                <w:sz w:val="24"/>
                <w:szCs w:val="24"/>
              </w:rPr>
            </w:pPr>
            <w:r w:rsidRPr="006E09F7">
              <w:rPr>
                <w:spacing w:val="0"/>
                <w:sz w:val="24"/>
                <w:szCs w:val="24"/>
              </w:rPr>
              <w:t xml:space="preserve">ст. 28 </w:t>
            </w:r>
            <w:r w:rsidRPr="006E09F7">
              <w:rPr>
                <w:rStyle w:val="0pt"/>
                <w:color w:val="auto"/>
                <w:spacing w:val="0"/>
                <w:sz w:val="24"/>
                <w:szCs w:val="24"/>
              </w:rPr>
              <w:t>Федерального закона № 324-ФЗ:</w:t>
            </w:r>
          </w:p>
        </w:tc>
      </w:tr>
      <w:tr w:rsidR="00EA6424" w:rsidRPr="006E09F7" w:rsidTr="00CB2C79">
        <w:trPr>
          <w:cantSplit/>
          <w:trHeight w:hRule="exact" w:val="1446"/>
          <w:jc w:val="center"/>
        </w:trPr>
        <w:tc>
          <w:tcPr>
            <w:tcW w:w="681" w:type="dxa"/>
            <w:vMerge/>
            <w:tcBorders>
              <w:top w:val="single" w:sz="4" w:space="0" w:color="auto"/>
              <w:left w:val="single" w:sz="4" w:space="0" w:color="auto"/>
              <w:bottom w:val="single" w:sz="4" w:space="0" w:color="auto"/>
              <w:right w:val="nil"/>
            </w:tcBorders>
            <w:vAlign w:val="center"/>
            <w:hideMark/>
          </w:tcPr>
          <w:p w:rsidR="00EA6424" w:rsidRPr="006E09F7" w:rsidRDefault="00EA6424" w:rsidP="007A67F1">
            <w:pPr>
              <w:jc w:val="center"/>
              <w:rPr>
                <w:rFonts w:ascii="Times New Roman" w:hAnsi="Times New Roman" w:cs="Times New Roman"/>
                <w:color w:val="auto"/>
              </w:rPr>
            </w:pPr>
          </w:p>
        </w:tc>
        <w:tc>
          <w:tcPr>
            <w:tcW w:w="1812" w:type="dxa"/>
            <w:vMerge/>
            <w:tcBorders>
              <w:top w:val="single" w:sz="4" w:space="0" w:color="auto"/>
              <w:left w:val="single" w:sz="4" w:space="0" w:color="auto"/>
              <w:bottom w:val="single" w:sz="4" w:space="0" w:color="auto"/>
              <w:right w:val="nil"/>
            </w:tcBorders>
            <w:vAlign w:val="center"/>
            <w:hideMark/>
          </w:tcPr>
          <w:p w:rsidR="00EA6424" w:rsidRPr="006E09F7" w:rsidRDefault="00EA6424" w:rsidP="007A67F1">
            <w:pPr>
              <w:jc w:val="center"/>
              <w:rPr>
                <w:rFonts w:ascii="Times New Roman" w:hAnsi="Times New Roman" w:cs="Times New Roman"/>
                <w:color w:val="auto"/>
              </w:rPr>
            </w:pPr>
          </w:p>
        </w:tc>
        <w:tc>
          <w:tcPr>
            <w:tcW w:w="1813" w:type="dxa"/>
            <w:vMerge/>
            <w:tcBorders>
              <w:top w:val="single" w:sz="4" w:space="0" w:color="auto"/>
              <w:left w:val="single" w:sz="4" w:space="0" w:color="auto"/>
              <w:bottom w:val="single" w:sz="4" w:space="0" w:color="auto"/>
              <w:right w:val="nil"/>
            </w:tcBorders>
            <w:vAlign w:val="center"/>
            <w:hideMark/>
          </w:tcPr>
          <w:p w:rsidR="00EA6424" w:rsidRPr="006E09F7" w:rsidRDefault="00EA6424" w:rsidP="007A67F1">
            <w:pPr>
              <w:jc w:val="center"/>
              <w:rPr>
                <w:rFonts w:ascii="Times New Roman" w:hAnsi="Times New Roman" w:cs="Times New Roman"/>
                <w:color w:val="auto"/>
              </w:rPr>
            </w:pPr>
          </w:p>
        </w:tc>
        <w:tc>
          <w:tcPr>
            <w:tcW w:w="204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EA6424" w:rsidRPr="006E09F7" w:rsidRDefault="00EA6424" w:rsidP="007A67F1">
            <w:pPr>
              <w:pStyle w:val="a3"/>
              <w:shd w:val="clear" w:color="auto" w:fill="auto"/>
              <w:spacing w:line="240" w:lineRule="auto"/>
              <w:ind w:left="113" w:right="113"/>
              <w:contextualSpacing/>
              <w:jc w:val="center"/>
              <w:rPr>
                <w:spacing w:val="0"/>
                <w:sz w:val="24"/>
                <w:szCs w:val="24"/>
              </w:rPr>
            </w:pPr>
            <w:r w:rsidRPr="006E09F7">
              <w:rPr>
                <w:spacing w:val="0"/>
                <w:sz w:val="24"/>
                <w:szCs w:val="24"/>
              </w:rPr>
              <w:t>правового</w:t>
            </w:r>
          </w:p>
          <w:p w:rsidR="00EA6424" w:rsidRPr="006E09F7" w:rsidRDefault="00EA6424" w:rsidP="007A67F1">
            <w:pPr>
              <w:pStyle w:val="a3"/>
              <w:shd w:val="clear" w:color="auto" w:fill="auto"/>
              <w:spacing w:line="240" w:lineRule="auto"/>
              <w:ind w:left="113" w:right="113"/>
              <w:contextualSpacing/>
              <w:jc w:val="center"/>
              <w:rPr>
                <w:spacing w:val="0"/>
                <w:sz w:val="24"/>
                <w:szCs w:val="24"/>
              </w:rPr>
            </w:pPr>
            <w:r w:rsidRPr="006E09F7">
              <w:rPr>
                <w:spacing w:val="0"/>
                <w:sz w:val="24"/>
                <w:szCs w:val="24"/>
              </w:rPr>
              <w:t>консульти</w:t>
            </w:r>
            <w:r w:rsidRPr="006E09F7">
              <w:rPr>
                <w:spacing w:val="0"/>
                <w:sz w:val="24"/>
                <w:szCs w:val="24"/>
              </w:rPr>
              <w:softHyphen/>
              <w:t>рования в устной</w:t>
            </w:r>
          </w:p>
          <w:p w:rsidR="00EA6424" w:rsidRPr="006E09F7" w:rsidRDefault="00AE7A47" w:rsidP="007A67F1">
            <w:pPr>
              <w:pStyle w:val="a3"/>
              <w:shd w:val="clear" w:color="auto" w:fill="auto"/>
              <w:spacing w:line="240" w:lineRule="auto"/>
              <w:ind w:left="113" w:right="113"/>
              <w:contextualSpacing/>
              <w:jc w:val="center"/>
              <w:rPr>
                <w:spacing w:val="0"/>
                <w:sz w:val="24"/>
                <w:szCs w:val="24"/>
              </w:rPr>
            </w:pPr>
            <w:r w:rsidRPr="006E09F7">
              <w:rPr>
                <w:spacing w:val="0"/>
                <w:sz w:val="24"/>
                <w:szCs w:val="24"/>
              </w:rPr>
              <w:t>фор</w:t>
            </w:r>
            <w:r w:rsidR="00EA6424" w:rsidRPr="006E09F7">
              <w:rPr>
                <w:spacing w:val="0"/>
                <w:sz w:val="24"/>
                <w:szCs w:val="24"/>
              </w:rPr>
              <w:t>ме</w:t>
            </w:r>
          </w:p>
        </w:tc>
        <w:tc>
          <w:tcPr>
            <w:tcW w:w="204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EA6424" w:rsidRPr="006E09F7" w:rsidRDefault="00EA6424" w:rsidP="007A67F1">
            <w:pPr>
              <w:pStyle w:val="a3"/>
              <w:shd w:val="clear" w:color="auto" w:fill="auto"/>
              <w:spacing w:line="240" w:lineRule="auto"/>
              <w:ind w:left="113" w:right="113"/>
              <w:contextualSpacing/>
              <w:jc w:val="center"/>
              <w:rPr>
                <w:spacing w:val="0"/>
                <w:sz w:val="24"/>
                <w:szCs w:val="24"/>
              </w:rPr>
            </w:pPr>
            <w:r w:rsidRPr="006E09F7">
              <w:rPr>
                <w:spacing w:val="0"/>
                <w:sz w:val="24"/>
                <w:szCs w:val="24"/>
              </w:rPr>
              <w:t>правового</w:t>
            </w:r>
          </w:p>
          <w:p w:rsidR="00EA6424" w:rsidRPr="006E09F7" w:rsidRDefault="00EA6424" w:rsidP="007A67F1">
            <w:pPr>
              <w:pStyle w:val="a3"/>
              <w:shd w:val="clear" w:color="auto" w:fill="auto"/>
              <w:spacing w:line="240" w:lineRule="auto"/>
              <w:ind w:left="113" w:right="113"/>
              <w:contextualSpacing/>
              <w:jc w:val="center"/>
              <w:rPr>
                <w:spacing w:val="0"/>
                <w:sz w:val="24"/>
                <w:szCs w:val="24"/>
              </w:rPr>
            </w:pPr>
            <w:r w:rsidRPr="006E09F7">
              <w:rPr>
                <w:spacing w:val="0"/>
                <w:sz w:val="24"/>
                <w:szCs w:val="24"/>
              </w:rPr>
              <w:t>консульти</w:t>
            </w:r>
            <w:r w:rsidRPr="006E09F7">
              <w:rPr>
                <w:spacing w:val="0"/>
                <w:sz w:val="24"/>
                <w:szCs w:val="24"/>
              </w:rPr>
              <w:softHyphen/>
              <w:t>рования в письменной форме</w:t>
            </w:r>
          </w:p>
        </w:tc>
        <w:tc>
          <w:tcPr>
            <w:tcW w:w="170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EA6424" w:rsidRPr="006E09F7" w:rsidRDefault="00EA6424" w:rsidP="007A67F1">
            <w:pPr>
              <w:pStyle w:val="a3"/>
              <w:shd w:val="clear" w:color="auto" w:fill="auto"/>
              <w:spacing w:line="240" w:lineRule="auto"/>
              <w:ind w:left="113" w:right="113"/>
              <w:contextualSpacing/>
              <w:jc w:val="center"/>
              <w:rPr>
                <w:spacing w:val="0"/>
                <w:sz w:val="24"/>
                <w:szCs w:val="24"/>
              </w:rPr>
            </w:pPr>
            <w:r w:rsidRPr="006E09F7">
              <w:rPr>
                <w:spacing w:val="0"/>
                <w:sz w:val="24"/>
                <w:szCs w:val="24"/>
              </w:rPr>
              <w:t>в средствах массовой информа</w:t>
            </w:r>
            <w:r w:rsidRPr="006E09F7">
              <w:rPr>
                <w:spacing w:val="0"/>
                <w:sz w:val="24"/>
                <w:szCs w:val="24"/>
              </w:rPr>
              <w:softHyphen/>
              <w:t>ции</w:t>
            </w:r>
          </w:p>
        </w:tc>
        <w:tc>
          <w:tcPr>
            <w:tcW w:w="170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EA6424" w:rsidRPr="006E09F7" w:rsidRDefault="00EA6424" w:rsidP="007A67F1">
            <w:pPr>
              <w:pStyle w:val="a3"/>
              <w:shd w:val="clear" w:color="auto" w:fill="auto"/>
              <w:spacing w:line="240" w:lineRule="auto"/>
              <w:ind w:left="113" w:right="113"/>
              <w:contextualSpacing/>
              <w:jc w:val="center"/>
              <w:rPr>
                <w:spacing w:val="0"/>
                <w:sz w:val="24"/>
                <w:szCs w:val="24"/>
              </w:rPr>
            </w:pPr>
            <w:r w:rsidRPr="006E09F7">
              <w:rPr>
                <w:spacing w:val="0"/>
                <w:sz w:val="24"/>
                <w:szCs w:val="24"/>
              </w:rPr>
              <w:t>в сети</w:t>
            </w:r>
          </w:p>
          <w:p w:rsidR="00EA6424" w:rsidRPr="006E09F7" w:rsidRDefault="00AE7A47" w:rsidP="007A67F1">
            <w:pPr>
              <w:pStyle w:val="a3"/>
              <w:shd w:val="clear" w:color="auto" w:fill="auto"/>
              <w:spacing w:line="240" w:lineRule="auto"/>
              <w:ind w:left="113" w:right="113"/>
              <w:contextualSpacing/>
              <w:jc w:val="center"/>
              <w:rPr>
                <w:spacing w:val="0"/>
                <w:sz w:val="24"/>
                <w:szCs w:val="24"/>
              </w:rPr>
            </w:pPr>
            <w:r w:rsidRPr="006E09F7">
              <w:rPr>
                <w:spacing w:val="0"/>
                <w:sz w:val="24"/>
                <w:szCs w:val="24"/>
              </w:rPr>
              <w:t>Интер</w:t>
            </w:r>
            <w:r w:rsidR="00EA6424" w:rsidRPr="006E09F7">
              <w:rPr>
                <w:spacing w:val="0"/>
                <w:sz w:val="24"/>
                <w:szCs w:val="24"/>
              </w:rPr>
              <w:t>нет</w:t>
            </w:r>
          </w:p>
        </w:tc>
        <w:tc>
          <w:tcPr>
            <w:tcW w:w="170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EA6424" w:rsidRPr="006E09F7" w:rsidRDefault="00EA6424" w:rsidP="007A67F1">
            <w:pPr>
              <w:pStyle w:val="a3"/>
              <w:shd w:val="clear" w:color="auto" w:fill="auto"/>
              <w:spacing w:line="240" w:lineRule="auto"/>
              <w:ind w:left="113" w:right="113"/>
              <w:contextualSpacing/>
              <w:jc w:val="center"/>
              <w:rPr>
                <w:spacing w:val="0"/>
                <w:sz w:val="24"/>
                <w:szCs w:val="24"/>
              </w:rPr>
            </w:pPr>
            <w:r w:rsidRPr="006E09F7">
              <w:rPr>
                <w:spacing w:val="0"/>
                <w:sz w:val="24"/>
                <w:szCs w:val="24"/>
              </w:rPr>
              <w:t>изданных</w:t>
            </w:r>
          </w:p>
          <w:p w:rsidR="00EA6424" w:rsidRPr="006E09F7" w:rsidRDefault="00AE7A47" w:rsidP="007A67F1">
            <w:pPr>
              <w:pStyle w:val="a3"/>
              <w:shd w:val="clear" w:color="auto" w:fill="auto"/>
              <w:spacing w:line="240" w:lineRule="auto"/>
              <w:ind w:left="113" w:right="113"/>
              <w:contextualSpacing/>
              <w:jc w:val="center"/>
              <w:rPr>
                <w:spacing w:val="0"/>
                <w:sz w:val="24"/>
                <w:szCs w:val="24"/>
              </w:rPr>
            </w:pPr>
            <w:r w:rsidRPr="006E09F7">
              <w:rPr>
                <w:spacing w:val="0"/>
                <w:sz w:val="24"/>
                <w:szCs w:val="24"/>
              </w:rPr>
              <w:t>бро</w:t>
            </w:r>
            <w:r w:rsidR="00EA6424" w:rsidRPr="006E09F7">
              <w:rPr>
                <w:spacing w:val="0"/>
                <w:sz w:val="24"/>
                <w:szCs w:val="24"/>
              </w:rPr>
              <w:t>шюр, памяток и</w:t>
            </w:r>
          </w:p>
          <w:p w:rsidR="00EA6424" w:rsidRPr="006E09F7" w:rsidRDefault="00EA6424" w:rsidP="007A67F1">
            <w:pPr>
              <w:pStyle w:val="a3"/>
              <w:shd w:val="clear" w:color="auto" w:fill="auto"/>
              <w:spacing w:line="240" w:lineRule="auto"/>
              <w:ind w:left="113" w:right="113"/>
              <w:contextualSpacing/>
              <w:jc w:val="center"/>
              <w:rPr>
                <w:spacing w:val="0"/>
                <w:sz w:val="24"/>
                <w:szCs w:val="24"/>
              </w:rPr>
            </w:pPr>
            <w:r w:rsidRPr="006E09F7">
              <w:rPr>
                <w:spacing w:val="0"/>
                <w:sz w:val="24"/>
                <w:szCs w:val="24"/>
              </w:rPr>
              <w:t>т.д.</w:t>
            </w:r>
          </w:p>
        </w:tc>
        <w:tc>
          <w:tcPr>
            <w:tcW w:w="170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A6424" w:rsidRPr="006E09F7" w:rsidRDefault="00EA6424" w:rsidP="007A67F1">
            <w:pPr>
              <w:pStyle w:val="a3"/>
              <w:shd w:val="clear" w:color="auto" w:fill="auto"/>
              <w:spacing w:line="240" w:lineRule="auto"/>
              <w:ind w:left="113" w:right="113"/>
              <w:contextualSpacing/>
              <w:jc w:val="center"/>
              <w:rPr>
                <w:spacing w:val="0"/>
                <w:sz w:val="24"/>
                <w:szCs w:val="24"/>
              </w:rPr>
            </w:pPr>
            <w:r w:rsidRPr="006E09F7">
              <w:rPr>
                <w:spacing w:val="0"/>
                <w:sz w:val="24"/>
                <w:szCs w:val="24"/>
              </w:rPr>
              <w:t>иным</w:t>
            </w:r>
          </w:p>
          <w:p w:rsidR="00EA6424" w:rsidRPr="006E09F7" w:rsidRDefault="00AE7A47" w:rsidP="007A67F1">
            <w:pPr>
              <w:pStyle w:val="a3"/>
              <w:shd w:val="clear" w:color="auto" w:fill="auto"/>
              <w:spacing w:line="240" w:lineRule="auto"/>
              <w:ind w:left="113" w:right="113"/>
              <w:contextualSpacing/>
              <w:jc w:val="center"/>
              <w:rPr>
                <w:spacing w:val="0"/>
                <w:sz w:val="24"/>
                <w:szCs w:val="24"/>
              </w:rPr>
            </w:pPr>
            <w:r w:rsidRPr="006E09F7">
              <w:rPr>
                <w:spacing w:val="0"/>
                <w:sz w:val="24"/>
                <w:szCs w:val="24"/>
              </w:rPr>
              <w:t>спо</w:t>
            </w:r>
            <w:r w:rsidR="00EA6424" w:rsidRPr="006E09F7">
              <w:rPr>
                <w:spacing w:val="0"/>
                <w:sz w:val="24"/>
                <w:szCs w:val="24"/>
              </w:rPr>
              <w:t>собом</w:t>
            </w:r>
          </w:p>
        </w:tc>
      </w:tr>
      <w:tr w:rsidR="006E09F7" w:rsidRPr="006E09F7" w:rsidTr="00CB2C79">
        <w:trPr>
          <w:trHeight w:hRule="exact" w:val="567"/>
          <w:jc w:val="center"/>
        </w:trPr>
        <w:tc>
          <w:tcPr>
            <w:tcW w:w="681" w:type="dxa"/>
            <w:tcBorders>
              <w:top w:val="nil"/>
              <w:left w:val="single" w:sz="4" w:space="0" w:color="auto"/>
              <w:bottom w:val="single" w:sz="4" w:space="0" w:color="auto"/>
              <w:right w:val="nil"/>
            </w:tcBorders>
            <w:shd w:val="clear" w:color="auto" w:fill="FFFFFF"/>
            <w:vAlign w:val="center"/>
          </w:tcPr>
          <w:p w:rsidR="006E09F7" w:rsidRPr="006E09F7" w:rsidRDefault="006E09F7" w:rsidP="007A67F1">
            <w:pPr>
              <w:jc w:val="center"/>
              <w:rPr>
                <w:rFonts w:ascii="Times New Roman" w:hAnsi="Times New Roman" w:cs="Times New Roman"/>
                <w:i/>
                <w:color w:val="auto"/>
              </w:rPr>
            </w:pPr>
          </w:p>
        </w:tc>
        <w:tc>
          <w:tcPr>
            <w:tcW w:w="1812" w:type="dxa"/>
            <w:tcBorders>
              <w:top w:val="nil"/>
              <w:left w:val="single" w:sz="4" w:space="0" w:color="auto"/>
              <w:bottom w:val="single" w:sz="4" w:space="0" w:color="auto"/>
              <w:right w:val="nil"/>
            </w:tcBorders>
            <w:shd w:val="clear" w:color="auto" w:fill="FFFFFF"/>
            <w:vAlign w:val="bottom"/>
          </w:tcPr>
          <w:p w:rsidR="006E09F7" w:rsidRPr="006E09F7" w:rsidRDefault="006E09F7" w:rsidP="006E09F7">
            <w:pPr>
              <w:jc w:val="center"/>
              <w:rPr>
                <w:rFonts w:ascii="Times New Roman" w:hAnsi="Times New Roman" w:cs="Times New Roman"/>
                <w:bCs/>
                <w:color w:val="auto"/>
                <w:sz w:val="22"/>
              </w:rPr>
            </w:pPr>
            <w:r w:rsidRPr="006E09F7">
              <w:rPr>
                <w:rFonts w:ascii="Times New Roman" w:hAnsi="Times New Roman" w:cs="Times New Roman"/>
                <w:bCs/>
                <w:color w:val="auto"/>
                <w:sz w:val="22"/>
                <w:szCs w:val="22"/>
              </w:rPr>
              <w:t>1768</w:t>
            </w:r>
          </w:p>
        </w:tc>
        <w:tc>
          <w:tcPr>
            <w:tcW w:w="1813" w:type="dxa"/>
            <w:tcBorders>
              <w:top w:val="nil"/>
              <w:left w:val="single" w:sz="4" w:space="0" w:color="auto"/>
              <w:bottom w:val="single" w:sz="4" w:space="0" w:color="auto"/>
              <w:right w:val="nil"/>
            </w:tcBorders>
            <w:shd w:val="clear" w:color="auto" w:fill="FFFFFF"/>
            <w:vAlign w:val="bottom"/>
          </w:tcPr>
          <w:p w:rsidR="006E09F7" w:rsidRPr="006E09F7" w:rsidRDefault="006E09F7" w:rsidP="006E09F7">
            <w:pPr>
              <w:jc w:val="center"/>
              <w:rPr>
                <w:rFonts w:ascii="Times New Roman" w:hAnsi="Times New Roman" w:cs="Times New Roman"/>
                <w:bCs/>
                <w:color w:val="auto"/>
                <w:sz w:val="22"/>
              </w:rPr>
            </w:pPr>
            <w:r w:rsidRPr="006E09F7">
              <w:rPr>
                <w:rFonts w:ascii="Times New Roman" w:hAnsi="Times New Roman" w:cs="Times New Roman"/>
                <w:bCs/>
                <w:color w:val="auto"/>
                <w:sz w:val="22"/>
                <w:szCs w:val="22"/>
              </w:rPr>
              <w:t>1768</w:t>
            </w:r>
          </w:p>
        </w:tc>
        <w:tc>
          <w:tcPr>
            <w:tcW w:w="2040" w:type="dxa"/>
            <w:tcBorders>
              <w:top w:val="single" w:sz="4" w:space="0" w:color="auto"/>
              <w:left w:val="single" w:sz="4" w:space="0" w:color="auto"/>
              <w:bottom w:val="single" w:sz="4" w:space="0" w:color="auto"/>
              <w:right w:val="nil"/>
            </w:tcBorders>
            <w:shd w:val="clear" w:color="auto" w:fill="FFFFFF"/>
            <w:vAlign w:val="bottom"/>
          </w:tcPr>
          <w:p w:rsidR="006E09F7" w:rsidRPr="006E09F7" w:rsidRDefault="006E09F7" w:rsidP="006E09F7">
            <w:pPr>
              <w:jc w:val="center"/>
              <w:rPr>
                <w:rFonts w:ascii="Times New Roman" w:hAnsi="Times New Roman" w:cs="Times New Roman"/>
                <w:bCs/>
                <w:color w:val="auto"/>
                <w:sz w:val="22"/>
              </w:rPr>
            </w:pPr>
            <w:r w:rsidRPr="006E09F7">
              <w:rPr>
                <w:rFonts w:ascii="Times New Roman" w:hAnsi="Times New Roman" w:cs="Times New Roman"/>
                <w:bCs/>
                <w:color w:val="auto"/>
                <w:sz w:val="22"/>
                <w:szCs w:val="22"/>
              </w:rPr>
              <w:t>908</w:t>
            </w:r>
          </w:p>
        </w:tc>
        <w:tc>
          <w:tcPr>
            <w:tcW w:w="2040" w:type="dxa"/>
            <w:tcBorders>
              <w:top w:val="single" w:sz="4" w:space="0" w:color="auto"/>
              <w:left w:val="single" w:sz="4" w:space="0" w:color="auto"/>
              <w:bottom w:val="single" w:sz="4" w:space="0" w:color="auto"/>
              <w:right w:val="nil"/>
            </w:tcBorders>
            <w:shd w:val="clear" w:color="auto" w:fill="FFFFFF"/>
            <w:vAlign w:val="bottom"/>
          </w:tcPr>
          <w:p w:rsidR="006E09F7" w:rsidRPr="006E09F7" w:rsidRDefault="006E09F7" w:rsidP="006E09F7">
            <w:pPr>
              <w:jc w:val="center"/>
              <w:rPr>
                <w:rFonts w:ascii="Times New Roman" w:hAnsi="Times New Roman" w:cs="Times New Roman"/>
                <w:bCs/>
                <w:color w:val="auto"/>
                <w:sz w:val="22"/>
              </w:rPr>
            </w:pPr>
            <w:r w:rsidRPr="006E09F7">
              <w:rPr>
                <w:rFonts w:ascii="Times New Roman" w:hAnsi="Times New Roman" w:cs="Times New Roman"/>
                <w:bCs/>
                <w:color w:val="auto"/>
                <w:sz w:val="22"/>
                <w:szCs w:val="22"/>
              </w:rPr>
              <w:t>860</w:t>
            </w:r>
          </w:p>
        </w:tc>
        <w:tc>
          <w:tcPr>
            <w:tcW w:w="1700" w:type="dxa"/>
            <w:tcBorders>
              <w:top w:val="single" w:sz="4" w:space="0" w:color="auto"/>
              <w:left w:val="single" w:sz="4" w:space="0" w:color="auto"/>
              <w:bottom w:val="single" w:sz="4" w:space="0" w:color="auto"/>
              <w:right w:val="nil"/>
            </w:tcBorders>
            <w:shd w:val="clear" w:color="auto" w:fill="auto"/>
            <w:vAlign w:val="bottom"/>
          </w:tcPr>
          <w:p w:rsidR="006E09F7" w:rsidRPr="006E09F7" w:rsidRDefault="006E09F7" w:rsidP="006E09F7">
            <w:pPr>
              <w:jc w:val="center"/>
              <w:rPr>
                <w:rFonts w:ascii="Times New Roman" w:hAnsi="Times New Roman" w:cs="Times New Roman"/>
                <w:bCs/>
                <w:color w:val="auto"/>
                <w:sz w:val="22"/>
              </w:rPr>
            </w:pPr>
            <w:r w:rsidRPr="006E09F7">
              <w:rPr>
                <w:rFonts w:ascii="Times New Roman" w:hAnsi="Times New Roman" w:cs="Times New Roman"/>
                <w:bCs/>
                <w:color w:val="auto"/>
                <w:sz w:val="22"/>
                <w:szCs w:val="22"/>
              </w:rPr>
              <w:t>438</w:t>
            </w:r>
          </w:p>
        </w:tc>
        <w:tc>
          <w:tcPr>
            <w:tcW w:w="1700" w:type="dxa"/>
            <w:tcBorders>
              <w:top w:val="single" w:sz="4" w:space="0" w:color="auto"/>
              <w:left w:val="single" w:sz="4" w:space="0" w:color="auto"/>
              <w:bottom w:val="single" w:sz="4" w:space="0" w:color="auto"/>
              <w:right w:val="nil"/>
            </w:tcBorders>
            <w:shd w:val="clear" w:color="auto" w:fill="auto"/>
            <w:vAlign w:val="bottom"/>
          </w:tcPr>
          <w:p w:rsidR="006E09F7" w:rsidRPr="006E09F7" w:rsidRDefault="006E09F7" w:rsidP="006E09F7">
            <w:pPr>
              <w:jc w:val="center"/>
              <w:rPr>
                <w:rFonts w:ascii="Times New Roman" w:hAnsi="Times New Roman" w:cs="Times New Roman"/>
                <w:bCs/>
                <w:color w:val="auto"/>
                <w:sz w:val="22"/>
              </w:rPr>
            </w:pPr>
            <w:r w:rsidRPr="006E09F7">
              <w:rPr>
                <w:rFonts w:ascii="Times New Roman" w:hAnsi="Times New Roman" w:cs="Times New Roman"/>
                <w:bCs/>
                <w:color w:val="auto"/>
                <w:sz w:val="22"/>
                <w:szCs w:val="22"/>
              </w:rPr>
              <w:t>10539</w:t>
            </w:r>
          </w:p>
        </w:tc>
        <w:tc>
          <w:tcPr>
            <w:tcW w:w="1700" w:type="dxa"/>
            <w:tcBorders>
              <w:top w:val="single" w:sz="4" w:space="0" w:color="auto"/>
              <w:left w:val="single" w:sz="4" w:space="0" w:color="auto"/>
              <w:bottom w:val="single" w:sz="4" w:space="0" w:color="auto"/>
              <w:right w:val="nil"/>
            </w:tcBorders>
            <w:shd w:val="clear" w:color="auto" w:fill="auto"/>
            <w:vAlign w:val="bottom"/>
          </w:tcPr>
          <w:p w:rsidR="006E09F7" w:rsidRPr="006E09F7" w:rsidRDefault="006E09F7" w:rsidP="006E09F7">
            <w:pPr>
              <w:jc w:val="center"/>
              <w:rPr>
                <w:rFonts w:ascii="Times New Roman" w:hAnsi="Times New Roman" w:cs="Times New Roman"/>
                <w:bCs/>
                <w:color w:val="auto"/>
                <w:sz w:val="22"/>
              </w:rPr>
            </w:pPr>
            <w:r w:rsidRPr="006E09F7">
              <w:rPr>
                <w:rFonts w:ascii="Times New Roman" w:hAnsi="Times New Roman" w:cs="Times New Roman"/>
                <w:bCs/>
                <w:color w:val="auto"/>
                <w:sz w:val="22"/>
                <w:szCs w:val="22"/>
              </w:rPr>
              <w:t>13</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6E09F7" w:rsidRPr="006E09F7" w:rsidRDefault="006E09F7" w:rsidP="006E09F7">
            <w:pPr>
              <w:jc w:val="center"/>
              <w:rPr>
                <w:rFonts w:ascii="Times New Roman" w:hAnsi="Times New Roman" w:cs="Times New Roman"/>
                <w:bCs/>
                <w:color w:val="auto"/>
                <w:sz w:val="22"/>
              </w:rPr>
            </w:pPr>
            <w:r w:rsidRPr="006E09F7">
              <w:rPr>
                <w:rFonts w:ascii="Times New Roman" w:hAnsi="Times New Roman" w:cs="Times New Roman"/>
                <w:bCs/>
                <w:color w:val="auto"/>
                <w:sz w:val="22"/>
                <w:szCs w:val="22"/>
              </w:rPr>
              <w:t>1839</w:t>
            </w:r>
          </w:p>
        </w:tc>
      </w:tr>
    </w:tbl>
    <w:p w:rsidR="00EA6424" w:rsidRPr="00A60979" w:rsidRDefault="00EA6424" w:rsidP="007A67F1">
      <w:pPr>
        <w:jc w:val="center"/>
        <w:rPr>
          <w:rFonts w:ascii="Times New Roman" w:hAnsi="Times New Roman" w:cs="Times New Roman"/>
          <w:color w:val="FF0000"/>
        </w:rPr>
      </w:pPr>
    </w:p>
    <w:p w:rsidR="006D2572" w:rsidRPr="00A60979" w:rsidRDefault="006D2572" w:rsidP="007A67F1">
      <w:pPr>
        <w:jc w:val="center"/>
        <w:rPr>
          <w:rFonts w:ascii="Times New Roman" w:hAnsi="Times New Roman" w:cs="Times New Roman"/>
          <w:color w:val="FF0000"/>
        </w:rPr>
      </w:pPr>
    </w:p>
    <w:p w:rsidR="006702BD" w:rsidRPr="00A60979" w:rsidRDefault="006702BD" w:rsidP="007C4C45">
      <w:pPr>
        <w:jc w:val="both"/>
        <w:rPr>
          <w:rFonts w:ascii="Times New Roman" w:hAnsi="Times New Roman" w:cs="Times New Roman"/>
          <w:color w:val="FF0000"/>
        </w:rPr>
      </w:pPr>
    </w:p>
    <w:p w:rsidR="006702BD" w:rsidRPr="00A60979" w:rsidRDefault="006702BD" w:rsidP="007C4C45">
      <w:pPr>
        <w:jc w:val="both"/>
        <w:rPr>
          <w:rFonts w:ascii="Times New Roman" w:hAnsi="Times New Roman" w:cs="Times New Roman"/>
          <w:color w:val="FF0000"/>
        </w:rPr>
      </w:pPr>
    </w:p>
    <w:tbl>
      <w:tblPr>
        <w:tblpPr w:leftFromText="180" w:rightFromText="180" w:vertAnchor="text" w:horzAnchor="margin" w:tblpY="-671"/>
        <w:tblW w:w="15178" w:type="dxa"/>
        <w:tblLayout w:type="fixed"/>
        <w:tblCellMar>
          <w:left w:w="10" w:type="dxa"/>
          <w:right w:w="10" w:type="dxa"/>
        </w:tblCellMar>
        <w:tblLook w:val="0000" w:firstRow="0" w:lastRow="0" w:firstColumn="0" w:lastColumn="0" w:noHBand="0" w:noVBand="0"/>
      </w:tblPr>
      <w:tblGrid>
        <w:gridCol w:w="685"/>
        <w:gridCol w:w="1832"/>
        <w:gridCol w:w="1833"/>
        <w:gridCol w:w="1579"/>
        <w:gridCol w:w="1579"/>
        <w:gridCol w:w="1579"/>
        <w:gridCol w:w="1707"/>
        <w:gridCol w:w="1418"/>
        <w:gridCol w:w="710"/>
        <w:gridCol w:w="1274"/>
        <w:gridCol w:w="982"/>
      </w:tblGrid>
      <w:tr w:rsidR="000803D9" w:rsidRPr="00A60979" w:rsidTr="006D3328">
        <w:trPr>
          <w:trHeight w:hRule="exact" w:val="545"/>
        </w:trPr>
        <w:tc>
          <w:tcPr>
            <w:tcW w:w="685" w:type="dxa"/>
            <w:tcBorders>
              <w:top w:val="single" w:sz="4" w:space="0" w:color="auto"/>
              <w:left w:val="single" w:sz="4" w:space="0" w:color="auto"/>
              <w:bottom w:val="single" w:sz="4" w:space="0" w:color="auto"/>
            </w:tcBorders>
            <w:shd w:val="clear" w:color="auto" w:fill="FFFFFF"/>
          </w:tcPr>
          <w:p w:rsidR="000803D9" w:rsidRPr="000803D9" w:rsidRDefault="000803D9" w:rsidP="000803D9">
            <w:pPr>
              <w:pStyle w:val="a3"/>
              <w:shd w:val="clear" w:color="auto" w:fill="auto"/>
              <w:spacing w:line="240" w:lineRule="auto"/>
              <w:jc w:val="center"/>
              <w:rPr>
                <w:color w:val="000000" w:themeColor="text1"/>
                <w:spacing w:val="0"/>
                <w:sz w:val="24"/>
                <w:szCs w:val="24"/>
              </w:rPr>
            </w:pPr>
            <w:r w:rsidRPr="000803D9">
              <w:rPr>
                <w:color w:val="000000" w:themeColor="text1"/>
                <w:spacing w:val="0"/>
                <w:sz w:val="24"/>
                <w:szCs w:val="24"/>
              </w:rPr>
              <w:t>1.4</w:t>
            </w:r>
          </w:p>
        </w:tc>
        <w:tc>
          <w:tcPr>
            <w:tcW w:w="14493" w:type="dxa"/>
            <w:gridSpan w:val="10"/>
            <w:tcBorders>
              <w:top w:val="single" w:sz="4" w:space="0" w:color="auto"/>
              <w:left w:val="single" w:sz="4" w:space="0" w:color="auto"/>
              <w:right w:val="single" w:sz="4" w:space="0" w:color="auto"/>
            </w:tcBorders>
            <w:shd w:val="clear" w:color="auto" w:fill="FFFFFF"/>
          </w:tcPr>
          <w:p w:rsidR="000803D9" w:rsidRPr="000803D9" w:rsidRDefault="000803D9" w:rsidP="000803D9">
            <w:pPr>
              <w:pStyle w:val="a3"/>
              <w:shd w:val="clear" w:color="auto" w:fill="auto"/>
              <w:spacing w:line="240" w:lineRule="auto"/>
              <w:jc w:val="center"/>
              <w:rPr>
                <w:color w:val="000000" w:themeColor="text1"/>
                <w:spacing w:val="0"/>
                <w:sz w:val="24"/>
                <w:szCs w:val="24"/>
              </w:rPr>
            </w:pPr>
            <w:r w:rsidRPr="000803D9">
              <w:rPr>
                <w:color w:val="000000" w:themeColor="text1"/>
                <w:spacing w:val="0"/>
                <w:sz w:val="24"/>
                <w:szCs w:val="24"/>
              </w:rPr>
              <w:t>Оказание бесплатной юридической помощи и осуществление правового информирования и правового просвещения</w:t>
            </w:r>
          </w:p>
          <w:p w:rsidR="000803D9" w:rsidRPr="000803D9" w:rsidRDefault="000803D9" w:rsidP="000803D9">
            <w:pPr>
              <w:pStyle w:val="a3"/>
              <w:shd w:val="clear" w:color="auto" w:fill="auto"/>
              <w:spacing w:line="240" w:lineRule="auto"/>
              <w:jc w:val="center"/>
              <w:rPr>
                <w:color w:val="000000" w:themeColor="text1"/>
                <w:spacing w:val="0"/>
                <w:sz w:val="24"/>
                <w:szCs w:val="24"/>
              </w:rPr>
            </w:pPr>
            <w:r w:rsidRPr="000803D9">
              <w:rPr>
                <w:i/>
                <w:color w:val="000000" w:themeColor="text1"/>
                <w:spacing w:val="0"/>
                <w:sz w:val="24"/>
                <w:szCs w:val="24"/>
              </w:rPr>
              <w:t>государственными юридическими бюро</w:t>
            </w:r>
            <w:r w:rsidRPr="000803D9">
              <w:rPr>
                <w:color w:val="000000" w:themeColor="text1"/>
                <w:spacing w:val="0"/>
                <w:sz w:val="24"/>
                <w:szCs w:val="24"/>
              </w:rPr>
              <w:t>:</w:t>
            </w:r>
          </w:p>
        </w:tc>
      </w:tr>
      <w:tr w:rsidR="000803D9" w:rsidRPr="00A60979" w:rsidTr="006D3328">
        <w:trPr>
          <w:trHeight w:hRule="exact" w:val="1142"/>
        </w:trPr>
        <w:tc>
          <w:tcPr>
            <w:tcW w:w="685" w:type="dxa"/>
            <w:vMerge w:val="restart"/>
            <w:tcBorders>
              <w:top w:val="single" w:sz="4" w:space="0" w:color="auto"/>
              <w:left w:val="single" w:sz="4" w:space="0" w:color="auto"/>
            </w:tcBorders>
            <w:shd w:val="clear" w:color="auto" w:fill="FFFFFF"/>
          </w:tcPr>
          <w:p w:rsidR="000803D9" w:rsidRPr="000803D9" w:rsidRDefault="000803D9" w:rsidP="000803D9">
            <w:pPr>
              <w:jc w:val="center"/>
              <w:rPr>
                <w:rFonts w:ascii="Times New Roman" w:hAnsi="Times New Roman" w:cs="Times New Roman"/>
                <w:color w:val="000000" w:themeColor="text1"/>
              </w:rPr>
            </w:pPr>
            <w:r w:rsidRPr="000803D9">
              <w:rPr>
                <w:rFonts w:ascii="Times New Roman" w:hAnsi="Times New Roman" w:cs="Times New Roman"/>
                <w:color w:val="000000" w:themeColor="text1"/>
              </w:rPr>
              <w:t>1.4.1</w:t>
            </w:r>
          </w:p>
        </w:tc>
        <w:tc>
          <w:tcPr>
            <w:tcW w:w="1832" w:type="dxa"/>
            <w:vMerge w:val="restart"/>
            <w:tcBorders>
              <w:top w:val="single" w:sz="4" w:space="0" w:color="auto"/>
              <w:left w:val="single" w:sz="4" w:space="0" w:color="auto"/>
            </w:tcBorders>
            <w:shd w:val="clear" w:color="auto" w:fill="FFFFFF"/>
            <w:vAlign w:val="center"/>
          </w:tcPr>
          <w:p w:rsidR="000803D9" w:rsidRPr="000803D9" w:rsidRDefault="000803D9" w:rsidP="000803D9">
            <w:pPr>
              <w:pStyle w:val="a3"/>
              <w:shd w:val="clear" w:color="auto" w:fill="auto"/>
              <w:spacing w:line="240" w:lineRule="auto"/>
              <w:contextualSpacing/>
              <w:jc w:val="center"/>
              <w:rPr>
                <w:color w:val="000000" w:themeColor="text1"/>
                <w:spacing w:val="0"/>
                <w:sz w:val="24"/>
                <w:szCs w:val="24"/>
              </w:rPr>
            </w:pPr>
            <w:r w:rsidRPr="000803D9">
              <w:rPr>
                <w:color w:val="000000" w:themeColor="text1"/>
                <w:spacing w:val="0"/>
                <w:sz w:val="24"/>
                <w:szCs w:val="24"/>
              </w:rPr>
              <w:t>Количество</w:t>
            </w:r>
          </w:p>
          <w:p w:rsidR="000803D9" w:rsidRPr="000803D9" w:rsidRDefault="000803D9" w:rsidP="000803D9">
            <w:pPr>
              <w:pStyle w:val="a3"/>
              <w:shd w:val="clear" w:color="auto" w:fill="auto"/>
              <w:spacing w:line="240" w:lineRule="auto"/>
              <w:contextualSpacing/>
              <w:jc w:val="center"/>
              <w:rPr>
                <w:color w:val="000000" w:themeColor="text1"/>
                <w:spacing w:val="0"/>
                <w:sz w:val="24"/>
                <w:szCs w:val="24"/>
              </w:rPr>
            </w:pPr>
            <w:r w:rsidRPr="000803D9">
              <w:rPr>
                <w:color w:val="000000" w:themeColor="text1"/>
                <w:spacing w:val="0"/>
                <w:sz w:val="24"/>
                <w:szCs w:val="24"/>
              </w:rPr>
              <w:t>обращений</w:t>
            </w:r>
          </w:p>
          <w:p w:rsidR="000803D9" w:rsidRPr="000803D9" w:rsidRDefault="000803D9" w:rsidP="000803D9">
            <w:pPr>
              <w:pStyle w:val="a3"/>
              <w:shd w:val="clear" w:color="auto" w:fill="auto"/>
              <w:spacing w:line="240" w:lineRule="auto"/>
              <w:contextualSpacing/>
              <w:jc w:val="center"/>
              <w:rPr>
                <w:color w:val="000000" w:themeColor="text1"/>
                <w:spacing w:val="0"/>
                <w:sz w:val="24"/>
                <w:szCs w:val="24"/>
              </w:rPr>
            </w:pPr>
            <w:r w:rsidRPr="000803D9">
              <w:rPr>
                <w:color w:val="000000" w:themeColor="text1"/>
                <w:spacing w:val="0"/>
                <w:sz w:val="24"/>
                <w:szCs w:val="24"/>
              </w:rPr>
              <w:t>граждан</w:t>
            </w:r>
          </w:p>
          <w:p w:rsidR="000803D9" w:rsidRPr="000803D9" w:rsidRDefault="000803D9" w:rsidP="000803D9">
            <w:pPr>
              <w:pStyle w:val="a3"/>
              <w:shd w:val="clear" w:color="auto" w:fill="auto"/>
              <w:spacing w:line="240" w:lineRule="auto"/>
              <w:contextualSpacing/>
              <w:jc w:val="center"/>
              <w:rPr>
                <w:color w:val="000000" w:themeColor="text1"/>
                <w:spacing w:val="0"/>
                <w:sz w:val="24"/>
                <w:szCs w:val="24"/>
              </w:rPr>
            </w:pPr>
            <w:r w:rsidRPr="000803D9">
              <w:rPr>
                <w:color w:val="000000" w:themeColor="text1"/>
                <w:spacing w:val="0"/>
                <w:sz w:val="24"/>
                <w:szCs w:val="24"/>
              </w:rPr>
              <w:t>по вопросам</w:t>
            </w:r>
          </w:p>
          <w:p w:rsidR="000803D9" w:rsidRPr="000803D9" w:rsidRDefault="000803D9" w:rsidP="000803D9">
            <w:pPr>
              <w:pStyle w:val="a3"/>
              <w:shd w:val="clear" w:color="auto" w:fill="auto"/>
              <w:spacing w:line="240" w:lineRule="auto"/>
              <w:contextualSpacing/>
              <w:jc w:val="center"/>
              <w:rPr>
                <w:color w:val="000000" w:themeColor="text1"/>
                <w:spacing w:val="0"/>
                <w:sz w:val="24"/>
                <w:szCs w:val="24"/>
              </w:rPr>
            </w:pPr>
            <w:r w:rsidRPr="000803D9">
              <w:rPr>
                <w:color w:val="000000" w:themeColor="text1"/>
                <w:spacing w:val="0"/>
                <w:sz w:val="24"/>
                <w:szCs w:val="24"/>
              </w:rPr>
              <w:t>оказания</w:t>
            </w:r>
          </w:p>
          <w:p w:rsidR="000803D9" w:rsidRPr="000803D9" w:rsidRDefault="00AE7A47" w:rsidP="000803D9">
            <w:pPr>
              <w:pStyle w:val="a3"/>
              <w:shd w:val="clear" w:color="auto" w:fill="auto"/>
              <w:spacing w:line="240" w:lineRule="auto"/>
              <w:contextualSpacing/>
              <w:jc w:val="center"/>
              <w:rPr>
                <w:color w:val="000000" w:themeColor="text1"/>
                <w:spacing w:val="0"/>
                <w:sz w:val="24"/>
                <w:szCs w:val="24"/>
              </w:rPr>
            </w:pPr>
            <w:r>
              <w:rPr>
                <w:color w:val="000000" w:themeColor="text1"/>
                <w:spacing w:val="0"/>
                <w:sz w:val="24"/>
                <w:szCs w:val="24"/>
              </w:rPr>
              <w:t>бес</w:t>
            </w:r>
            <w:r w:rsidR="000803D9" w:rsidRPr="000803D9">
              <w:rPr>
                <w:color w:val="000000" w:themeColor="text1"/>
                <w:spacing w:val="0"/>
                <w:sz w:val="24"/>
                <w:szCs w:val="24"/>
              </w:rPr>
              <w:t>платной</w:t>
            </w:r>
          </w:p>
          <w:p w:rsidR="000803D9" w:rsidRPr="000803D9" w:rsidRDefault="00AE7A47" w:rsidP="000803D9">
            <w:pPr>
              <w:pStyle w:val="a3"/>
              <w:shd w:val="clear" w:color="auto" w:fill="auto"/>
              <w:spacing w:line="240" w:lineRule="auto"/>
              <w:contextualSpacing/>
              <w:jc w:val="center"/>
              <w:rPr>
                <w:color w:val="000000" w:themeColor="text1"/>
                <w:spacing w:val="0"/>
                <w:sz w:val="24"/>
                <w:szCs w:val="24"/>
              </w:rPr>
            </w:pPr>
            <w:r>
              <w:rPr>
                <w:color w:val="000000" w:themeColor="text1"/>
                <w:spacing w:val="0"/>
                <w:sz w:val="24"/>
                <w:szCs w:val="24"/>
              </w:rPr>
              <w:t>юри</w:t>
            </w:r>
            <w:r w:rsidR="000803D9" w:rsidRPr="000803D9">
              <w:rPr>
                <w:color w:val="000000" w:themeColor="text1"/>
                <w:spacing w:val="0"/>
                <w:sz w:val="24"/>
                <w:szCs w:val="24"/>
              </w:rPr>
              <w:t>дической</w:t>
            </w:r>
          </w:p>
          <w:p w:rsidR="000803D9" w:rsidRPr="000803D9" w:rsidRDefault="00AE7A47" w:rsidP="000803D9">
            <w:pPr>
              <w:pStyle w:val="a3"/>
              <w:shd w:val="clear" w:color="auto" w:fill="auto"/>
              <w:spacing w:line="240" w:lineRule="auto"/>
              <w:contextualSpacing/>
              <w:jc w:val="center"/>
              <w:rPr>
                <w:color w:val="000000" w:themeColor="text1"/>
                <w:spacing w:val="0"/>
                <w:sz w:val="24"/>
                <w:szCs w:val="24"/>
              </w:rPr>
            </w:pPr>
            <w:r>
              <w:rPr>
                <w:color w:val="000000" w:themeColor="text1"/>
                <w:spacing w:val="0"/>
                <w:sz w:val="24"/>
                <w:szCs w:val="24"/>
              </w:rPr>
              <w:t>по</w:t>
            </w:r>
            <w:r w:rsidR="000803D9" w:rsidRPr="000803D9">
              <w:rPr>
                <w:color w:val="000000" w:themeColor="text1"/>
                <w:spacing w:val="0"/>
                <w:sz w:val="24"/>
                <w:szCs w:val="24"/>
              </w:rPr>
              <w:t>мощи</w:t>
            </w:r>
          </w:p>
          <w:p w:rsidR="000803D9" w:rsidRPr="000803D9" w:rsidRDefault="000803D9" w:rsidP="000803D9">
            <w:pPr>
              <w:pStyle w:val="a3"/>
              <w:shd w:val="clear" w:color="auto" w:fill="auto"/>
              <w:spacing w:line="240" w:lineRule="auto"/>
              <w:contextualSpacing/>
              <w:jc w:val="center"/>
              <w:rPr>
                <w:color w:val="000000" w:themeColor="text1"/>
                <w:spacing w:val="0"/>
                <w:sz w:val="24"/>
                <w:szCs w:val="24"/>
              </w:rPr>
            </w:pPr>
          </w:p>
        </w:tc>
        <w:tc>
          <w:tcPr>
            <w:tcW w:w="1833" w:type="dxa"/>
            <w:vMerge w:val="restart"/>
            <w:tcBorders>
              <w:top w:val="single" w:sz="4" w:space="0" w:color="auto"/>
              <w:left w:val="single" w:sz="4" w:space="0" w:color="auto"/>
            </w:tcBorders>
            <w:shd w:val="clear" w:color="auto" w:fill="FFFFFF"/>
            <w:vAlign w:val="center"/>
          </w:tcPr>
          <w:p w:rsidR="000803D9" w:rsidRPr="000803D9" w:rsidRDefault="000803D9" w:rsidP="000803D9">
            <w:pPr>
              <w:pStyle w:val="a3"/>
              <w:shd w:val="clear" w:color="auto" w:fill="auto"/>
              <w:spacing w:line="240" w:lineRule="auto"/>
              <w:contextualSpacing/>
              <w:jc w:val="center"/>
              <w:rPr>
                <w:color w:val="000000" w:themeColor="text1"/>
                <w:spacing w:val="0"/>
                <w:sz w:val="24"/>
                <w:szCs w:val="24"/>
              </w:rPr>
            </w:pPr>
            <w:r w:rsidRPr="000803D9">
              <w:rPr>
                <w:color w:val="000000" w:themeColor="text1"/>
                <w:spacing w:val="0"/>
                <w:sz w:val="24"/>
                <w:szCs w:val="24"/>
              </w:rPr>
              <w:t>Количество</w:t>
            </w:r>
          </w:p>
          <w:p w:rsidR="000803D9" w:rsidRPr="000803D9" w:rsidRDefault="000803D9" w:rsidP="000803D9">
            <w:pPr>
              <w:pStyle w:val="a3"/>
              <w:shd w:val="clear" w:color="auto" w:fill="auto"/>
              <w:spacing w:line="240" w:lineRule="auto"/>
              <w:contextualSpacing/>
              <w:jc w:val="center"/>
              <w:rPr>
                <w:color w:val="000000" w:themeColor="text1"/>
                <w:spacing w:val="0"/>
                <w:sz w:val="24"/>
                <w:szCs w:val="24"/>
              </w:rPr>
            </w:pPr>
            <w:r w:rsidRPr="000803D9">
              <w:rPr>
                <w:color w:val="000000" w:themeColor="text1"/>
                <w:spacing w:val="0"/>
                <w:sz w:val="24"/>
                <w:szCs w:val="24"/>
              </w:rPr>
              <w:t>обращений</w:t>
            </w:r>
          </w:p>
          <w:p w:rsidR="000803D9" w:rsidRPr="000803D9" w:rsidRDefault="000803D9" w:rsidP="000803D9">
            <w:pPr>
              <w:pStyle w:val="a3"/>
              <w:shd w:val="clear" w:color="auto" w:fill="auto"/>
              <w:spacing w:line="240" w:lineRule="auto"/>
              <w:contextualSpacing/>
              <w:jc w:val="center"/>
              <w:rPr>
                <w:color w:val="000000" w:themeColor="text1"/>
                <w:spacing w:val="0"/>
                <w:sz w:val="24"/>
                <w:szCs w:val="24"/>
              </w:rPr>
            </w:pPr>
            <w:r w:rsidRPr="000803D9">
              <w:rPr>
                <w:color w:val="000000" w:themeColor="text1"/>
                <w:spacing w:val="0"/>
                <w:sz w:val="24"/>
                <w:szCs w:val="24"/>
              </w:rPr>
              <w:t>граждан,</w:t>
            </w:r>
          </w:p>
          <w:p w:rsidR="000803D9" w:rsidRPr="000803D9" w:rsidRDefault="000803D9" w:rsidP="000803D9">
            <w:pPr>
              <w:pStyle w:val="a3"/>
              <w:shd w:val="clear" w:color="auto" w:fill="auto"/>
              <w:spacing w:line="240" w:lineRule="auto"/>
              <w:contextualSpacing/>
              <w:jc w:val="center"/>
              <w:rPr>
                <w:color w:val="000000" w:themeColor="text1"/>
                <w:spacing w:val="0"/>
                <w:sz w:val="24"/>
                <w:szCs w:val="24"/>
              </w:rPr>
            </w:pPr>
            <w:r w:rsidRPr="000803D9">
              <w:rPr>
                <w:color w:val="000000" w:themeColor="text1"/>
                <w:spacing w:val="0"/>
                <w:sz w:val="24"/>
                <w:szCs w:val="24"/>
              </w:rPr>
              <w:t>по которым</w:t>
            </w:r>
          </w:p>
          <w:p w:rsidR="000803D9" w:rsidRPr="000803D9" w:rsidRDefault="000803D9" w:rsidP="000803D9">
            <w:pPr>
              <w:pStyle w:val="a3"/>
              <w:shd w:val="clear" w:color="auto" w:fill="auto"/>
              <w:spacing w:line="240" w:lineRule="auto"/>
              <w:contextualSpacing/>
              <w:jc w:val="center"/>
              <w:rPr>
                <w:color w:val="000000" w:themeColor="text1"/>
                <w:spacing w:val="0"/>
                <w:sz w:val="24"/>
                <w:szCs w:val="24"/>
              </w:rPr>
            </w:pPr>
            <w:r w:rsidRPr="000803D9">
              <w:rPr>
                <w:color w:val="000000" w:themeColor="text1"/>
                <w:spacing w:val="0"/>
                <w:sz w:val="24"/>
                <w:szCs w:val="24"/>
              </w:rPr>
              <w:t>оказана</w:t>
            </w:r>
          </w:p>
          <w:p w:rsidR="000803D9" w:rsidRPr="000803D9" w:rsidRDefault="00AE7A47" w:rsidP="000803D9">
            <w:pPr>
              <w:pStyle w:val="a3"/>
              <w:shd w:val="clear" w:color="auto" w:fill="auto"/>
              <w:spacing w:line="240" w:lineRule="auto"/>
              <w:contextualSpacing/>
              <w:jc w:val="center"/>
              <w:rPr>
                <w:color w:val="000000" w:themeColor="text1"/>
                <w:spacing w:val="0"/>
                <w:sz w:val="24"/>
                <w:szCs w:val="24"/>
              </w:rPr>
            </w:pPr>
            <w:r>
              <w:rPr>
                <w:color w:val="000000" w:themeColor="text1"/>
                <w:spacing w:val="0"/>
                <w:sz w:val="24"/>
                <w:szCs w:val="24"/>
              </w:rPr>
              <w:t>бес</w:t>
            </w:r>
            <w:r w:rsidR="000803D9" w:rsidRPr="000803D9">
              <w:rPr>
                <w:color w:val="000000" w:themeColor="text1"/>
                <w:spacing w:val="0"/>
                <w:sz w:val="24"/>
                <w:szCs w:val="24"/>
              </w:rPr>
              <w:t>платная</w:t>
            </w:r>
          </w:p>
          <w:p w:rsidR="000803D9" w:rsidRPr="000803D9" w:rsidRDefault="000803D9" w:rsidP="000803D9">
            <w:pPr>
              <w:pStyle w:val="a3"/>
              <w:shd w:val="clear" w:color="auto" w:fill="auto"/>
              <w:spacing w:line="240" w:lineRule="auto"/>
              <w:contextualSpacing/>
              <w:jc w:val="center"/>
              <w:rPr>
                <w:color w:val="000000" w:themeColor="text1"/>
                <w:spacing w:val="0"/>
                <w:sz w:val="24"/>
                <w:szCs w:val="24"/>
              </w:rPr>
            </w:pPr>
            <w:r w:rsidRPr="000803D9">
              <w:rPr>
                <w:color w:val="000000" w:themeColor="text1"/>
                <w:spacing w:val="0"/>
                <w:sz w:val="24"/>
                <w:szCs w:val="24"/>
              </w:rPr>
              <w:t>юридическая</w:t>
            </w:r>
          </w:p>
          <w:p w:rsidR="000803D9" w:rsidRPr="000803D9" w:rsidRDefault="000803D9" w:rsidP="000803D9">
            <w:pPr>
              <w:pStyle w:val="a3"/>
              <w:shd w:val="clear" w:color="auto" w:fill="auto"/>
              <w:spacing w:line="240" w:lineRule="auto"/>
              <w:contextualSpacing/>
              <w:jc w:val="center"/>
              <w:rPr>
                <w:color w:val="000000" w:themeColor="text1"/>
                <w:spacing w:val="0"/>
                <w:sz w:val="24"/>
                <w:szCs w:val="24"/>
              </w:rPr>
            </w:pPr>
            <w:r w:rsidRPr="000803D9">
              <w:rPr>
                <w:color w:val="000000" w:themeColor="text1"/>
                <w:spacing w:val="0"/>
                <w:sz w:val="24"/>
                <w:szCs w:val="24"/>
              </w:rPr>
              <w:t>помощь</w:t>
            </w:r>
          </w:p>
        </w:tc>
        <w:tc>
          <w:tcPr>
            <w:tcW w:w="6444" w:type="dxa"/>
            <w:gridSpan w:val="4"/>
            <w:tcBorders>
              <w:top w:val="single" w:sz="4" w:space="0" w:color="auto"/>
              <w:left w:val="single" w:sz="4" w:space="0" w:color="auto"/>
            </w:tcBorders>
            <w:shd w:val="clear" w:color="auto" w:fill="FFFFFF"/>
            <w:vAlign w:val="center"/>
          </w:tcPr>
          <w:p w:rsidR="000803D9" w:rsidRPr="000803D9" w:rsidRDefault="000803D9" w:rsidP="000803D9">
            <w:pPr>
              <w:pStyle w:val="a3"/>
              <w:shd w:val="clear" w:color="auto" w:fill="auto"/>
              <w:spacing w:line="240" w:lineRule="auto"/>
              <w:jc w:val="center"/>
              <w:rPr>
                <w:color w:val="000000" w:themeColor="text1"/>
                <w:spacing w:val="0"/>
                <w:sz w:val="24"/>
                <w:szCs w:val="24"/>
              </w:rPr>
            </w:pPr>
            <w:r w:rsidRPr="000803D9">
              <w:rPr>
                <w:color w:val="000000" w:themeColor="text1"/>
                <w:spacing w:val="0"/>
                <w:sz w:val="24"/>
                <w:szCs w:val="24"/>
              </w:rPr>
              <w:t>Количество случаев оказанной бесплатной</w:t>
            </w:r>
          </w:p>
          <w:p w:rsidR="000803D9" w:rsidRPr="000803D9" w:rsidRDefault="000803D9" w:rsidP="000803D9">
            <w:pPr>
              <w:pStyle w:val="a3"/>
              <w:shd w:val="clear" w:color="auto" w:fill="auto"/>
              <w:spacing w:line="240" w:lineRule="auto"/>
              <w:jc w:val="center"/>
              <w:rPr>
                <w:color w:val="000000" w:themeColor="text1"/>
                <w:spacing w:val="0"/>
                <w:sz w:val="24"/>
                <w:szCs w:val="24"/>
              </w:rPr>
            </w:pPr>
            <w:r w:rsidRPr="000803D9">
              <w:rPr>
                <w:color w:val="000000" w:themeColor="text1"/>
                <w:spacing w:val="0"/>
                <w:sz w:val="24"/>
                <w:szCs w:val="24"/>
              </w:rPr>
              <w:t>юридической помощи в виде</w:t>
            </w:r>
            <w:r w:rsidRPr="000803D9">
              <w:rPr>
                <w:rStyle w:val="af1"/>
                <w:color w:val="000000" w:themeColor="text1"/>
                <w:spacing w:val="0"/>
                <w:sz w:val="24"/>
                <w:szCs w:val="24"/>
              </w:rPr>
              <w:footnoteReference w:id="1"/>
            </w:r>
            <w:r w:rsidRPr="000803D9">
              <w:rPr>
                <w:color w:val="000000" w:themeColor="text1"/>
                <w:spacing w:val="0"/>
                <w:sz w:val="24"/>
                <w:szCs w:val="24"/>
              </w:rPr>
              <w:t>:</w:t>
            </w:r>
          </w:p>
        </w:tc>
        <w:tc>
          <w:tcPr>
            <w:tcW w:w="4384" w:type="dxa"/>
            <w:gridSpan w:val="4"/>
            <w:tcBorders>
              <w:top w:val="single" w:sz="4" w:space="0" w:color="auto"/>
              <w:left w:val="single" w:sz="4" w:space="0" w:color="auto"/>
              <w:right w:val="single" w:sz="4" w:space="0" w:color="auto"/>
            </w:tcBorders>
            <w:shd w:val="clear" w:color="auto" w:fill="FFFFFF"/>
          </w:tcPr>
          <w:p w:rsidR="000803D9" w:rsidRPr="000803D9" w:rsidRDefault="000803D9" w:rsidP="000803D9">
            <w:pPr>
              <w:pStyle w:val="a3"/>
              <w:shd w:val="clear" w:color="auto" w:fill="auto"/>
              <w:spacing w:line="240" w:lineRule="auto"/>
              <w:jc w:val="center"/>
              <w:rPr>
                <w:color w:val="000000" w:themeColor="text1"/>
                <w:spacing w:val="0"/>
                <w:sz w:val="24"/>
                <w:szCs w:val="24"/>
              </w:rPr>
            </w:pPr>
            <w:r w:rsidRPr="000803D9">
              <w:rPr>
                <w:color w:val="000000" w:themeColor="text1"/>
                <w:spacing w:val="0"/>
                <w:sz w:val="24"/>
                <w:szCs w:val="24"/>
              </w:rPr>
              <w:t>Количество размещенных материалов</w:t>
            </w:r>
          </w:p>
          <w:p w:rsidR="000803D9" w:rsidRPr="000803D9" w:rsidRDefault="000803D9" w:rsidP="000803D9">
            <w:pPr>
              <w:pStyle w:val="a3"/>
              <w:shd w:val="clear" w:color="auto" w:fill="auto"/>
              <w:spacing w:line="240" w:lineRule="auto"/>
              <w:jc w:val="center"/>
              <w:rPr>
                <w:color w:val="000000" w:themeColor="text1"/>
                <w:spacing w:val="0"/>
                <w:sz w:val="24"/>
                <w:szCs w:val="24"/>
              </w:rPr>
            </w:pPr>
            <w:r w:rsidRPr="000803D9">
              <w:rPr>
                <w:color w:val="000000" w:themeColor="text1"/>
                <w:spacing w:val="0"/>
                <w:sz w:val="24"/>
                <w:szCs w:val="24"/>
              </w:rPr>
              <w:t>по правовому информированию</w:t>
            </w:r>
          </w:p>
          <w:p w:rsidR="000803D9" w:rsidRPr="000803D9" w:rsidRDefault="00AE7A47" w:rsidP="000803D9">
            <w:pPr>
              <w:pStyle w:val="a3"/>
              <w:shd w:val="clear" w:color="auto" w:fill="auto"/>
              <w:spacing w:line="240" w:lineRule="auto"/>
              <w:jc w:val="center"/>
              <w:rPr>
                <w:color w:val="000000" w:themeColor="text1"/>
                <w:spacing w:val="0"/>
                <w:sz w:val="24"/>
                <w:szCs w:val="24"/>
              </w:rPr>
            </w:pPr>
            <w:r>
              <w:rPr>
                <w:color w:val="000000" w:themeColor="text1"/>
                <w:spacing w:val="0"/>
                <w:sz w:val="24"/>
                <w:szCs w:val="24"/>
              </w:rPr>
              <w:t>и право</w:t>
            </w:r>
            <w:r w:rsidR="000803D9" w:rsidRPr="000803D9">
              <w:rPr>
                <w:color w:val="000000" w:themeColor="text1"/>
                <w:spacing w:val="0"/>
                <w:sz w:val="24"/>
                <w:szCs w:val="24"/>
              </w:rPr>
              <w:t>вому просвещению согласно</w:t>
            </w:r>
          </w:p>
          <w:p w:rsidR="000803D9" w:rsidRPr="000803D9" w:rsidRDefault="00AE7A47" w:rsidP="000803D9">
            <w:pPr>
              <w:pStyle w:val="a3"/>
              <w:shd w:val="clear" w:color="auto" w:fill="auto"/>
              <w:spacing w:line="240" w:lineRule="auto"/>
              <w:jc w:val="center"/>
              <w:rPr>
                <w:color w:val="000000" w:themeColor="text1"/>
                <w:spacing w:val="0"/>
                <w:sz w:val="24"/>
                <w:szCs w:val="24"/>
              </w:rPr>
            </w:pPr>
            <w:r>
              <w:rPr>
                <w:color w:val="000000" w:themeColor="text1"/>
                <w:spacing w:val="0"/>
                <w:sz w:val="24"/>
                <w:szCs w:val="24"/>
              </w:rPr>
              <w:t>ст. 28 Фе</w:t>
            </w:r>
            <w:r w:rsidR="000803D9" w:rsidRPr="000803D9">
              <w:rPr>
                <w:color w:val="000000" w:themeColor="text1"/>
                <w:spacing w:val="0"/>
                <w:sz w:val="24"/>
                <w:szCs w:val="24"/>
              </w:rPr>
              <w:t>дерального закона № 324-ФЗ:</w:t>
            </w:r>
          </w:p>
        </w:tc>
      </w:tr>
      <w:tr w:rsidR="000803D9" w:rsidRPr="00A60979" w:rsidTr="006D3328">
        <w:trPr>
          <w:cantSplit/>
          <w:trHeight w:hRule="exact" w:val="1597"/>
        </w:trPr>
        <w:tc>
          <w:tcPr>
            <w:tcW w:w="685" w:type="dxa"/>
            <w:vMerge/>
            <w:tcBorders>
              <w:left w:val="single" w:sz="4" w:space="0" w:color="auto"/>
              <w:bottom w:val="single" w:sz="4" w:space="0" w:color="auto"/>
            </w:tcBorders>
            <w:shd w:val="clear" w:color="auto" w:fill="FFFFFF"/>
          </w:tcPr>
          <w:p w:rsidR="000803D9" w:rsidRPr="000803D9" w:rsidRDefault="000803D9" w:rsidP="000803D9">
            <w:pPr>
              <w:jc w:val="center"/>
              <w:rPr>
                <w:rFonts w:ascii="Times New Roman" w:hAnsi="Times New Roman" w:cs="Times New Roman"/>
                <w:color w:val="000000" w:themeColor="text1"/>
              </w:rPr>
            </w:pPr>
          </w:p>
        </w:tc>
        <w:tc>
          <w:tcPr>
            <w:tcW w:w="1832" w:type="dxa"/>
            <w:vMerge/>
            <w:tcBorders>
              <w:left w:val="single" w:sz="4" w:space="0" w:color="auto"/>
              <w:bottom w:val="single" w:sz="4" w:space="0" w:color="auto"/>
            </w:tcBorders>
            <w:shd w:val="clear" w:color="auto" w:fill="FFFFFF"/>
          </w:tcPr>
          <w:p w:rsidR="000803D9" w:rsidRPr="000803D9" w:rsidRDefault="000803D9" w:rsidP="000803D9">
            <w:pPr>
              <w:jc w:val="center"/>
              <w:rPr>
                <w:rFonts w:ascii="Times New Roman" w:hAnsi="Times New Roman" w:cs="Times New Roman"/>
                <w:color w:val="000000" w:themeColor="text1"/>
              </w:rPr>
            </w:pPr>
          </w:p>
        </w:tc>
        <w:tc>
          <w:tcPr>
            <w:tcW w:w="1833" w:type="dxa"/>
            <w:vMerge/>
            <w:tcBorders>
              <w:left w:val="single" w:sz="4" w:space="0" w:color="auto"/>
              <w:bottom w:val="single" w:sz="4" w:space="0" w:color="auto"/>
            </w:tcBorders>
            <w:shd w:val="clear" w:color="auto" w:fill="FFFFFF"/>
          </w:tcPr>
          <w:p w:rsidR="000803D9" w:rsidRPr="000803D9" w:rsidRDefault="000803D9" w:rsidP="000803D9">
            <w:pPr>
              <w:jc w:val="center"/>
              <w:rPr>
                <w:rFonts w:ascii="Times New Roman" w:hAnsi="Times New Roman" w:cs="Times New Roman"/>
                <w:color w:val="000000" w:themeColor="text1"/>
              </w:rPr>
            </w:pPr>
          </w:p>
        </w:tc>
        <w:tc>
          <w:tcPr>
            <w:tcW w:w="1579" w:type="dxa"/>
            <w:tcBorders>
              <w:top w:val="single" w:sz="4" w:space="0" w:color="auto"/>
              <w:left w:val="single" w:sz="4" w:space="0" w:color="auto"/>
              <w:bottom w:val="single" w:sz="4" w:space="0" w:color="auto"/>
            </w:tcBorders>
            <w:shd w:val="clear" w:color="auto" w:fill="FFFFFF"/>
            <w:textDirection w:val="btLr"/>
            <w:vAlign w:val="center"/>
          </w:tcPr>
          <w:p w:rsidR="000803D9" w:rsidRPr="000803D9" w:rsidRDefault="000803D9" w:rsidP="000803D9">
            <w:pPr>
              <w:pStyle w:val="a3"/>
              <w:shd w:val="clear" w:color="auto" w:fill="auto"/>
              <w:spacing w:line="240" w:lineRule="auto"/>
              <w:ind w:left="113" w:right="113"/>
              <w:contextualSpacing/>
              <w:jc w:val="center"/>
              <w:rPr>
                <w:color w:val="000000" w:themeColor="text1"/>
                <w:spacing w:val="0"/>
                <w:sz w:val="24"/>
                <w:szCs w:val="24"/>
              </w:rPr>
            </w:pPr>
            <w:r w:rsidRPr="000803D9">
              <w:rPr>
                <w:color w:val="000000" w:themeColor="text1"/>
                <w:spacing w:val="0"/>
                <w:sz w:val="24"/>
                <w:szCs w:val="24"/>
              </w:rPr>
              <w:t>правового</w:t>
            </w:r>
          </w:p>
          <w:p w:rsidR="000803D9" w:rsidRPr="000803D9" w:rsidRDefault="000803D9" w:rsidP="000803D9">
            <w:pPr>
              <w:pStyle w:val="a3"/>
              <w:shd w:val="clear" w:color="auto" w:fill="auto"/>
              <w:spacing w:line="240" w:lineRule="auto"/>
              <w:ind w:left="113" w:right="113"/>
              <w:contextualSpacing/>
              <w:jc w:val="center"/>
              <w:rPr>
                <w:color w:val="000000" w:themeColor="text1"/>
                <w:spacing w:val="0"/>
                <w:sz w:val="24"/>
                <w:szCs w:val="24"/>
              </w:rPr>
            </w:pPr>
            <w:r w:rsidRPr="000803D9">
              <w:rPr>
                <w:color w:val="000000" w:themeColor="text1"/>
                <w:spacing w:val="0"/>
                <w:sz w:val="24"/>
                <w:szCs w:val="24"/>
              </w:rPr>
              <w:t>консульти</w:t>
            </w:r>
            <w:r w:rsidRPr="000803D9">
              <w:rPr>
                <w:color w:val="000000" w:themeColor="text1"/>
                <w:spacing w:val="0"/>
                <w:sz w:val="24"/>
                <w:szCs w:val="24"/>
              </w:rPr>
              <w:softHyphen/>
              <w:t>рования в устной</w:t>
            </w:r>
          </w:p>
          <w:p w:rsidR="000803D9" w:rsidRPr="000803D9" w:rsidRDefault="000803D9" w:rsidP="000803D9">
            <w:pPr>
              <w:pStyle w:val="a3"/>
              <w:shd w:val="clear" w:color="auto" w:fill="auto"/>
              <w:spacing w:line="240" w:lineRule="auto"/>
              <w:ind w:left="113" w:right="113"/>
              <w:contextualSpacing/>
              <w:jc w:val="center"/>
              <w:rPr>
                <w:color w:val="000000" w:themeColor="text1"/>
                <w:spacing w:val="0"/>
                <w:sz w:val="24"/>
                <w:szCs w:val="24"/>
              </w:rPr>
            </w:pPr>
            <w:r w:rsidRPr="000803D9">
              <w:rPr>
                <w:color w:val="000000" w:themeColor="text1"/>
                <w:spacing w:val="0"/>
                <w:sz w:val="24"/>
                <w:szCs w:val="24"/>
              </w:rPr>
              <w:t>фор</w:t>
            </w:r>
            <w:r w:rsidRPr="000803D9">
              <w:rPr>
                <w:color w:val="000000" w:themeColor="text1"/>
                <w:spacing w:val="0"/>
                <w:sz w:val="24"/>
                <w:szCs w:val="24"/>
              </w:rPr>
              <w:softHyphen/>
              <w:t>ме</w:t>
            </w:r>
          </w:p>
        </w:tc>
        <w:tc>
          <w:tcPr>
            <w:tcW w:w="1579" w:type="dxa"/>
            <w:tcBorders>
              <w:top w:val="single" w:sz="4" w:space="0" w:color="auto"/>
              <w:left w:val="single" w:sz="4" w:space="0" w:color="auto"/>
              <w:bottom w:val="single" w:sz="4" w:space="0" w:color="auto"/>
            </w:tcBorders>
            <w:shd w:val="clear" w:color="auto" w:fill="FFFFFF"/>
            <w:textDirection w:val="btLr"/>
            <w:vAlign w:val="center"/>
          </w:tcPr>
          <w:p w:rsidR="000803D9" w:rsidRPr="000803D9" w:rsidRDefault="000803D9" w:rsidP="000803D9">
            <w:pPr>
              <w:pStyle w:val="a3"/>
              <w:shd w:val="clear" w:color="auto" w:fill="auto"/>
              <w:spacing w:line="240" w:lineRule="auto"/>
              <w:ind w:left="113" w:right="113"/>
              <w:contextualSpacing/>
              <w:jc w:val="center"/>
              <w:rPr>
                <w:color w:val="000000" w:themeColor="text1"/>
                <w:spacing w:val="0"/>
                <w:sz w:val="24"/>
                <w:szCs w:val="24"/>
              </w:rPr>
            </w:pPr>
            <w:r w:rsidRPr="000803D9">
              <w:rPr>
                <w:color w:val="000000" w:themeColor="text1"/>
                <w:spacing w:val="0"/>
                <w:sz w:val="24"/>
                <w:szCs w:val="24"/>
              </w:rPr>
              <w:t>правового</w:t>
            </w:r>
          </w:p>
          <w:p w:rsidR="000803D9" w:rsidRPr="000803D9" w:rsidRDefault="000803D9" w:rsidP="000803D9">
            <w:pPr>
              <w:pStyle w:val="a3"/>
              <w:shd w:val="clear" w:color="auto" w:fill="auto"/>
              <w:spacing w:line="240" w:lineRule="auto"/>
              <w:ind w:left="113" w:right="113"/>
              <w:contextualSpacing/>
              <w:jc w:val="center"/>
              <w:rPr>
                <w:color w:val="000000" w:themeColor="text1"/>
                <w:spacing w:val="0"/>
                <w:sz w:val="24"/>
                <w:szCs w:val="24"/>
              </w:rPr>
            </w:pPr>
            <w:r w:rsidRPr="000803D9">
              <w:rPr>
                <w:color w:val="000000" w:themeColor="text1"/>
                <w:spacing w:val="0"/>
                <w:sz w:val="24"/>
                <w:szCs w:val="24"/>
              </w:rPr>
              <w:t>консульти</w:t>
            </w:r>
            <w:r w:rsidRPr="000803D9">
              <w:rPr>
                <w:color w:val="000000" w:themeColor="text1"/>
                <w:spacing w:val="0"/>
                <w:sz w:val="24"/>
                <w:szCs w:val="24"/>
              </w:rPr>
              <w:softHyphen/>
              <w:t>рования в письменной форме</w:t>
            </w:r>
          </w:p>
        </w:tc>
        <w:tc>
          <w:tcPr>
            <w:tcW w:w="1579" w:type="dxa"/>
            <w:tcBorders>
              <w:top w:val="single" w:sz="4" w:space="0" w:color="auto"/>
              <w:left w:val="single" w:sz="4" w:space="0" w:color="auto"/>
              <w:bottom w:val="single" w:sz="4" w:space="0" w:color="auto"/>
            </w:tcBorders>
            <w:shd w:val="clear" w:color="auto" w:fill="FFFFFF"/>
            <w:textDirection w:val="btLr"/>
            <w:vAlign w:val="center"/>
          </w:tcPr>
          <w:p w:rsidR="000803D9" w:rsidRPr="000803D9" w:rsidRDefault="000803D9" w:rsidP="000803D9">
            <w:pPr>
              <w:pStyle w:val="a3"/>
              <w:shd w:val="clear" w:color="auto" w:fill="auto"/>
              <w:spacing w:line="240" w:lineRule="auto"/>
              <w:ind w:left="113" w:right="113"/>
              <w:jc w:val="center"/>
              <w:rPr>
                <w:color w:val="000000" w:themeColor="text1"/>
                <w:spacing w:val="0"/>
                <w:sz w:val="24"/>
                <w:szCs w:val="24"/>
              </w:rPr>
            </w:pPr>
            <w:r w:rsidRPr="000803D9">
              <w:rPr>
                <w:color w:val="000000" w:themeColor="text1"/>
                <w:spacing w:val="0"/>
                <w:sz w:val="24"/>
                <w:szCs w:val="24"/>
              </w:rPr>
              <w:t>составление документов правового ха</w:t>
            </w:r>
            <w:r w:rsidRPr="000803D9">
              <w:rPr>
                <w:color w:val="000000" w:themeColor="text1"/>
                <w:spacing w:val="0"/>
                <w:sz w:val="24"/>
                <w:szCs w:val="24"/>
              </w:rPr>
              <w:softHyphen/>
              <w:t>рактера</w:t>
            </w:r>
          </w:p>
        </w:tc>
        <w:tc>
          <w:tcPr>
            <w:tcW w:w="1707" w:type="dxa"/>
            <w:tcBorders>
              <w:top w:val="single" w:sz="4" w:space="0" w:color="auto"/>
              <w:left w:val="single" w:sz="4" w:space="0" w:color="auto"/>
              <w:bottom w:val="single" w:sz="4" w:space="0" w:color="auto"/>
            </w:tcBorders>
            <w:shd w:val="clear" w:color="auto" w:fill="FFFFFF"/>
            <w:textDirection w:val="btLr"/>
            <w:vAlign w:val="center"/>
          </w:tcPr>
          <w:p w:rsidR="000803D9" w:rsidRPr="000803D9" w:rsidRDefault="000803D9" w:rsidP="000803D9">
            <w:pPr>
              <w:pStyle w:val="a3"/>
              <w:shd w:val="clear" w:color="auto" w:fill="auto"/>
              <w:spacing w:line="240" w:lineRule="auto"/>
              <w:ind w:left="113" w:right="113"/>
              <w:jc w:val="center"/>
              <w:rPr>
                <w:color w:val="000000" w:themeColor="text1"/>
                <w:spacing w:val="0"/>
                <w:sz w:val="24"/>
                <w:szCs w:val="24"/>
              </w:rPr>
            </w:pPr>
            <w:r w:rsidRPr="000803D9">
              <w:rPr>
                <w:color w:val="000000" w:themeColor="text1"/>
                <w:spacing w:val="0"/>
                <w:sz w:val="24"/>
                <w:szCs w:val="24"/>
              </w:rPr>
              <w:t>представле</w:t>
            </w:r>
            <w:r w:rsidRPr="000803D9">
              <w:rPr>
                <w:color w:val="000000" w:themeColor="text1"/>
                <w:spacing w:val="0"/>
                <w:sz w:val="24"/>
                <w:szCs w:val="24"/>
              </w:rPr>
              <w:softHyphen/>
              <w:t>ние интересов в судах и других органах</w:t>
            </w:r>
          </w:p>
        </w:tc>
        <w:tc>
          <w:tcPr>
            <w:tcW w:w="1418" w:type="dxa"/>
            <w:tcBorders>
              <w:top w:val="single" w:sz="4" w:space="0" w:color="auto"/>
              <w:left w:val="single" w:sz="4" w:space="0" w:color="auto"/>
              <w:bottom w:val="single" w:sz="4" w:space="0" w:color="auto"/>
            </w:tcBorders>
            <w:shd w:val="clear" w:color="auto" w:fill="FFFFFF"/>
            <w:textDirection w:val="btLr"/>
            <w:vAlign w:val="center"/>
          </w:tcPr>
          <w:p w:rsidR="000803D9" w:rsidRPr="000803D9" w:rsidRDefault="00AE7A47" w:rsidP="000803D9">
            <w:pPr>
              <w:pStyle w:val="a3"/>
              <w:shd w:val="clear" w:color="auto" w:fill="auto"/>
              <w:tabs>
                <w:tab w:val="left" w:pos="900"/>
              </w:tabs>
              <w:spacing w:line="240" w:lineRule="auto"/>
              <w:ind w:left="113" w:right="131"/>
              <w:jc w:val="center"/>
              <w:rPr>
                <w:color w:val="000000" w:themeColor="text1"/>
                <w:spacing w:val="0"/>
                <w:sz w:val="24"/>
                <w:szCs w:val="24"/>
              </w:rPr>
            </w:pPr>
            <w:r>
              <w:rPr>
                <w:color w:val="000000" w:themeColor="text1"/>
                <w:spacing w:val="0"/>
                <w:sz w:val="24"/>
                <w:szCs w:val="24"/>
              </w:rPr>
              <w:t>в средст</w:t>
            </w:r>
            <w:r w:rsidR="000803D9" w:rsidRPr="000803D9">
              <w:rPr>
                <w:color w:val="000000" w:themeColor="text1"/>
                <w:spacing w:val="0"/>
                <w:sz w:val="24"/>
                <w:szCs w:val="24"/>
              </w:rPr>
              <w:t>вах массовой инфор</w:t>
            </w:r>
            <w:r w:rsidR="000803D9" w:rsidRPr="000803D9">
              <w:rPr>
                <w:color w:val="000000" w:themeColor="text1"/>
                <w:spacing w:val="0"/>
                <w:sz w:val="24"/>
                <w:szCs w:val="24"/>
              </w:rPr>
              <w:softHyphen/>
              <w:t>мации</w:t>
            </w:r>
          </w:p>
        </w:tc>
        <w:tc>
          <w:tcPr>
            <w:tcW w:w="710" w:type="dxa"/>
            <w:tcBorders>
              <w:top w:val="single" w:sz="4" w:space="0" w:color="auto"/>
              <w:left w:val="single" w:sz="4" w:space="0" w:color="auto"/>
              <w:bottom w:val="single" w:sz="4" w:space="0" w:color="auto"/>
            </w:tcBorders>
            <w:shd w:val="clear" w:color="auto" w:fill="FFFFFF"/>
            <w:textDirection w:val="btLr"/>
            <w:vAlign w:val="center"/>
          </w:tcPr>
          <w:p w:rsidR="000803D9" w:rsidRPr="000803D9" w:rsidRDefault="000803D9" w:rsidP="000803D9">
            <w:pPr>
              <w:pStyle w:val="a3"/>
              <w:shd w:val="clear" w:color="auto" w:fill="auto"/>
              <w:spacing w:line="240" w:lineRule="auto"/>
              <w:ind w:left="113" w:right="113"/>
              <w:jc w:val="center"/>
              <w:rPr>
                <w:color w:val="000000" w:themeColor="text1"/>
                <w:spacing w:val="0"/>
                <w:sz w:val="24"/>
                <w:szCs w:val="24"/>
              </w:rPr>
            </w:pPr>
            <w:r w:rsidRPr="000803D9">
              <w:rPr>
                <w:color w:val="000000" w:themeColor="text1"/>
                <w:spacing w:val="0"/>
                <w:sz w:val="24"/>
                <w:szCs w:val="24"/>
              </w:rPr>
              <w:t>в сети</w:t>
            </w:r>
          </w:p>
          <w:p w:rsidR="000803D9" w:rsidRPr="000803D9" w:rsidRDefault="00AE7A47" w:rsidP="000803D9">
            <w:pPr>
              <w:pStyle w:val="a3"/>
              <w:shd w:val="clear" w:color="auto" w:fill="auto"/>
              <w:spacing w:line="240" w:lineRule="auto"/>
              <w:ind w:left="113" w:right="113"/>
              <w:jc w:val="center"/>
              <w:rPr>
                <w:color w:val="000000" w:themeColor="text1"/>
                <w:spacing w:val="0"/>
                <w:sz w:val="24"/>
                <w:szCs w:val="24"/>
              </w:rPr>
            </w:pPr>
            <w:r>
              <w:rPr>
                <w:color w:val="000000" w:themeColor="text1"/>
                <w:spacing w:val="0"/>
                <w:sz w:val="24"/>
                <w:szCs w:val="24"/>
              </w:rPr>
              <w:t>Интер</w:t>
            </w:r>
            <w:r w:rsidR="000803D9" w:rsidRPr="000803D9">
              <w:rPr>
                <w:color w:val="000000" w:themeColor="text1"/>
                <w:spacing w:val="0"/>
                <w:sz w:val="24"/>
                <w:szCs w:val="24"/>
              </w:rPr>
              <w:t>нет</w:t>
            </w:r>
          </w:p>
        </w:tc>
        <w:tc>
          <w:tcPr>
            <w:tcW w:w="1274" w:type="dxa"/>
            <w:tcBorders>
              <w:top w:val="single" w:sz="4" w:space="0" w:color="auto"/>
              <w:left w:val="single" w:sz="4" w:space="0" w:color="auto"/>
              <w:bottom w:val="single" w:sz="4" w:space="0" w:color="auto"/>
            </w:tcBorders>
            <w:shd w:val="clear" w:color="auto" w:fill="FFFFFF"/>
            <w:textDirection w:val="btLr"/>
            <w:vAlign w:val="center"/>
          </w:tcPr>
          <w:p w:rsidR="000803D9" w:rsidRPr="000803D9" w:rsidRDefault="00AE7A47" w:rsidP="000803D9">
            <w:pPr>
              <w:pStyle w:val="a3"/>
              <w:shd w:val="clear" w:color="auto" w:fill="auto"/>
              <w:spacing w:line="240" w:lineRule="auto"/>
              <w:ind w:left="113" w:right="113"/>
              <w:jc w:val="center"/>
              <w:rPr>
                <w:color w:val="000000" w:themeColor="text1"/>
                <w:spacing w:val="0"/>
                <w:sz w:val="24"/>
                <w:szCs w:val="24"/>
              </w:rPr>
            </w:pPr>
            <w:r>
              <w:rPr>
                <w:color w:val="000000" w:themeColor="text1"/>
                <w:spacing w:val="0"/>
                <w:sz w:val="24"/>
                <w:szCs w:val="24"/>
              </w:rPr>
              <w:t>издан</w:t>
            </w:r>
            <w:r w:rsidR="000803D9" w:rsidRPr="000803D9">
              <w:rPr>
                <w:color w:val="000000" w:themeColor="text1"/>
                <w:spacing w:val="0"/>
                <w:sz w:val="24"/>
                <w:szCs w:val="24"/>
              </w:rPr>
              <w:t>ных брошюр, памяток и</w:t>
            </w:r>
          </w:p>
          <w:p w:rsidR="000803D9" w:rsidRPr="000803D9" w:rsidRDefault="000803D9" w:rsidP="000803D9">
            <w:pPr>
              <w:pStyle w:val="a3"/>
              <w:shd w:val="clear" w:color="auto" w:fill="auto"/>
              <w:spacing w:line="240" w:lineRule="auto"/>
              <w:ind w:left="113" w:right="113"/>
              <w:jc w:val="center"/>
              <w:rPr>
                <w:color w:val="000000" w:themeColor="text1"/>
                <w:spacing w:val="0"/>
                <w:sz w:val="24"/>
                <w:szCs w:val="24"/>
              </w:rPr>
            </w:pPr>
            <w:r w:rsidRPr="000803D9">
              <w:rPr>
                <w:color w:val="000000" w:themeColor="text1"/>
                <w:spacing w:val="0"/>
                <w:sz w:val="24"/>
                <w:szCs w:val="24"/>
              </w:rPr>
              <w:t>т.д.</w:t>
            </w:r>
          </w:p>
        </w:tc>
        <w:tc>
          <w:tcPr>
            <w:tcW w:w="98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03D9" w:rsidRPr="000803D9" w:rsidRDefault="000803D9" w:rsidP="000803D9">
            <w:pPr>
              <w:pStyle w:val="a3"/>
              <w:shd w:val="clear" w:color="auto" w:fill="auto"/>
              <w:spacing w:line="240" w:lineRule="auto"/>
              <w:ind w:left="113" w:right="113"/>
              <w:jc w:val="center"/>
              <w:rPr>
                <w:color w:val="000000" w:themeColor="text1"/>
                <w:spacing w:val="0"/>
                <w:sz w:val="24"/>
                <w:szCs w:val="24"/>
              </w:rPr>
            </w:pPr>
            <w:r w:rsidRPr="000803D9">
              <w:rPr>
                <w:color w:val="000000" w:themeColor="text1"/>
                <w:spacing w:val="0"/>
                <w:sz w:val="24"/>
                <w:szCs w:val="24"/>
              </w:rPr>
              <w:t>иным</w:t>
            </w:r>
          </w:p>
          <w:p w:rsidR="000803D9" w:rsidRPr="000803D9" w:rsidRDefault="000803D9" w:rsidP="000803D9">
            <w:pPr>
              <w:pStyle w:val="a3"/>
              <w:shd w:val="clear" w:color="auto" w:fill="auto"/>
              <w:spacing w:line="240" w:lineRule="auto"/>
              <w:ind w:left="113" w:right="113"/>
              <w:jc w:val="center"/>
              <w:rPr>
                <w:color w:val="000000" w:themeColor="text1"/>
                <w:spacing w:val="0"/>
                <w:sz w:val="24"/>
                <w:szCs w:val="24"/>
              </w:rPr>
            </w:pPr>
            <w:r w:rsidRPr="000803D9">
              <w:rPr>
                <w:color w:val="000000" w:themeColor="text1"/>
                <w:spacing w:val="0"/>
                <w:sz w:val="24"/>
                <w:szCs w:val="24"/>
              </w:rPr>
              <w:t>способом</w:t>
            </w:r>
          </w:p>
        </w:tc>
      </w:tr>
      <w:tr w:rsidR="000803D9" w:rsidRPr="00A60979" w:rsidTr="006D3328">
        <w:trPr>
          <w:cantSplit/>
          <w:trHeight w:hRule="exact" w:val="573"/>
        </w:trPr>
        <w:tc>
          <w:tcPr>
            <w:tcW w:w="685" w:type="dxa"/>
            <w:tcBorders>
              <w:left w:val="single" w:sz="4" w:space="0" w:color="auto"/>
              <w:bottom w:val="single" w:sz="4" w:space="0" w:color="auto"/>
            </w:tcBorders>
            <w:shd w:val="clear" w:color="auto" w:fill="FFFFFF"/>
          </w:tcPr>
          <w:p w:rsidR="000803D9" w:rsidRPr="000803D9" w:rsidRDefault="000803D9" w:rsidP="000803D9">
            <w:pPr>
              <w:jc w:val="center"/>
              <w:rPr>
                <w:rFonts w:ascii="Times New Roman" w:hAnsi="Times New Roman" w:cs="Times New Roman"/>
                <w:color w:val="000000" w:themeColor="text1"/>
              </w:rPr>
            </w:pPr>
          </w:p>
        </w:tc>
        <w:tc>
          <w:tcPr>
            <w:tcW w:w="1832" w:type="dxa"/>
            <w:tcBorders>
              <w:left w:val="single" w:sz="4" w:space="0" w:color="auto"/>
              <w:bottom w:val="single" w:sz="4" w:space="0" w:color="auto"/>
            </w:tcBorders>
            <w:shd w:val="clear" w:color="auto" w:fill="FFFFFF"/>
            <w:vAlign w:val="center"/>
          </w:tcPr>
          <w:p w:rsidR="000803D9" w:rsidRPr="000803D9" w:rsidRDefault="000803D9" w:rsidP="000803D9">
            <w:pPr>
              <w:jc w:val="center"/>
              <w:rPr>
                <w:rFonts w:ascii="Times New Roman" w:hAnsi="Times New Roman" w:cs="Times New Roman"/>
                <w:color w:val="000000" w:themeColor="text1"/>
              </w:rPr>
            </w:pPr>
            <w:r w:rsidRPr="000803D9">
              <w:rPr>
                <w:rFonts w:ascii="Times New Roman" w:hAnsi="Times New Roman" w:cs="Times New Roman"/>
                <w:color w:val="000000" w:themeColor="text1"/>
              </w:rPr>
              <w:t>438</w:t>
            </w:r>
          </w:p>
        </w:tc>
        <w:tc>
          <w:tcPr>
            <w:tcW w:w="1833" w:type="dxa"/>
            <w:tcBorders>
              <w:left w:val="single" w:sz="4" w:space="0" w:color="auto"/>
              <w:bottom w:val="single" w:sz="4" w:space="0" w:color="auto"/>
            </w:tcBorders>
            <w:shd w:val="clear" w:color="auto" w:fill="FFFFFF"/>
            <w:vAlign w:val="center"/>
          </w:tcPr>
          <w:p w:rsidR="000803D9" w:rsidRPr="000803D9" w:rsidRDefault="000803D9" w:rsidP="000803D9">
            <w:pPr>
              <w:jc w:val="center"/>
              <w:rPr>
                <w:rFonts w:ascii="Times New Roman" w:hAnsi="Times New Roman" w:cs="Times New Roman"/>
                <w:color w:val="000000" w:themeColor="text1"/>
              </w:rPr>
            </w:pPr>
            <w:r w:rsidRPr="000803D9">
              <w:rPr>
                <w:rFonts w:ascii="Times New Roman" w:hAnsi="Times New Roman" w:cs="Times New Roman"/>
                <w:color w:val="000000" w:themeColor="text1"/>
              </w:rPr>
              <w:t>438</w:t>
            </w:r>
          </w:p>
        </w:tc>
        <w:tc>
          <w:tcPr>
            <w:tcW w:w="1579" w:type="dxa"/>
            <w:tcBorders>
              <w:top w:val="single" w:sz="4" w:space="0" w:color="auto"/>
              <w:left w:val="single" w:sz="4" w:space="0" w:color="auto"/>
              <w:bottom w:val="single" w:sz="4" w:space="0" w:color="auto"/>
            </w:tcBorders>
            <w:shd w:val="clear" w:color="auto" w:fill="FFFFFF"/>
            <w:vAlign w:val="center"/>
          </w:tcPr>
          <w:p w:rsidR="000803D9" w:rsidRPr="000803D9" w:rsidRDefault="000803D9" w:rsidP="000803D9">
            <w:pPr>
              <w:pStyle w:val="a3"/>
              <w:shd w:val="clear" w:color="auto" w:fill="auto"/>
              <w:spacing w:line="240" w:lineRule="auto"/>
              <w:jc w:val="center"/>
              <w:rPr>
                <w:color w:val="000000" w:themeColor="text1"/>
                <w:sz w:val="24"/>
                <w:szCs w:val="24"/>
              </w:rPr>
            </w:pPr>
            <w:r w:rsidRPr="000803D9">
              <w:rPr>
                <w:color w:val="000000" w:themeColor="text1"/>
                <w:sz w:val="24"/>
                <w:szCs w:val="24"/>
              </w:rPr>
              <w:t>437</w:t>
            </w:r>
          </w:p>
        </w:tc>
        <w:tc>
          <w:tcPr>
            <w:tcW w:w="1579" w:type="dxa"/>
            <w:tcBorders>
              <w:top w:val="single" w:sz="4" w:space="0" w:color="auto"/>
              <w:left w:val="single" w:sz="4" w:space="0" w:color="auto"/>
              <w:bottom w:val="single" w:sz="4" w:space="0" w:color="auto"/>
            </w:tcBorders>
            <w:shd w:val="clear" w:color="auto" w:fill="FFFFFF"/>
            <w:vAlign w:val="center"/>
          </w:tcPr>
          <w:p w:rsidR="000803D9" w:rsidRPr="000803D9" w:rsidRDefault="000803D9" w:rsidP="000803D9">
            <w:pPr>
              <w:pStyle w:val="a3"/>
              <w:shd w:val="clear" w:color="auto" w:fill="auto"/>
              <w:spacing w:line="240" w:lineRule="auto"/>
              <w:jc w:val="center"/>
              <w:rPr>
                <w:color w:val="000000" w:themeColor="text1"/>
                <w:sz w:val="24"/>
                <w:szCs w:val="24"/>
              </w:rPr>
            </w:pPr>
            <w:r w:rsidRPr="000803D9">
              <w:rPr>
                <w:color w:val="000000" w:themeColor="text1"/>
                <w:sz w:val="24"/>
                <w:szCs w:val="24"/>
              </w:rPr>
              <w:t>1</w:t>
            </w:r>
          </w:p>
        </w:tc>
        <w:tc>
          <w:tcPr>
            <w:tcW w:w="1579" w:type="dxa"/>
            <w:tcBorders>
              <w:top w:val="single" w:sz="4" w:space="0" w:color="auto"/>
              <w:left w:val="single" w:sz="4" w:space="0" w:color="auto"/>
              <w:bottom w:val="single" w:sz="4" w:space="0" w:color="auto"/>
            </w:tcBorders>
            <w:shd w:val="clear" w:color="auto" w:fill="FFFFFF"/>
            <w:vAlign w:val="center"/>
          </w:tcPr>
          <w:p w:rsidR="000803D9" w:rsidRPr="000803D9" w:rsidRDefault="000803D9" w:rsidP="000803D9">
            <w:pPr>
              <w:pStyle w:val="a3"/>
              <w:shd w:val="clear" w:color="auto" w:fill="auto"/>
              <w:spacing w:line="240" w:lineRule="auto"/>
              <w:jc w:val="center"/>
              <w:rPr>
                <w:color w:val="000000" w:themeColor="text1"/>
                <w:sz w:val="24"/>
                <w:szCs w:val="24"/>
              </w:rPr>
            </w:pPr>
            <w:r w:rsidRPr="000803D9">
              <w:rPr>
                <w:color w:val="000000" w:themeColor="text1"/>
                <w:sz w:val="24"/>
                <w:szCs w:val="24"/>
              </w:rPr>
              <w:t>0</w:t>
            </w:r>
          </w:p>
        </w:tc>
        <w:tc>
          <w:tcPr>
            <w:tcW w:w="1707" w:type="dxa"/>
            <w:tcBorders>
              <w:top w:val="single" w:sz="4" w:space="0" w:color="auto"/>
              <w:left w:val="single" w:sz="4" w:space="0" w:color="auto"/>
              <w:bottom w:val="single" w:sz="4" w:space="0" w:color="auto"/>
            </w:tcBorders>
            <w:shd w:val="clear" w:color="auto" w:fill="FFFFFF"/>
            <w:vAlign w:val="center"/>
          </w:tcPr>
          <w:p w:rsidR="000803D9" w:rsidRPr="000803D9" w:rsidRDefault="000803D9" w:rsidP="000803D9">
            <w:pPr>
              <w:pStyle w:val="a3"/>
              <w:shd w:val="clear" w:color="auto" w:fill="auto"/>
              <w:spacing w:line="240" w:lineRule="auto"/>
              <w:jc w:val="center"/>
              <w:rPr>
                <w:color w:val="000000" w:themeColor="text1"/>
                <w:sz w:val="24"/>
                <w:szCs w:val="24"/>
              </w:rPr>
            </w:pPr>
            <w:r w:rsidRPr="000803D9">
              <w:rPr>
                <w:color w:val="000000" w:themeColor="text1"/>
                <w:sz w:val="24"/>
                <w:szCs w:val="24"/>
              </w:rPr>
              <w:t>0</w:t>
            </w:r>
          </w:p>
        </w:tc>
        <w:tc>
          <w:tcPr>
            <w:tcW w:w="1418" w:type="dxa"/>
            <w:tcBorders>
              <w:top w:val="single" w:sz="4" w:space="0" w:color="auto"/>
              <w:left w:val="single" w:sz="4" w:space="0" w:color="auto"/>
              <w:bottom w:val="single" w:sz="4" w:space="0" w:color="auto"/>
            </w:tcBorders>
            <w:shd w:val="clear" w:color="auto" w:fill="FFFFFF"/>
            <w:vAlign w:val="center"/>
          </w:tcPr>
          <w:p w:rsidR="000803D9" w:rsidRPr="000803D9" w:rsidRDefault="000803D9" w:rsidP="000803D9">
            <w:pPr>
              <w:pStyle w:val="a3"/>
              <w:shd w:val="clear" w:color="auto" w:fill="auto"/>
              <w:spacing w:line="240" w:lineRule="auto"/>
              <w:jc w:val="center"/>
              <w:rPr>
                <w:color w:val="000000" w:themeColor="text1"/>
                <w:sz w:val="24"/>
                <w:szCs w:val="24"/>
              </w:rPr>
            </w:pPr>
            <w:r w:rsidRPr="000803D9">
              <w:rPr>
                <w:color w:val="000000" w:themeColor="text1"/>
                <w:sz w:val="24"/>
                <w:szCs w:val="24"/>
              </w:rPr>
              <w:t>11</w:t>
            </w:r>
          </w:p>
        </w:tc>
        <w:tc>
          <w:tcPr>
            <w:tcW w:w="710" w:type="dxa"/>
            <w:tcBorders>
              <w:top w:val="single" w:sz="4" w:space="0" w:color="auto"/>
              <w:left w:val="single" w:sz="4" w:space="0" w:color="auto"/>
              <w:bottom w:val="single" w:sz="4" w:space="0" w:color="auto"/>
            </w:tcBorders>
            <w:shd w:val="clear" w:color="auto" w:fill="FFFFFF"/>
            <w:vAlign w:val="center"/>
          </w:tcPr>
          <w:p w:rsidR="000803D9" w:rsidRPr="000803D9" w:rsidRDefault="000803D9" w:rsidP="000803D9">
            <w:pPr>
              <w:pStyle w:val="a3"/>
              <w:shd w:val="clear" w:color="auto" w:fill="auto"/>
              <w:spacing w:line="240" w:lineRule="auto"/>
              <w:jc w:val="center"/>
              <w:rPr>
                <w:color w:val="000000" w:themeColor="text1"/>
                <w:sz w:val="24"/>
                <w:szCs w:val="24"/>
                <w:lang w:val="en-US"/>
              </w:rPr>
            </w:pPr>
            <w:r w:rsidRPr="000803D9">
              <w:rPr>
                <w:color w:val="000000" w:themeColor="text1"/>
                <w:sz w:val="24"/>
                <w:szCs w:val="24"/>
              </w:rPr>
              <w:t>158</w:t>
            </w:r>
          </w:p>
        </w:tc>
        <w:tc>
          <w:tcPr>
            <w:tcW w:w="1274" w:type="dxa"/>
            <w:tcBorders>
              <w:top w:val="single" w:sz="4" w:space="0" w:color="auto"/>
              <w:left w:val="single" w:sz="4" w:space="0" w:color="auto"/>
              <w:bottom w:val="single" w:sz="4" w:space="0" w:color="auto"/>
            </w:tcBorders>
            <w:shd w:val="clear" w:color="auto" w:fill="FFFFFF"/>
            <w:vAlign w:val="center"/>
          </w:tcPr>
          <w:p w:rsidR="000803D9" w:rsidRPr="000803D9" w:rsidRDefault="000803D9" w:rsidP="000803D9">
            <w:pPr>
              <w:pStyle w:val="a3"/>
              <w:shd w:val="clear" w:color="auto" w:fill="auto"/>
              <w:spacing w:line="240" w:lineRule="auto"/>
              <w:jc w:val="center"/>
              <w:rPr>
                <w:color w:val="000000" w:themeColor="text1"/>
                <w:sz w:val="24"/>
                <w:szCs w:val="24"/>
                <w:lang w:val="en-US"/>
              </w:rPr>
            </w:pPr>
            <w:r w:rsidRPr="000803D9">
              <w:rPr>
                <w:color w:val="000000" w:themeColor="text1"/>
                <w:sz w:val="24"/>
                <w:szCs w:val="24"/>
              </w:rPr>
              <w:t>391</w:t>
            </w:r>
          </w:p>
        </w:tc>
        <w:tc>
          <w:tcPr>
            <w:tcW w:w="982" w:type="dxa"/>
            <w:tcBorders>
              <w:top w:val="single" w:sz="4" w:space="0" w:color="auto"/>
              <w:left w:val="single" w:sz="4" w:space="0" w:color="auto"/>
              <w:bottom w:val="single" w:sz="4" w:space="0" w:color="auto"/>
              <w:right w:val="single" w:sz="4" w:space="0" w:color="auto"/>
            </w:tcBorders>
            <w:shd w:val="clear" w:color="auto" w:fill="FFFFFF"/>
            <w:vAlign w:val="center"/>
          </w:tcPr>
          <w:p w:rsidR="000803D9" w:rsidRPr="000803D9" w:rsidRDefault="000803D9" w:rsidP="000803D9">
            <w:pPr>
              <w:pStyle w:val="a3"/>
              <w:shd w:val="clear" w:color="auto" w:fill="auto"/>
              <w:spacing w:line="240" w:lineRule="auto"/>
              <w:jc w:val="center"/>
              <w:rPr>
                <w:color w:val="000000" w:themeColor="text1"/>
                <w:sz w:val="24"/>
                <w:szCs w:val="24"/>
              </w:rPr>
            </w:pPr>
            <w:r w:rsidRPr="000803D9">
              <w:rPr>
                <w:color w:val="000000" w:themeColor="text1"/>
                <w:sz w:val="24"/>
                <w:szCs w:val="24"/>
              </w:rPr>
              <w:t>162</w:t>
            </w:r>
          </w:p>
        </w:tc>
      </w:tr>
    </w:tbl>
    <w:p w:rsidR="006D3328" w:rsidRDefault="006D3328"/>
    <w:tbl>
      <w:tblPr>
        <w:tblpPr w:leftFromText="180" w:rightFromText="180" w:vertAnchor="text" w:horzAnchor="margin" w:tblpY="-671"/>
        <w:tblW w:w="15178" w:type="dxa"/>
        <w:tblLayout w:type="fixed"/>
        <w:tblCellMar>
          <w:left w:w="10" w:type="dxa"/>
          <w:right w:w="10" w:type="dxa"/>
        </w:tblCellMar>
        <w:tblLook w:val="0000" w:firstRow="0" w:lastRow="0" w:firstColumn="0" w:lastColumn="0" w:noHBand="0" w:noVBand="0"/>
      </w:tblPr>
      <w:tblGrid>
        <w:gridCol w:w="685"/>
        <w:gridCol w:w="84"/>
        <w:gridCol w:w="725"/>
        <w:gridCol w:w="725"/>
        <w:gridCol w:w="298"/>
        <w:gridCol w:w="1063"/>
        <w:gridCol w:w="770"/>
        <w:gridCol w:w="818"/>
        <w:gridCol w:w="761"/>
        <w:gridCol w:w="205"/>
        <w:gridCol w:w="342"/>
        <w:gridCol w:w="1032"/>
        <w:gridCol w:w="558"/>
        <w:gridCol w:w="1021"/>
        <w:gridCol w:w="778"/>
        <w:gridCol w:w="929"/>
        <w:gridCol w:w="647"/>
        <w:gridCol w:w="724"/>
        <w:gridCol w:w="47"/>
        <w:gridCol w:w="677"/>
        <w:gridCol w:w="162"/>
        <w:gridCol w:w="11"/>
        <w:gridCol w:w="1035"/>
        <w:gridCol w:w="99"/>
        <w:gridCol w:w="982"/>
      </w:tblGrid>
      <w:tr w:rsidR="000803D9" w:rsidRPr="00A60979" w:rsidTr="006D3328">
        <w:trPr>
          <w:trHeight w:hRule="exact" w:val="317"/>
        </w:trPr>
        <w:tc>
          <w:tcPr>
            <w:tcW w:w="769" w:type="dxa"/>
            <w:gridSpan w:val="2"/>
            <w:vMerge w:val="restart"/>
            <w:tcBorders>
              <w:top w:val="single" w:sz="4" w:space="0" w:color="auto"/>
              <w:left w:val="single" w:sz="4" w:space="0" w:color="auto"/>
            </w:tcBorders>
            <w:shd w:val="clear" w:color="auto" w:fill="FFFFFF"/>
          </w:tcPr>
          <w:p w:rsidR="000803D9" w:rsidRPr="000803D9" w:rsidRDefault="000803D9" w:rsidP="000803D9">
            <w:pPr>
              <w:pStyle w:val="a3"/>
              <w:spacing w:line="240" w:lineRule="auto"/>
              <w:jc w:val="center"/>
              <w:rPr>
                <w:color w:val="000000" w:themeColor="text1"/>
                <w:spacing w:val="0"/>
                <w:sz w:val="24"/>
                <w:szCs w:val="24"/>
              </w:rPr>
            </w:pPr>
            <w:r w:rsidRPr="000803D9">
              <w:rPr>
                <w:color w:val="000000" w:themeColor="text1"/>
                <w:spacing w:val="0"/>
                <w:sz w:val="24"/>
                <w:szCs w:val="24"/>
              </w:rPr>
              <w:t>1.4.2</w:t>
            </w:r>
          </w:p>
        </w:tc>
        <w:tc>
          <w:tcPr>
            <w:tcW w:w="13328" w:type="dxa"/>
            <w:gridSpan w:val="21"/>
            <w:tcBorders>
              <w:top w:val="single" w:sz="4" w:space="0" w:color="auto"/>
              <w:left w:val="single" w:sz="4" w:space="0" w:color="auto"/>
              <w:right w:val="single" w:sz="4" w:space="0" w:color="auto"/>
            </w:tcBorders>
            <w:shd w:val="clear" w:color="auto" w:fill="FFFFFF"/>
          </w:tcPr>
          <w:p w:rsidR="000803D9" w:rsidRPr="000803D9" w:rsidRDefault="000803D9" w:rsidP="008F6C50">
            <w:pPr>
              <w:pStyle w:val="a3"/>
              <w:shd w:val="clear" w:color="auto" w:fill="auto"/>
              <w:spacing w:line="240" w:lineRule="auto"/>
              <w:jc w:val="center"/>
              <w:rPr>
                <w:color w:val="000000" w:themeColor="text1"/>
                <w:spacing w:val="0"/>
                <w:sz w:val="24"/>
                <w:szCs w:val="24"/>
              </w:rPr>
            </w:pPr>
            <w:r w:rsidRPr="000803D9">
              <w:rPr>
                <w:color w:val="000000" w:themeColor="text1"/>
                <w:spacing w:val="0"/>
                <w:sz w:val="24"/>
                <w:szCs w:val="24"/>
              </w:rPr>
              <w:t>Сведения о гражданах, которым оказана бесплатная юридическая помощь</w:t>
            </w:r>
          </w:p>
        </w:tc>
        <w:tc>
          <w:tcPr>
            <w:tcW w:w="1081" w:type="dxa"/>
            <w:gridSpan w:val="2"/>
            <w:vMerge w:val="restart"/>
            <w:tcBorders>
              <w:top w:val="single" w:sz="4" w:space="0" w:color="auto"/>
              <w:left w:val="single" w:sz="4" w:space="0" w:color="auto"/>
              <w:right w:val="single" w:sz="4" w:space="0" w:color="auto"/>
            </w:tcBorders>
            <w:shd w:val="clear" w:color="auto" w:fill="FFFFFF"/>
            <w:textDirection w:val="btLr"/>
            <w:vAlign w:val="center"/>
          </w:tcPr>
          <w:p w:rsidR="000803D9" w:rsidRPr="000803D9" w:rsidRDefault="000803D9" w:rsidP="000803D9">
            <w:pPr>
              <w:pStyle w:val="a3"/>
              <w:spacing w:line="240" w:lineRule="auto"/>
              <w:ind w:left="113" w:right="113"/>
              <w:jc w:val="center"/>
              <w:rPr>
                <w:color w:val="000000" w:themeColor="text1"/>
                <w:spacing w:val="0"/>
                <w:sz w:val="24"/>
                <w:szCs w:val="24"/>
              </w:rPr>
            </w:pPr>
            <w:r w:rsidRPr="000803D9">
              <w:rPr>
                <w:color w:val="000000" w:themeColor="text1"/>
                <w:spacing w:val="0"/>
                <w:sz w:val="24"/>
                <w:szCs w:val="24"/>
              </w:rPr>
              <w:t>Количество отка</w:t>
            </w:r>
            <w:r w:rsidRPr="000803D9">
              <w:rPr>
                <w:color w:val="000000" w:themeColor="text1"/>
                <w:spacing w:val="0"/>
                <w:sz w:val="24"/>
                <w:szCs w:val="24"/>
              </w:rPr>
              <w:softHyphen/>
              <w:t>зов в оказании бесплатной юри</w:t>
            </w:r>
            <w:r w:rsidRPr="000803D9">
              <w:rPr>
                <w:color w:val="000000" w:themeColor="text1"/>
                <w:spacing w:val="0"/>
                <w:sz w:val="24"/>
                <w:szCs w:val="24"/>
              </w:rPr>
              <w:softHyphen/>
              <w:t>дической помощи</w:t>
            </w:r>
          </w:p>
        </w:tc>
      </w:tr>
      <w:tr w:rsidR="000803D9" w:rsidRPr="00A60979" w:rsidTr="006D3328">
        <w:trPr>
          <w:cantSplit/>
          <w:trHeight w:hRule="exact" w:val="4527"/>
        </w:trPr>
        <w:tc>
          <w:tcPr>
            <w:tcW w:w="769" w:type="dxa"/>
            <w:gridSpan w:val="2"/>
            <w:vMerge/>
            <w:tcBorders>
              <w:left w:val="single" w:sz="4" w:space="0" w:color="auto"/>
              <w:bottom w:val="single" w:sz="4" w:space="0" w:color="auto"/>
            </w:tcBorders>
            <w:shd w:val="clear" w:color="auto" w:fill="FFFFFF"/>
          </w:tcPr>
          <w:p w:rsidR="000803D9" w:rsidRPr="000803D9" w:rsidRDefault="000803D9" w:rsidP="000803D9">
            <w:pPr>
              <w:jc w:val="center"/>
              <w:rPr>
                <w:rFonts w:ascii="Times New Roman" w:hAnsi="Times New Roman" w:cs="Times New Roman"/>
                <w:color w:val="000000" w:themeColor="text1"/>
              </w:rPr>
            </w:pPr>
          </w:p>
        </w:tc>
        <w:tc>
          <w:tcPr>
            <w:tcW w:w="725" w:type="dxa"/>
            <w:tcBorders>
              <w:top w:val="single" w:sz="4" w:space="0" w:color="auto"/>
              <w:left w:val="single" w:sz="4" w:space="0" w:color="auto"/>
              <w:bottom w:val="single" w:sz="4" w:space="0" w:color="auto"/>
            </w:tcBorders>
            <w:shd w:val="clear" w:color="auto" w:fill="FFFFFF"/>
            <w:textDirection w:val="btLr"/>
            <w:vAlign w:val="center"/>
          </w:tcPr>
          <w:p w:rsidR="000803D9" w:rsidRPr="000803D9" w:rsidRDefault="000803D9" w:rsidP="000803D9">
            <w:pPr>
              <w:pStyle w:val="a3"/>
              <w:shd w:val="clear" w:color="auto" w:fill="auto"/>
              <w:spacing w:line="240" w:lineRule="auto"/>
              <w:ind w:left="113" w:right="113"/>
              <w:jc w:val="center"/>
              <w:rPr>
                <w:color w:val="000000" w:themeColor="text1"/>
                <w:spacing w:val="0"/>
                <w:sz w:val="24"/>
                <w:szCs w:val="24"/>
              </w:rPr>
            </w:pPr>
            <w:r w:rsidRPr="000803D9">
              <w:rPr>
                <w:color w:val="000000" w:themeColor="text1"/>
                <w:spacing w:val="0"/>
                <w:sz w:val="24"/>
                <w:szCs w:val="24"/>
              </w:rPr>
              <w:t>Мало</w:t>
            </w:r>
            <w:r w:rsidRPr="000803D9">
              <w:rPr>
                <w:color w:val="000000" w:themeColor="text1"/>
                <w:spacing w:val="0"/>
                <w:sz w:val="24"/>
                <w:szCs w:val="24"/>
              </w:rPr>
              <w:softHyphen/>
              <w:t>имущие граждане</w:t>
            </w:r>
          </w:p>
        </w:tc>
        <w:tc>
          <w:tcPr>
            <w:tcW w:w="725" w:type="dxa"/>
            <w:tcBorders>
              <w:top w:val="single" w:sz="4" w:space="0" w:color="auto"/>
              <w:left w:val="single" w:sz="4" w:space="0" w:color="auto"/>
              <w:bottom w:val="single" w:sz="4" w:space="0" w:color="auto"/>
            </w:tcBorders>
            <w:shd w:val="clear" w:color="auto" w:fill="FFFFFF"/>
            <w:textDirection w:val="btLr"/>
            <w:vAlign w:val="center"/>
          </w:tcPr>
          <w:p w:rsidR="000803D9" w:rsidRPr="000803D9" w:rsidRDefault="000803D9" w:rsidP="000803D9">
            <w:pPr>
              <w:pStyle w:val="a3"/>
              <w:shd w:val="clear" w:color="auto" w:fill="auto"/>
              <w:spacing w:line="240" w:lineRule="auto"/>
              <w:ind w:left="113" w:right="113"/>
              <w:jc w:val="center"/>
              <w:rPr>
                <w:color w:val="000000" w:themeColor="text1"/>
                <w:spacing w:val="0"/>
                <w:sz w:val="24"/>
                <w:szCs w:val="24"/>
              </w:rPr>
            </w:pPr>
            <w:r w:rsidRPr="000803D9">
              <w:rPr>
                <w:color w:val="000000" w:themeColor="text1"/>
                <w:spacing w:val="0"/>
                <w:sz w:val="24"/>
                <w:szCs w:val="24"/>
              </w:rPr>
              <w:t>Инвалиды I и II группы</w:t>
            </w:r>
          </w:p>
        </w:tc>
        <w:tc>
          <w:tcPr>
            <w:tcW w:w="1361" w:type="dxa"/>
            <w:gridSpan w:val="2"/>
            <w:tcBorders>
              <w:top w:val="single" w:sz="4" w:space="0" w:color="auto"/>
              <w:left w:val="single" w:sz="4" w:space="0" w:color="auto"/>
              <w:bottom w:val="single" w:sz="4" w:space="0" w:color="auto"/>
            </w:tcBorders>
            <w:shd w:val="clear" w:color="auto" w:fill="FFFFFF"/>
            <w:textDirection w:val="btLr"/>
            <w:vAlign w:val="center"/>
          </w:tcPr>
          <w:p w:rsidR="000803D9" w:rsidRPr="000803D9" w:rsidRDefault="000803D9" w:rsidP="000803D9">
            <w:pPr>
              <w:pStyle w:val="a3"/>
              <w:shd w:val="clear" w:color="auto" w:fill="auto"/>
              <w:spacing w:line="240" w:lineRule="auto"/>
              <w:ind w:left="113" w:right="113"/>
              <w:jc w:val="center"/>
              <w:rPr>
                <w:color w:val="000000" w:themeColor="text1"/>
                <w:spacing w:val="0"/>
                <w:sz w:val="24"/>
                <w:szCs w:val="24"/>
              </w:rPr>
            </w:pPr>
            <w:r w:rsidRPr="000803D9">
              <w:rPr>
                <w:color w:val="000000" w:themeColor="text1"/>
                <w:spacing w:val="0"/>
                <w:sz w:val="24"/>
                <w:szCs w:val="24"/>
              </w:rPr>
              <w:t>Ветераны Великой Отечественной войны, Герои Российской Федерации, Герои Советско</w:t>
            </w:r>
            <w:r w:rsidRPr="000803D9">
              <w:rPr>
                <w:color w:val="000000" w:themeColor="text1"/>
                <w:spacing w:val="0"/>
                <w:sz w:val="24"/>
                <w:szCs w:val="24"/>
              </w:rPr>
              <w:softHyphen/>
              <w:t>го Союза, Герои Социали</w:t>
            </w:r>
            <w:r w:rsidRPr="000803D9">
              <w:rPr>
                <w:color w:val="000000" w:themeColor="text1"/>
                <w:spacing w:val="0"/>
                <w:sz w:val="24"/>
                <w:szCs w:val="24"/>
              </w:rPr>
              <w:softHyphen/>
              <w:t>стическо</w:t>
            </w:r>
            <w:r w:rsidRPr="000803D9">
              <w:rPr>
                <w:color w:val="000000" w:themeColor="text1"/>
                <w:spacing w:val="0"/>
                <w:sz w:val="24"/>
                <w:szCs w:val="24"/>
              </w:rPr>
              <w:softHyphen/>
              <w:t>го Труда, Герои труда Российской Федерации</w:t>
            </w:r>
          </w:p>
        </w:tc>
        <w:tc>
          <w:tcPr>
            <w:tcW w:w="1588" w:type="dxa"/>
            <w:gridSpan w:val="2"/>
            <w:tcBorders>
              <w:top w:val="single" w:sz="4" w:space="0" w:color="auto"/>
              <w:left w:val="single" w:sz="4" w:space="0" w:color="auto"/>
              <w:bottom w:val="single" w:sz="4" w:space="0" w:color="auto"/>
            </w:tcBorders>
            <w:shd w:val="clear" w:color="auto" w:fill="FFFFFF"/>
            <w:textDirection w:val="btLr"/>
            <w:vAlign w:val="center"/>
          </w:tcPr>
          <w:p w:rsidR="000803D9" w:rsidRPr="000803D9" w:rsidRDefault="000803D9" w:rsidP="000803D9">
            <w:pPr>
              <w:pStyle w:val="a3"/>
              <w:shd w:val="clear" w:color="auto" w:fill="auto"/>
              <w:spacing w:before="60" w:line="240" w:lineRule="auto"/>
              <w:ind w:left="113" w:right="113"/>
              <w:jc w:val="center"/>
              <w:rPr>
                <w:color w:val="000000" w:themeColor="text1"/>
                <w:spacing w:val="0"/>
                <w:sz w:val="24"/>
                <w:szCs w:val="24"/>
              </w:rPr>
            </w:pPr>
            <w:r w:rsidRPr="000803D9">
              <w:rPr>
                <w:color w:val="000000" w:themeColor="text1"/>
                <w:spacing w:val="0"/>
                <w:sz w:val="24"/>
                <w:szCs w:val="24"/>
              </w:rPr>
              <w:t>Дети-инвалиды, дети-сироты, дети, оставшиеся без попечения родителей, лица из числа детей- сирот  и детей, оставшихся без попечения родителей, их  законные представители и представители</w:t>
            </w:r>
          </w:p>
        </w:tc>
        <w:tc>
          <w:tcPr>
            <w:tcW w:w="966" w:type="dxa"/>
            <w:gridSpan w:val="2"/>
            <w:tcBorders>
              <w:top w:val="single" w:sz="4" w:space="0" w:color="auto"/>
              <w:left w:val="single" w:sz="4" w:space="0" w:color="auto"/>
              <w:bottom w:val="single" w:sz="4" w:space="0" w:color="auto"/>
            </w:tcBorders>
            <w:shd w:val="clear" w:color="auto" w:fill="FFFFFF"/>
            <w:textDirection w:val="btLr"/>
            <w:vAlign w:val="center"/>
          </w:tcPr>
          <w:p w:rsidR="000803D9" w:rsidRPr="000803D9" w:rsidRDefault="000803D9" w:rsidP="000803D9">
            <w:pPr>
              <w:pStyle w:val="a3"/>
              <w:shd w:val="clear" w:color="auto" w:fill="auto"/>
              <w:spacing w:before="60" w:line="240" w:lineRule="auto"/>
              <w:ind w:left="113" w:right="113"/>
              <w:jc w:val="center"/>
              <w:rPr>
                <w:color w:val="000000" w:themeColor="text1"/>
                <w:spacing w:val="0"/>
                <w:sz w:val="24"/>
                <w:szCs w:val="24"/>
              </w:rPr>
            </w:pPr>
            <w:r w:rsidRPr="000803D9">
              <w:rPr>
                <w:color w:val="000000" w:themeColor="text1"/>
                <w:spacing w:val="0"/>
                <w:sz w:val="24"/>
                <w:szCs w:val="24"/>
              </w:rPr>
              <w:t>Лица, желающие принять на воспитание в свою семью ребенка, оставшегося без попечения родителей</w:t>
            </w:r>
          </w:p>
        </w:tc>
        <w:tc>
          <w:tcPr>
            <w:tcW w:w="342" w:type="dxa"/>
            <w:tcBorders>
              <w:top w:val="single" w:sz="4" w:space="0" w:color="auto"/>
              <w:left w:val="single" w:sz="4" w:space="0" w:color="auto"/>
              <w:bottom w:val="single" w:sz="4" w:space="0" w:color="auto"/>
            </w:tcBorders>
            <w:shd w:val="clear" w:color="auto" w:fill="FFFFFF"/>
            <w:textDirection w:val="btLr"/>
            <w:vAlign w:val="center"/>
          </w:tcPr>
          <w:p w:rsidR="000803D9" w:rsidRPr="000803D9" w:rsidRDefault="000803D9" w:rsidP="000803D9">
            <w:pPr>
              <w:pStyle w:val="a3"/>
              <w:shd w:val="clear" w:color="auto" w:fill="auto"/>
              <w:spacing w:before="60" w:line="240" w:lineRule="auto"/>
              <w:ind w:left="113" w:right="113"/>
              <w:jc w:val="center"/>
              <w:rPr>
                <w:color w:val="000000" w:themeColor="text1"/>
                <w:spacing w:val="0"/>
                <w:sz w:val="24"/>
                <w:szCs w:val="24"/>
              </w:rPr>
            </w:pPr>
            <w:r w:rsidRPr="000803D9">
              <w:rPr>
                <w:color w:val="000000" w:themeColor="text1"/>
                <w:spacing w:val="0"/>
                <w:sz w:val="24"/>
                <w:szCs w:val="24"/>
              </w:rPr>
              <w:t>Усыновители</w:t>
            </w:r>
          </w:p>
        </w:tc>
        <w:tc>
          <w:tcPr>
            <w:tcW w:w="1590" w:type="dxa"/>
            <w:gridSpan w:val="2"/>
            <w:tcBorders>
              <w:top w:val="single" w:sz="4" w:space="0" w:color="auto"/>
              <w:left w:val="single" w:sz="4" w:space="0" w:color="auto"/>
              <w:bottom w:val="single" w:sz="4" w:space="0" w:color="auto"/>
            </w:tcBorders>
            <w:shd w:val="clear" w:color="auto" w:fill="FFFFFF"/>
            <w:textDirection w:val="btLr"/>
            <w:vAlign w:val="center"/>
          </w:tcPr>
          <w:p w:rsidR="000803D9" w:rsidRPr="000803D9" w:rsidRDefault="000803D9" w:rsidP="000803D9">
            <w:pPr>
              <w:pStyle w:val="a3"/>
              <w:shd w:val="clear" w:color="auto" w:fill="auto"/>
              <w:spacing w:before="60" w:line="240" w:lineRule="auto"/>
              <w:ind w:left="113" w:right="113"/>
              <w:jc w:val="center"/>
              <w:rPr>
                <w:color w:val="000000" w:themeColor="text1"/>
                <w:spacing w:val="0"/>
                <w:sz w:val="24"/>
                <w:szCs w:val="24"/>
              </w:rPr>
            </w:pPr>
            <w:r w:rsidRPr="000803D9">
              <w:rPr>
                <w:color w:val="000000" w:themeColor="text1"/>
                <w:spacing w:val="0"/>
                <w:sz w:val="24"/>
                <w:szCs w:val="24"/>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tc>
        <w:tc>
          <w:tcPr>
            <w:tcW w:w="1799" w:type="dxa"/>
            <w:gridSpan w:val="2"/>
            <w:tcBorders>
              <w:top w:val="single" w:sz="4" w:space="0" w:color="auto"/>
              <w:left w:val="single" w:sz="4" w:space="0" w:color="auto"/>
              <w:bottom w:val="single" w:sz="4" w:space="0" w:color="auto"/>
            </w:tcBorders>
            <w:shd w:val="clear" w:color="auto" w:fill="FFFFFF"/>
            <w:textDirection w:val="btLr"/>
            <w:vAlign w:val="center"/>
          </w:tcPr>
          <w:p w:rsidR="000803D9" w:rsidRPr="000803D9" w:rsidRDefault="000803D9" w:rsidP="000803D9">
            <w:pPr>
              <w:pStyle w:val="a3"/>
              <w:shd w:val="clear" w:color="auto" w:fill="auto"/>
              <w:spacing w:line="240" w:lineRule="auto"/>
              <w:ind w:left="113" w:right="113"/>
              <w:jc w:val="center"/>
              <w:rPr>
                <w:color w:val="000000" w:themeColor="text1"/>
                <w:spacing w:val="0"/>
                <w:sz w:val="24"/>
                <w:szCs w:val="24"/>
              </w:rPr>
            </w:pPr>
            <w:r w:rsidRPr="000803D9">
              <w:rPr>
                <w:color w:val="000000" w:themeColor="text1"/>
                <w:spacing w:val="0"/>
                <w:sz w:val="24"/>
                <w:szCs w:val="24"/>
              </w:rPr>
              <w:t>Несовершен</w:t>
            </w:r>
            <w:r w:rsidRPr="000803D9">
              <w:rPr>
                <w:color w:val="000000" w:themeColor="text1"/>
                <w:spacing w:val="0"/>
                <w:sz w:val="24"/>
                <w:szCs w:val="24"/>
              </w:rPr>
              <w:softHyphen/>
              <w:t>нолетние, со</w:t>
            </w:r>
            <w:r w:rsidRPr="000803D9">
              <w:rPr>
                <w:color w:val="000000" w:themeColor="text1"/>
                <w:spacing w:val="0"/>
                <w:sz w:val="24"/>
                <w:szCs w:val="24"/>
              </w:rPr>
              <w:softHyphen/>
              <w:t>держащиеся в учреждениях системы профилактики безнадзорности и правонарушений несовершеннолетних, отбывающих наказание в местах лишения свободы, их законные представители и представители</w:t>
            </w:r>
          </w:p>
        </w:tc>
        <w:tc>
          <w:tcPr>
            <w:tcW w:w="1576" w:type="dxa"/>
            <w:gridSpan w:val="2"/>
            <w:tcBorders>
              <w:top w:val="single" w:sz="4" w:space="0" w:color="auto"/>
              <w:left w:val="single" w:sz="4" w:space="0" w:color="auto"/>
              <w:bottom w:val="single" w:sz="4" w:space="0" w:color="auto"/>
            </w:tcBorders>
            <w:shd w:val="clear" w:color="auto" w:fill="FFFFFF"/>
            <w:textDirection w:val="btLr"/>
            <w:vAlign w:val="center"/>
          </w:tcPr>
          <w:p w:rsidR="000803D9" w:rsidRPr="000803D9" w:rsidRDefault="000803D9" w:rsidP="000803D9">
            <w:pPr>
              <w:pStyle w:val="a3"/>
              <w:shd w:val="clear" w:color="auto" w:fill="auto"/>
              <w:spacing w:line="240" w:lineRule="auto"/>
              <w:ind w:left="113" w:right="113"/>
              <w:jc w:val="center"/>
              <w:rPr>
                <w:color w:val="000000" w:themeColor="text1"/>
                <w:spacing w:val="0"/>
                <w:sz w:val="24"/>
                <w:szCs w:val="24"/>
              </w:rPr>
            </w:pPr>
            <w:r w:rsidRPr="000803D9">
              <w:rPr>
                <w:color w:val="000000" w:themeColor="text1"/>
                <w:spacing w:val="0"/>
                <w:sz w:val="24"/>
                <w:szCs w:val="24"/>
              </w:rPr>
              <w:t>Граждане, имеющие право на бесплатную юридическую помощь в соответствии с Законом Российской Федерации «О психиатрической помощи и гарантиях прав граждан при ее оказании»</w:t>
            </w:r>
          </w:p>
        </w:tc>
        <w:tc>
          <w:tcPr>
            <w:tcW w:w="724" w:type="dxa"/>
            <w:tcBorders>
              <w:top w:val="single" w:sz="4" w:space="0" w:color="auto"/>
              <w:left w:val="single" w:sz="4" w:space="0" w:color="auto"/>
              <w:bottom w:val="single" w:sz="4" w:space="0" w:color="auto"/>
            </w:tcBorders>
            <w:shd w:val="clear" w:color="auto" w:fill="FFFFFF"/>
            <w:textDirection w:val="btLr"/>
            <w:vAlign w:val="center"/>
          </w:tcPr>
          <w:p w:rsidR="000803D9" w:rsidRPr="000803D9" w:rsidRDefault="000803D9" w:rsidP="000803D9">
            <w:pPr>
              <w:pStyle w:val="a3"/>
              <w:shd w:val="clear" w:color="auto" w:fill="auto"/>
              <w:spacing w:before="60" w:line="240" w:lineRule="auto"/>
              <w:ind w:left="113" w:right="113"/>
              <w:jc w:val="center"/>
              <w:rPr>
                <w:color w:val="000000" w:themeColor="text1"/>
                <w:spacing w:val="0"/>
                <w:sz w:val="24"/>
                <w:szCs w:val="24"/>
              </w:rPr>
            </w:pPr>
            <w:r w:rsidRPr="000803D9">
              <w:rPr>
                <w:color w:val="000000" w:themeColor="text1"/>
                <w:spacing w:val="0"/>
                <w:sz w:val="24"/>
                <w:szCs w:val="24"/>
              </w:rPr>
              <w:t>Граждане, признан</w:t>
            </w:r>
            <w:r w:rsidRPr="000803D9">
              <w:rPr>
                <w:color w:val="000000" w:themeColor="text1"/>
                <w:spacing w:val="0"/>
                <w:sz w:val="24"/>
                <w:szCs w:val="24"/>
              </w:rPr>
              <w:softHyphen/>
              <w:t>ные судом  недееспособными, а также их законные представители</w:t>
            </w:r>
          </w:p>
        </w:tc>
        <w:tc>
          <w:tcPr>
            <w:tcW w:w="724" w:type="dxa"/>
            <w:gridSpan w:val="2"/>
            <w:tcBorders>
              <w:top w:val="single" w:sz="4" w:space="0" w:color="auto"/>
              <w:left w:val="single" w:sz="4" w:space="0" w:color="auto"/>
              <w:bottom w:val="single" w:sz="4" w:space="0" w:color="auto"/>
            </w:tcBorders>
            <w:shd w:val="clear" w:color="auto" w:fill="FFFFFF"/>
            <w:textDirection w:val="btLr"/>
            <w:vAlign w:val="center"/>
          </w:tcPr>
          <w:p w:rsidR="000803D9" w:rsidRPr="000803D9" w:rsidRDefault="000803D9" w:rsidP="000803D9">
            <w:pPr>
              <w:pStyle w:val="a3"/>
              <w:shd w:val="clear" w:color="auto" w:fill="auto"/>
              <w:spacing w:line="240" w:lineRule="auto"/>
              <w:ind w:left="113" w:right="113"/>
              <w:jc w:val="center"/>
              <w:rPr>
                <w:color w:val="000000" w:themeColor="text1"/>
                <w:spacing w:val="0"/>
                <w:sz w:val="24"/>
                <w:szCs w:val="24"/>
              </w:rPr>
            </w:pPr>
            <w:r w:rsidRPr="000803D9">
              <w:rPr>
                <w:color w:val="000000" w:themeColor="text1"/>
                <w:spacing w:val="0"/>
                <w:sz w:val="24"/>
                <w:szCs w:val="24"/>
              </w:rPr>
              <w:t>Граждане, пострадавшие в результате чрезвычайной ситуации</w:t>
            </w:r>
          </w:p>
        </w:tc>
        <w:tc>
          <w:tcPr>
            <w:tcW w:w="1208" w:type="dxa"/>
            <w:gridSpan w:val="3"/>
            <w:tcBorders>
              <w:top w:val="single" w:sz="4" w:space="0" w:color="auto"/>
              <w:left w:val="single" w:sz="4" w:space="0" w:color="auto"/>
              <w:bottom w:val="single" w:sz="4" w:space="0" w:color="auto"/>
            </w:tcBorders>
            <w:shd w:val="clear" w:color="auto" w:fill="FFFFFF"/>
            <w:textDirection w:val="btLr"/>
            <w:vAlign w:val="center"/>
          </w:tcPr>
          <w:p w:rsidR="000803D9" w:rsidRPr="000803D9" w:rsidRDefault="000803D9" w:rsidP="000803D9">
            <w:pPr>
              <w:pStyle w:val="a3"/>
              <w:shd w:val="clear" w:color="auto" w:fill="auto"/>
              <w:spacing w:line="240" w:lineRule="auto"/>
              <w:ind w:left="113" w:right="113"/>
              <w:jc w:val="center"/>
              <w:rPr>
                <w:color w:val="000000" w:themeColor="text1"/>
                <w:spacing w:val="0"/>
                <w:sz w:val="24"/>
                <w:szCs w:val="24"/>
              </w:rPr>
            </w:pPr>
            <w:r w:rsidRPr="000803D9">
              <w:rPr>
                <w:color w:val="000000" w:themeColor="text1"/>
                <w:spacing w:val="0"/>
                <w:sz w:val="24"/>
                <w:szCs w:val="24"/>
              </w:rPr>
              <w:t>Граждане, которым право на получение бесплатной юридической помощи предоставлено в соответствии законами субъектов Российской Федерации</w:t>
            </w:r>
          </w:p>
        </w:tc>
        <w:tc>
          <w:tcPr>
            <w:tcW w:w="1081" w:type="dxa"/>
            <w:gridSpan w:val="2"/>
            <w:vMerge/>
            <w:tcBorders>
              <w:left w:val="single" w:sz="4" w:space="0" w:color="auto"/>
              <w:bottom w:val="single" w:sz="4" w:space="0" w:color="auto"/>
              <w:right w:val="single" w:sz="4" w:space="0" w:color="auto"/>
            </w:tcBorders>
            <w:shd w:val="clear" w:color="auto" w:fill="FFFFFF"/>
          </w:tcPr>
          <w:p w:rsidR="000803D9" w:rsidRPr="000803D9" w:rsidRDefault="000803D9" w:rsidP="000803D9">
            <w:pPr>
              <w:pStyle w:val="a3"/>
              <w:shd w:val="clear" w:color="auto" w:fill="auto"/>
              <w:spacing w:line="240" w:lineRule="auto"/>
              <w:jc w:val="center"/>
              <w:rPr>
                <w:color w:val="000000" w:themeColor="text1"/>
                <w:spacing w:val="0"/>
                <w:sz w:val="24"/>
                <w:szCs w:val="24"/>
              </w:rPr>
            </w:pPr>
          </w:p>
        </w:tc>
      </w:tr>
      <w:tr w:rsidR="000803D9" w:rsidRPr="00A60979" w:rsidTr="006D3328">
        <w:trPr>
          <w:cantSplit/>
          <w:trHeight w:hRule="exact" w:val="567"/>
        </w:trPr>
        <w:tc>
          <w:tcPr>
            <w:tcW w:w="769" w:type="dxa"/>
            <w:gridSpan w:val="2"/>
            <w:tcBorders>
              <w:left w:val="single" w:sz="4" w:space="0" w:color="auto"/>
              <w:bottom w:val="single" w:sz="4" w:space="0" w:color="auto"/>
            </w:tcBorders>
            <w:shd w:val="clear" w:color="auto" w:fill="FFFFFF"/>
            <w:vAlign w:val="center"/>
          </w:tcPr>
          <w:p w:rsidR="000803D9" w:rsidRPr="000803D9" w:rsidRDefault="000803D9" w:rsidP="000803D9">
            <w:pPr>
              <w:jc w:val="center"/>
              <w:rPr>
                <w:rFonts w:ascii="Times New Roman" w:hAnsi="Times New Roman" w:cs="Times New Roman"/>
                <w:color w:val="000000" w:themeColor="text1"/>
              </w:rPr>
            </w:pPr>
          </w:p>
        </w:tc>
        <w:tc>
          <w:tcPr>
            <w:tcW w:w="725" w:type="dxa"/>
            <w:tcBorders>
              <w:top w:val="single" w:sz="4" w:space="0" w:color="auto"/>
              <w:left w:val="single" w:sz="4" w:space="0" w:color="auto"/>
              <w:bottom w:val="single" w:sz="4" w:space="0" w:color="auto"/>
            </w:tcBorders>
            <w:shd w:val="clear" w:color="auto" w:fill="FFFFFF"/>
            <w:vAlign w:val="center"/>
          </w:tcPr>
          <w:p w:rsidR="000803D9" w:rsidRPr="000803D9" w:rsidRDefault="000803D9" w:rsidP="000803D9">
            <w:pPr>
              <w:jc w:val="center"/>
              <w:rPr>
                <w:rFonts w:ascii="Times New Roman" w:hAnsi="Times New Roman" w:cs="Times New Roman"/>
                <w:color w:val="000000" w:themeColor="text1"/>
              </w:rPr>
            </w:pPr>
            <w:r w:rsidRPr="000803D9">
              <w:rPr>
                <w:rFonts w:ascii="Times New Roman" w:hAnsi="Times New Roman" w:cs="Times New Roman"/>
                <w:color w:val="000000" w:themeColor="text1"/>
              </w:rPr>
              <w:t>144</w:t>
            </w:r>
          </w:p>
        </w:tc>
        <w:tc>
          <w:tcPr>
            <w:tcW w:w="725" w:type="dxa"/>
            <w:tcBorders>
              <w:top w:val="single" w:sz="4" w:space="0" w:color="auto"/>
              <w:left w:val="single" w:sz="4" w:space="0" w:color="auto"/>
              <w:bottom w:val="single" w:sz="4" w:space="0" w:color="auto"/>
            </w:tcBorders>
            <w:shd w:val="clear" w:color="auto" w:fill="FFFFFF"/>
            <w:vAlign w:val="center"/>
          </w:tcPr>
          <w:p w:rsidR="000803D9" w:rsidRPr="000803D9" w:rsidRDefault="000803D9" w:rsidP="000803D9">
            <w:pPr>
              <w:jc w:val="center"/>
              <w:rPr>
                <w:rFonts w:ascii="Times New Roman" w:hAnsi="Times New Roman" w:cs="Times New Roman"/>
                <w:color w:val="000000" w:themeColor="text1"/>
              </w:rPr>
            </w:pPr>
            <w:r w:rsidRPr="000803D9">
              <w:rPr>
                <w:rFonts w:ascii="Times New Roman" w:hAnsi="Times New Roman" w:cs="Times New Roman"/>
                <w:color w:val="000000" w:themeColor="text1"/>
              </w:rPr>
              <w:t>57</w:t>
            </w:r>
          </w:p>
        </w:tc>
        <w:tc>
          <w:tcPr>
            <w:tcW w:w="1361" w:type="dxa"/>
            <w:gridSpan w:val="2"/>
            <w:tcBorders>
              <w:top w:val="single" w:sz="4" w:space="0" w:color="auto"/>
              <w:left w:val="single" w:sz="4" w:space="0" w:color="auto"/>
              <w:bottom w:val="single" w:sz="4" w:space="0" w:color="auto"/>
            </w:tcBorders>
            <w:shd w:val="clear" w:color="auto" w:fill="FFFFFF"/>
            <w:vAlign w:val="center"/>
          </w:tcPr>
          <w:p w:rsidR="000803D9" w:rsidRPr="000803D9" w:rsidRDefault="000803D9" w:rsidP="000803D9">
            <w:pPr>
              <w:jc w:val="center"/>
              <w:rPr>
                <w:rFonts w:ascii="Times New Roman" w:hAnsi="Times New Roman" w:cs="Times New Roman"/>
                <w:color w:val="000000" w:themeColor="text1"/>
              </w:rPr>
            </w:pPr>
            <w:r w:rsidRPr="000803D9">
              <w:rPr>
                <w:rFonts w:ascii="Times New Roman" w:hAnsi="Times New Roman" w:cs="Times New Roman"/>
                <w:color w:val="000000" w:themeColor="text1"/>
              </w:rPr>
              <w:t>14</w:t>
            </w:r>
          </w:p>
        </w:tc>
        <w:tc>
          <w:tcPr>
            <w:tcW w:w="1588" w:type="dxa"/>
            <w:gridSpan w:val="2"/>
            <w:tcBorders>
              <w:top w:val="single" w:sz="4" w:space="0" w:color="auto"/>
              <w:left w:val="single" w:sz="4" w:space="0" w:color="auto"/>
              <w:bottom w:val="single" w:sz="4" w:space="0" w:color="auto"/>
            </w:tcBorders>
            <w:shd w:val="clear" w:color="auto" w:fill="FFFFFF"/>
            <w:vAlign w:val="center"/>
          </w:tcPr>
          <w:p w:rsidR="000803D9" w:rsidRPr="000803D9" w:rsidRDefault="000803D9" w:rsidP="000803D9">
            <w:pPr>
              <w:jc w:val="center"/>
              <w:rPr>
                <w:rFonts w:ascii="Times New Roman" w:hAnsi="Times New Roman" w:cs="Times New Roman"/>
                <w:color w:val="000000" w:themeColor="text1"/>
              </w:rPr>
            </w:pPr>
            <w:r w:rsidRPr="000803D9">
              <w:rPr>
                <w:rFonts w:ascii="Times New Roman" w:hAnsi="Times New Roman" w:cs="Times New Roman"/>
                <w:color w:val="000000" w:themeColor="text1"/>
              </w:rPr>
              <w:t>4</w:t>
            </w:r>
          </w:p>
        </w:tc>
        <w:tc>
          <w:tcPr>
            <w:tcW w:w="966" w:type="dxa"/>
            <w:gridSpan w:val="2"/>
            <w:tcBorders>
              <w:top w:val="single" w:sz="4" w:space="0" w:color="auto"/>
              <w:left w:val="single" w:sz="4" w:space="0" w:color="auto"/>
              <w:bottom w:val="single" w:sz="4" w:space="0" w:color="auto"/>
            </w:tcBorders>
            <w:shd w:val="clear" w:color="auto" w:fill="FFFFFF"/>
            <w:vAlign w:val="center"/>
          </w:tcPr>
          <w:p w:rsidR="000803D9" w:rsidRPr="000803D9" w:rsidRDefault="000803D9" w:rsidP="000803D9">
            <w:pPr>
              <w:jc w:val="center"/>
              <w:rPr>
                <w:rFonts w:ascii="Times New Roman" w:hAnsi="Times New Roman" w:cs="Times New Roman"/>
                <w:color w:val="000000" w:themeColor="text1"/>
              </w:rPr>
            </w:pPr>
            <w:r w:rsidRPr="000803D9">
              <w:rPr>
                <w:rFonts w:ascii="Times New Roman" w:hAnsi="Times New Roman" w:cs="Times New Roman"/>
                <w:color w:val="000000" w:themeColor="text1"/>
              </w:rPr>
              <w:t>1</w:t>
            </w:r>
          </w:p>
        </w:tc>
        <w:tc>
          <w:tcPr>
            <w:tcW w:w="342" w:type="dxa"/>
            <w:tcBorders>
              <w:top w:val="single" w:sz="4" w:space="0" w:color="auto"/>
              <w:left w:val="single" w:sz="4" w:space="0" w:color="auto"/>
              <w:bottom w:val="single" w:sz="4" w:space="0" w:color="auto"/>
            </w:tcBorders>
            <w:shd w:val="clear" w:color="auto" w:fill="FFFFFF"/>
            <w:vAlign w:val="center"/>
          </w:tcPr>
          <w:p w:rsidR="000803D9" w:rsidRPr="000803D9" w:rsidRDefault="000803D9" w:rsidP="000803D9">
            <w:pPr>
              <w:jc w:val="center"/>
              <w:rPr>
                <w:rFonts w:ascii="Times New Roman" w:hAnsi="Times New Roman" w:cs="Times New Roman"/>
                <w:color w:val="000000" w:themeColor="text1"/>
              </w:rPr>
            </w:pPr>
            <w:r w:rsidRPr="000803D9">
              <w:rPr>
                <w:rFonts w:ascii="Times New Roman" w:hAnsi="Times New Roman" w:cs="Times New Roman"/>
                <w:color w:val="000000" w:themeColor="text1"/>
              </w:rPr>
              <w:t>1</w:t>
            </w:r>
          </w:p>
        </w:tc>
        <w:tc>
          <w:tcPr>
            <w:tcW w:w="1590" w:type="dxa"/>
            <w:gridSpan w:val="2"/>
            <w:tcBorders>
              <w:top w:val="single" w:sz="4" w:space="0" w:color="auto"/>
              <w:left w:val="single" w:sz="4" w:space="0" w:color="auto"/>
              <w:bottom w:val="single" w:sz="4" w:space="0" w:color="auto"/>
            </w:tcBorders>
            <w:shd w:val="clear" w:color="auto" w:fill="FFFFFF"/>
            <w:vAlign w:val="center"/>
          </w:tcPr>
          <w:p w:rsidR="000803D9" w:rsidRPr="000803D9" w:rsidRDefault="000803D9" w:rsidP="000803D9">
            <w:pPr>
              <w:jc w:val="center"/>
              <w:rPr>
                <w:rFonts w:ascii="Times New Roman" w:hAnsi="Times New Roman" w:cs="Times New Roman"/>
                <w:color w:val="000000" w:themeColor="text1"/>
              </w:rPr>
            </w:pPr>
            <w:r w:rsidRPr="000803D9">
              <w:rPr>
                <w:rFonts w:ascii="Times New Roman" w:hAnsi="Times New Roman" w:cs="Times New Roman"/>
                <w:color w:val="000000" w:themeColor="text1"/>
              </w:rPr>
              <w:t>0</w:t>
            </w:r>
          </w:p>
        </w:tc>
        <w:tc>
          <w:tcPr>
            <w:tcW w:w="1799" w:type="dxa"/>
            <w:gridSpan w:val="2"/>
            <w:tcBorders>
              <w:top w:val="single" w:sz="4" w:space="0" w:color="auto"/>
              <w:left w:val="single" w:sz="4" w:space="0" w:color="auto"/>
              <w:bottom w:val="single" w:sz="4" w:space="0" w:color="auto"/>
            </w:tcBorders>
            <w:shd w:val="clear" w:color="auto" w:fill="FFFFFF"/>
            <w:vAlign w:val="center"/>
          </w:tcPr>
          <w:p w:rsidR="000803D9" w:rsidRPr="000803D9" w:rsidRDefault="000803D9" w:rsidP="000803D9">
            <w:pPr>
              <w:jc w:val="center"/>
              <w:rPr>
                <w:rFonts w:ascii="Times New Roman" w:hAnsi="Times New Roman" w:cs="Times New Roman"/>
                <w:color w:val="000000" w:themeColor="text1"/>
              </w:rPr>
            </w:pPr>
            <w:r w:rsidRPr="000803D9">
              <w:rPr>
                <w:rFonts w:ascii="Times New Roman" w:hAnsi="Times New Roman" w:cs="Times New Roman"/>
                <w:color w:val="000000" w:themeColor="text1"/>
              </w:rPr>
              <w:t>0</w:t>
            </w:r>
          </w:p>
        </w:tc>
        <w:tc>
          <w:tcPr>
            <w:tcW w:w="1576" w:type="dxa"/>
            <w:gridSpan w:val="2"/>
            <w:tcBorders>
              <w:top w:val="single" w:sz="4" w:space="0" w:color="auto"/>
              <w:left w:val="single" w:sz="4" w:space="0" w:color="auto"/>
              <w:bottom w:val="single" w:sz="4" w:space="0" w:color="auto"/>
            </w:tcBorders>
            <w:shd w:val="clear" w:color="auto" w:fill="FFFFFF"/>
            <w:vAlign w:val="center"/>
          </w:tcPr>
          <w:p w:rsidR="000803D9" w:rsidRPr="000803D9" w:rsidRDefault="000803D9" w:rsidP="000803D9">
            <w:pPr>
              <w:jc w:val="center"/>
              <w:rPr>
                <w:rFonts w:ascii="Times New Roman" w:hAnsi="Times New Roman" w:cs="Times New Roman"/>
                <w:color w:val="000000" w:themeColor="text1"/>
              </w:rPr>
            </w:pPr>
            <w:r w:rsidRPr="000803D9">
              <w:rPr>
                <w:rFonts w:ascii="Times New Roman" w:hAnsi="Times New Roman" w:cs="Times New Roman"/>
                <w:color w:val="000000" w:themeColor="text1"/>
              </w:rPr>
              <w:t>0</w:t>
            </w:r>
          </w:p>
        </w:tc>
        <w:tc>
          <w:tcPr>
            <w:tcW w:w="724" w:type="dxa"/>
            <w:tcBorders>
              <w:top w:val="single" w:sz="4" w:space="0" w:color="auto"/>
              <w:left w:val="single" w:sz="4" w:space="0" w:color="auto"/>
              <w:bottom w:val="single" w:sz="4" w:space="0" w:color="auto"/>
            </w:tcBorders>
            <w:shd w:val="clear" w:color="auto" w:fill="FFFFFF"/>
            <w:vAlign w:val="center"/>
          </w:tcPr>
          <w:p w:rsidR="000803D9" w:rsidRPr="000803D9" w:rsidRDefault="000803D9" w:rsidP="000803D9">
            <w:pPr>
              <w:jc w:val="center"/>
              <w:rPr>
                <w:rFonts w:ascii="Times New Roman" w:hAnsi="Times New Roman" w:cs="Times New Roman"/>
                <w:color w:val="000000" w:themeColor="text1"/>
              </w:rPr>
            </w:pPr>
            <w:r w:rsidRPr="000803D9">
              <w:rPr>
                <w:rFonts w:ascii="Times New Roman" w:hAnsi="Times New Roman" w:cs="Times New Roman"/>
                <w:color w:val="000000" w:themeColor="text1"/>
              </w:rPr>
              <w:t>0</w:t>
            </w:r>
          </w:p>
        </w:tc>
        <w:tc>
          <w:tcPr>
            <w:tcW w:w="724" w:type="dxa"/>
            <w:gridSpan w:val="2"/>
            <w:tcBorders>
              <w:top w:val="single" w:sz="4" w:space="0" w:color="auto"/>
              <w:left w:val="single" w:sz="4" w:space="0" w:color="auto"/>
              <w:bottom w:val="single" w:sz="4" w:space="0" w:color="auto"/>
            </w:tcBorders>
            <w:shd w:val="clear" w:color="auto" w:fill="FFFFFF"/>
            <w:vAlign w:val="center"/>
          </w:tcPr>
          <w:p w:rsidR="000803D9" w:rsidRPr="000803D9" w:rsidRDefault="000803D9" w:rsidP="000803D9">
            <w:pPr>
              <w:jc w:val="center"/>
              <w:rPr>
                <w:rFonts w:ascii="Times New Roman" w:hAnsi="Times New Roman" w:cs="Times New Roman"/>
                <w:color w:val="000000" w:themeColor="text1"/>
              </w:rPr>
            </w:pPr>
            <w:r w:rsidRPr="000803D9">
              <w:rPr>
                <w:rFonts w:ascii="Times New Roman" w:hAnsi="Times New Roman" w:cs="Times New Roman"/>
                <w:color w:val="000000" w:themeColor="text1"/>
              </w:rPr>
              <w:t>6</w:t>
            </w:r>
          </w:p>
        </w:tc>
        <w:tc>
          <w:tcPr>
            <w:tcW w:w="1208" w:type="dxa"/>
            <w:gridSpan w:val="3"/>
            <w:tcBorders>
              <w:top w:val="single" w:sz="4" w:space="0" w:color="auto"/>
              <w:left w:val="single" w:sz="4" w:space="0" w:color="auto"/>
              <w:bottom w:val="single" w:sz="4" w:space="0" w:color="auto"/>
            </w:tcBorders>
            <w:shd w:val="clear" w:color="auto" w:fill="FFFFFF"/>
            <w:vAlign w:val="center"/>
          </w:tcPr>
          <w:p w:rsidR="000803D9" w:rsidRPr="000803D9" w:rsidRDefault="000803D9" w:rsidP="000803D9">
            <w:pPr>
              <w:jc w:val="center"/>
              <w:rPr>
                <w:rFonts w:ascii="Times New Roman" w:hAnsi="Times New Roman" w:cs="Times New Roman"/>
                <w:color w:val="000000" w:themeColor="text1"/>
              </w:rPr>
            </w:pPr>
            <w:r w:rsidRPr="000803D9">
              <w:rPr>
                <w:rFonts w:ascii="Times New Roman" w:hAnsi="Times New Roman" w:cs="Times New Roman"/>
                <w:color w:val="000000" w:themeColor="text1"/>
              </w:rPr>
              <w:t>210</w:t>
            </w:r>
          </w:p>
        </w:tc>
        <w:tc>
          <w:tcPr>
            <w:tcW w:w="1081" w:type="dxa"/>
            <w:gridSpan w:val="2"/>
            <w:tcBorders>
              <w:left w:val="single" w:sz="4" w:space="0" w:color="auto"/>
              <w:bottom w:val="single" w:sz="4" w:space="0" w:color="auto"/>
              <w:right w:val="single" w:sz="4" w:space="0" w:color="auto"/>
            </w:tcBorders>
            <w:shd w:val="clear" w:color="auto" w:fill="FFFFFF"/>
            <w:vAlign w:val="center"/>
          </w:tcPr>
          <w:p w:rsidR="000803D9" w:rsidRPr="000803D9" w:rsidRDefault="000803D9" w:rsidP="000803D9">
            <w:pPr>
              <w:jc w:val="center"/>
              <w:rPr>
                <w:rFonts w:ascii="Times New Roman" w:hAnsi="Times New Roman" w:cs="Times New Roman"/>
                <w:color w:val="000000" w:themeColor="text1"/>
              </w:rPr>
            </w:pPr>
            <w:r w:rsidRPr="000803D9">
              <w:rPr>
                <w:rFonts w:ascii="Times New Roman" w:hAnsi="Times New Roman" w:cs="Times New Roman"/>
                <w:color w:val="000000" w:themeColor="text1"/>
              </w:rPr>
              <w:t>0</w:t>
            </w:r>
          </w:p>
        </w:tc>
      </w:tr>
      <w:tr w:rsidR="000803D9" w:rsidRPr="00A60979" w:rsidTr="006D3328">
        <w:trPr>
          <w:trHeight w:hRule="exact" w:val="545"/>
        </w:trPr>
        <w:tc>
          <w:tcPr>
            <w:tcW w:w="685" w:type="dxa"/>
            <w:tcBorders>
              <w:top w:val="single" w:sz="4" w:space="0" w:color="auto"/>
              <w:left w:val="single" w:sz="4" w:space="0" w:color="auto"/>
              <w:bottom w:val="single" w:sz="4" w:space="0" w:color="auto"/>
            </w:tcBorders>
            <w:shd w:val="clear" w:color="auto" w:fill="FFFFFF"/>
          </w:tcPr>
          <w:p w:rsidR="000803D9" w:rsidRPr="006E09F7" w:rsidRDefault="000803D9" w:rsidP="000803D9">
            <w:pPr>
              <w:pStyle w:val="a3"/>
              <w:shd w:val="clear" w:color="auto" w:fill="auto"/>
              <w:spacing w:line="240" w:lineRule="auto"/>
              <w:jc w:val="center"/>
              <w:rPr>
                <w:spacing w:val="0"/>
                <w:sz w:val="24"/>
                <w:szCs w:val="24"/>
              </w:rPr>
            </w:pPr>
          </w:p>
          <w:p w:rsidR="000803D9" w:rsidRPr="006E09F7" w:rsidRDefault="000803D9" w:rsidP="000803D9">
            <w:pPr>
              <w:pStyle w:val="a3"/>
              <w:shd w:val="clear" w:color="auto" w:fill="auto"/>
              <w:spacing w:line="240" w:lineRule="auto"/>
              <w:jc w:val="center"/>
              <w:rPr>
                <w:spacing w:val="0"/>
                <w:sz w:val="24"/>
                <w:szCs w:val="24"/>
              </w:rPr>
            </w:pPr>
            <w:r w:rsidRPr="006E09F7">
              <w:rPr>
                <w:spacing w:val="0"/>
                <w:sz w:val="24"/>
                <w:szCs w:val="24"/>
              </w:rPr>
              <w:t>1.5</w:t>
            </w:r>
          </w:p>
        </w:tc>
        <w:tc>
          <w:tcPr>
            <w:tcW w:w="14493" w:type="dxa"/>
            <w:gridSpan w:val="24"/>
            <w:tcBorders>
              <w:top w:val="single" w:sz="4" w:space="0" w:color="auto"/>
              <w:left w:val="single" w:sz="4" w:space="0" w:color="auto"/>
              <w:right w:val="single" w:sz="4" w:space="0" w:color="auto"/>
            </w:tcBorders>
            <w:shd w:val="clear" w:color="auto" w:fill="FFFFFF"/>
          </w:tcPr>
          <w:p w:rsidR="000803D9" w:rsidRPr="006E09F7" w:rsidRDefault="000803D9" w:rsidP="000803D9">
            <w:pPr>
              <w:pStyle w:val="a3"/>
              <w:shd w:val="clear" w:color="auto" w:fill="auto"/>
              <w:spacing w:line="240" w:lineRule="auto"/>
              <w:jc w:val="center"/>
              <w:rPr>
                <w:spacing w:val="0"/>
                <w:sz w:val="24"/>
                <w:szCs w:val="24"/>
              </w:rPr>
            </w:pPr>
            <w:r w:rsidRPr="006E09F7">
              <w:rPr>
                <w:spacing w:val="0"/>
                <w:sz w:val="24"/>
                <w:szCs w:val="24"/>
              </w:rPr>
              <w:t>Оказание бесплатной юридической помощи и осуществление правового информирования и правового просвещения</w:t>
            </w:r>
          </w:p>
          <w:p w:rsidR="000803D9" w:rsidRPr="006E09F7" w:rsidRDefault="000803D9" w:rsidP="000803D9">
            <w:pPr>
              <w:pStyle w:val="a3"/>
              <w:shd w:val="clear" w:color="auto" w:fill="auto"/>
              <w:spacing w:line="240" w:lineRule="auto"/>
              <w:jc w:val="center"/>
              <w:rPr>
                <w:spacing w:val="0"/>
                <w:sz w:val="24"/>
                <w:szCs w:val="24"/>
              </w:rPr>
            </w:pPr>
            <w:r w:rsidRPr="006E09F7">
              <w:rPr>
                <w:i/>
                <w:spacing w:val="0"/>
                <w:sz w:val="24"/>
                <w:szCs w:val="24"/>
              </w:rPr>
              <w:t>адвокатами, являющимися участниками государственной системы бесплатной юридической помощи</w:t>
            </w:r>
            <w:r w:rsidRPr="006E09F7">
              <w:rPr>
                <w:rStyle w:val="af1"/>
                <w:spacing w:val="0"/>
                <w:sz w:val="24"/>
                <w:szCs w:val="24"/>
              </w:rPr>
              <w:footnoteReference w:id="2"/>
            </w:r>
            <w:r w:rsidRPr="006E09F7">
              <w:rPr>
                <w:spacing w:val="0"/>
                <w:sz w:val="24"/>
                <w:szCs w:val="24"/>
              </w:rPr>
              <w:t>:</w:t>
            </w:r>
          </w:p>
        </w:tc>
      </w:tr>
      <w:tr w:rsidR="000803D9" w:rsidRPr="000016A3" w:rsidTr="006D3328">
        <w:trPr>
          <w:trHeight w:hRule="exact" w:val="1626"/>
        </w:trPr>
        <w:tc>
          <w:tcPr>
            <w:tcW w:w="685" w:type="dxa"/>
            <w:vMerge w:val="restart"/>
            <w:tcBorders>
              <w:top w:val="single" w:sz="4" w:space="0" w:color="auto"/>
              <w:left w:val="single" w:sz="4" w:space="0" w:color="auto"/>
            </w:tcBorders>
            <w:shd w:val="clear" w:color="auto" w:fill="FFFFFF"/>
          </w:tcPr>
          <w:p w:rsidR="000803D9" w:rsidRPr="000016A3" w:rsidRDefault="000803D9" w:rsidP="000803D9">
            <w:pPr>
              <w:jc w:val="center"/>
              <w:rPr>
                <w:rFonts w:ascii="Times New Roman" w:hAnsi="Times New Roman" w:cs="Times New Roman"/>
                <w:color w:val="000000" w:themeColor="text1"/>
              </w:rPr>
            </w:pPr>
            <w:r w:rsidRPr="000016A3">
              <w:rPr>
                <w:rFonts w:ascii="Times New Roman" w:hAnsi="Times New Roman" w:cs="Times New Roman"/>
                <w:color w:val="000000" w:themeColor="text1"/>
              </w:rPr>
              <w:t>1.5.1</w:t>
            </w:r>
          </w:p>
        </w:tc>
        <w:tc>
          <w:tcPr>
            <w:tcW w:w="1832" w:type="dxa"/>
            <w:gridSpan w:val="4"/>
            <w:vMerge w:val="restart"/>
            <w:tcBorders>
              <w:top w:val="single" w:sz="4" w:space="0" w:color="auto"/>
              <w:left w:val="single" w:sz="4" w:space="0" w:color="auto"/>
            </w:tcBorders>
            <w:shd w:val="clear" w:color="auto" w:fill="FFFFFF"/>
            <w:vAlign w:val="center"/>
          </w:tcPr>
          <w:p w:rsidR="000803D9" w:rsidRPr="000016A3" w:rsidRDefault="000803D9" w:rsidP="000803D9">
            <w:pPr>
              <w:pStyle w:val="a3"/>
              <w:shd w:val="clear" w:color="auto" w:fill="auto"/>
              <w:spacing w:line="240" w:lineRule="auto"/>
              <w:contextualSpacing/>
              <w:jc w:val="center"/>
              <w:rPr>
                <w:color w:val="000000" w:themeColor="text1"/>
                <w:spacing w:val="0"/>
                <w:sz w:val="24"/>
                <w:szCs w:val="24"/>
              </w:rPr>
            </w:pPr>
            <w:r w:rsidRPr="000016A3">
              <w:rPr>
                <w:color w:val="000000" w:themeColor="text1"/>
                <w:spacing w:val="0"/>
                <w:sz w:val="24"/>
                <w:szCs w:val="24"/>
              </w:rPr>
              <w:t>Количество</w:t>
            </w:r>
          </w:p>
          <w:p w:rsidR="000803D9" w:rsidRPr="000016A3" w:rsidRDefault="000803D9" w:rsidP="000803D9">
            <w:pPr>
              <w:pStyle w:val="a3"/>
              <w:shd w:val="clear" w:color="auto" w:fill="auto"/>
              <w:spacing w:line="240" w:lineRule="auto"/>
              <w:contextualSpacing/>
              <w:jc w:val="center"/>
              <w:rPr>
                <w:color w:val="000000" w:themeColor="text1"/>
                <w:spacing w:val="0"/>
                <w:sz w:val="24"/>
                <w:szCs w:val="24"/>
              </w:rPr>
            </w:pPr>
            <w:r w:rsidRPr="000016A3">
              <w:rPr>
                <w:color w:val="000000" w:themeColor="text1"/>
                <w:spacing w:val="0"/>
                <w:sz w:val="24"/>
                <w:szCs w:val="24"/>
              </w:rPr>
              <w:t>обращений</w:t>
            </w:r>
          </w:p>
          <w:p w:rsidR="000803D9" w:rsidRPr="000016A3" w:rsidRDefault="000803D9" w:rsidP="000803D9">
            <w:pPr>
              <w:pStyle w:val="a3"/>
              <w:shd w:val="clear" w:color="auto" w:fill="auto"/>
              <w:spacing w:line="240" w:lineRule="auto"/>
              <w:contextualSpacing/>
              <w:jc w:val="center"/>
              <w:rPr>
                <w:color w:val="000000" w:themeColor="text1"/>
                <w:spacing w:val="0"/>
                <w:sz w:val="24"/>
                <w:szCs w:val="24"/>
              </w:rPr>
            </w:pPr>
            <w:r w:rsidRPr="000016A3">
              <w:rPr>
                <w:color w:val="000000" w:themeColor="text1"/>
                <w:spacing w:val="0"/>
                <w:sz w:val="24"/>
                <w:szCs w:val="24"/>
              </w:rPr>
              <w:t>граждан</w:t>
            </w:r>
          </w:p>
          <w:p w:rsidR="000803D9" w:rsidRPr="000016A3" w:rsidRDefault="000803D9" w:rsidP="000803D9">
            <w:pPr>
              <w:pStyle w:val="a3"/>
              <w:shd w:val="clear" w:color="auto" w:fill="auto"/>
              <w:spacing w:line="240" w:lineRule="auto"/>
              <w:contextualSpacing/>
              <w:jc w:val="center"/>
              <w:rPr>
                <w:color w:val="000000" w:themeColor="text1"/>
                <w:spacing w:val="0"/>
                <w:sz w:val="24"/>
                <w:szCs w:val="24"/>
              </w:rPr>
            </w:pPr>
            <w:r w:rsidRPr="000016A3">
              <w:rPr>
                <w:color w:val="000000" w:themeColor="text1"/>
                <w:spacing w:val="0"/>
                <w:sz w:val="24"/>
                <w:szCs w:val="24"/>
              </w:rPr>
              <w:t>по вопросам</w:t>
            </w:r>
          </w:p>
          <w:p w:rsidR="000803D9" w:rsidRPr="000016A3" w:rsidRDefault="000803D9" w:rsidP="000803D9">
            <w:pPr>
              <w:pStyle w:val="a3"/>
              <w:shd w:val="clear" w:color="auto" w:fill="auto"/>
              <w:spacing w:line="240" w:lineRule="auto"/>
              <w:contextualSpacing/>
              <w:jc w:val="center"/>
              <w:rPr>
                <w:color w:val="000000" w:themeColor="text1"/>
                <w:spacing w:val="0"/>
                <w:sz w:val="24"/>
                <w:szCs w:val="24"/>
              </w:rPr>
            </w:pPr>
            <w:r w:rsidRPr="000016A3">
              <w:rPr>
                <w:color w:val="000000" w:themeColor="text1"/>
                <w:spacing w:val="0"/>
                <w:sz w:val="24"/>
                <w:szCs w:val="24"/>
              </w:rPr>
              <w:t>оказания</w:t>
            </w:r>
          </w:p>
          <w:p w:rsidR="000803D9" w:rsidRPr="000016A3" w:rsidRDefault="008E2CC6" w:rsidP="000803D9">
            <w:pPr>
              <w:pStyle w:val="a3"/>
              <w:shd w:val="clear" w:color="auto" w:fill="auto"/>
              <w:spacing w:line="240" w:lineRule="auto"/>
              <w:contextualSpacing/>
              <w:jc w:val="center"/>
              <w:rPr>
                <w:color w:val="000000" w:themeColor="text1"/>
                <w:spacing w:val="0"/>
                <w:sz w:val="24"/>
                <w:szCs w:val="24"/>
              </w:rPr>
            </w:pPr>
            <w:r>
              <w:rPr>
                <w:color w:val="000000" w:themeColor="text1"/>
                <w:spacing w:val="0"/>
                <w:sz w:val="24"/>
                <w:szCs w:val="24"/>
              </w:rPr>
              <w:t>бес</w:t>
            </w:r>
            <w:r w:rsidR="000803D9" w:rsidRPr="000016A3">
              <w:rPr>
                <w:color w:val="000000" w:themeColor="text1"/>
                <w:spacing w:val="0"/>
                <w:sz w:val="24"/>
                <w:szCs w:val="24"/>
              </w:rPr>
              <w:t>платной</w:t>
            </w:r>
          </w:p>
          <w:p w:rsidR="000803D9" w:rsidRPr="000016A3" w:rsidRDefault="008E2CC6" w:rsidP="000803D9">
            <w:pPr>
              <w:pStyle w:val="a3"/>
              <w:shd w:val="clear" w:color="auto" w:fill="auto"/>
              <w:spacing w:line="240" w:lineRule="auto"/>
              <w:contextualSpacing/>
              <w:jc w:val="center"/>
              <w:rPr>
                <w:color w:val="000000" w:themeColor="text1"/>
                <w:spacing w:val="0"/>
                <w:sz w:val="24"/>
                <w:szCs w:val="24"/>
              </w:rPr>
            </w:pPr>
            <w:r>
              <w:rPr>
                <w:color w:val="000000" w:themeColor="text1"/>
                <w:spacing w:val="0"/>
                <w:sz w:val="24"/>
                <w:szCs w:val="24"/>
              </w:rPr>
              <w:t>юри</w:t>
            </w:r>
            <w:r w:rsidR="000803D9" w:rsidRPr="000016A3">
              <w:rPr>
                <w:color w:val="000000" w:themeColor="text1"/>
                <w:spacing w:val="0"/>
                <w:sz w:val="24"/>
                <w:szCs w:val="24"/>
              </w:rPr>
              <w:t>дической</w:t>
            </w:r>
          </w:p>
          <w:p w:rsidR="000803D9" w:rsidRPr="000016A3" w:rsidRDefault="008E2CC6" w:rsidP="000803D9">
            <w:pPr>
              <w:pStyle w:val="a3"/>
              <w:shd w:val="clear" w:color="auto" w:fill="auto"/>
              <w:spacing w:line="240" w:lineRule="auto"/>
              <w:contextualSpacing/>
              <w:jc w:val="center"/>
              <w:rPr>
                <w:color w:val="000000" w:themeColor="text1"/>
                <w:spacing w:val="0"/>
                <w:sz w:val="24"/>
                <w:szCs w:val="24"/>
              </w:rPr>
            </w:pPr>
            <w:r>
              <w:rPr>
                <w:color w:val="000000" w:themeColor="text1"/>
                <w:spacing w:val="0"/>
                <w:sz w:val="24"/>
                <w:szCs w:val="24"/>
              </w:rPr>
              <w:t>по</w:t>
            </w:r>
            <w:r w:rsidR="000803D9" w:rsidRPr="000016A3">
              <w:rPr>
                <w:color w:val="000000" w:themeColor="text1"/>
                <w:spacing w:val="0"/>
                <w:sz w:val="24"/>
                <w:szCs w:val="24"/>
              </w:rPr>
              <w:t>мощи</w:t>
            </w:r>
          </w:p>
          <w:p w:rsidR="000803D9" w:rsidRPr="000016A3" w:rsidRDefault="000803D9" w:rsidP="000803D9">
            <w:pPr>
              <w:pStyle w:val="a3"/>
              <w:shd w:val="clear" w:color="auto" w:fill="auto"/>
              <w:spacing w:line="240" w:lineRule="auto"/>
              <w:contextualSpacing/>
              <w:jc w:val="center"/>
              <w:rPr>
                <w:color w:val="000000" w:themeColor="text1"/>
                <w:spacing w:val="0"/>
                <w:sz w:val="24"/>
                <w:szCs w:val="24"/>
              </w:rPr>
            </w:pPr>
          </w:p>
        </w:tc>
        <w:tc>
          <w:tcPr>
            <w:tcW w:w="1833" w:type="dxa"/>
            <w:gridSpan w:val="2"/>
            <w:vMerge w:val="restart"/>
            <w:tcBorders>
              <w:top w:val="single" w:sz="4" w:space="0" w:color="auto"/>
              <w:left w:val="single" w:sz="4" w:space="0" w:color="auto"/>
            </w:tcBorders>
            <w:shd w:val="clear" w:color="auto" w:fill="FFFFFF"/>
            <w:vAlign w:val="center"/>
          </w:tcPr>
          <w:p w:rsidR="000803D9" w:rsidRPr="000016A3" w:rsidRDefault="000803D9" w:rsidP="000803D9">
            <w:pPr>
              <w:pStyle w:val="a3"/>
              <w:shd w:val="clear" w:color="auto" w:fill="auto"/>
              <w:spacing w:line="240" w:lineRule="auto"/>
              <w:contextualSpacing/>
              <w:jc w:val="center"/>
              <w:rPr>
                <w:color w:val="000000" w:themeColor="text1"/>
                <w:spacing w:val="0"/>
                <w:sz w:val="24"/>
                <w:szCs w:val="24"/>
              </w:rPr>
            </w:pPr>
            <w:r w:rsidRPr="000016A3">
              <w:rPr>
                <w:color w:val="000000" w:themeColor="text1"/>
                <w:spacing w:val="0"/>
                <w:sz w:val="24"/>
                <w:szCs w:val="24"/>
              </w:rPr>
              <w:t>Количество</w:t>
            </w:r>
          </w:p>
          <w:p w:rsidR="000803D9" w:rsidRPr="000016A3" w:rsidRDefault="000803D9" w:rsidP="000803D9">
            <w:pPr>
              <w:pStyle w:val="a3"/>
              <w:shd w:val="clear" w:color="auto" w:fill="auto"/>
              <w:spacing w:line="240" w:lineRule="auto"/>
              <w:contextualSpacing/>
              <w:jc w:val="center"/>
              <w:rPr>
                <w:color w:val="000000" w:themeColor="text1"/>
                <w:spacing w:val="0"/>
                <w:sz w:val="24"/>
                <w:szCs w:val="24"/>
              </w:rPr>
            </w:pPr>
            <w:r w:rsidRPr="000016A3">
              <w:rPr>
                <w:color w:val="000000" w:themeColor="text1"/>
                <w:spacing w:val="0"/>
                <w:sz w:val="24"/>
                <w:szCs w:val="24"/>
              </w:rPr>
              <w:t>обращений</w:t>
            </w:r>
          </w:p>
          <w:p w:rsidR="000803D9" w:rsidRPr="000016A3" w:rsidRDefault="000803D9" w:rsidP="000803D9">
            <w:pPr>
              <w:pStyle w:val="a3"/>
              <w:shd w:val="clear" w:color="auto" w:fill="auto"/>
              <w:spacing w:line="240" w:lineRule="auto"/>
              <w:contextualSpacing/>
              <w:jc w:val="center"/>
              <w:rPr>
                <w:color w:val="000000" w:themeColor="text1"/>
                <w:spacing w:val="0"/>
                <w:sz w:val="24"/>
                <w:szCs w:val="24"/>
              </w:rPr>
            </w:pPr>
            <w:r w:rsidRPr="000016A3">
              <w:rPr>
                <w:color w:val="000000" w:themeColor="text1"/>
                <w:spacing w:val="0"/>
                <w:sz w:val="24"/>
                <w:szCs w:val="24"/>
              </w:rPr>
              <w:t>граждан,</w:t>
            </w:r>
          </w:p>
          <w:p w:rsidR="000803D9" w:rsidRPr="000016A3" w:rsidRDefault="000803D9" w:rsidP="000803D9">
            <w:pPr>
              <w:pStyle w:val="a3"/>
              <w:shd w:val="clear" w:color="auto" w:fill="auto"/>
              <w:spacing w:line="240" w:lineRule="auto"/>
              <w:contextualSpacing/>
              <w:jc w:val="center"/>
              <w:rPr>
                <w:color w:val="000000" w:themeColor="text1"/>
                <w:spacing w:val="0"/>
                <w:sz w:val="24"/>
                <w:szCs w:val="24"/>
              </w:rPr>
            </w:pPr>
            <w:r w:rsidRPr="000016A3">
              <w:rPr>
                <w:color w:val="000000" w:themeColor="text1"/>
                <w:spacing w:val="0"/>
                <w:sz w:val="24"/>
                <w:szCs w:val="24"/>
              </w:rPr>
              <w:t>по которым</w:t>
            </w:r>
          </w:p>
          <w:p w:rsidR="000803D9" w:rsidRPr="000016A3" w:rsidRDefault="000803D9" w:rsidP="000803D9">
            <w:pPr>
              <w:pStyle w:val="a3"/>
              <w:shd w:val="clear" w:color="auto" w:fill="auto"/>
              <w:spacing w:line="240" w:lineRule="auto"/>
              <w:contextualSpacing/>
              <w:jc w:val="center"/>
              <w:rPr>
                <w:color w:val="000000" w:themeColor="text1"/>
                <w:spacing w:val="0"/>
                <w:sz w:val="24"/>
                <w:szCs w:val="24"/>
              </w:rPr>
            </w:pPr>
            <w:r w:rsidRPr="000016A3">
              <w:rPr>
                <w:color w:val="000000" w:themeColor="text1"/>
                <w:spacing w:val="0"/>
                <w:sz w:val="24"/>
                <w:szCs w:val="24"/>
              </w:rPr>
              <w:t>оказана</w:t>
            </w:r>
          </w:p>
          <w:p w:rsidR="000803D9" w:rsidRPr="000016A3" w:rsidRDefault="008E2CC6" w:rsidP="000803D9">
            <w:pPr>
              <w:pStyle w:val="a3"/>
              <w:shd w:val="clear" w:color="auto" w:fill="auto"/>
              <w:spacing w:line="240" w:lineRule="auto"/>
              <w:contextualSpacing/>
              <w:jc w:val="center"/>
              <w:rPr>
                <w:color w:val="000000" w:themeColor="text1"/>
                <w:spacing w:val="0"/>
                <w:sz w:val="24"/>
                <w:szCs w:val="24"/>
              </w:rPr>
            </w:pPr>
            <w:r>
              <w:rPr>
                <w:color w:val="000000" w:themeColor="text1"/>
                <w:spacing w:val="0"/>
                <w:sz w:val="24"/>
                <w:szCs w:val="24"/>
              </w:rPr>
              <w:t>бес</w:t>
            </w:r>
            <w:r w:rsidR="000803D9" w:rsidRPr="000016A3">
              <w:rPr>
                <w:color w:val="000000" w:themeColor="text1"/>
                <w:spacing w:val="0"/>
                <w:sz w:val="24"/>
                <w:szCs w:val="24"/>
              </w:rPr>
              <w:t>платная</w:t>
            </w:r>
          </w:p>
          <w:p w:rsidR="000803D9" w:rsidRPr="000016A3" w:rsidRDefault="000803D9" w:rsidP="000803D9">
            <w:pPr>
              <w:pStyle w:val="a3"/>
              <w:shd w:val="clear" w:color="auto" w:fill="auto"/>
              <w:spacing w:line="240" w:lineRule="auto"/>
              <w:contextualSpacing/>
              <w:jc w:val="center"/>
              <w:rPr>
                <w:color w:val="000000" w:themeColor="text1"/>
                <w:spacing w:val="0"/>
                <w:sz w:val="24"/>
                <w:szCs w:val="24"/>
              </w:rPr>
            </w:pPr>
            <w:r w:rsidRPr="000016A3">
              <w:rPr>
                <w:color w:val="000000" w:themeColor="text1"/>
                <w:spacing w:val="0"/>
                <w:sz w:val="24"/>
                <w:szCs w:val="24"/>
              </w:rPr>
              <w:t>юридическая</w:t>
            </w:r>
          </w:p>
          <w:p w:rsidR="000803D9" w:rsidRPr="000016A3" w:rsidRDefault="000803D9" w:rsidP="000803D9">
            <w:pPr>
              <w:pStyle w:val="a3"/>
              <w:shd w:val="clear" w:color="auto" w:fill="auto"/>
              <w:spacing w:line="240" w:lineRule="auto"/>
              <w:contextualSpacing/>
              <w:jc w:val="center"/>
              <w:rPr>
                <w:color w:val="000000" w:themeColor="text1"/>
                <w:spacing w:val="0"/>
                <w:sz w:val="24"/>
                <w:szCs w:val="24"/>
              </w:rPr>
            </w:pPr>
            <w:r w:rsidRPr="000016A3">
              <w:rPr>
                <w:color w:val="000000" w:themeColor="text1"/>
                <w:spacing w:val="0"/>
                <w:sz w:val="24"/>
                <w:szCs w:val="24"/>
              </w:rPr>
              <w:t>помощь</w:t>
            </w:r>
          </w:p>
        </w:tc>
        <w:tc>
          <w:tcPr>
            <w:tcW w:w="6444" w:type="dxa"/>
            <w:gridSpan w:val="9"/>
            <w:tcBorders>
              <w:top w:val="single" w:sz="4" w:space="0" w:color="auto"/>
              <w:left w:val="single" w:sz="4" w:space="0" w:color="auto"/>
            </w:tcBorders>
            <w:shd w:val="clear" w:color="auto" w:fill="FFFFFF"/>
            <w:vAlign w:val="center"/>
          </w:tcPr>
          <w:p w:rsidR="000803D9" w:rsidRPr="000016A3" w:rsidRDefault="000803D9" w:rsidP="000803D9">
            <w:pPr>
              <w:pStyle w:val="a3"/>
              <w:shd w:val="clear" w:color="auto" w:fill="auto"/>
              <w:spacing w:line="240" w:lineRule="auto"/>
              <w:jc w:val="center"/>
              <w:rPr>
                <w:color w:val="000000" w:themeColor="text1"/>
                <w:spacing w:val="0"/>
                <w:sz w:val="24"/>
                <w:szCs w:val="24"/>
              </w:rPr>
            </w:pPr>
            <w:r w:rsidRPr="000016A3">
              <w:rPr>
                <w:color w:val="000000" w:themeColor="text1"/>
                <w:spacing w:val="0"/>
                <w:sz w:val="24"/>
                <w:szCs w:val="24"/>
              </w:rPr>
              <w:t>Количество случаев оказанной бесплатной</w:t>
            </w:r>
          </w:p>
          <w:p w:rsidR="000803D9" w:rsidRPr="000016A3" w:rsidRDefault="000803D9" w:rsidP="000803D9">
            <w:pPr>
              <w:pStyle w:val="a3"/>
              <w:shd w:val="clear" w:color="auto" w:fill="auto"/>
              <w:spacing w:line="240" w:lineRule="auto"/>
              <w:jc w:val="center"/>
              <w:rPr>
                <w:color w:val="000000" w:themeColor="text1"/>
                <w:spacing w:val="0"/>
                <w:sz w:val="24"/>
                <w:szCs w:val="24"/>
              </w:rPr>
            </w:pPr>
            <w:r w:rsidRPr="000016A3">
              <w:rPr>
                <w:color w:val="000000" w:themeColor="text1"/>
                <w:spacing w:val="0"/>
                <w:sz w:val="24"/>
                <w:szCs w:val="24"/>
              </w:rPr>
              <w:t>юридической помощи в виде:</w:t>
            </w:r>
          </w:p>
        </w:tc>
        <w:tc>
          <w:tcPr>
            <w:tcW w:w="4384" w:type="dxa"/>
            <w:gridSpan w:val="9"/>
            <w:tcBorders>
              <w:top w:val="single" w:sz="4" w:space="0" w:color="auto"/>
              <w:left w:val="single" w:sz="4" w:space="0" w:color="auto"/>
              <w:right w:val="single" w:sz="4" w:space="0" w:color="auto"/>
            </w:tcBorders>
            <w:shd w:val="clear" w:color="auto" w:fill="FFFFFF"/>
          </w:tcPr>
          <w:p w:rsidR="000803D9" w:rsidRPr="000016A3" w:rsidRDefault="000803D9" w:rsidP="000803D9">
            <w:pPr>
              <w:pStyle w:val="a3"/>
              <w:shd w:val="clear" w:color="auto" w:fill="auto"/>
              <w:spacing w:line="240" w:lineRule="auto"/>
              <w:jc w:val="center"/>
              <w:rPr>
                <w:color w:val="000000" w:themeColor="text1"/>
                <w:spacing w:val="0"/>
                <w:sz w:val="20"/>
                <w:szCs w:val="20"/>
              </w:rPr>
            </w:pPr>
            <w:r w:rsidRPr="000016A3">
              <w:rPr>
                <w:color w:val="000000" w:themeColor="text1"/>
                <w:spacing w:val="0"/>
                <w:sz w:val="20"/>
                <w:szCs w:val="20"/>
              </w:rPr>
              <w:t>Количество размещенных материалов</w:t>
            </w:r>
          </w:p>
          <w:p w:rsidR="000803D9" w:rsidRPr="000016A3" w:rsidRDefault="000803D9" w:rsidP="000803D9">
            <w:pPr>
              <w:pStyle w:val="a3"/>
              <w:shd w:val="clear" w:color="auto" w:fill="auto"/>
              <w:spacing w:line="240" w:lineRule="auto"/>
              <w:jc w:val="center"/>
              <w:rPr>
                <w:color w:val="000000" w:themeColor="text1"/>
                <w:spacing w:val="0"/>
                <w:sz w:val="20"/>
                <w:szCs w:val="20"/>
              </w:rPr>
            </w:pPr>
            <w:r w:rsidRPr="000016A3">
              <w:rPr>
                <w:color w:val="000000" w:themeColor="text1"/>
                <w:spacing w:val="0"/>
                <w:sz w:val="20"/>
                <w:szCs w:val="20"/>
              </w:rPr>
              <w:t xml:space="preserve">по правовому информированию и </w:t>
            </w:r>
          </w:p>
          <w:p w:rsidR="000803D9" w:rsidRPr="000016A3" w:rsidRDefault="000803D9" w:rsidP="000803D9">
            <w:pPr>
              <w:pStyle w:val="a3"/>
              <w:shd w:val="clear" w:color="auto" w:fill="auto"/>
              <w:spacing w:line="240" w:lineRule="auto"/>
              <w:jc w:val="center"/>
              <w:rPr>
                <w:color w:val="000000" w:themeColor="text1"/>
                <w:spacing w:val="0"/>
                <w:sz w:val="20"/>
                <w:szCs w:val="20"/>
              </w:rPr>
            </w:pPr>
            <w:r w:rsidRPr="000016A3">
              <w:rPr>
                <w:color w:val="000000" w:themeColor="text1"/>
                <w:spacing w:val="0"/>
                <w:sz w:val="20"/>
                <w:szCs w:val="20"/>
              </w:rPr>
              <w:t>право</w:t>
            </w:r>
            <w:r w:rsidRPr="000016A3">
              <w:rPr>
                <w:color w:val="000000" w:themeColor="text1"/>
                <w:spacing w:val="0"/>
                <w:sz w:val="20"/>
                <w:szCs w:val="20"/>
              </w:rPr>
              <w:softHyphen/>
              <w:t xml:space="preserve">вому просвещению согласно ст. 28 </w:t>
            </w:r>
          </w:p>
          <w:p w:rsidR="000803D9" w:rsidRPr="000016A3" w:rsidRDefault="000803D9" w:rsidP="000803D9">
            <w:pPr>
              <w:pStyle w:val="a3"/>
              <w:shd w:val="clear" w:color="auto" w:fill="auto"/>
              <w:spacing w:line="240" w:lineRule="auto"/>
              <w:jc w:val="center"/>
              <w:rPr>
                <w:color w:val="000000" w:themeColor="text1"/>
                <w:spacing w:val="0"/>
                <w:sz w:val="24"/>
                <w:szCs w:val="24"/>
              </w:rPr>
            </w:pPr>
            <w:r w:rsidRPr="000016A3">
              <w:rPr>
                <w:color w:val="000000" w:themeColor="text1"/>
                <w:spacing w:val="0"/>
                <w:sz w:val="20"/>
                <w:szCs w:val="20"/>
              </w:rPr>
              <w:t>Фе</w:t>
            </w:r>
            <w:r w:rsidRPr="000016A3">
              <w:rPr>
                <w:color w:val="000000" w:themeColor="text1"/>
                <w:spacing w:val="0"/>
                <w:sz w:val="20"/>
                <w:szCs w:val="20"/>
              </w:rPr>
              <w:softHyphen/>
              <w:t>дерального закона № 324-ФЗ, если такие полномочия возложены нормативными правовыми актами субъекта Российской Федерации:</w:t>
            </w:r>
          </w:p>
        </w:tc>
      </w:tr>
      <w:tr w:rsidR="000803D9" w:rsidRPr="000016A3" w:rsidTr="006D3328">
        <w:trPr>
          <w:cantSplit/>
          <w:trHeight w:hRule="exact" w:val="1409"/>
        </w:trPr>
        <w:tc>
          <w:tcPr>
            <w:tcW w:w="685" w:type="dxa"/>
            <w:vMerge/>
            <w:tcBorders>
              <w:left w:val="single" w:sz="4" w:space="0" w:color="auto"/>
              <w:bottom w:val="single" w:sz="4" w:space="0" w:color="auto"/>
            </w:tcBorders>
            <w:shd w:val="clear" w:color="auto" w:fill="FFFFFF"/>
          </w:tcPr>
          <w:p w:rsidR="000803D9" w:rsidRPr="000016A3" w:rsidRDefault="000803D9" w:rsidP="000803D9">
            <w:pPr>
              <w:jc w:val="center"/>
              <w:rPr>
                <w:rFonts w:ascii="Times New Roman" w:hAnsi="Times New Roman" w:cs="Times New Roman"/>
                <w:color w:val="000000" w:themeColor="text1"/>
              </w:rPr>
            </w:pPr>
          </w:p>
        </w:tc>
        <w:tc>
          <w:tcPr>
            <w:tcW w:w="1832" w:type="dxa"/>
            <w:gridSpan w:val="4"/>
            <w:vMerge/>
            <w:tcBorders>
              <w:left w:val="single" w:sz="4" w:space="0" w:color="auto"/>
              <w:bottom w:val="single" w:sz="4" w:space="0" w:color="auto"/>
            </w:tcBorders>
            <w:shd w:val="clear" w:color="auto" w:fill="FFFFFF"/>
          </w:tcPr>
          <w:p w:rsidR="000803D9" w:rsidRPr="000016A3" w:rsidRDefault="000803D9" w:rsidP="000803D9">
            <w:pPr>
              <w:jc w:val="center"/>
              <w:rPr>
                <w:rFonts w:ascii="Times New Roman" w:hAnsi="Times New Roman" w:cs="Times New Roman"/>
                <w:color w:val="000000" w:themeColor="text1"/>
              </w:rPr>
            </w:pPr>
          </w:p>
        </w:tc>
        <w:tc>
          <w:tcPr>
            <w:tcW w:w="1833" w:type="dxa"/>
            <w:gridSpan w:val="2"/>
            <w:vMerge/>
            <w:tcBorders>
              <w:left w:val="single" w:sz="4" w:space="0" w:color="auto"/>
              <w:bottom w:val="single" w:sz="4" w:space="0" w:color="auto"/>
            </w:tcBorders>
            <w:shd w:val="clear" w:color="auto" w:fill="FFFFFF"/>
          </w:tcPr>
          <w:p w:rsidR="000803D9" w:rsidRPr="000016A3" w:rsidRDefault="000803D9" w:rsidP="000803D9">
            <w:pPr>
              <w:jc w:val="center"/>
              <w:rPr>
                <w:rFonts w:ascii="Times New Roman" w:hAnsi="Times New Roman" w:cs="Times New Roman"/>
                <w:color w:val="000000" w:themeColor="text1"/>
              </w:rPr>
            </w:pPr>
          </w:p>
        </w:tc>
        <w:tc>
          <w:tcPr>
            <w:tcW w:w="1579" w:type="dxa"/>
            <w:gridSpan w:val="2"/>
            <w:tcBorders>
              <w:top w:val="single" w:sz="4" w:space="0" w:color="auto"/>
              <w:left w:val="single" w:sz="4" w:space="0" w:color="auto"/>
              <w:bottom w:val="single" w:sz="4" w:space="0" w:color="auto"/>
            </w:tcBorders>
            <w:shd w:val="clear" w:color="auto" w:fill="FFFFFF"/>
            <w:textDirection w:val="btLr"/>
            <w:vAlign w:val="center"/>
          </w:tcPr>
          <w:p w:rsidR="000803D9" w:rsidRPr="000016A3" w:rsidRDefault="000803D9" w:rsidP="000803D9">
            <w:pPr>
              <w:pStyle w:val="a3"/>
              <w:shd w:val="clear" w:color="auto" w:fill="auto"/>
              <w:spacing w:line="240" w:lineRule="auto"/>
              <w:ind w:left="113" w:right="113"/>
              <w:contextualSpacing/>
              <w:jc w:val="center"/>
              <w:rPr>
                <w:color w:val="000000" w:themeColor="text1"/>
                <w:spacing w:val="0"/>
                <w:sz w:val="22"/>
                <w:szCs w:val="22"/>
              </w:rPr>
            </w:pPr>
            <w:r w:rsidRPr="000016A3">
              <w:rPr>
                <w:color w:val="000000" w:themeColor="text1"/>
                <w:spacing w:val="0"/>
                <w:sz w:val="22"/>
                <w:szCs w:val="22"/>
              </w:rPr>
              <w:t>правового</w:t>
            </w:r>
          </w:p>
          <w:p w:rsidR="000803D9" w:rsidRPr="000016A3" w:rsidRDefault="000803D9" w:rsidP="000803D9">
            <w:pPr>
              <w:pStyle w:val="a3"/>
              <w:shd w:val="clear" w:color="auto" w:fill="auto"/>
              <w:spacing w:line="240" w:lineRule="auto"/>
              <w:ind w:left="113" w:right="113"/>
              <w:contextualSpacing/>
              <w:jc w:val="center"/>
              <w:rPr>
                <w:color w:val="000000" w:themeColor="text1"/>
                <w:spacing w:val="0"/>
                <w:sz w:val="22"/>
                <w:szCs w:val="22"/>
              </w:rPr>
            </w:pPr>
            <w:r w:rsidRPr="000016A3">
              <w:rPr>
                <w:color w:val="000000" w:themeColor="text1"/>
                <w:spacing w:val="0"/>
                <w:sz w:val="22"/>
                <w:szCs w:val="22"/>
              </w:rPr>
              <w:t>консульти</w:t>
            </w:r>
            <w:r w:rsidRPr="000016A3">
              <w:rPr>
                <w:color w:val="000000" w:themeColor="text1"/>
                <w:spacing w:val="0"/>
                <w:sz w:val="22"/>
                <w:szCs w:val="22"/>
              </w:rPr>
              <w:softHyphen/>
              <w:t>рования в устной</w:t>
            </w:r>
          </w:p>
          <w:p w:rsidR="000803D9" w:rsidRPr="000016A3" w:rsidRDefault="000803D9" w:rsidP="000803D9">
            <w:pPr>
              <w:pStyle w:val="a3"/>
              <w:shd w:val="clear" w:color="auto" w:fill="auto"/>
              <w:spacing w:line="240" w:lineRule="auto"/>
              <w:ind w:left="113" w:right="113"/>
              <w:contextualSpacing/>
              <w:jc w:val="center"/>
              <w:rPr>
                <w:color w:val="000000" w:themeColor="text1"/>
                <w:spacing w:val="0"/>
                <w:sz w:val="22"/>
                <w:szCs w:val="22"/>
              </w:rPr>
            </w:pPr>
            <w:r w:rsidRPr="000016A3">
              <w:rPr>
                <w:color w:val="000000" w:themeColor="text1"/>
                <w:spacing w:val="0"/>
                <w:sz w:val="22"/>
                <w:szCs w:val="22"/>
              </w:rPr>
              <w:t>фор</w:t>
            </w:r>
            <w:r w:rsidRPr="000016A3">
              <w:rPr>
                <w:color w:val="000000" w:themeColor="text1"/>
                <w:spacing w:val="0"/>
                <w:sz w:val="22"/>
                <w:szCs w:val="22"/>
              </w:rPr>
              <w:softHyphen/>
              <w:t>ме</w:t>
            </w:r>
          </w:p>
        </w:tc>
        <w:tc>
          <w:tcPr>
            <w:tcW w:w="1579" w:type="dxa"/>
            <w:gridSpan w:val="3"/>
            <w:tcBorders>
              <w:top w:val="single" w:sz="4" w:space="0" w:color="auto"/>
              <w:left w:val="single" w:sz="4" w:space="0" w:color="auto"/>
              <w:bottom w:val="single" w:sz="4" w:space="0" w:color="auto"/>
            </w:tcBorders>
            <w:shd w:val="clear" w:color="auto" w:fill="FFFFFF"/>
            <w:textDirection w:val="btLr"/>
            <w:vAlign w:val="center"/>
          </w:tcPr>
          <w:p w:rsidR="000803D9" w:rsidRPr="000016A3" w:rsidRDefault="000803D9" w:rsidP="000803D9">
            <w:pPr>
              <w:pStyle w:val="a3"/>
              <w:shd w:val="clear" w:color="auto" w:fill="auto"/>
              <w:spacing w:line="240" w:lineRule="auto"/>
              <w:ind w:left="113" w:right="113"/>
              <w:contextualSpacing/>
              <w:jc w:val="center"/>
              <w:rPr>
                <w:color w:val="000000" w:themeColor="text1"/>
                <w:spacing w:val="0"/>
                <w:sz w:val="22"/>
                <w:szCs w:val="22"/>
              </w:rPr>
            </w:pPr>
            <w:r w:rsidRPr="000016A3">
              <w:rPr>
                <w:color w:val="000000" w:themeColor="text1"/>
                <w:spacing w:val="0"/>
                <w:sz w:val="22"/>
                <w:szCs w:val="22"/>
              </w:rPr>
              <w:t>правового</w:t>
            </w:r>
          </w:p>
          <w:p w:rsidR="000803D9" w:rsidRPr="000016A3" w:rsidRDefault="000803D9" w:rsidP="000803D9">
            <w:pPr>
              <w:pStyle w:val="a3"/>
              <w:shd w:val="clear" w:color="auto" w:fill="auto"/>
              <w:spacing w:line="240" w:lineRule="auto"/>
              <w:ind w:left="113" w:right="113"/>
              <w:contextualSpacing/>
              <w:jc w:val="center"/>
              <w:rPr>
                <w:color w:val="000000" w:themeColor="text1"/>
                <w:spacing w:val="0"/>
                <w:sz w:val="22"/>
                <w:szCs w:val="22"/>
              </w:rPr>
            </w:pPr>
            <w:r w:rsidRPr="000016A3">
              <w:rPr>
                <w:color w:val="000000" w:themeColor="text1"/>
                <w:spacing w:val="0"/>
                <w:sz w:val="22"/>
                <w:szCs w:val="22"/>
              </w:rPr>
              <w:t>консульти</w:t>
            </w:r>
            <w:r w:rsidRPr="000016A3">
              <w:rPr>
                <w:color w:val="000000" w:themeColor="text1"/>
                <w:spacing w:val="0"/>
                <w:sz w:val="22"/>
                <w:szCs w:val="22"/>
              </w:rPr>
              <w:softHyphen/>
              <w:t>рования в письменной форме</w:t>
            </w:r>
          </w:p>
        </w:tc>
        <w:tc>
          <w:tcPr>
            <w:tcW w:w="1579" w:type="dxa"/>
            <w:gridSpan w:val="2"/>
            <w:tcBorders>
              <w:top w:val="single" w:sz="4" w:space="0" w:color="auto"/>
              <w:left w:val="single" w:sz="4" w:space="0" w:color="auto"/>
              <w:bottom w:val="single" w:sz="4" w:space="0" w:color="auto"/>
            </w:tcBorders>
            <w:shd w:val="clear" w:color="auto" w:fill="FFFFFF"/>
            <w:textDirection w:val="btLr"/>
            <w:vAlign w:val="center"/>
          </w:tcPr>
          <w:p w:rsidR="000803D9" w:rsidRPr="000016A3" w:rsidRDefault="000803D9" w:rsidP="000803D9">
            <w:pPr>
              <w:pStyle w:val="a3"/>
              <w:shd w:val="clear" w:color="auto" w:fill="auto"/>
              <w:spacing w:line="240" w:lineRule="auto"/>
              <w:ind w:left="113" w:right="113"/>
              <w:jc w:val="center"/>
              <w:rPr>
                <w:color w:val="000000" w:themeColor="text1"/>
                <w:spacing w:val="0"/>
                <w:sz w:val="22"/>
                <w:szCs w:val="22"/>
              </w:rPr>
            </w:pPr>
            <w:r w:rsidRPr="000016A3">
              <w:rPr>
                <w:color w:val="000000" w:themeColor="text1"/>
                <w:spacing w:val="0"/>
                <w:sz w:val="22"/>
                <w:szCs w:val="22"/>
              </w:rPr>
              <w:t>составление документов правового ха</w:t>
            </w:r>
            <w:r w:rsidRPr="000016A3">
              <w:rPr>
                <w:color w:val="000000" w:themeColor="text1"/>
                <w:spacing w:val="0"/>
                <w:sz w:val="22"/>
                <w:szCs w:val="22"/>
              </w:rPr>
              <w:softHyphen/>
              <w:t>рактера</w:t>
            </w:r>
          </w:p>
        </w:tc>
        <w:tc>
          <w:tcPr>
            <w:tcW w:w="1707" w:type="dxa"/>
            <w:gridSpan w:val="2"/>
            <w:tcBorders>
              <w:top w:val="single" w:sz="4" w:space="0" w:color="auto"/>
              <w:left w:val="single" w:sz="4" w:space="0" w:color="auto"/>
              <w:bottom w:val="single" w:sz="4" w:space="0" w:color="auto"/>
            </w:tcBorders>
            <w:shd w:val="clear" w:color="auto" w:fill="FFFFFF"/>
            <w:textDirection w:val="btLr"/>
            <w:vAlign w:val="center"/>
          </w:tcPr>
          <w:p w:rsidR="000803D9" w:rsidRPr="000016A3" w:rsidRDefault="000803D9" w:rsidP="000803D9">
            <w:pPr>
              <w:pStyle w:val="a3"/>
              <w:shd w:val="clear" w:color="auto" w:fill="auto"/>
              <w:spacing w:line="240" w:lineRule="auto"/>
              <w:ind w:left="113" w:right="113"/>
              <w:jc w:val="center"/>
              <w:rPr>
                <w:color w:val="000000" w:themeColor="text1"/>
                <w:spacing w:val="0"/>
                <w:sz w:val="22"/>
                <w:szCs w:val="22"/>
              </w:rPr>
            </w:pPr>
            <w:r w:rsidRPr="000016A3">
              <w:rPr>
                <w:color w:val="000000" w:themeColor="text1"/>
                <w:spacing w:val="0"/>
                <w:sz w:val="22"/>
                <w:szCs w:val="22"/>
              </w:rPr>
              <w:t>представле</w:t>
            </w:r>
            <w:r w:rsidRPr="000016A3">
              <w:rPr>
                <w:color w:val="000000" w:themeColor="text1"/>
                <w:spacing w:val="0"/>
                <w:sz w:val="22"/>
                <w:szCs w:val="22"/>
              </w:rPr>
              <w:softHyphen/>
              <w:t>ние интересов в судах и других органах</w:t>
            </w:r>
          </w:p>
        </w:tc>
        <w:tc>
          <w:tcPr>
            <w:tcW w:w="1418" w:type="dxa"/>
            <w:gridSpan w:val="3"/>
            <w:tcBorders>
              <w:top w:val="single" w:sz="4" w:space="0" w:color="auto"/>
              <w:left w:val="single" w:sz="4" w:space="0" w:color="auto"/>
              <w:bottom w:val="single" w:sz="4" w:space="0" w:color="auto"/>
            </w:tcBorders>
            <w:shd w:val="clear" w:color="auto" w:fill="FFFFFF"/>
            <w:textDirection w:val="btLr"/>
            <w:vAlign w:val="center"/>
          </w:tcPr>
          <w:p w:rsidR="000803D9" w:rsidRPr="000016A3" w:rsidRDefault="000803D9" w:rsidP="000803D9">
            <w:pPr>
              <w:pStyle w:val="a3"/>
              <w:shd w:val="clear" w:color="auto" w:fill="auto"/>
              <w:tabs>
                <w:tab w:val="left" w:pos="900"/>
              </w:tabs>
              <w:spacing w:line="240" w:lineRule="auto"/>
              <w:ind w:left="113" w:right="131"/>
              <w:jc w:val="center"/>
              <w:rPr>
                <w:color w:val="000000" w:themeColor="text1"/>
                <w:spacing w:val="0"/>
                <w:sz w:val="22"/>
                <w:szCs w:val="22"/>
              </w:rPr>
            </w:pPr>
            <w:r w:rsidRPr="000016A3">
              <w:rPr>
                <w:color w:val="000000" w:themeColor="text1"/>
                <w:spacing w:val="0"/>
                <w:sz w:val="22"/>
                <w:szCs w:val="22"/>
              </w:rPr>
              <w:t>в средст</w:t>
            </w:r>
            <w:r w:rsidRPr="000016A3">
              <w:rPr>
                <w:color w:val="000000" w:themeColor="text1"/>
                <w:spacing w:val="0"/>
                <w:sz w:val="22"/>
                <w:szCs w:val="22"/>
              </w:rPr>
              <w:softHyphen/>
              <w:t>вах массовой инфор</w:t>
            </w:r>
            <w:r w:rsidRPr="000016A3">
              <w:rPr>
                <w:color w:val="000000" w:themeColor="text1"/>
                <w:spacing w:val="0"/>
                <w:sz w:val="22"/>
                <w:szCs w:val="22"/>
              </w:rPr>
              <w:softHyphen/>
              <w:t>мации</w:t>
            </w:r>
          </w:p>
        </w:tc>
        <w:tc>
          <w:tcPr>
            <w:tcW w:w="850" w:type="dxa"/>
            <w:gridSpan w:val="3"/>
            <w:tcBorders>
              <w:top w:val="single" w:sz="4" w:space="0" w:color="auto"/>
              <w:left w:val="single" w:sz="4" w:space="0" w:color="auto"/>
              <w:bottom w:val="single" w:sz="4" w:space="0" w:color="auto"/>
            </w:tcBorders>
            <w:shd w:val="clear" w:color="auto" w:fill="FFFFFF"/>
            <w:textDirection w:val="btLr"/>
            <w:vAlign w:val="center"/>
          </w:tcPr>
          <w:p w:rsidR="000803D9" w:rsidRPr="000016A3" w:rsidRDefault="000803D9" w:rsidP="000803D9">
            <w:pPr>
              <w:pStyle w:val="a3"/>
              <w:shd w:val="clear" w:color="auto" w:fill="auto"/>
              <w:spacing w:line="240" w:lineRule="auto"/>
              <w:ind w:left="113" w:right="113"/>
              <w:jc w:val="center"/>
              <w:rPr>
                <w:color w:val="000000" w:themeColor="text1"/>
                <w:spacing w:val="0"/>
                <w:sz w:val="22"/>
                <w:szCs w:val="22"/>
              </w:rPr>
            </w:pPr>
            <w:r w:rsidRPr="000016A3">
              <w:rPr>
                <w:color w:val="000000" w:themeColor="text1"/>
                <w:spacing w:val="0"/>
                <w:sz w:val="22"/>
                <w:szCs w:val="22"/>
              </w:rPr>
              <w:t>в сети</w:t>
            </w:r>
          </w:p>
          <w:p w:rsidR="000803D9" w:rsidRPr="000016A3" w:rsidRDefault="008E2CC6" w:rsidP="000803D9">
            <w:pPr>
              <w:pStyle w:val="a3"/>
              <w:shd w:val="clear" w:color="auto" w:fill="auto"/>
              <w:spacing w:line="240" w:lineRule="auto"/>
              <w:ind w:left="113" w:right="113"/>
              <w:jc w:val="center"/>
              <w:rPr>
                <w:color w:val="000000" w:themeColor="text1"/>
                <w:spacing w:val="0"/>
                <w:sz w:val="22"/>
                <w:szCs w:val="22"/>
              </w:rPr>
            </w:pPr>
            <w:r>
              <w:rPr>
                <w:color w:val="000000" w:themeColor="text1"/>
                <w:spacing w:val="0"/>
                <w:sz w:val="22"/>
                <w:szCs w:val="22"/>
              </w:rPr>
              <w:t>Интер</w:t>
            </w:r>
            <w:r w:rsidR="000803D9" w:rsidRPr="000016A3">
              <w:rPr>
                <w:color w:val="000000" w:themeColor="text1"/>
                <w:spacing w:val="0"/>
                <w:sz w:val="22"/>
                <w:szCs w:val="22"/>
              </w:rPr>
              <w:t>нет</w:t>
            </w:r>
          </w:p>
        </w:tc>
        <w:tc>
          <w:tcPr>
            <w:tcW w:w="1134" w:type="dxa"/>
            <w:gridSpan w:val="2"/>
            <w:tcBorders>
              <w:top w:val="single" w:sz="4" w:space="0" w:color="auto"/>
              <w:left w:val="single" w:sz="4" w:space="0" w:color="auto"/>
              <w:bottom w:val="single" w:sz="4" w:space="0" w:color="auto"/>
            </w:tcBorders>
            <w:shd w:val="clear" w:color="auto" w:fill="FFFFFF"/>
            <w:textDirection w:val="btLr"/>
            <w:vAlign w:val="center"/>
          </w:tcPr>
          <w:p w:rsidR="000803D9" w:rsidRPr="000016A3" w:rsidRDefault="000803D9" w:rsidP="000803D9">
            <w:pPr>
              <w:pStyle w:val="a3"/>
              <w:shd w:val="clear" w:color="auto" w:fill="auto"/>
              <w:spacing w:line="240" w:lineRule="auto"/>
              <w:ind w:left="113" w:right="113"/>
              <w:jc w:val="center"/>
              <w:rPr>
                <w:color w:val="000000" w:themeColor="text1"/>
                <w:spacing w:val="0"/>
                <w:sz w:val="22"/>
                <w:szCs w:val="22"/>
              </w:rPr>
            </w:pPr>
            <w:r w:rsidRPr="000016A3">
              <w:rPr>
                <w:color w:val="000000" w:themeColor="text1"/>
                <w:spacing w:val="0"/>
                <w:sz w:val="22"/>
                <w:szCs w:val="22"/>
              </w:rPr>
              <w:t>издан</w:t>
            </w:r>
            <w:r w:rsidRPr="000016A3">
              <w:rPr>
                <w:color w:val="000000" w:themeColor="text1"/>
                <w:spacing w:val="0"/>
                <w:sz w:val="22"/>
                <w:szCs w:val="22"/>
              </w:rPr>
              <w:softHyphen/>
              <w:t>ных брошюр, памяток и</w:t>
            </w:r>
          </w:p>
          <w:p w:rsidR="000803D9" w:rsidRPr="000016A3" w:rsidRDefault="000803D9" w:rsidP="000803D9">
            <w:pPr>
              <w:pStyle w:val="a3"/>
              <w:shd w:val="clear" w:color="auto" w:fill="auto"/>
              <w:spacing w:line="240" w:lineRule="auto"/>
              <w:ind w:left="113" w:right="113"/>
              <w:jc w:val="center"/>
              <w:rPr>
                <w:color w:val="000000" w:themeColor="text1"/>
                <w:spacing w:val="0"/>
                <w:sz w:val="22"/>
                <w:szCs w:val="22"/>
              </w:rPr>
            </w:pPr>
            <w:r w:rsidRPr="000016A3">
              <w:rPr>
                <w:color w:val="000000" w:themeColor="text1"/>
                <w:spacing w:val="0"/>
                <w:sz w:val="22"/>
                <w:szCs w:val="22"/>
              </w:rPr>
              <w:t>т.д.</w:t>
            </w:r>
          </w:p>
        </w:tc>
        <w:tc>
          <w:tcPr>
            <w:tcW w:w="98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03D9" w:rsidRPr="000016A3" w:rsidRDefault="000803D9" w:rsidP="000803D9">
            <w:pPr>
              <w:pStyle w:val="a3"/>
              <w:shd w:val="clear" w:color="auto" w:fill="auto"/>
              <w:spacing w:line="240" w:lineRule="auto"/>
              <w:ind w:left="113" w:right="113"/>
              <w:jc w:val="center"/>
              <w:rPr>
                <w:color w:val="000000" w:themeColor="text1"/>
                <w:spacing w:val="0"/>
                <w:sz w:val="22"/>
                <w:szCs w:val="22"/>
              </w:rPr>
            </w:pPr>
            <w:r w:rsidRPr="000016A3">
              <w:rPr>
                <w:color w:val="000000" w:themeColor="text1"/>
                <w:spacing w:val="0"/>
                <w:sz w:val="22"/>
                <w:szCs w:val="22"/>
              </w:rPr>
              <w:t>иным</w:t>
            </w:r>
          </w:p>
          <w:p w:rsidR="000803D9" w:rsidRPr="000016A3" w:rsidRDefault="008E2CC6" w:rsidP="000803D9">
            <w:pPr>
              <w:pStyle w:val="a3"/>
              <w:shd w:val="clear" w:color="auto" w:fill="auto"/>
              <w:spacing w:line="240" w:lineRule="auto"/>
              <w:ind w:left="113" w:right="113"/>
              <w:jc w:val="center"/>
              <w:rPr>
                <w:color w:val="000000" w:themeColor="text1"/>
                <w:spacing w:val="0"/>
                <w:sz w:val="22"/>
                <w:szCs w:val="22"/>
              </w:rPr>
            </w:pPr>
            <w:r>
              <w:rPr>
                <w:color w:val="000000" w:themeColor="text1"/>
                <w:spacing w:val="0"/>
                <w:sz w:val="22"/>
                <w:szCs w:val="22"/>
              </w:rPr>
              <w:t>спосо</w:t>
            </w:r>
            <w:r w:rsidR="000803D9" w:rsidRPr="000016A3">
              <w:rPr>
                <w:color w:val="000000" w:themeColor="text1"/>
                <w:spacing w:val="0"/>
                <w:sz w:val="22"/>
                <w:szCs w:val="22"/>
              </w:rPr>
              <w:t>бом</w:t>
            </w:r>
          </w:p>
        </w:tc>
      </w:tr>
      <w:tr w:rsidR="000803D9" w:rsidRPr="000016A3" w:rsidTr="008E2CC6">
        <w:trPr>
          <w:trHeight w:hRule="exact" w:val="567"/>
        </w:trPr>
        <w:tc>
          <w:tcPr>
            <w:tcW w:w="685" w:type="dxa"/>
            <w:tcBorders>
              <w:left w:val="single" w:sz="4" w:space="0" w:color="auto"/>
              <w:bottom w:val="single" w:sz="4" w:space="0" w:color="auto"/>
            </w:tcBorders>
            <w:shd w:val="clear" w:color="auto" w:fill="FFFFFF"/>
            <w:vAlign w:val="center"/>
          </w:tcPr>
          <w:p w:rsidR="000803D9" w:rsidRPr="000016A3" w:rsidRDefault="000803D9" w:rsidP="000803D9">
            <w:pPr>
              <w:jc w:val="center"/>
              <w:rPr>
                <w:rFonts w:ascii="Times New Roman" w:hAnsi="Times New Roman" w:cs="Times New Roman"/>
                <w:color w:val="000000" w:themeColor="text1"/>
              </w:rPr>
            </w:pPr>
          </w:p>
        </w:tc>
        <w:tc>
          <w:tcPr>
            <w:tcW w:w="1832" w:type="dxa"/>
            <w:gridSpan w:val="4"/>
            <w:tcBorders>
              <w:left w:val="single" w:sz="4" w:space="0" w:color="auto"/>
              <w:bottom w:val="single" w:sz="4" w:space="0" w:color="auto"/>
            </w:tcBorders>
            <w:shd w:val="clear" w:color="auto" w:fill="FFFFFF"/>
            <w:vAlign w:val="center"/>
          </w:tcPr>
          <w:p w:rsidR="000803D9" w:rsidRPr="000016A3" w:rsidRDefault="000016A3" w:rsidP="000803D9">
            <w:pPr>
              <w:jc w:val="center"/>
              <w:rPr>
                <w:rFonts w:ascii="Times New Roman" w:hAnsi="Times New Roman" w:cs="Times New Roman"/>
                <w:color w:val="000000" w:themeColor="text1"/>
              </w:rPr>
            </w:pPr>
            <w:r w:rsidRPr="000016A3">
              <w:rPr>
                <w:rFonts w:ascii="Times New Roman" w:hAnsi="Times New Roman" w:cs="Times New Roman"/>
                <w:color w:val="000000" w:themeColor="text1"/>
              </w:rPr>
              <w:t>578</w:t>
            </w:r>
          </w:p>
        </w:tc>
        <w:tc>
          <w:tcPr>
            <w:tcW w:w="1833" w:type="dxa"/>
            <w:gridSpan w:val="2"/>
            <w:tcBorders>
              <w:left w:val="single" w:sz="4" w:space="0" w:color="auto"/>
              <w:bottom w:val="single" w:sz="4" w:space="0" w:color="auto"/>
            </w:tcBorders>
            <w:shd w:val="clear" w:color="auto" w:fill="FFFFFF"/>
            <w:vAlign w:val="center"/>
          </w:tcPr>
          <w:p w:rsidR="000803D9" w:rsidRPr="000016A3" w:rsidRDefault="000016A3" w:rsidP="000803D9">
            <w:pPr>
              <w:jc w:val="center"/>
              <w:rPr>
                <w:rFonts w:ascii="Times New Roman" w:hAnsi="Times New Roman" w:cs="Times New Roman"/>
                <w:color w:val="000000" w:themeColor="text1"/>
              </w:rPr>
            </w:pPr>
            <w:r w:rsidRPr="000016A3">
              <w:rPr>
                <w:rFonts w:ascii="Times New Roman" w:hAnsi="Times New Roman" w:cs="Times New Roman"/>
                <w:color w:val="000000" w:themeColor="text1"/>
              </w:rPr>
              <w:t>578</w:t>
            </w:r>
          </w:p>
        </w:tc>
        <w:tc>
          <w:tcPr>
            <w:tcW w:w="1579" w:type="dxa"/>
            <w:gridSpan w:val="2"/>
            <w:tcBorders>
              <w:top w:val="single" w:sz="4" w:space="0" w:color="auto"/>
              <w:left w:val="single" w:sz="4" w:space="0" w:color="auto"/>
              <w:bottom w:val="single" w:sz="4" w:space="0" w:color="auto"/>
            </w:tcBorders>
            <w:shd w:val="clear" w:color="auto" w:fill="FFFFFF"/>
            <w:vAlign w:val="center"/>
          </w:tcPr>
          <w:p w:rsidR="000803D9" w:rsidRPr="000016A3" w:rsidRDefault="000016A3" w:rsidP="000803D9">
            <w:pPr>
              <w:pStyle w:val="a3"/>
              <w:shd w:val="clear" w:color="auto" w:fill="auto"/>
              <w:spacing w:line="240" w:lineRule="auto"/>
              <w:jc w:val="center"/>
              <w:rPr>
                <w:color w:val="000000" w:themeColor="text1"/>
                <w:spacing w:val="0"/>
                <w:sz w:val="24"/>
                <w:szCs w:val="24"/>
              </w:rPr>
            </w:pPr>
            <w:r w:rsidRPr="000016A3">
              <w:rPr>
                <w:color w:val="000000" w:themeColor="text1"/>
                <w:spacing w:val="0"/>
                <w:sz w:val="24"/>
                <w:szCs w:val="24"/>
              </w:rPr>
              <w:t>266</w:t>
            </w:r>
          </w:p>
        </w:tc>
        <w:tc>
          <w:tcPr>
            <w:tcW w:w="1579" w:type="dxa"/>
            <w:gridSpan w:val="3"/>
            <w:tcBorders>
              <w:top w:val="single" w:sz="4" w:space="0" w:color="auto"/>
              <w:left w:val="single" w:sz="4" w:space="0" w:color="auto"/>
              <w:bottom w:val="single" w:sz="4" w:space="0" w:color="auto"/>
            </w:tcBorders>
            <w:shd w:val="clear" w:color="auto" w:fill="FFFFFF"/>
            <w:vAlign w:val="center"/>
          </w:tcPr>
          <w:p w:rsidR="000803D9" w:rsidRPr="000016A3" w:rsidRDefault="000016A3" w:rsidP="000803D9">
            <w:pPr>
              <w:pStyle w:val="a3"/>
              <w:shd w:val="clear" w:color="auto" w:fill="auto"/>
              <w:spacing w:line="240" w:lineRule="auto"/>
              <w:jc w:val="center"/>
              <w:rPr>
                <w:color w:val="000000" w:themeColor="text1"/>
                <w:spacing w:val="0"/>
                <w:sz w:val="24"/>
                <w:szCs w:val="24"/>
              </w:rPr>
            </w:pPr>
            <w:r w:rsidRPr="000016A3">
              <w:rPr>
                <w:color w:val="000000" w:themeColor="text1"/>
                <w:spacing w:val="0"/>
                <w:sz w:val="24"/>
                <w:szCs w:val="24"/>
              </w:rPr>
              <w:t>24</w:t>
            </w:r>
          </w:p>
        </w:tc>
        <w:tc>
          <w:tcPr>
            <w:tcW w:w="1579" w:type="dxa"/>
            <w:gridSpan w:val="2"/>
            <w:tcBorders>
              <w:top w:val="single" w:sz="4" w:space="0" w:color="auto"/>
              <w:left w:val="single" w:sz="4" w:space="0" w:color="auto"/>
              <w:bottom w:val="single" w:sz="4" w:space="0" w:color="auto"/>
            </w:tcBorders>
            <w:shd w:val="clear" w:color="auto" w:fill="FFFFFF"/>
            <w:vAlign w:val="center"/>
          </w:tcPr>
          <w:p w:rsidR="000803D9" w:rsidRPr="000016A3" w:rsidRDefault="000016A3" w:rsidP="000803D9">
            <w:pPr>
              <w:pStyle w:val="a3"/>
              <w:shd w:val="clear" w:color="auto" w:fill="auto"/>
              <w:spacing w:line="240" w:lineRule="auto"/>
              <w:jc w:val="center"/>
              <w:rPr>
                <w:color w:val="000000" w:themeColor="text1"/>
                <w:spacing w:val="0"/>
                <w:sz w:val="24"/>
                <w:szCs w:val="24"/>
              </w:rPr>
            </w:pPr>
            <w:r w:rsidRPr="000016A3">
              <w:rPr>
                <w:color w:val="000000" w:themeColor="text1"/>
                <w:spacing w:val="0"/>
                <w:sz w:val="24"/>
                <w:szCs w:val="24"/>
              </w:rPr>
              <w:t>179</w:t>
            </w:r>
          </w:p>
        </w:tc>
        <w:tc>
          <w:tcPr>
            <w:tcW w:w="1707" w:type="dxa"/>
            <w:gridSpan w:val="2"/>
            <w:tcBorders>
              <w:top w:val="single" w:sz="4" w:space="0" w:color="auto"/>
              <w:left w:val="single" w:sz="4" w:space="0" w:color="auto"/>
              <w:bottom w:val="single" w:sz="4" w:space="0" w:color="auto"/>
            </w:tcBorders>
            <w:shd w:val="clear" w:color="auto" w:fill="FFFFFF"/>
            <w:vAlign w:val="center"/>
          </w:tcPr>
          <w:p w:rsidR="000803D9" w:rsidRPr="000016A3" w:rsidRDefault="000016A3" w:rsidP="000803D9">
            <w:pPr>
              <w:pStyle w:val="a3"/>
              <w:shd w:val="clear" w:color="auto" w:fill="auto"/>
              <w:spacing w:line="240" w:lineRule="auto"/>
              <w:jc w:val="center"/>
              <w:rPr>
                <w:color w:val="000000" w:themeColor="text1"/>
                <w:spacing w:val="0"/>
                <w:sz w:val="24"/>
                <w:szCs w:val="24"/>
              </w:rPr>
            </w:pPr>
            <w:r w:rsidRPr="000016A3">
              <w:rPr>
                <w:color w:val="000000" w:themeColor="text1"/>
                <w:spacing w:val="0"/>
                <w:sz w:val="24"/>
                <w:szCs w:val="24"/>
              </w:rPr>
              <w:t>109</w:t>
            </w:r>
          </w:p>
        </w:tc>
        <w:tc>
          <w:tcPr>
            <w:tcW w:w="1418" w:type="dxa"/>
            <w:gridSpan w:val="3"/>
            <w:tcBorders>
              <w:top w:val="single" w:sz="4" w:space="0" w:color="auto"/>
              <w:left w:val="single" w:sz="4" w:space="0" w:color="auto"/>
              <w:bottom w:val="single" w:sz="4" w:space="0" w:color="auto"/>
            </w:tcBorders>
            <w:shd w:val="clear" w:color="auto" w:fill="FFFFFF"/>
            <w:vAlign w:val="center"/>
          </w:tcPr>
          <w:p w:rsidR="000803D9" w:rsidRPr="000016A3" w:rsidRDefault="000016A3" w:rsidP="000803D9">
            <w:pPr>
              <w:pStyle w:val="a3"/>
              <w:shd w:val="clear" w:color="auto" w:fill="auto"/>
              <w:tabs>
                <w:tab w:val="left" w:pos="900"/>
              </w:tabs>
              <w:spacing w:line="240" w:lineRule="auto"/>
              <w:jc w:val="center"/>
              <w:rPr>
                <w:color w:val="000000" w:themeColor="text1"/>
                <w:spacing w:val="0"/>
                <w:sz w:val="24"/>
                <w:szCs w:val="24"/>
              </w:rPr>
            </w:pPr>
            <w:r w:rsidRPr="000016A3">
              <w:rPr>
                <w:color w:val="000000" w:themeColor="text1"/>
                <w:spacing w:val="0"/>
                <w:sz w:val="24"/>
                <w:szCs w:val="24"/>
              </w:rPr>
              <w:t>11</w:t>
            </w:r>
          </w:p>
        </w:tc>
        <w:tc>
          <w:tcPr>
            <w:tcW w:w="839" w:type="dxa"/>
            <w:gridSpan w:val="2"/>
            <w:tcBorders>
              <w:top w:val="single" w:sz="4" w:space="0" w:color="auto"/>
              <w:left w:val="single" w:sz="4" w:space="0" w:color="auto"/>
              <w:bottom w:val="single" w:sz="4" w:space="0" w:color="auto"/>
            </w:tcBorders>
            <w:shd w:val="clear" w:color="auto" w:fill="FFFFFF"/>
            <w:vAlign w:val="center"/>
          </w:tcPr>
          <w:p w:rsidR="000803D9" w:rsidRPr="000016A3" w:rsidRDefault="000016A3" w:rsidP="000803D9">
            <w:pPr>
              <w:pStyle w:val="a3"/>
              <w:shd w:val="clear" w:color="auto" w:fill="auto"/>
              <w:spacing w:line="240" w:lineRule="auto"/>
              <w:jc w:val="center"/>
              <w:rPr>
                <w:color w:val="000000" w:themeColor="text1"/>
                <w:spacing w:val="0"/>
                <w:sz w:val="24"/>
                <w:szCs w:val="24"/>
              </w:rPr>
            </w:pPr>
            <w:r w:rsidRPr="000016A3">
              <w:rPr>
                <w:color w:val="000000" w:themeColor="text1"/>
                <w:spacing w:val="0"/>
                <w:sz w:val="24"/>
                <w:szCs w:val="24"/>
              </w:rPr>
              <w:t>1</w:t>
            </w:r>
          </w:p>
        </w:tc>
        <w:tc>
          <w:tcPr>
            <w:tcW w:w="1145" w:type="dxa"/>
            <w:gridSpan w:val="3"/>
            <w:tcBorders>
              <w:top w:val="single" w:sz="4" w:space="0" w:color="auto"/>
              <w:left w:val="single" w:sz="4" w:space="0" w:color="auto"/>
              <w:bottom w:val="single" w:sz="4" w:space="0" w:color="auto"/>
            </w:tcBorders>
            <w:shd w:val="clear" w:color="auto" w:fill="FFFFFF"/>
            <w:vAlign w:val="center"/>
          </w:tcPr>
          <w:p w:rsidR="000803D9" w:rsidRPr="000016A3" w:rsidRDefault="000803D9" w:rsidP="000803D9">
            <w:pPr>
              <w:pStyle w:val="a3"/>
              <w:shd w:val="clear" w:color="auto" w:fill="auto"/>
              <w:spacing w:line="240" w:lineRule="auto"/>
              <w:jc w:val="center"/>
              <w:rPr>
                <w:color w:val="000000" w:themeColor="text1"/>
                <w:spacing w:val="0"/>
                <w:sz w:val="24"/>
                <w:szCs w:val="24"/>
              </w:rPr>
            </w:pPr>
            <w:r w:rsidRPr="000016A3">
              <w:rPr>
                <w:color w:val="000000" w:themeColor="text1"/>
                <w:spacing w:val="0"/>
                <w:sz w:val="24"/>
                <w:szCs w:val="24"/>
              </w:rPr>
              <w:t>0</w:t>
            </w:r>
          </w:p>
        </w:tc>
        <w:tc>
          <w:tcPr>
            <w:tcW w:w="982" w:type="dxa"/>
            <w:tcBorders>
              <w:top w:val="single" w:sz="4" w:space="0" w:color="auto"/>
              <w:left w:val="single" w:sz="4" w:space="0" w:color="auto"/>
              <w:bottom w:val="single" w:sz="4" w:space="0" w:color="auto"/>
              <w:right w:val="single" w:sz="4" w:space="0" w:color="auto"/>
            </w:tcBorders>
            <w:shd w:val="clear" w:color="auto" w:fill="FFFFFF"/>
            <w:vAlign w:val="center"/>
          </w:tcPr>
          <w:p w:rsidR="000803D9" w:rsidRPr="000016A3" w:rsidRDefault="000016A3" w:rsidP="000803D9">
            <w:pPr>
              <w:pStyle w:val="a3"/>
              <w:shd w:val="clear" w:color="auto" w:fill="auto"/>
              <w:spacing w:line="240" w:lineRule="auto"/>
              <w:jc w:val="center"/>
              <w:rPr>
                <w:color w:val="000000" w:themeColor="text1"/>
                <w:spacing w:val="0"/>
                <w:sz w:val="24"/>
                <w:szCs w:val="24"/>
              </w:rPr>
            </w:pPr>
            <w:r w:rsidRPr="000016A3">
              <w:rPr>
                <w:color w:val="000000" w:themeColor="text1"/>
                <w:spacing w:val="0"/>
                <w:sz w:val="24"/>
                <w:szCs w:val="24"/>
              </w:rPr>
              <w:t>179</w:t>
            </w:r>
          </w:p>
        </w:tc>
      </w:tr>
    </w:tbl>
    <w:tbl>
      <w:tblPr>
        <w:tblW w:w="0" w:type="auto"/>
        <w:jc w:val="center"/>
        <w:tblLayout w:type="fixed"/>
        <w:tblCellMar>
          <w:left w:w="10" w:type="dxa"/>
          <w:right w:w="10" w:type="dxa"/>
        </w:tblCellMar>
        <w:tblLook w:val="0000" w:firstRow="0" w:lastRow="0" w:firstColumn="0" w:lastColumn="0" w:noHBand="0" w:noVBand="0"/>
      </w:tblPr>
      <w:tblGrid>
        <w:gridCol w:w="769"/>
        <w:gridCol w:w="725"/>
        <w:gridCol w:w="725"/>
        <w:gridCol w:w="1332"/>
        <w:gridCol w:w="1617"/>
        <w:gridCol w:w="966"/>
        <w:gridCol w:w="394"/>
        <w:gridCol w:w="1417"/>
        <w:gridCol w:w="1920"/>
        <w:gridCol w:w="1576"/>
        <w:gridCol w:w="724"/>
        <w:gridCol w:w="724"/>
        <w:gridCol w:w="1208"/>
        <w:gridCol w:w="1054"/>
      </w:tblGrid>
      <w:tr w:rsidR="00AD0900" w:rsidRPr="000016A3" w:rsidTr="00AD0900">
        <w:trPr>
          <w:trHeight w:hRule="exact" w:val="317"/>
          <w:jc w:val="center"/>
        </w:trPr>
        <w:tc>
          <w:tcPr>
            <w:tcW w:w="769" w:type="dxa"/>
            <w:vMerge w:val="restart"/>
            <w:tcBorders>
              <w:top w:val="single" w:sz="4" w:space="0" w:color="auto"/>
              <w:left w:val="single" w:sz="4" w:space="0" w:color="auto"/>
            </w:tcBorders>
            <w:shd w:val="clear" w:color="auto" w:fill="FFFFFF"/>
          </w:tcPr>
          <w:p w:rsidR="00AD0900" w:rsidRPr="000016A3" w:rsidRDefault="00AD0900" w:rsidP="007A67F1">
            <w:pPr>
              <w:pStyle w:val="a3"/>
              <w:spacing w:line="240" w:lineRule="auto"/>
              <w:jc w:val="center"/>
              <w:rPr>
                <w:color w:val="000000" w:themeColor="text1"/>
                <w:spacing w:val="0"/>
                <w:sz w:val="24"/>
                <w:szCs w:val="24"/>
              </w:rPr>
            </w:pPr>
            <w:r w:rsidRPr="000016A3">
              <w:rPr>
                <w:color w:val="000000" w:themeColor="text1"/>
                <w:spacing w:val="0"/>
                <w:sz w:val="24"/>
                <w:szCs w:val="24"/>
              </w:rPr>
              <w:lastRenderedPageBreak/>
              <w:t>1.5.2</w:t>
            </w:r>
          </w:p>
        </w:tc>
        <w:tc>
          <w:tcPr>
            <w:tcW w:w="13328" w:type="dxa"/>
            <w:gridSpan w:val="12"/>
            <w:tcBorders>
              <w:top w:val="single" w:sz="4" w:space="0" w:color="auto"/>
              <w:left w:val="single" w:sz="4" w:space="0" w:color="auto"/>
              <w:right w:val="single" w:sz="4" w:space="0" w:color="auto"/>
            </w:tcBorders>
            <w:shd w:val="clear" w:color="auto" w:fill="FFFFFF"/>
          </w:tcPr>
          <w:p w:rsidR="00AD0900" w:rsidRPr="000016A3" w:rsidRDefault="00AD0900" w:rsidP="007A67F1">
            <w:pPr>
              <w:pStyle w:val="a3"/>
              <w:shd w:val="clear" w:color="auto" w:fill="auto"/>
              <w:spacing w:line="240" w:lineRule="auto"/>
              <w:jc w:val="center"/>
              <w:rPr>
                <w:color w:val="000000" w:themeColor="text1"/>
                <w:spacing w:val="0"/>
                <w:sz w:val="24"/>
                <w:szCs w:val="24"/>
              </w:rPr>
            </w:pPr>
            <w:r w:rsidRPr="000016A3">
              <w:rPr>
                <w:color w:val="000000" w:themeColor="text1"/>
                <w:spacing w:val="0"/>
                <w:sz w:val="24"/>
                <w:szCs w:val="24"/>
              </w:rPr>
              <w:t>Сведения о гражданах, которым оказана бесплатная юридическая помощь</w:t>
            </w:r>
          </w:p>
        </w:tc>
        <w:tc>
          <w:tcPr>
            <w:tcW w:w="1054" w:type="dxa"/>
            <w:vMerge w:val="restart"/>
            <w:tcBorders>
              <w:top w:val="single" w:sz="4" w:space="0" w:color="auto"/>
              <w:left w:val="single" w:sz="4" w:space="0" w:color="auto"/>
              <w:right w:val="single" w:sz="4" w:space="0" w:color="auto"/>
            </w:tcBorders>
            <w:shd w:val="clear" w:color="auto" w:fill="FFFFFF"/>
            <w:textDirection w:val="btLr"/>
            <w:vAlign w:val="center"/>
          </w:tcPr>
          <w:p w:rsidR="00AD0900" w:rsidRPr="000016A3" w:rsidRDefault="00AD0900" w:rsidP="007A67F1">
            <w:pPr>
              <w:pStyle w:val="a3"/>
              <w:spacing w:line="240" w:lineRule="auto"/>
              <w:ind w:left="113" w:right="113"/>
              <w:jc w:val="center"/>
              <w:rPr>
                <w:color w:val="000000" w:themeColor="text1"/>
                <w:spacing w:val="0"/>
                <w:sz w:val="20"/>
                <w:szCs w:val="20"/>
              </w:rPr>
            </w:pPr>
            <w:r w:rsidRPr="000016A3">
              <w:rPr>
                <w:color w:val="000000" w:themeColor="text1"/>
                <w:spacing w:val="0"/>
                <w:sz w:val="20"/>
                <w:szCs w:val="20"/>
              </w:rPr>
              <w:t>Количество отка</w:t>
            </w:r>
            <w:r w:rsidRPr="000016A3">
              <w:rPr>
                <w:color w:val="000000" w:themeColor="text1"/>
                <w:spacing w:val="0"/>
                <w:sz w:val="20"/>
                <w:szCs w:val="20"/>
              </w:rPr>
              <w:softHyphen/>
              <w:t>зов в оказании бесплатной юри</w:t>
            </w:r>
            <w:r w:rsidRPr="000016A3">
              <w:rPr>
                <w:color w:val="000000" w:themeColor="text1"/>
                <w:spacing w:val="0"/>
                <w:sz w:val="20"/>
                <w:szCs w:val="20"/>
              </w:rPr>
              <w:softHyphen/>
              <w:t>дической помощи</w:t>
            </w:r>
          </w:p>
        </w:tc>
      </w:tr>
      <w:tr w:rsidR="00AD0900" w:rsidRPr="000016A3" w:rsidTr="00571CC2">
        <w:trPr>
          <w:cantSplit/>
          <w:trHeight w:hRule="exact" w:val="4274"/>
          <w:jc w:val="center"/>
        </w:trPr>
        <w:tc>
          <w:tcPr>
            <w:tcW w:w="769" w:type="dxa"/>
            <w:vMerge/>
            <w:tcBorders>
              <w:left w:val="single" w:sz="4" w:space="0" w:color="auto"/>
              <w:bottom w:val="single" w:sz="4" w:space="0" w:color="auto"/>
            </w:tcBorders>
            <w:shd w:val="clear" w:color="auto" w:fill="FFFFFF"/>
          </w:tcPr>
          <w:p w:rsidR="00AD0900" w:rsidRPr="000016A3" w:rsidRDefault="00AD0900" w:rsidP="007A67F1">
            <w:pPr>
              <w:jc w:val="center"/>
              <w:rPr>
                <w:rFonts w:ascii="Times New Roman" w:hAnsi="Times New Roman" w:cs="Times New Roman"/>
                <w:color w:val="000000" w:themeColor="text1"/>
              </w:rPr>
            </w:pPr>
          </w:p>
        </w:tc>
        <w:tc>
          <w:tcPr>
            <w:tcW w:w="725" w:type="dxa"/>
            <w:tcBorders>
              <w:top w:val="single" w:sz="4" w:space="0" w:color="auto"/>
              <w:left w:val="single" w:sz="4" w:space="0" w:color="auto"/>
              <w:bottom w:val="single" w:sz="4" w:space="0" w:color="auto"/>
            </w:tcBorders>
            <w:shd w:val="clear" w:color="auto" w:fill="FFFFFF"/>
            <w:textDirection w:val="btLr"/>
            <w:vAlign w:val="center"/>
          </w:tcPr>
          <w:p w:rsidR="00AD0900" w:rsidRPr="000016A3" w:rsidRDefault="00AD0900" w:rsidP="007A67F1">
            <w:pPr>
              <w:pStyle w:val="a3"/>
              <w:shd w:val="clear" w:color="auto" w:fill="auto"/>
              <w:spacing w:line="240" w:lineRule="auto"/>
              <w:ind w:left="113" w:right="113"/>
              <w:jc w:val="center"/>
              <w:rPr>
                <w:color w:val="000000" w:themeColor="text1"/>
                <w:spacing w:val="0"/>
                <w:sz w:val="20"/>
                <w:szCs w:val="20"/>
              </w:rPr>
            </w:pPr>
            <w:r w:rsidRPr="000016A3">
              <w:rPr>
                <w:color w:val="000000" w:themeColor="text1"/>
                <w:spacing w:val="0"/>
                <w:sz w:val="20"/>
                <w:szCs w:val="20"/>
              </w:rPr>
              <w:t>Мало</w:t>
            </w:r>
            <w:r w:rsidRPr="000016A3">
              <w:rPr>
                <w:color w:val="000000" w:themeColor="text1"/>
                <w:spacing w:val="0"/>
                <w:sz w:val="20"/>
                <w:szCs w:val="20"/>
              </w:rPr>
              <w:softHyphen/>
              <w:t>имущие граждане</w:t>
            </w:r>
          </w:p>
        </w:tc>
        <w:tc>
          <w:tcPr>
            <w:tcW w:w="725" w:type="dxa"/>
            <w:tcBorders>
              <w:top w:val="single" w:sz="4" w:space="0" w:color="auto"/>
              <w:left w:val="single" w:sz="4" w:space="0" w:color="auto"/>
              <w:bottom w:val="single" w:sz="4" w:space="0" w:color="auto"/>
            </w:tcBorders>
            <w:shd w:val="clear" w:color="auto" w:fill="FFFFFF"/>
            <w:textDirection w:val="btLr"/>
            <w:vAlign w:val="center"/>
          </w:tcPr>
          <w:p w:rsidR="00AD0900" w:rsidRPr="000016A3" w:rsidRDefault="00AD0900" w:rsidP="007A67F1">
            <w:pPr>
              <w:pStyle w:val="a3"/>
              <w:shd w:val="clear" w:color="auto" w:fill="auto"/>
              <w:spacing w:line="240" w:lineRule="auto"/>
              <w:ind w:left="113" w:right="113"/>
              <w:jc w:val="center"/>
              <w:rPr>
                <w:color w:val="000000" w:themeColor="text1"/>
                <w:spacing w:val="0"/>
                <w:sz w:val="20"/>
                <w:szCs w:val="20"/>
              </w:rPr>
            </w:pPr>
            <w:r w:rsidRPr="000016A3">
              <w:rPr>
                <w:color w:val="000000" w:themeColor="text1"/>
                <w:spacing w:val="0"/>
                <w:sz w:val="20"/>
                <w:szCs w:val="20"/>
              </w:rPr>
              <w:t>Инвалиды I и II группы</w:t>
            </w:r>
          </w:p>
        </w:tc>
        <w:tc>
          <w:tcPr>
            <w:tcW w:w="1332" w:type="dxa"/>
            <w:tcBorders>
              <w:top w:val="single" w:sz="4" w:space="0" w:color="auto"/>
              <w:left w:val="single" w:sz="4" w:space="0" w:color="auto"/>
              <w:bottom w:val="single" w:sz="4" w:space="0" w:color="auto"/>
            </w:tcBorders>
            <w:shd w:val="clear" w:color="auto" w:fill="FFFFFF"/>
            <w:textDirection w:val="btLr"/>
            <w:vAlign w:val="center"/>
          </w:tcPr>
          <w:p w:rsidR="00AD0900" w:rsidRPr="000016A3" w:rsidRDefault="00AD0900" w:rsidP="007A67F1">
            <w:pPr>
              <w:pStyle w:val="a3"/>
              <w:shd w:val="clear" w:color="auto" w:fill="auto"/>
              <w:spacing w:line="240" w:lineRule="auto"/>
              <w:ind w:left="113" w:right="113"/>
              <w:jc w:val="center"/>
              <w:rPr>
                <w:color w:val="000000" w:themeColor="text1"/>
                <w:spacing w:val="0"/>
                <w:sz w:val="20"/>
                <w:szCs w:val="20"/>
              </w:rPr>
            </w:pPr>
            <w:r w:rsidRPr="000016A3">
              <w:rPr>
                <w:color w:val="000000" w:themeColor="text1"/>
                <w:spacing w:val="0"/>
                <w:sz w:val="20"/>
                <w:szCs w:val="20"/>
              </w:rPr>
              <w:t>Ветераны Великой Отечественной войны, Герои Российской Федерации, Герои Советско</w:t>
            </w:r>
            <w:r w:rsidRPr="000016A3">
              <w:rPr>
                <w:color w:val="000000" w:themeColor="text1"/>
                <w:spacing w:val="0"/>
                <w:sz w:val="20"/>
                <w:szCs w:val="20"/>
              </w:rPr>
              <w:softHyphen/>
              <w:t>го Союза, Герои Социали</w:t>
            </w:r>
            <w:r w:rsidRPr="000016A3">
              <w:rPr>
                <w:color w:val="000000" w:themeColor="text1"/>
                <w:spacing w:val="0"/>
                <w:sz w:val="20"/>
                <w:szCs w:val="20"/>
              </w:rPr>
              <w:softHyphen/>
              <w:t>стическо</w:t>
            </w:r>
            <w:r w:rsidRPr="000016A3">
              <w:rPr>
                <w:color w:val="000000" w:themeColor="text1"/>
                <w:spacing w:val="0"/>
                <w:sz w:val="20"/>
                <w:szCs w:val="20"/>
              </w:rPr>
              <w:softHyphen/>
              <w:t>го Труда, Герои труда Российской Федерации</w:t>
            </w:r>
          </w:p>
        </w:tc>
        <w:tc>
          <w:tcPr>
            <w:tcW w:w="1617" w:type="dxa"/>
            <w:tcBorders>
              <w:top w:val="single" w:sz="4" w:space="0" w:color="auto"/>
              <w:left w:val="single" w:sz="4" w:space="0" w:color="auto"/>
              <w:bottom w:val="single" w:sz="4" w:space="0" w:color="auto"/>
            </w:tcBorders>
            <w:shd w:val="clear" w:color="auto" w:fill="FFFFFF"/>
            <w:textDirection w:val="btLr"/>
            <w:vAlign w:val="center"/>
          </w:tcPr>
          <w:p w:rsidR="00AD0900" w:rsidRPr="000016A3" w:rsidRDefault="00AD0900" w:rsidP="007A67F1">
            <w:pPr>
              <w:pStyle w:val="a3"/>
              <w:shd w:val="clear" w:color="auto" w:fill="auto"/>
              <w:spacing w:before="60" w:line="240" w:lineRule="auto"/>
              <w:ind w:left="113" w:right="113"/>
              <w:jc w:val="center"/>
              <w:rPr>
                <w:color w:val="000000" w:themeColor="text1"/>
                <w:spacing w:val="0"/>
                <w:sz w:val="20"/>
                <w:szCs w:val="20"/>
              </w:rPr>
            </w:pPr>
            <w:r w:rsidRPr="000016A3">
              <w:rPr>
                <w:color w:val="000000" w:themeColor="text1"/>
                <w:spacing w:val="0"/>
                <w:sz w:val="20"/>
                <w:szCs w:val="20"/>
              </w:rPr>
              <w:t>Дети-инвалиды, дети-сироты, дети, оставшиеся без попечения родителей, лица из числа детей- сирот  и детей, оставшихся без попечения родителей, их  законные представители и представители</w:t>
            </w:r>
          </w:p>
        </w:tc>
        <w:tc>
          <w:tcPr>
            <w:tcW w:w="966" w:type="dxa"/>
            <w:tcBorders>
              <w:top w:val="single" w:sz="4" w:space="0" w:color="auto"/>
              <w:left w:val="single" w:sz="4" w:space="0" w:color="auto"/>
              <w:bottom w:val="single" w:sz="4" w:space="0" w:color="auto"/>
            </w:tcBorders>
            <w:shd w:val="clear" w:color="auto" w:fill="FFFFFF"/>
            <w:textDirection w:val="btLr"/>
            <w:vAlign w:val="center"/>
          </w:tcPr>
          <w:p w:rsidR="00AD0900" w:rsidRPr="000016A3" w:rsidRDefault="00AD0900" w:rsidP="007A67F1">
            <w:pPr>
              <w:pStyle w:val="a3"/>
              <w:shd w:val="clear" w:color="auto" w:fill="auto"/>
              <w:spacing w:before="60" w:line="240" w:lineRule="auto"/>
              <w:ind w:left="113" w:right="113"/>
              <w:jc w:val="center"/>
              <w:rPr>
                <w:color w:val="000000" w:themeColor="text1"/>
                <w:spacing w:val="0"/>
                <w:sz w:val="20"/>
                <w:szCs w:val="20"/>
              </w:rPr>
            </w:pPr>
            <w:r w:rsidRPr="000016A3">
              <w:rPr>
                <w:color w:val="000000" w:themeColor="text1"/>
                <w:spacing w:val="0"/>
                <w:sz w:val="20"/>
                <w:szCs w:val="20"/>
              </w:rPr>
              <w:t>Лица, желающие принять на воспитание в свою семью ребенка, оставшегося без попечения родителей</w:t>
            </w:r>
          </w:p>
        </w:tc>
        <w:tc>
          <w:tcPr>
            <w:tcW w:w="394" w:type="dxa"/>
            <w:tcBorders>
              <w:top w:val="single" w:sz="4" w:space="0" w:color="auto"/>
              <w:left w:val="single" w:sz="4" w:space="0" w:color="auto"/>
              <w:bottom w:val="single" w:sz="4" w:space="0" w:color="auto"/>
            </w:tcBorders>
            <w:shd w:val="clear" w:color="auto" w:fill="FFFFFF"/>
            <w:textDirection w:val="btLr"/>
            <w:vAlign w:val="center"/>
          </w:tcPr>
          <w:p w:rsidR="00AD0900" w:rsidRPr="000016A3" w:rsidRDefault="00AD0900" w:rsidP="007A67F1">
            <w:pPr>
              <w:pStyle w:val="a3"/>
              <w:shd w:val="clear" w:color="auto" w:fill="auto"/>
              <w:spacing w:before="60" w:line="240" w:lineRule="auto"/>
              <w:ind w:left="113" w:right="113"/>
              <w:jc w:val="center"/>
              <w:rPr>
                <w:color w:val="000000" w:themeColor="text1"/>
                <w:spacing w:val="0"/>
                <w:sz w:val="20"/>
                <w:szCs w:val="20"/>
              </w:rPr>
            </w:pPr>
            <w:r w:rsidRPr="000016A3">
              <w:rPr>
                <w:color w:val="000000" w:themeColor="text1"/>
                <w:spacing w:val="0"/>
                <w:sz w:val="20"/>
                <w:szCs w:val="20"/>
              </w:rPr>
              <w:t>Усыновители</w:t>
            </w:r>
          </w:p>
        </w:tc>
        <w:tc>
          <w:tcPr>
            <w:tcW w:w="1417" w:type="dxa"/>
            <w:tcBorders>
              <w:top w:val="single" w:sz="4" w:space="0" w:color="auto"/>
              <w:left w:val="single" w:sz="4" w:space="0" w:color="auto"/>
              <w:bottom w:val="single" w:sz="4" w:space="0" w:color="auto"/>
            </w:tcBorders>
            <w:shd w:val="clear" w:color="auto" w:fill="FFFFFF"/>
            <w:textDirection w:val="btLr"/>
            <w:vAlign w:val="center"/>
          </w:tcPr>
          <w:p w:rsidR="00AD0900" w:rsidRPr="000016A3" w:rsidRDefault="00AD0900" w:rsidP="007A67F1">
            <w:pPr>
              <w:pStyle w:val="a3"/>
              <w:shd w:val="clear" w:color="auto" w:fill="auto"/>
              <w:spacing w:before="60" w:line="240" w:lineRule="auto"/>
              <w:ind w:left="113" w:right="113"/>
              <w:jc w:val="center"/>
              <w:rPr>
                <w:color w:val="000000" w:themeColor="text1"/>
                <w:spacing w:val="0"/>
                <w:sz w:val="20"/>
                <w:szCs w:val="20"/>
              </w:rPr>
            </w:pPr>
            <w:r w:rsidRPr="000016A3">
              <w:rPr>
                <w:color w:val="000000" w:themeColor="text1"/>
                <w:spacing w:val="0"/>
                <w:sz w:val="20"/>
                <w:szCs w:val="20"/>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tc>
        <w:tc>
          <w:tcPr>
            <w:tcW w:w="1920" w:type="dxa"/>
            <w:tcBorders>
              <w:top w:val="single" w:sz="4" w:space="0" w:color="auto"/>
              <w:left w:val="single" w:sz="4" w:space="0" w:color="auto"/>
              <w:bottom w:val="single" w:sz="4" w:space="0" w:color="auto"/>
            </w:tcBorders>
            <w:shd w:val="clear" w:color="auto" w:fill="FFFFFF"/>
            <w:textDirection w:val="btLr"/>
            <w:vAlign w:val="center"/>
          </w:tcPr>
          <w:p w:rsidR="00AD0900" w:rsidRPr="000016A3" w:rsidRDefault="00AD0900" w:rsidP="007A67F1">
            <w:pPr>
              <w:pStyle w:val="a3"/>
              <w:shd w:val="clear" w:color="auto" w:fill="auto"/>
              <w:spacing w:line="240" w:lineRule="auto"/>
              <w:ind w:left="113" w:right="113"/>
              <w:jc w:val="center"/>
              <w:rPr>
                <w:color w:val="000000" w:themeColor="text1"/>
                <w:spacing w:val="0"/>
                <w:sz w:val="20"/>
                <w:szCs w:val="20"/>
              </w:rPr>
            </w:pPr>
            <w:r w:rsidRPr="000016A3">
              <w:rPr>
                <w:color w:val="000000" w:themeColor="text1"/>
                <w:spacing w:val="0"/>
                <w:sz w:val="20"/>
                <w:szCs w:val="20"/>
              </w:rPr>
              <w:t>Несовершен</w:t>
            </w:r>
            <w:r w:rsidRPr="000016A3">
              <w:rPr>
                <w:color w:val="000000" w:themeColor="text1"/>
                <w:spacing w:val="0"/>
                <w:sz w:val="20"/>
                <w:szCs w:val="20"/>
              </w:rPr>
              <w:softHyphen/>
              <w:t>нолетние, со</w:t>
            </w:r>
            <w:r w:rsidRPr="000016A3">
              <w:rPr>
                <w:color w:val="000000" w:themeColor="text1"/>
                <w:spacing w:val="0"/>
                <w:sz w:val="20"/>
                <w:szCs w:val="20"/>
              </w:rPr>
              <w:softHyphen/>
              <w:t>держащиеся в учреждениях системы профилактики безнадзорности и правонарушений несовершеннолетних, отбывающих наказание в местах лишения свободы, их законные представители и представители</w:t>
            </w:r>
          </w:p>
        </w:tc>
        <w:tc>
          <w:tcPr>
            <w:tcW w:w="1576" w:type="dxa"/>
            <w:tcBorders>
              <w:top w:val="single" w:sz="4" w:space="0" w:color="auto"/>
              <w:left w:val="single" w:sz="4" w:space="0" w:color="auto"/>
              <w:bottom w:val="single" w:sz="4" w:space="0" w:color="auto"/>
            </w:tcBorders>
            <w:shd w:val="clear" w:color="auto" w:fill="FFFFFF"/>
            <w:textDirection w:val="btLr"/>
            <w:vAlign w:val="center"/>
          </w:tcPr>
          <w:p w:rsidR="00AD0900" w:rsidRPr="000016A3" w:rsidRDefault="00AD0900" w:rsidP="007A67F1">
            <w:pPr>
              <w:pStyle w:val="a3"/>
              <w:shd w:val="clear" w:color="auto" w:fill="auto"/>
              <w:spacing w:line="240" w:lineRule="auto"/>
              <w:ind w:left="113" w:right="113"/>
              <w:jc w:val="center"/>
              <w:rPr>
                <w:color w:val="000000" w:themeColor="text1"/>
                <w:spacing w:val="0"/>
                <w:sz w:val="20"/>
                <w:szCs w:val="20"/>
              </w:rPr>
            </w:pPr>
            <w:r w:rsidRPr="000016A3">
              <w:rPr>
                <w:color w:val="000000" w:themeColor="text1"/>
                <w:spacing w:val="0"/>
                <w:sz w:val="20"/>
                <w:szCs w:val="20"/>
              </w:rPr>
              <w:t>Граждане, имеющие право на бесплатную юридическую помощь в соответствии с Законом Российской Федерации «О психиатрической помощи и гарантиях прав граждан при ее оказании»</w:t>
            </w:r>
          </w:p>
        </w:tc>
        <w:tc>
          <w:tcPr>
            <w:tcW w:w="724" w:type="dxa"/>
            <w:tcBorders>
              <w:top w:val="single" w:sz="4" w:space="0" w:color="auto"/>
              <w:left w:val="single" w:sz="4" w:space="0" w:color="auto"/>
              <w:bottom w:val="single" w:sz="4" w:space="0" w:color="auto"/>
            </w:tcBorders>
            <w:shd w:val="clear" w:color="auto" w:fill="FFFFFF"/>
            <w:textDirection w:val="btLr"/>
            <w:vAlign w:val="center"/>
          </w:tcPr>
          <w:p w:rsidR="00AD0900" w:rsidRPr="000016A3" w:rsidRDefault="00AD0900" w:rsidP="007A67F1">
            <w:pPr>
              <w:pStyle w:val="a3"/>
              <w:shd w:val="clear" w:color="auto" w:fill="auto"/>
              <w:spacing w:before="60" w:line="240" w:lineRule="auto"/>
              <w:ind w:left="113" w:right="113"/>
              <w:jc w:val="center"/>
              <w:rPr>
                <w:color w:val="000000" w:themeColor="text1"/>
                <w:spacing w:val="0"/>
                <w:sz w:val="20"/>
                <w:szCs w:val="20"/>
              </w:rPr>
            </w:pPr>
            <w:r w:rsidRPr="000016A3">
              <w:rPr>
                <w:color w:val="000000" w:themeColor="text1"/>
                <w:spacing w:val="0"/>
                <w:sz w:val="20"/>
                <w:szCs w:val="20"/>
              </w:rPr>
              <w:t>Граждане, признан</w:t>
            </w:r>
            <w:r w:rsidRPr="000016A3">
              <w:rPr>
                <w:color w:val="000000" w:themeColor="text1"/>
                <w:spacing w:val="0"/>
                <w:sz w:val="20"/>
                <w:szCs w:val="20"/>
              </w:rPr>
              <w:softHyphen/>
              <w:t>ные судом  недееспособными, а также их законные представители</w:t>
            </w:r>
          </w:p>
        </w:tc>
        <w:tc>
          <w:tcPr>
            <w:tcW w:w="724" w:type="dxa"/>
            <w:tcBorders>
              <w:top w:val="single" w:sz="4" w:space="0" w:color="auto"/>
              <w:left w:val="single" w:sz="4" w:space="0" w:color="auto"/>
              <w:bottom w:val="single" w:sz="4" w:space="0" w:color="auto"/>
            </w:tcBorders>
            <w:shd w:val="clear" w:color="auto" w:fill="FFFFFF"/>
            <w:textDirection w:val="btLr"/>
            <w:vAlign w:val="center"/>
          </w:tcPr>
          <w:p w:rsidR="00AD0900" w:rsidRPr="000016A3" w:rsidRDefault="00AD0900" w:rsidP="007A67F1">
            <w:pPr>
              <w:pStyle w:val="a3"/>
              <w:shd w:val="clear" w:color="auto" w:fill="auto"/>
              <w:spacing w:line="240" w:lineRule="auto"/>
              <w:ind w:left="113" w:right="113"/>
              <w:jc w:val="center"/>
              <w:rPr>
                <w:color w:val="000000" w:themeColor="text1"/>
                <w:spacing w:val="0"/>
                <w:sz w:val="20"/>
                <w:szCs w:val="20"/>
              </w:rPr>
            </w:pPr>
            <w:r w:rsidRPr="000016A3">
              <w:rPr>
                <w:color w:val="000000" w:themeColor="text1"/>
                <w:spacing w:val="0"/>
                <w:sz w:val="20"/>
                <w:szCs w:val="20"/>
              </w:rPr>
              <w:t>Граждане, пострадавшие в результате чрезвычайной ситуации</w:t>
            </w:r>
          </w:p>
        </w:tc>
        <w:tc>
          <w:tcPr>
            <w:tcW w:w="1208" w:type="dxa"/>
            <w:tcBorders>
              <w:top w:val="single" w:sz="4" w:space="0" w:color="auto"/>
              <w:left w:val="single" w:sz="4" w:space="0" w:color="auto"/>
              <w:bottom w:val="single" w:sz="4" w:space="0" w:color="auto"/>
            </w:tcBorders>
            <w:shd w:val="clear" w:color="auto" w:fill="FFFFFF"/>
            <w:textDirection w:val="btLr"/>
            <w:vAlign w:val="center"/>
          </w:tcPr>
          <w:p w:rsidR="00AD0900" w:rsidRPr="000016A3" w:rsidRDefault="00AD0900" w:rsidP="007A67F1">
            <w:pPr>
              <w:pStyle w:val="a3"/>
              <w:shd w:val="clear" w:color="auto" w:fill="auto"/>
              <w:spacing w:line="240" w:lineRule="auto"/>
              <w:ind w:left="113" w:right="113"/>
              <w:jc w:val="center"/>
              <w:rPr>
                <w:color w:val="000000" w:themeColor="text1"/>
                <w:spacing w:val="0"/>
                <w:sz w:val="20"/>
                <w:szCs w:val="20"/>
              </w:rPr>
            </w:pPr>
            <w:r w:rsidRPr="000016A3">
              <w:rPr>
                <w:color w:val="000000" w:themeColor="text1"/>
                <w:spacing w:val="0"/>
                <w:sz w:val="20"/>
                <w:szCs w:val="20"/>
              </w:rPr>
              <w:t>Граждане, которым право на получение бесплатной юридической помощи предоставлено в соответствии законами субъектов Российской Федерации</w:t>
            </w:r>
          </w:p>
        </w:tc>
        <w:tc>
          <w:tcPr>
            <w:tcW w:w="1054" w:type="dxa"/>
            <w:vMerge/>
            <w:tcBorders>
              <w:left w:val="single" w:sz="4" w:space="0" w:color="auto"/>
              <w:bottom w:val="single" w:sz="4" w:space="0" w:color="auto"/>
              <w:right w:val="single" w:sz="4" w:space="0" w:color="auto"/>
            </w:tcBorders>
            <w:shd w:val="clear" w:color="auto" w:fill="FFFFFF"/>
          </w:tcPr>
          <w:p w:rsidR="00AD0900" w:rsidRPr="000016A3" w:rsidRDefault="00AD0900" w:rsidP="007A67F1">
            <w:pPr>
              <w:pStyle w:val="a3"/>
              <w:shd w:val="clear" w:color="auto" w:fill="auto"/>
              <w:spacing w:line="240" w:lineRule="auto"/>
              <w:jc w:val="center"/>
              <w:rPr>
                <w:color w:val="000000" w:themeColor="text1"/>
                <w:spacing w:val="0"/>
                <w:sz w:val="20"/>
                <w:szCs w:val="20"/>
              </w:rPr>
            </w:pPr>
          </w:p>
        </w:tc>
      </w:tr>
      <w:tr w:rsidR="00AD0900" w:rsidRPr="000016A3" w:rsidTr="00571CC2">
        <w:trPr>
          <w:trHeight w:hRule="exact" w:val="567"/>
          <w:jc w:val="center"/>
        </w:trPr>
        <w:tc>
          <w:tcPr>
            <w:tcW w:w="769" w:type="dxa"/>
            <w:tcBorders>
              <w:top w:val="single" w:sz="4" w:space="0" w:color="auto"/>
              <w:left w:val="single" w:sz="4" w:space="0" w:color="auto"/>
              <w:bottom w:val="single" w:sz="4" w:space="0" w:color="auto"/>
            </w:tcBorders>
            <w:shd w:val="clear" w:color="auto" w:fill="FFFFFF"/>
            <w:vAlign w:val="center"/>
          </w:tcPr>
          <w:p w:rsidR="00AD0900" w:rsidRPr="000016A3" w:rsidRDefault="00AD0900" w:rsidP="007A67F1">
            <w:pPr>
              <w:jc w:val="center"/>
              <w:rPr>
                <w:rFonts w:ascii="Times New Roman" w:hAnsi="Times New Roman" w:cs="Times New Roman"/>
                <w:b/>
                <w:color w:val="000000" w:themeColor="text1"/>
              </w:rPr>
            </w:pPr>
          </w:p>
        </w:tc>
        <w:tc>
          <w:tcPr>
            <w:tcW w:w="725" w:type="dxa"/>
            <w:tcBorders>
              <w:top w:val="single" w:sz="4" w:space="0" w:color="auto"/>
              <w:left w:val="single" w:sz="4" w:space="0" w:color="auto"/>
              <w:bottom w:val="single" w:sz="4" w:space="0" w:color="auto"/>
            </w:tcBorders>
            <w:shd w:val="clear" w:color="auto" w:fill="FFFFFF"/>
            <w:vAlign w:val="center"/>
          </w:tcPr>
          <w:p w:rsidR="00AD0900" w:rsidRPr="000016A3" w:rsidRDefault="000016A3" w:rsidP="008A67A0">
            <w:pPr>
              <w:pStyle w:val="a3"/>
              <w:shd w:val="clear" w:color="auto" w:fill="auto"/>
              <w:spacing w:line="240" w:lineRule="auto"/>
              <w:jc w:val="center"/>
              <w:rPr>
                <w:color w:val="000000" w:themeColor="text1"/>
                <w:spacing w:val="0"/>
                <w:sz w:val="24"/>
                <w:szCs w:val="24"/>
              </w:rPr>
            </w:pPr>
            <w:r w:rsidRPr="000016A3">
              <w:rPr>
                <w:color w:val="000000" w:themeColor="text1"/>
                <w:spacing w:val="0"/>
                <w:sz w:val="24"/>
                <w:szCs w:val="24"/>
              </w:rPr>
              <w:t>18</w:t>
            </w:r>
          </w:p>
        </w:tc>
        <w:tc>
          <w:tcPr>
            <w:tcW w:w="725" w:type="dxa"/>
            <w:tcBorders>
              <w:top w:val="single" w:sz="4" w:space="0" w:color="auto"/>
              <w:left w:val="single" w:sz="4" w:space="0" w:color="auto"/>
              <w:bottom w:val="single" w:sz="4" w:space="0" w:color="auto"/>
            </w:tcBorders>
            <w:shd w:val="clear" w:color="auto" w:fill="FFFFFF"/>
            <w:vAlign w:val="center"/>
          </w:tcPr>
          <w:p w:rsidR="00AD0900" w:rsidRPr="000016A3" w:rsidRDefault="000016A3" w:rsidP="008A67A0">
            <w:pPr>
              <w:pStyle w:val="a3"/>
              <w:shd w:val="clear" w:color="auto" w:fill="auto"/>
              <w:spacing w:line="240" w:lineRule="auto"/>
              <w:jc w:val="center"/>
              <w:rPr>
                <w:color w:val="000000" w:themeColor="text1"/>
                <w:spacing w:val="0"/>
                <w:sz w:val="24"/>
                <w:szCs w:val="24"/>
              </w:rPr>
            </w:pPr>
            <w:r w:rsidRPr="000016A3">
              <w:rPr>
                <w:color w:val="000000" w:themeColor="text1"/>
                <w:spacing w:val="0"/>
                <w:sz w:val="24"/>
                <w:szCs w:val="24"/>
              </w:rPr>
              <w:t>56</w:t>
            </w:r>
          </w:p>
        </w:tc>
        <w:tc>
          <w:tcPr>
            <w:tcW w:w="1332" w:type="dxa"/>
            <w:tcBorders>
              <w:top w:val="single" w:sz="4" w:space="0" w:color="auto"/>
              <w:left w:val="single" w:sz="4" w:space="0" w:color="auto"/>
              <w:bottom w:val="single" w:sz="4" w:space="0" w:color="auto"/>
            </w:tcBorders>
            <w:shd w:val="clear" w:color="auto" w:fill="FFFFFF"/>
            <w:vAlign w:val="center"/>
          </w:tcPr>
          <w:p w:rsidR="00AD0900" w:rsidRPr="000016A3" w:rsidRDefault="000016A3" w:rsidP="007A67F1">
            <w:pPr>
              <w:pStyle w:val="a3"/>
              <w:shd w:val="clear" w:color="auto" w:fill="auto"/>
              <w:spacing w:line="240" w:lineRule="auto"/>
              <w:jc w:val="center"/>
              <w:rPr>
                <w:color w:val="000000" w:themeColor="text1"/>
                <w:spacing w:val="0"/>
                <w:sz w:val="24"/>
                <w:szCs w:val="24"/>
              </w:rPr>
            </w:pPr>
            <w:r w:rsidRPr="000016A3">
              <w:rPr>
                <w:color w:val="000000" w:themeColor="text1"/>
                <w:spacing w:val="0"/>
                <w:sz w:val="24"/>
                <w:szCs w:val="24"/>
              </w:rPr>
              <w:t>2</w:t>
            </w:r>
          </w:p>
        </w:tc>
        <w:tc>
          <w:tcPr>
            <w:tcW w:w="1617" w:type="dxa"/>
            <w:tcBorders>
              <w:top w:val="single" w:sz="4" w:space="0" w:color="auto"/>
              <w:left w:val="single" w:sz="4" w:space="0" w:color="auto"/>
              <w:bottom w:val="single" w:sz="4" w:space="0" w:color="auto"/>
            </w:tcBorders>
            <w:shd w:val="clear" w:color="auto" w:fill="FFFFFF"/>
            <w:vAlign w:val="center"/>
          </w:tcPr>
          <w:p w:rsidR="00AD0900" w:rsidRPr="000016A3" w:rsidRDefault="000016A3" w:rsidP="007A67F1">
            <w:pPr>
              <w:pStyle w:val="a3"/>
              <w:shd w:val="clear" w:color="auto" w:fill="auto"/>
              <w:spacing w:line="240" w:lineRule="auto"/>
              <w:jc w:val="center"/>
              <w:rPr>
                <w:color w:val="000000" w:themeColor="text1"/>
                <w:spacing w:val="0"/>
                <w:sz w:val="24"/>
                <w:szCs w:val="24"/>
                <w:lang w:val="en-US"/>
              </w:rPr>
            </w:pPr>
            <w:r w:rsidRPr="000016A3">
              <w:rPr>
                <w:color w:val="000000" w:themeColor="text1"/>
                <w:spacing w:val="0"/>
                <w:sz w:val="24"/>
                <w:szCs w:val="24"/>
              </w:rPr>
              <w:t>32</w:t>
            </w:r>
          </w:p>
        </w:tc>
        <w:tc>
          <w:tcPr>
            <w:tcW w:w="966" w:type="dxa"/>
            <w:tcBorders>
              <w:top w:val="single" w:sz="4" w:space="0" w:color="auto"/>
              <w:left w:val="single" w:sz="4" w:space="0" w:color="auto"/>
              <w:bottom w:val="single" w:sz="4" w:space="0" w:color="auto"/>
            </w:tcBorders>
            <w:shd w:val="clear" w:color="auto" w:fill="FFFFFF"/>
            <w:vAlign w:val="center"/>
          </w:tcPr>
          <w:p w:rsidR="00AD0900" w:rsidRPr="000016A3" w:rsidRDefault="000016A3" w:rsidP="007A67F1">
            <w:pPr>
              <w:pStyle w:val="a3"/>
              <w:shd w:val="clear" w:color="auto" w:fill="auto"/>
              <w:spacing w:line="240" w:lineRule="auto"/>
              <w:jc w:val="center"/>
              <w:rPr>
                <w:color w:val="000000" w:themeColor="text1"/>
                <w:spacing w:val="0"/>
                <w:sz w:val="24"/>
                <w:szCs w:val="24"/>
              </w:rPr>
            </w:pPr>
            <w:r w:rsidRPr="000016A3">
              <w:rPr>
                <w:color w:val="000000" w:themeColor="text1"/>
                <w:spacing w:val="0"/>
                <w:sz w:val="24"/>
                <w:szCs w:val="24"/>
              </w:rPr>
              <w:t>2</w:t>
            </w:r>
          </w:p>
        </w:tc>
        <w:tc>
          <w:tcPr>
            <w:tcW w:w="394" w:type="dxa"/>
            <w:tcBorders>
              <w:top w:val="single" w:sz="4" w:space="0" w:color="auto"/>
              <w:left w:val="single" w:sz="4" w:space="0" w:color="auto"/>
              <w:bottom w:val="single" w:sz="4" w:space="0" w:color="auto"/>
            </w:tcBorders>
            <w:shd w:val="clear" w:color="auto" w:fill="FFFFFF"/>
            <w:vAlign w:val="center"/>
          </w:tcPr>
          <w:p w:rsidR="00AD0900" w:rsidRPr="000016A3" w:rsidRDefault="00400C53" w:rsidP="007A67F1">
            <w:pPr>
              <w:pStyle w:val="a3"/>
              <w:shd w:val="clear" w:color="auto" w:fill="auto"/>
              <w:spacing w:line="240" w:lineRule="auto"/>
              <w:jc w:val="center"/>
              <w:rPr>
                <w:color w:val="000000" w:themeColor="text1"/>
                <w:spacing w:val="0"/>
                <w:sz w:val="24"/>
                <w:szCs w:val="24"/>
              </w:rPr>
            </w:pPr>
            <w:r w:rsidRPr="000016A3">
              <w:rPr>
                <w:color w:val="000000" w:themeColor="text1"/>
                <w:spacing w:val="0"/>
                <w:sz w:val="24"/>
                <w:szCs w:val="24"/>
              </w:rPr>
              <w:t>0</w:t>
            </w:r>
          </w:p>
        </w:tc>
        <w:tc>
          <w:tcPr>
            <w:tcW w:w="1417" w:type="dxa"/>
            <w:tcBorders>
              <w:top w:val="single" w:sz="4" w:space="0" w:color="auto"/>
              <w:left w:val="single" w:sz="4" w:space="0" w:color="auto"/>
              <w:bottom w:val="single" w:sz="4" w:space="0" w:color="auto"/>
            </w:tcBorders>
            <w:shd w:val="clear" w:color="auto" w:fill="FFFFFF"/>
            <w:vAlign w:val="center"/>
          </w:tcPr>
          <w:p w:rsidR="00AD0900" w:rsidRPr="000016A3" w:rsidRDefault="008A67A0" w:rsidP="007A67F1">
            <w:pPr>
              <w:pStyle w:val="a3"/>
              <w:shd w:val="clear" w:color="auto" w:fill="auto"/>
              <w:spacing w:line="240" w:lineRule="auto"/>
              <w:jc w:val="center"/>
              <w:rPr>
                <w:color w:val="000000" w:themeColor="text1"/>
                <w:spacing w:val="0"/>
                <w:sz w:val="24"/>
                <w:szCs w:val="24"/>
              </w:rPr>
            </w:pPr>
            <w:r w:rsidRPr="000016A3">
              <w:rPr>
                <w:color w:val="000000" w:themeColor="text1"/>
                <w:spacing w:val="0"/>
                <w:sz w:val="24"/>
                <w:szCs w:val="24"/>
              </w:rPr>
              <w:t>0</w:t>
            </w:r>
          </w:p>
        </w:tc>
        <w:tc>
          <w:tcPr>
            <w:tcW w:w="1920" w:type="dxa"/>
            <w:tcBorders>
              <w:top w:val="single" w:sz="4" w:space="0" w:color="auto"/>
              <w:left w:val="single" w:sz="4" w:space="0" w:color="auto"/>
              <w:bottom w:val="single" w:sz="4" w:space="0" w:color="auto"/>
            </w:tcBorders>
            <w:shd w:val="clear" w:color="auto" w:fill="FFFFFF"/>
            <w:vAlign w:val="center"/>
          </w:tcPr>
          <w:p w:rsidR="00AD0900" w:rsidRPr="000016A3" w:rsidRDefault="00FA21A0" w:rsidP="007A67F1">
            <w:pPr>
              <w:pStyle w:val="a3"/>
              <w:shd w:val="clear" w:color="auto" w:fill="auto"/>
              <w:spacing w:line="240" w:lineRule="auto"/>
              <w:jc w:val="center"/>
              <w:rPr>
                <w:color w:val="000000" w:themeColor="text1"/>
                <w:spacing w:val="0"/>
                <w:sz w:val="24"/>
                <w:szCs w:val="24"/>
              </w:rPr>
            </w:pPr>
            <w:r w:rsidRPr="000016A3">
              <w:rPr>
                <w:color w:val="000000" w:themeColor="text1"/>
                <w:spacing w:val="0"/>
                <w:sz w:val="24"/>
                <w:szCs w:val="24"/>
              </w:rPr>
              <w:t>0</w:t>
            </w:r>
          </w:p>
        </w:tc>
        <w:tc>
          <w:tcPr>
            <w:tcW w:w="1576" w:type="dxa"/>
            <w:tcBorders>
              <w:top w:val="single" w:sz="4" w:space="0" w:color="auto"/>
              <w:left w:val="single" w:sz="4" w:space="0" w:color="auto"/>
              <w:bottom w:val="single" w:sz="4" w:space="0" w:color="auto"/>
            </w:tcBorders>
            <w:shd w:val="clear" w:color="auto" w:fill="FFFFFF"/>
            <w:vAlign w:val="center"/>
          </w:tcPr>
          <w:p w:rsidR="00AD0900" w:rsidRPr="000016A3" w:rsidRDefault="00FA21A0" w:rsidP="007A67F1">
            <w:pPr>
              <w:pStyle w:val="a3"/>
              <w:shd w:val="clear" w:color="auto" w:fill="auto"/>
              <w:spacing w:line="240" w:lineRule="auto"/>
              <w:jc w:val="center"/>
              <w:rPr>
                <w:color w:val="000000" w:themeColor="text1"/>
                <w:spacing w:val="0"/>
                <w:sz w:val="24"/>
                <w:szCs w:val="24"/>
              </w:rPr>
            </w:pPr>
            <w:r w:rsidRPr="000016A3">
              <w:rPr>
                <w:color w:val="000000" w:themeColor="text1"/>
                <w:spacing w:val="0"/>
                <w:sz w:val="24"/>
                <w:szCs w:val="24"/>
              </w:rPr>
              <w:t>0</w:t>
            </w:r>
          </w:p>
        </w:tc>
        <w:tc>
          <w:tcPr>
            <w:tcW w:w="724" w:type="dxa"/>
            <w:tcBorders>
              <w:top w:val="single" w:sz="4" w:space="0" w:color="auto"/>
              <w:left w:val="single" w:sz="4" w:space="0" w:color="auto"/>
              <w:bottom w:val="single" w:sz="4" w:space="0" w:color="auto"/>
            </w:tcBorders>
            <w:shd w:val="clear" w:color="auto" w:fill="FFFFFF"/>
            <w:vAlign w:val="center"/>
          </w:tcPr>
          <w:p w:rsidR="00AD0900" w:rsidRPr="000016A3" w:rsidRDefault="000016A3" w:rsidP="007A67F1">
            <w:pPr>
              <w:pStyle w:val="a3"/>
              <w:shd w:val="clear" w:color="auto" w:fill="auto"/>
              <w:spacing w:line="240" w:lineRule="auto"/>
              <w:jc w:val="center"/>
              <w:rPr>
                <w:color w:val="000000" w:themeColor="text1"/>
                <w:spacing w:val="0"/>
                <w:sz w:val="24"/>
                <w:szCs w:val="24"/>
              </w:rPr>
            </w:pPr>
            <w:r w:rsidRPr="000016A3">
              <w:rPr>
                <w:color w:val="000000" w:themeColor="text1"/>
                <w:spacing w:val="0"/>
                <w:sz w:val="24"/>
                <w:szCs w:val="24"/>
              </w:rPr>
              <w:t>3</w:t>
            </w:r>
          </w:p>
        </w:tc>
        <w:tc>
          <w:tcPr>
            <w:tcW w:w="724" w:type="dxa"/>
            <w:tcBorders>
              <w:top w:val="single" w:sz="4" w:space="0" w:color="auto"/>
              <w:left w:val="single" w:sz="4" w:space="0" w:color="auto"/>
              <w:bottom w:val="single" w:sz="4" w:space="0" w:color="auto"/>
            </w:tcBorders>
            <w:shd w:val="clear" w:color="auto" w:fill="FFFFFF"/>
            <w:vAlign w:val="center"/>
          </w:tcPr>
          <w:p w:rsidR="00AD0900" w:rsidRPr="000016A3" w:rsidRDefault="00FA21A0" w:rsidP="007A67F1">
            <w:pPr>
              <w:pStyle w:val="a3"/>
              <w:shd w:val="clear" w:color="auto" w:fill="auto"/>
              <w:spacing w:line="240" w:lineRule="auto"/>
              <w:jc w:val="center"/>
              <w:rPr>
                <w:color w:val="000000" w:themeColor="text1"/>
                <w:spacing w:val="0"/>
                <w:sz w:val="24"/>
                <w:szCs w:val="24"/>
              </w:rPr>
            </w:pPr>
            <w:r w:rsidRPr="000016A3">
              <w:rPr>
                <w:color w:val="000000" w:themeColor="text1"/>
                <w:spacing w:val="0"/>
                <w:sz w:val="24"/>
                <w:szCs w:val="24"/>
              </w:rPr>
              <w:t>0</w:t>
            </w:r>
          </w:p>
        </w:tc>
        <w:tc>
          <w:tcPr>
            <w:tcW w:w="1208" w:type="dxa"/>
            <w:tcBorders>
              <w:top w:val="single" w:sz="4" w:space="0" w:color="auto"/>
              <w:left w:val="single" w:sz="4" w:space="0" w:color="auto"/>
              <w:bottom w:val="single" w:sz="4" w:space="0" w:color="auto"/>
            </w:tcBorders>
            <w:shd w:val="clear" w:color="auto" w:fill="FFFFFF"/>
            <w:vAlign w:val="center"/>
          </w:tcPr>
          <w:p w:rsidR="00AD0900" w:rsidRPr="000016A3" w:rsidRDefault="000016A3" w:rsidP="007A67F1">
            <w:pPr>
              <w:pStyle w:val="a3"/>
              <w:shd w:val="clear" w:color="auto" w:fill="auto"/>
              <w:spacing w:line="240" w:lineRule="auto"/>
              <w:jc w:val="center"/>
              <w:rPr>
                <w:color w:val="000000" w:themeColor="text1"/>
                <w:spacing w:val="0"/>
                <w:sz w:val="24"/>
                <w:szCs w:val="24"/>
                <w:lang w:val="en-US"/>
              </w:rPr>
            </w:pPr>
            <w:r w:rsidRPr="000016A3">
              <w:rPr>
                <w:color w:val="000000" w:themeColor="text1"/>
                <w:spacing w:val="0"/>
                <w:sz w:val="24"/>
                <w:szCs w:val="24"/>
              </w:rPr>
              <w:t>102</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AD0900" w:rsidRPr="000016A3" w:rsidRDefault="00FA21A0" w:rsidP="007A67F1">
            <w:pPr>
              <w:pStyle w:val="a3"/>
              <w:shd w:val="clear" w:color="auto" w:fill="auto"/>
              <w:spacing w:line="240" w:lineRule="auto"/>
              <w:jc w:val="center"/>
              <w:rPr>
                <w:color w:val="000000" w:themeColor="text1"/>
                <w:spacing w:val="0"/>
                <w:sz w:val="24"/>
                <w:szCs w:val="24"/>
              </w:rPr>
            </w:pPr>
            <w:r w:rsidRPr="000016A3">
              <w:rPr>
                <w:color w:val="000000" w:themeColor="text1"/>
                <w:spacing w:val="0"/>
                <w:sz w:val="24"/>
                <w:szCs w:val="24"/>
              </w:rPr>
              <w:t>0</w:t>
            </w:r>
          </w:p>
        </w:tc>
      </w:tr>
    </w:tbl>
    <w:p w:rsidR="00AD0900" w:rsidRPr="00A60979" w:rsidRDefault="00AD0900" w:rsidP="007A67F1">
      <w:pPr>
        <w:jc w:val="center"/>
        <w:rPr>
          <w:rFonts w:ascii="Times New Roman" w:hAnsi="Times New Roman" w:cs="Times New Roman"/>
          <w:color w:val="FF0000"/>
        </w:rPr>
      </w:pPr>
    </w:p>
    <w:tbl>
      <w:tblPr>
        <w:tblW w:w="15186" w:type="dxa"/>
        <w:jc w:val="center"/>
        <w:tblInd w:w="-8" w:type="dxa"/>
        <w:tblLayout w:type="fixed"/>
        <w:tblCellMar>
          <w:left w:w="10" w:type="dxa"/>
          <w:right w:w="10" w:type="dxa"/>
        </w:tblCellMar>
        <w:tblLook w:val="04A0" w:firstRow="1" w:lastRow="0" w:firstColumn="1" w:lastColumn="0" w:noHBand="0" w:noVBand="1"/>
      </w:tblPr>
      <w:tblGrid>
        <w:gridCol w:w="681"/>
        <w:gridCol w:w="1812"/>
        <w:gridCol w:w="1813"/>
        <w:gridCol w:w="2040"/>
        <w:gridCol w:w="2040"/>
        <w:gridCol w:w="1700"/>
        <w:gridCol w:w="1700"/>
        <w:gridCol w:w="1700"/>
        <w:gridCol w:w="1700"/>
      </w:tblGrid>
      <w:tr w:rsidR="00687B0B" w:rsidRPr="00A60979" w:rsidTr="0062614E">
        <w:trPr>
          <w:trHeight w:hRule="exact" w:val="571"/>
          <w:jc w:val="center"/>
        </w:trPr>
        <w:tc>
          <w:tcPr>
            <w:tcW w:w="681" w:type="dxa"/>
            <w:vMerge w:val="restart"/>
            <w:tcBorders>
              <w:top w:val="single" w:sz="4" w:space="0" w:color="auto"/>
              <w:left w:val="single" w:sz="4" w:space="0" w:color="auto"/>
              <w:bottom w:val="single" w:sz="4" w:space="0" w:color="auto"/>
              <w:right w:val="nil"/>
            </w:tcBorders>
            <w:shd w:val="clear" w:color="auto" w:fill="FFFFFF"/>
            <w:hideMark/>
          </w:tcPr>
          <w:p w:rsidR="00687B0B" w:rsidRPr="00DD7728" w:rsidRDefault="00687B0B" w:rsidP="007A67F1">
            <w:pPr>
              <w:pStyle w:val="a3"/>
              <w:shd w:val="clear" w:color="auto" w:fill="auto"/>
              <w:spacing w:line="240" w:lineRule="auto"/>
              <w:jc w:val="center"/>
              <w:rPr>
                <w:color w:val="000000" w:themeColor="text1"/>
                <w:spacing w:val="0"/>
                <w:sz w:val="24"/>
                <w:szCs w:val="24"/>
              </w:rPr>
            </w:pPr>
            <w:r w:rsidRPr="00DD7728">
              <w:rPr>
                <w:color w:val="000000" w:themeColor="text1"/>
                <w:spacing w:val="0"/>
                <w:sz w:val="24"/>
                <w:szCs w:val="24"/>
              </w:rPr>
              <w:t>1.6</w:t>
            </w:r>
          </w:p>
        </w:tc>
        <w:tc>
          <w:tcPr>
            <w:tcW w:w="14505" w:type="dxa"/>
            <w:gridSpan w:val="8"/>
            <w:tcBorders>
              <w:top w:val="single" w:sz="4" w:space="0" w:color="auto"/>
              <w:left w:val="single" w:sz="4" w:space="0" w:color="auto"/>
              <w:bottom w:val="nil"/>
              <w:right w:val="single" w:sz="4" w:space="0" w:color="auto"/>
            </w:tcBorders>
            <w:shd w:val="clear" w:color="auto" w:fill="FFFFFF"/>
            <w:hideMark/>
          </w:tcPr>
          <w:p w:rsidR="00687B0B" w:rsidRPr="00DD7728" w:rsidRDefault="00687B0B" w:rsidP="007A67F1">
            <w:pPr>
              <w:pStyle w:val="a3"/>
              <w:shd w:val="clear" w:color="auto" w:fill="auto"/>
              <w:tabs>
                <w:tab w:val="left" w:leader="hyphen" w:pos="428"/>
              </w:tabs>
              <w:spacing w:line="240" w:lineRule="auto"/>
              <w:jc w:val="center"/>
              <w:rPr>
                <w:color w:val="000000" w:themeColor="text1"/>
                <w:spacing w:val="0"/>
                <w:sz w:val="24"/>
                <w:szCs w:val="24"/>
              </w:rPr>
            </w:pPr>
            <w:r w:rsidRPr="00DD7728">
              <w:rPr>
                <w:color w:val="000000" w:themeColor="text1"/>
                <w:spacing w:val="0"/>
                <w:sz w:val="24"/>
                <w:szCs w:val="24"/>
              </w:rPr>
              <w:t>Оказание бесплатной юридической помощи и осуществление правового информирования и правового просвещения</w:t>
            </w:r>
          </w:p>
          <w:p w:rsidR="00687B0B" w:rsidRPr="00DD7728" w:rsidRDefault="00687B0B" w:rsidP="007A67F1">
            <w:pPr>
              <w:pStyle w:val="a3"/>
              <w:shd w:val="clear" w:color="auto" w:fill="auto"/>
              <w:tabs>
                <w:tab w:val="left" w:leader="hyphen" w:pos="428"/>
              </w:tabs>
              <w:spacing w:line="240" w:lineRule="auto"/>
              <w:jc w:val="center"/>
              <w:rPr>
                <w:color w:val="000000" w:themeColor="text1"/>
                <w:spacing w:val="0"/>
                <w:sz w:val="24"/>
                <w:szCs w:val="24"/>
              </w:rPr>
            </w:pPr>
            <w:r w:rsidRPr="00DD7728">
              <w:rPr>
                <w:i/>
                <w:color w:val="000000" w:themeColor="text1"/>
                <w:spacing w:val="0"/>
                <w:sz w:val="24"/>
                <w:szCs w:val="24"/>
              </w:rPr>
              <w:t>нотариусами</w:t>
            </w:r>
            <w:r w:rsidR="00BA7B9A" w:rsidRPr="00DD7728">
              <w:rPr>
                <w:rStyle w:val="af1"/>
                <w:color w:val="000000" w:themeColor="text1"/>
                <w:spacing w:val="0"/>
                <w:sz w:val="24"/>
                <w:szCs w:val="24"/>
              </w:rPr>
              <w:footnoteReference w:id="3"/>
            </w:r>
            <w:r w:rsidRPr="00DD7728">
              <w:rPr>
                <w:rStyle w:val="0pt"/>
                <w:color w:val="000000" w:themeColor="text1"/>
                <w:spacing w:val="0"/>
                <w:sz w:val="24"/>
                <w:szCs w:val="24"/>
              </w:rPr>
              <w:t>:</w:t>
            </w:r>
          </w:p>
        </w:tc>
      </w:tr>
      <w:tr w:rsidR="00687B0B" w:rsidRPr="00A60979" w:rsidTr="0062614E">
        <w:trPr>
          <w:trHeight w:hRule="exact" w:val="836"/>
          <w:jc w:val="center"/>
        </w:trPr>
        <w:tc>
          <w:tcPr>
            <w:tcW w:w="681" w:type="dxa"/>
            <w:vMerge/>
            <w:tcBorders>
              <w:top w:val="single" w:sz="4" w:space="0" w:color="auto"/>
              <w:left w:val="single" w:sz="4" w:space="0" w:color="auto"/>
              <w:bottom w:val="single" w:sz="4" w:space="0" w:color="auto"/>
              <w:right w:val="nil"/>
            </w:tcBorders>
            <w:vAlign w:val="center"/>
            <w:hideMark/>
          </w:tcPr>
          <w:p w:rsidR="00687B0B" w:rsidRPr="00DD7728" w:rsidRDefault="00687B0B" w:rsidP="007A67F1">
            <w:pPr>
              <w:jc w:val="center"/>
              <w:rPr>
                <w:rFonts w:ascii="Times New Roman" w:hAnsi="Times New Roman" w:cs="Times New Roman"/>
                <w:color w:val="000000" w:themeColor="text1"/>
              </w:rPr>
            </w:pPr>
          </w:p>
        </w:tc>
        <w:tc>
          <w:tcPr>
            <w:tcW w:w="1812" w:type="dxa"/>
            <w:vMerge w:val="restart"/>
            <w:tcBorders>
              <w:top w:val="single" w:sz="4" w:space="0" w:color="auto"/>
              <w:left w:val="single" w:sz="4" w:space="0" w:color="auto"/>
              <w:bottom w:val="single" w:sz="4" w:space="0" w:color="auto"/>
              <w:right w:val="nil"/>
            </w:tcBorders>
            <w:shd w:val="clear" w:color="auto" w:fill="FFFFFF"/>
            <w:hideMark/>
          </w:tcPr>
          <w:p w:rsidR="00687B0B" w:rsidRPr="00DD7728" w:rsidRDefault="00687B0B" w:rsidP="007A67F1">
            <w:pPr>
              <w:pStyle w:val="a3"/>
              <w:shd w:val="clear" w:color="auto" w:fill="auto"/>
              <w:spacing w:line="240" w:lineRule="auto"/>
              <w:jc w:val="center"/>
              <w:rPr>
                <w:color w:val="000000" w:themeColor="text1"/>
                <w:spacing w:val="0"/>
                <w:sz w:val="24"/>
                <w:szCs w:val="24"/>
              </w:rPr>
            </w:pPr>
            <w:r w:rsidRPr="00DD7728">
              <w:rPr>
                <w:color w:val="000000" w:themeColor="text1"/>
                <w:spacing w:val="0"/>
                <w:sz w:val="24"/>
                <w:szCs w:val="24"/>
              </w:rPr>
              <w:t>Количество</w:t>
            </w:r>
          </w:p>
          <w:p w:rsidR="00687B0B" w:rsidRPr="00DD7728" w:rsidRDefault="00687B0B" w:rsidP="007A67F1">
            <w:pPr>
              <w:pStyle w:val="a3"/>
              <w:shd w:val="clear" w:color="auto" w:fill="auto"/>
              <w:spacing w:line="240" w:lineRule="auto"/>
              <w:jc w:val="center"/>
              <w:rPr>
                <w:color w:val="000000" w:themeColor="text1"/>
                <w:spacing w:val="0"/>
                <w:sz w:val="24"/>
                <w:szCs w:val="24"/>
              </w:rPr>
            </w:pPr>
            <w:r w:rsidRPr="00DD7728">
              <w:rPr>
                <w:color w:val="000000" w:themeColor="text1"/>
                <w:spacing w:val="0"/>
                <w:sz w:val="24"/>
                <w:szCs w:val="24"/>
              </w:rPr>
              <w:t>обращений</w:t>
            </w:r>
          </w:p>
          <w:p w:rsidR="00687B0B" w:rsidRPr="00DD7728" w:rsidRDefault="00687B0B" w:rsidP="007A67F1">
            <w:pPr>
              <w:pStyle w:val="a3"/>
              <w:shd w:val="clear" w:color="auto" w:fill="auto"/>
              <w:spacing w:line="240" w:lineRule="auto"/>
              <w:jc w:val="center"/>
              <w:rPr>
                <w:color w:val="000000" w:themeColor="text1"/>
                <w:spacing w:val="0"/>
                <w:sz w:val="24"/>
                <w:szCs w:val="24"/>
              </w:rPr>
            </w:pPr>
            <w:r w:rsidRPr="00DD7728">
              <w:rPr>
                <w:color w:val="000000" w:themeColor="text1"/>
                <w:spacing w:val="0"/>
                <w:sz w:val="24"/>
                <w:szCs w:val="24"/>
              </w:rPr>
              <w:t>граждан</w:t>
            </w:r>
          </w:p>
          <w:p w:rsidR="00687B0B" w:rsidRPr="00DD7728" w:rsidRDefault="00687B0B" w:rsidP="007A67F1">
            <w:pPr>
              <w:pStyle w:val="a3"/>
              <w:shd w:val="clear" w:color="auto" w:fill="auto"/>
              <w:spacing w:line="240" w:lineRule="auto"/>
              <w:jc w:val="center"/>
              <w:rPr>
                <w:color w:val="000000" w:themeColor="text1"/>
                <w:spacing w:val="0"/>
                <w:sz w:val="24"/>
                <w:szCs w:val="24"/>
              </w:rPr>
            </w:pPr>
            <w:r w:rsidRPr="00DD7728">
              <w:rPr>
                <w:color w:val="000000" w:themeColor="text1"/>
                <w:spacing w:val="0"/>
                <w:sz w:val="24"/>
                <w:szCs w:val="24"/>
              </w:rPr>
              <w:t>по вопросам</w:t>
            </w:r>
          </w:p>
          <w:p w:rsidR="00687B0B" w:rsidRPr="00DD7728" w:rsidRDefault="00687B0B" w:rsidP="007A67F1">
            <w:pPr>
              <w:pStyle w:val="a3"/>
              <w:shd w:val="clear" w:color="auto" w:fill="auto"/>
              <w:spacing w:line="240" w:lineRule="auto"/>
              <w:jc w:val="center"/>
              <w:rPr>
                <w:color w:val="000000" w:themeColor="text1"/>
                <w:spacing w:val="0"/>
                <w:sz w:val="24"/>
                <w:szCs w:val="24"/>
              </w:rPr>
            </w:pPr>
            <w:r w:rsidRPr="00DD7728">
              <w:rPr>
                <w:color w:val="000000" w:themeColor="text1"/>
                <w:spacing w:val="0"/>
                <w:sz w:val="24"/>
                <w:szCs w:val="24"/>
              </w:rPr>
              <w:t>оказания</w:t>
            </w:r>
          </w:p>
          <w:p w:rsidR="00687B0B" w:rsidRPr="00DD7728" w:rsidRDefault="00AE7A47" w:rsidP="007A67F1">
            <w:pPr>
              <w:pStyle w:val="a3"/>
              <w:shd w:val="clear" w:color="auto" w:fill="auto"/>
              <w:spacing w:line="240" w:lineRule="auto"/>
              <w:jc w:val="center"/>
              <w:rPr>
                <w:color w:val="000000" w:themeColor="text1"/>
                <w:spacing w:val="0"/>
                <w:sz w:val="24"/>
                <w:szCs w:val="24"/>
              </w:rPr>
            </w:pPr>
            <w:r>
              <w:rPr>
                <w:color w:val="000000" w:themeColor="text1"/>
                <w:spacing w:val="0"/>
                <w:sz w:val="24"/>
                <w:szCs w:val="24"/>
              </w:rPr>
              <w:t>бес</w:t>
            </w:r>
            <w:r w:rsidR="00687B0B" w:rsidRPr="00DD7728">
              <w:rPr>
                <w:color w:val="000000" w:themeColor="text1"/>
                <w:spacing w:val="0"/>
                <w:sz w:val="24"/>
                <w:szCs w:val="24"/>
              </w:rPr>
              <w:t>платной</w:t>
            </w:r>
          </w:p>
          <w:p w:rsidR="00687B0B" w:rsidRPr="00DD7728" w:rsidRDefault="00AE7A47" w:rsidP="007A67F1">
            <w:pPr>
              <w:pStyle w:val="a3"/>
              <w:shd w:val="clear" w:color="auto" w:fill="auto"/>
              <w:spacing w:line="240" w:lineRule="auto"/>
              <w:jc w:val="center"/>
              <w:rPr>
                <w:color w:val="000000" w:themeColor="text1"/>
                <w:spacing w:val="0"/>
                <w:sz w:val="24"/>
                <w:szCs w:val="24"/>
              </w:rPr>
            </w:pPr>
            <w:r>
              <w:rPr>
                <w:color w:val="000000" w:themeColor="text1"/>
                <w:spacing w:val="0"/>
                <w:sz w:val="24"/>
                <w:szCs w:val="24"/>
              </w:rPr>
              <w:t>юри</w:t>
            </w:r>
            <w:r w:rsidR="00687B0B" w:rsidRPr="00DD7728">
              <w:rPr>
                <w:color w:val="000000" w:themeColor="text1"/>
                <w:spacing w:val="0"/>
                <w:sz w:val="24"/>
                <w:szCs w:val="24"/>
              </w:rPr>
              <w:t>дической</w:t>
            </w:r>
          </w:p>
          <w:p w:rsidR="00687B0B" w:rsidRPr="00DD7728" w:rsidRDefault="00AE7A47" w:rsidP="007A67F1">
            <w:pPr>
              <w:pStyle w:val="a3"/>
              <w:shd w:val="clear" w:color="auto" w:fill="auto"/>
              <w:spacing w:line="240" w:lineRule="auto"/>
              <w:jc w:val="center"/>
              <w:rPr>
                <w:color w:val="000000" w:themeColor="text1"/>
                <w:spacing w:val="0"/>
                <w:sz w:val="24"/>
                <w:szCs w:val="24"/>
              </w:rPr>
            </w:pPr>
            <w:r>
              <w:rPr>
                <w:color w:val="000000" w:themeColor="text1"/>
                <w:spacing w:val="0"/>
                <w:sz w:val="24"/>
                <w:szCs w:val="24"/>
              </w:rPr>
              <w:t>по</w:t>
            </w:r>
            <w:r w:rsidR="00687B0B" w:rsidRPr="00DD7728">
              <w:rPr>
                <w:color w:val="000000" w:themeColor="text1"/>
                <w:spacing w:val="0"/>
                <w:sz w:val="24"/>
                <w:szCs w:val="24"/>
              </w:rPr>
              <w:t>мощи</w:t>
            </w:r>
          </w:p>
        </w:tc>
        <w:tc>
          <w:tcPr>
            <w:tcW w:w="1813" w:type="dxa"/>
            <w:vMerge w:val="restart"/>
            <w:tcBorders>
              <w:top w:val="single" w:sz="4" w:space="0" w:color="auto"/>
              <w:left w:val="single" w:sz="4" w:space="0" w:color="auto"/>
              <w:bottom w:val="single" w:sz="4" w:space="0" w:color="auto"/>
              <w:right w:val="nil"/>
            </w:tcBorders>
            <w:shd w:val="clear" w:color="auto" w:fill="FFFFFF"/>
            <w:hideMark/>
          </w:tcPr>
          <w:p w:rsidR="00687B0B" w:rsidRPr="00DD7728" w:rsidRDefault="00687B0B" w:rsidP="007A67F1">
            <w:pPr>
              <w:pStyle w:val="a3"/>
              <w:shd w:val="clear" w:color="auto" w:fill="auto"/>
              <w:spacing w:line="240" w:lineRule="auto"/>
              <w:jc w:val="center"/>
              <w:rPr>
                <w:color w:val="000000" w:themeColor="text1"/>
                <w:spacing w:val="0"/>
                <w:sz w:val="24"/>
                <w:szCs w:val="24"/>
              </w:rPr>
            </w:pPr>
            <w:r w:rsidRPr="00DD7728">
              <w:rPr>
                <w:color w:val="000000" w:themeColor="text1"/>
                <w:spacing w:val="0"/>
                <w:sz w:val="24"/>
                <w:szCs w:val="24"/>
              </w:rPr>
              <w:t>Количество</w:t>
            </w:r>
          </w:p>
          <w:p w:rsidR="00687B0B" w:rsidRPr="00DD7728" w:rsidRDefault="00687B0B" w:rsidP="007A67F1">
            <w:pPr>
              <w:pStyle w:val="a3"/>
              <w:shd w:val="clear" w:color="auto" w:fill="auto"/>
              <w:spacing w:line="240" w:lineRule="auto"/>
              <w:jc w:val="center"/>
              <w:rPr>
                <w:color w:val="000000" w:themeColor="text1"/>
                <w:spacing w:val="0"/>
                <w:sz w:val="24"/>
                <w:szCs w:val="24"/>
              </w:rPr>
            </w:pPr>
            <w:r w:rsidRPr="00DD7728">
              <w:rPr>
                <w:color w:val="000000" w:themeColor="text1"/>
                <w:spacing w:val="0"/>
                <w:sz w:val="24"/>
                <w:szCs w:val="24"/>
              </w:rPr>
              <w:t>обращений</w:t>
            </w:r>
          </w:p>
          <w:p w:rsidR="00687B0B" w:rsidRPr="00DD7728" w:rsidRDefault="00687B0B" w:rsidP="007A67F1">
            <w:pPr>
              <w:pStyle w:val="a3"/>
              <w:shd w:val="clear" w:color="auto" w:fill="auto"/>
              <w:spacing w:line="240" w:lineRule="auto"/>
              <w:jc w:val="center"/>
              <w:rPr>
                <w:color w:val="000000" w:themeColor="text1"/>
                <w:spacing w:val="0"/>
                <w:sz w:val="24"/>
                <w:szCs w:val="24"/>
              </w:rPr>
            </w:pPr>
            <w:r w:rsidRPr="00DD7728">
              <w:rPr>
                <w:color w:val="000000" w:themeColor="text1"/>
                <w:spacing w:val="0"/>
                <w:sz w:val="24"/>
                <w:szCs w:val="24"/>
              </w:rPr>
              <w:t>граждан,</w:t>
            </w:r>
          </w:p>
          <w:p w:rsidR="00687B0B" w:rsidRPr="00DD7728" w:rsidRDefault="00687B0B" w:rsidP="007A67F1">
            <w:pPr>
              <w:pStyle w:val="a3"/>
              <w:shd w:val="clear" w:color="auto" w:fill="auto"/>
              <w:spacing w:line="240" w:lineRule="auto"/>
              <w:jc w:val="center"/>
              <w:rPr>
                <w:color w:val="000000" w:themeColor="text1"/>
                <w:spacing w:val="0"/>
                <w:sz w:val="24"/>
                <w:szCs w:val="24"/>
              </w:rPr>
            </w:pPr>
            <w:r w:rsidRPr="00DD7728">
              <w:rPr>
                <w:color w:val="000000" w:themeColor="text1"/>
                <w:spacing w:val="0"/>
                <w:sz w:val="24"/>
                <w:szCs w:val="24"/>
              </w:rPr>
              <w:t>по которым</w:t>
            </w:r>
          </w:p>
          <w:p w:rsidR="00687B0B" w:rsidRPr="00DD7728" w:rsidRDefault="00687B0B" w:rsidP="007A67F1">
            <w:pPr>
              <w:pStyle w:val="a3"/>
              <w:shd w:val="clear" w:color="auto" w:fill="auto"/>
              <w:spacing w:line="240" w:lineRule="auto"/>
              <w:jc w:val="center"/>
              <w:rPr>
                <w:color w:val="000000" w:themeColor="text1"/>
                <w:spacing w:val="0"/>
                <w:sz w:val="24"/>
                <w:szCs w:val="24"/>
              </w:rPr>
            </w:pPr>
            <w:r w:rsidRPr="00DD7728">
              <w:rPr>
                <w:color w:val="000000" w:themeColor="text1"/>
                <w:spacing w:val="0"/>
                <w:sz w:val="24"/>
                <w:szCs w:val="24"/>
              </w:rPr>
              <w:t>оказана</w:t>
            </w:r>
          </w:p>
          <w:p w:rsidR="00687B0B" w:rsidRPr="00DD7728" w:rsidRDefault="00AE7A47" w:rsidP="007A67F1">
            <w:pPr>
              <w:pStyle w:val="a3"/>
              <w:shd w:val="clear" w:color="auto" w:fill="auto"/>
              <w:spacing w:line="240" w:lineRule="auto"/>
              <w:jc w:val="center"/>
              <w:rPr>
                <w:color w:val="000000" w:themeColor="text1"/>
                <w:spacing w:val="0"/>
                <w:sz w:val="24"/>
                <w:szCs w:val="24"/>
              </w:rPr>
            </w:pPr>
            <w:r>
              <w:rPr>
                <w:color w:val="000000" w:themeColor="text1"/>
                <w:spacing w:val="0"/>
                <w:sz w:val="24"/>
                <w:szCs w:val="24"/>
              </w:rPr>
              <w:t>бес</w:t>
            </w:r>
            <w:r w:rsidR="00687B0B" w:rsidRPr="00DD7728">
              <w:rPr>
                <w:color w:val="000000" w:themeColor="text1"/>
                <w:spacing w:val="0"/>
                <w:sz w:val="24"/>
                <w:szCs w:val="24"/>
              </w:rPr>
              <w:t>платная</w:t>
            </w:r>
          </w:p>
          <w:p w:rsidR="00687B0B" w:rsidRPr="00DD7728" w:rsidRDefault="00687B0B" w:rsidP="007A67F1">
            <w:pPr>
              <w:pStyle w:val="a3"/>
              <w:shd w:val="clear" w:color="auto" w:fill="auto"/>
              <w:spacing w:line="240" w:lineRule="auto"/>
              <w:jc w:val="center"/>
              <w:rPr>
                <w:color w:val="000000" w:themeColor="text1"/>
                <w:spacing w:val="0"/>
                <w:sz w:val="24"/>
                <w:szCs w:val="24"/>
              </w:rPr>
            </w:pPr>
            <w:r w:rsidRPr="00DD7728">
              <w:rPr>
                <w:color w:val="000000" w:themeColor="text1"/>
                <w:spacing w:val="0"/>
                <w:sz w:val="24"/>
                <w:szCs w:val="24"/>
              </w:rPr>
              <w:t>юридическая</w:t>
            </w:r>
          </w:p>
          <w:p w:rsidR="00687B0B" w:rsidRPr="00DD7728" w:rsidRDefault="00687B0B" w:rsidP="007A67F1">
            <w:pPr>
              <w:pStyle w:val="a3"/>
              <w:shd w:val="clear" w:color="auto" w:fill="auto"/>
              <w:spacing w:line="240" w:lineRule="auto"/>
              <w:jc w:val="center"/>
              <w:rPr>
                <w:color w:val="000000" w:themeColor="text1"/>
                <w:spacing w:val="0"/>
                <w:sz w:val="24"/>
                <w:szCs w:val="24"/>
              </w:rPr>
            </w:pPr>
            <w:r w:rsidRPr="00DD7728">
              <w:rPr>
                <w:color w:val="000000" w:themeColor="text1"/>
                <w:spacing w:val="0"/>
                <w:sz w:val="24"/>
                <w:szCs w:val="24"/>
              </w:rPr>
              <w:t>помощь</w:t>
            </w:r>
          </w:p>
        </w:tc>
        <w:tc>
          <w:tcPr>
            <w:tcW w:w="4080" w:type="dxa"/>
            <w:gridSpan w:val="2"/>
            <w:tcBorders>
              <w:top w:val="single" w:sz="4" w:space="0" w:color="auto"/>
              <w:left w:val="single" w:sz="4" w:space="0" w:color="auto"/>
              <w:bottom w:val="nil"/>
              <w:right w:val="nil"/>
            </w:tcBorders>
            <w:shd w:val="clear" w:color="auto" w:fill="FFFFFF"/>
            <w:hideMark/>
          </w:tcPr>
          <w:p w:rsidR="00687B0B" w:rsidRPr="00DD7728" w:rsidRDefault="00687B0B" w:rsidP="007A67F1">
            <w:pPr>
              <w:pStyle w:val="a3"/>
              <w:shd w:val="clear" w:color="auto" w:fill="auto"/>
              <w:spacing w:line="240" w:lineRule="auto"/>
              <w:jc w:val="center"/>
              <w:rPr>
                <w:color w:val="000000" w:themeColor="text1"/>
                <w:spacing w:val="0"/>
                <w:sz w:val="24"/>
                <w:szCs w:val="24"/>
              </w:rPr>
            </w:pPr>
            <w:r w:rsidRPr="00DD7728">
              <w:rPr>
                <w:color w:val="000000" w:themeColor="text1"/>
                <w:spacing w:val="0"/>
                <w:sz w:val="24"/>
                <w:szCs w:val="24"/>
              </w:rPr>
              <w:t>Количество случаев оказанной</w:t>
            </w:r>
          </w:p>
          <w:p w:rsidR="00687B0B" w:rsidRPr="00DD7728" w:rsidRDefault="00687B0B" w:rsidP="007A67F1">
            <w:pPr>
              <w:pStyle w:val="a3"/>
              <w:shd w:val="clear" w:color="auto" w:fill="auto"/>
              <w:spacing w:line="240" w:lineRule="auto"/>
              <w:jc w:val="center"/>
              <w:rPr>
                <w:color w:val="000000" w:themeColor="text1"/>
                <w:spacing w:val="0"/>
                <w:sz w:val="24"/>
                <w:szCs w:val="24"/>
              </w:rPr>
            </w:pPr>
            <w:r w:rsidRPr="00DD7728">
              <w:rPr>
                <w:color w:val="000000" w:themeColor="text1"/>
                <w:spacing w:val="0"/>
                <w:sz w:val="24"/>
                <w:szCs w:val="24"/>
              </w:rPr>
              <w:t>бесплатной юридической помощи в</w:t>
            </w:r>
          </w:p>
          <w:p w:rsidR="00687B0B" w:rsidRPr="00DD7728" w:rsidRDefault="00687B0B" w:rsidP="007A67F1">
            <w:pPr>
              <w:pStyle w:val="a3"/>
              <w:shd w:val="clear" w:color="auto" w:fill="auto"/>
              <w:spacing w:line="240" w:lineRule="auto"/>
              <w:jc w:val="center"/>
              <w:rPr>
                <w:color w:val="000000" w:themeColor="text1"/>
                <w:spacing w:val="0"/>
                <w:sz w:val="24"/>
                <w:szCs w:val="24"/>
              </w:rPr>
            </w:pPr>
            <w:r w:rsidRPr="00DD7728">
              <w:rPr>
                <w:color w:val="000000" w:themeColor="text1"/>
                <w:spacing w:val="0"/>
                <w:sz w:val="24"/>
                <w:szCs w:val="24"/>
              </w:rPr>
              <w:t>виде:</w:t>
            </w:r>
          </w:p>
        </w:tc>
        <w:tc>
          <w:tcPr>
            <w:tcW w:w="6800" w:type="dxa"/>
            <w:gridSpan w:val="4"/>
            <w:tcBorders>
              <w:top w:val="single" w:sz="4" w:space="0" w:color="auto"/>
              <w:left w:val="single" w:sz="4" w:space="0" w:color="auto"/>
              <w:bottom w:val="nil"/>
              <w:right w:val="single" w:sz="4" w:space="0" w:color="auto"/>
            </w:tcBorders>
            <w:shd w:val="clear" w:color="auto" w:fill="FFFFFF"/>
            <w:hideMark/>
          </w:tcPr>
          <w:p w:rsidR="00687B0B" w:rsidRPr="00DD7728" w:rsidRDefault="00687B0B" w:rsidP="007A67F1">
            <w:pPr>
              <w:pStyle w:val="a3"/>
              <w:shd w:val="clear" w:color="auto" w:fill="auto"/>
              <w:spacing w:line="240" w:lineRule="auto"/>
              <w:jc w:val="center"/>
              <w:rPr>
                <w:color w:val="000000" w:themeColor="text1"/>
                <w:spacing w:val="0"/>
                <w:sz w:val="24"/>
                <w:szCs w:val="24"/>
              </w:rPr>
            </w:pPr>
            <w:r w:rsidRPr="00DD7728">
              <w:rPr>
                <w:color w:val="000000" w:themeColor="text1"/>
                <w:spacing w:val="0"/>
                <w:sz w:val="24"/>
                <w:szCs w:val="24"/>
              </w:rPr>
              <w:t>Количество размещенных материалов по правовому</w:t>
            </w:r>
          </w:p>
          <w:p w:rsidR="00687B0B" w:rsidRPr="00DD7728" w:rsidRDefault="00687B0B" w:rsidP="007A67F1">
            <w:pPr>
              <w:pStyle w:val="a3"/>
              <w:shd w:val="clear" w:color="auto" w:fill="auto"/>
              <w:spacing w:line="240" w:lineRule="auto"/>
              <w:jc w:val="center"/>
              <w:rPr>
                <w:color w:val="000000" w:themeColor="text1"/>
                <w:spacing w:val="0"/>
                <w:sz w:val="24"/>
                <w:szCs w:val="24"/>
              </w:rPr>
            </w:pPr>
            <w:r w:rsidRPr="00DD7728">
              <w:rPr>
                <w:color w:val="000000" w:themeColor="text1"/>
                <w:spacing w:val="0"/>
                <w:sz w:val="24"/>
                <w:szCs w:val="24"/>
              </w:rPr>
              <w:t>информированию и правовому просвещению согласно</w:t>
            </w:r>
          </w:p>
          <w:p w:rsidR="00687B0B" w:rsidRPr="00DD7728" w:rsidRDefault="00687B0B" w:rsidP="007A67F1">
            <w:pPr>
              <w:pStyle w:val="a3"/>
              <w:shd w:val="clear" w:color="auto" w:fill="auto"/>
              <w:spacing w:line="240" w:lineRule="auto"/>
              <w:jc w:val="center"/>
              <w:rPr>
                <w:color w:val="000000" w:themeColor="text1"/>
                <w:spacing w:val="0"/>
                <w:sz w:val="24"/>
                <w:szCs w:val="24"/>
              </w:rPr>
            </w:pPr>
            <w:r w:rsidRPr="00DD7728">
              <w:rPr>
                <w:color w:val="000000" w:themeColor="text1"/>
                <w:spacing w:val="0"/>
                <w:sz w:val="24"/>
                <w:szCs w:val="24"/>
              </w:rPr>
              <w:t xml:space="preserve">ст. 28 </w:t>
            </w:r>
            <w:r w:rsidRPr="00DD7728">
              <w:rPr>
                <w:rStyle w:val="0pt"/>
                <w:color w:val="000000" w:themeColor="text1"/>
                <w:spacing w:val="0"/>
                <w:sz w:val="24"/>
                <w:szCs w:val="24"/>
              </w:rPr>
              <w:t>Федерального закона № 324-ФЗ:</w:t>
            </w:r>
          </w:p>
        </w:tc>
      </w:tr>
      <w:tr w:rsidR="00687B0B" w:rsidRPr="00A60979" w:rsidTr="0062614E">
        <w:trPr>
          <w:cantSplit/>
          <w:trHeight w:hRule="exact" w:val="1446"/>
          <w:jc w:val="center"/>
        </w:trPr>
        <w:tc>
          <w:tcPr>
            <w:tcW w:w="681" w:type="dxa"/>
            <w:vMerge/>
            <w:tcBorders>
              <w:top w:val="single" w:sz="4" w:space="0" w:color="auto"/>
              <w:left w:val="single" w:sz="4" w:space="0" w:color="auto"/>
              <w:bottom w:val="single" w:sz="4" w:space="0" w:color="auto"/>
              <w:right w:val="nil"/>
            </w:tcBorders>
            <w:vAlign w:val="center"/>
            <w:hideMark/>
          </w:tcPr>
          <w:p w:rsidR="00687B0B" w:rsidRPr="00DD7728" w:rsidRDefault="00687B0B" w:rsidP="007A67F1">
            <w:pPr>
              <w:jc w:val="center"/>
              <w:rPr>
                <w:rFonts w:ascii="Times New Roman" w:hAnsi="Times New Roman" w:cs="Times New Roman"/>
                <w:color w:val="000000" w:themeColor="text1"/>
              </w:rPr>
            </w:pPr>
          </w:p>
        </w:tc>
        <w:tc>
          <w:tcPr>
            <w:tcW w:w="1812" w:type="dxa"/>
            <w:vMerge/>
            <w:tcBorders>
              <w:top w:val="single" w:sz="4" w:space="0" w:color="auto"/>
              <w:left w:val="single" w:sz="4" w:space="0" w:color="auto"/>
              <w:bottom w:val="single" w:sz="4" w:space="0" w:color="auto"/>
              <w:right w:val="nil"/>
            </w:tcBorders>
            <w:vAlign w:val="center"/>
            <w:hideMark/>
          </w:tcPr>
          <w:p w:rsidR="00687B0B" w:rsidRPr="00DD7728" w:rsidRDefault="00687B0B" w:rsidP="007A67F1">
            <w:pPr>
              <w:jc w:val="center"/>
              <w:rPr>
                <w:rFonts w:ascii="Times New Roman" w:hAnsi="Times New Roman" w:cs="Times New Roman"/>
                <w:color w:val="000000" w:themeColor="text1"/>
              </w:rPr>
            </w:pPr>
          </w:p>
        </w:tc>
        <w:tc>
          <w:tcPr>
            <w:tcW w:w="1813" w:type="dxa"/>
            <w:vMerge/>
            <w:tcBorders>
              <w:top w:val="single" w:sz="4" w:space="0" w:color="auto"/>
              <w:left w:val="single" w:sz="4" w:space="0" w:color="auto"/>
              <w:bottom w:val="single" w:sz="4" w:space="0" w:color="auto"/>
              <w:right w:val="nil"/>
            </w:tcBorders>
            <w:vAlign w:val="center"/>
            <w:hideMark/>
          </w:tcPr>
          <w:p w:rsidR="00687B0B" w:rsidRPr="00DD7728" w:rsidRDefault="00687B0B" w:rsidP="007A67F1">
            <w:pPr>
              <w:jc w:val="center"/>
              <w:rPr>
                <w:rFonts w:ascii="Times New Roman" w:hAnsi="Times New Roman" w:cs="Times New Roman"/>
                <w:color w:val="000000" w:themeColor="text1"/>
              </w:rPr>
            </w:pPr>
          </w:p>
        </w:tc>
        <w:tc>
          <w:tcPr>
            <w:tcW w:w="204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687B0B" w:rsidRPr="00DD7728"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DD7728">
              <w:rPr>
                <w:color w:val="000000" w:themeColor="text1"/>
                <w:spacing w:val="0"/>
                <w:sz w:val="24"/>
                <w:szCs w:val="24"/>
              </w:rPr>
              <w:t>правового</w:t>
            </w:r>
          </w:p>
          <w:p w:rsidR="00687B0B" w:rsidRPr="00DD7728"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DD7728">
              <w:rPr>
                <w:color w:val="000000" w:themeColor="text1"/>
                <w:spacing w:val="0"/>
                <w:sz w:val="24"/>
                <w:szCs w:val="24"/>
              </w:rPr>
              <w:t>консульти</w:t>
            </w:r>
            <w:r w:rsidRPr="00DD7728">
              <w:rPr>
                <w:color w:val="000000" w:themeColor="text1"/>
                <w:spacing w:val="0"/>
                <w:sz w:val="24"/>
                <w:szCs w:val="24"/>
              </w:rPr>
              <w:softHyphen/>
              <w:t>рования в устной</w:t>
            </w:r>
          </w:p>
          <w:p w:rsidR="00687B0B" w:rsidRPr="00DD7728"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DD7728">
              <w:rPr>
                <w:color w:val="000000" w:themeColor="text1"/>
                <w:spacing w:val="0"/>
                <w:sz w:val="24"/>
                <w:szCs w:val="24"/>
              </w:rPr>
              <w:t>фор</w:t>
            </w:r>
            <w:r w:rsidRPr="00DD7728">
              <w:rPr>
                <w:color w:val="000000" w:themeColor="text1"/>
                <w:spacing w:val="0"/>
                <w:sz w:val="24"/>
                <w:szCs w:val="24"/>
              </w:rPr>
              <w:softHyphen/>
              <w:t>ме</w:t>
            </w:r>
          </w:p>
        </w:tc>
        <w:tc>
          <w:tcPr>
            <w:tcW w:w="204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687B0B" w:rsidRPr="00DD7728"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DD7728">
              <w:rPr>
                <w:color w:val="000000" w:themeColor="text1"/>
                <w:spacing w:val="0"/>
                <w:sz w:val="24"/>
                <w:szCs w:val="24"/>
              </w:rPr>
              <w:t>правового</w:t>
            </w:r>
          </w:p>
          <w:p w:rsidR="00687B0B" w:rsidRPr="00DD7728"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DD7728">
              <w:rPr>
                <w:color w:val="000000" w:themeColor="text1"/>
                <w:spacing w:val="0"/>
                <w:sz w:val="24"/>
                <w:szCs w:val="24"/>
              </w:rPr>
              <w:t>консульти</w:t>
            </w:r>
            <w:r w:rsidRPr="00DD7728">
              <w:rPr>
                <w:color w:val="000000" w:themeColor="text1"/>
                <w:spacing w:val="0"/>
                <w:sz w:val="24"/>
                <w:szCs w:val="24"/>
              </w:rPr>
              <w:softHyphen/>
              <w:t>рования в письменной форме</w:t>
            </w:r>
          </w:p>
        </w:tc>
        <w:tc>
          <w:tcPr>
            <w:tcW w:w="170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687B0B" w:rsidRPr="00DD7728"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DD7728">
              <w:rPr>
                <w:color w:val="000000" w:themeColor="text1"/>
                <w:spacing w:val="0"/>
                <w:sz w:val="24"/>
                <w:szCs w:val="24"/>
              </w:rPr>
              <w:t>в средствах массовой информа</w:t>
            </w:r>
            <w:r w:rsidRPr="00DD7728">
              <w:rPr>
                <w:color w:val="000000" w:themeColor="text1"/>
                <w:spacing w:val="0"/>
                <w:sz w:val="24"/>
                <w:szCs w:val="24"/>
              </w:rPr>
              <w:softHyphen/>
              <w:t>ции</w:t>
            </w:r>
          </w:p>
        </w:tc>
        <w:tc>
          <w:tcPr>
            <w:tcW w:w="170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687B0B" w:rsidRPr="00DD7728"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DD7728">
              <w:rPr>
                <w:color w:val="000000" w:themeColor="text1"/>
                <w:spacing w:val="0"/>
                <w:sz w:val="24"/>
                <w:szCs w:val="24"/>
              </w:rPr>
              <w:t>в сети</w:t>
            </w:r>
          </w:p>
          <w:p w:rsidR="00687B0B" w:rsidRPr="00DD7728" w:rsidRDefault="00AE7A47" w:rsidP="007A67F1">
            <w:pPr>
              <w:pStyle w:val="a3"/>
              <w:shd w:val="clear" w:color="auto" w:fill="auto"/>
              <w:spacing w:line="240" w:lineRule="auto"/>
              <w:ind w:left="113" w:right="113"/>
              <w:contextualSpacing/>
              <w:jc w:val="center"/>
              <w:rPr>
                <w:color w:val="000000" w:themeColor="text1"/>
                <w:spacing w:val="0"/>
                <w:sz w:val="24"/>
                <w:szCs w:val="24"/>
              </w:rPr>
            </w:pPr>
            <w:r>
              <w:rPr>
                <w:color w:val="000000" w:themeColor="text1"/>
                <w:spacing w:val="0"/>
                <w:sz w:val="24"/>
                <w:szCs w:val="24"/>
              </w:rPr>
              <w:t>Интер</w:t>
            </w:r>
            <w:r w:rsidR="00687B0B" w:rsidRPr="00DD7728">
              <w:rPr>
                <w:color w:val="000000" w:themeColor="text1"/>
                <w:spacing w:val="0"/>
                <w:sz w:val="24"/>
                <w:szCs w:val="24"/>
              </w:rPr>
              <w:t>нет</w:t>
            </w:r>
          </w:p>
        </w:tc>
        <w:tc>
          <w:tcPr>
            <w:tcW w:w="170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687B0B" w:rsidRPr="00DD7728"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DD7728">
              <w:rPr>
                <w:color w:val="000000" w:themeColor="text1"/>
                <w:spacing w:val="0"/>
                <w:sz w:val="24"/>
                <w:szCs w:val="24"/>
              </w:rPr>
              <w:t>изданных</w:t>
            </w:r>
          </w:p>
          <w:p w:rsidR="00687B0B" w:rsidRPr="00DD7728" w:rsidRDefault="00AE7A47" w:rsidP="007A67F1">
            <w:pPr>
              <w:pStyle w:val="a3"/>
              <w:shd w:val="clear" w:color="auto" w:fill="auto"/>
              <w:spacing w:line="240" w:lineRule="auto"/>
              <w:ind w:left="113" w:right="113"/>
              <w:contextualSpacing/>
              <w:jc w:val="center"/>
              <w:rPr>
                <w:color w:val="000000" w:themeColor="text1"/>
                <w:spacing w:val="0"/>
                <w:sz w:val="24"/>
                <w:szCs w:val="24"/>
              </w:rPr>
            </w:pPr>
            <w:r>
              <w:rPr>
                <w:color w:val="000000" w:themeColor="text1"/>
                <w:spacing w:val="0"/>
                <w:sz w:val="24"/>
                <w:szCs w:val="24"/>
              </w:rPr>
              <w:t>бро</w:t>
            </w:r>
            <w:r w:rsidR="00687B0B" w:rsidRPr="00DD7728">
              <w:rPr>
                <w:color w:val="000000" w:themeColor="text1"/>
                <w:spacing w:val="0"/>
                <w:sz w:val="24"/>
                <w:szCs w:val="24"/>
              </w:rPr>
              <w:t>шюр, памяток и</w:t>
            </w:r>
          </w:p>
          <w:p w:rsidR="00687B0B" w:rsidRPr="00DD7728"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DD7728">
              <w:rPr>
                <w:color w:val="000000" w:themeColor="text1"/>
                <w:spacing w:val="0"/>
                <w:sz w:val="24"/>
                <w:szCs w:val="24"/>
              </w:rPr>
              <w:t>т.д.</w:t>
            </w:r>
          </w:p>
        </w:tc>
        <w:tc>
          <w:tcPr>
            <w:tcW w:w="170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687B0B" w:rsidRPr="00DD7728"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DD7728">
              <w:rPr>
                <w:color w:val="000000" w:themeColor="text1"/>
                <w:spacing w:val="0"/>
                <w:sz w:val="24"/>
                <w:szCs w:val="24"/>
              </w:rPr>
              <w:t>иным</w:t>
            </w:r>
          </w:p>
          <w:p w:rsidR="00687B0B" w:rsidRPr="00DD7728" w:rsidRDefault="00AE7A47" w:rsidP="007A67F1">
            <w:pPr>
              <w:pStyle w:val="a3"/>
              <w:shd w:val="clear" w:color="auto" w:fill="auto"/>
              <w:spacing w:line="240" w:lineRule="auto"/>
              <w:ind w:left="113" w:right="113"/>
              <w:contextualSpacing/>
              <w:jc w:val="center"/>
              <w:rPr>
                <w:color w:val="000000" w:themeColor="text1"/>
                <w:spacing w:val="0"/>
                <w:sz w:val="24"/>
                <w:szCs w:val="24"/>
              </w:rPr>
            </w:pPr>
            <w:r>
              <w:rPr>
                <w:color w:val="000000" w:themeColor="text1"/>
                <w:spacing w:val="0"/>
                <w:sz w:val="24"/>
                <w:szCs w:val="24"/>
              </w:rPr>
              <w:t>спо</w:t>
            </w:r>
            <w:r w:rsidR="00687B0B" w:rsidRPr="00DD7728">
              <w:rPr>
                <w:color w:val="000000" w:themeColor="text1"/>
                <w:spacing w:val="0"/>
                <w:sz w:val="24"/>
                <w:szCs w:val="24"/>
              </w:rPr>
              <w:t>собом</w:t>
            </w:r>
          </w:p>
        </w:tc>
      </w:tr>
      <w:tr w:rsidR="00687B0B" w:rsidRPr="00A60979" w:rsidTr="0062614E">
        <w:trPr>
          <w:trHeight w:hRule="exact" w:val="567"/>
          <w:jc w:val="center"/>
        </w:trPr>
        <w:tc>
          <w:tcPr>
            <w:tcW w:w="681" w:type="dxa"/>
            <w:tcBorders>
              <w:top w:val="nil"/>
              <w:left w:val="single" w:sz="4" w:space="0" w:color="auto"/>
              <w:bottom w:val="single" w:sz="4" w:space="0" w:color="auto"/>
              <w:right w:val="nil"/>
            </w:tcBorders>
            <w:shd w:val="clear" w:color="auto" w:fill="FFFFFF"/>
            <w:vAlign w:val="center"/>
          </w:tcPr>
          <w:p w:rsidR="00687B0B" w:rsidRPr="00DD7728" w:rsidRDefault="00687B0B" w:rsidP="007A67F1">
            <w:pPr>
              <w:jc w:val="center"/>
              <w:rPr>
                <w:rFonts w:ascii="Times New Roman" w:hAnsi="Times New Roman" w:cs="Times New Roman"/>
                <w:b/>
                <w:i/>
                <w:color w:val="000000" w:themeColor="text1"/>
              </w:rPr>
            </w:pPr>
          </w:p>
        </w:tc>
        <w:tc>
          <w:tcPr>
            <w:tcW w:w="1812" w:type="dxa"/>
            <w:tcBorders>
              <w:top w:val="nil"/>
              <w:left w:val="single" w:sz="4" w:space="0" w:color="auto"/>
              <w:bottom w:val="single" w:sz="4" w:space="0" w:color="auto"/>
              <w:right w:val="nil"/>
            </w:tcBorders>
            <w:shd w:val="clear" w:color="auto" w:fill="FFFFFF"/>
            <w:vAlign w:val="center"/>
          </w:tcPr>
          <w:p w:rsidR="00687B0B" w:rsidRPr="00DD7728" w:rsidRDefault="00DD7728" w:rsidP="007A67F1">
            <w:pPr>
              <w:jc w:val="center"/>
              <w:rPr>
                <w:rFonts w:ascii="Times New Roman" w:hAnsi="Times New Roman" w:cs="Times New Roman"/>
                <w:color w:val="000000" w:themeColor="text1"/>
              </w:rPr>
            </w:pPr>
            <w:r w:rsidRPr="00DD7728">
              <w:rPr>
                <w:rFonts w:ascii="Times New Roman" w:hAnsi="Times New Roman" w:cs="Times New Roman"/>
                <w:color w:val="000000" w:themeColor="text1"/>
              </w:rPr>
              <w:t>44133</w:t>
            </w:r>
          </w:p>
        </w:tc>
        <w:tc>
          <w:tcPr>
            <w:tcW w:w="1813" w:type="dxa"/>
            <w:tcBorders>
              <w:top w:val="nil"/>
              <w:left w:val="single" w:sz="4" w:space="0" w:color="auto"/>
              <w:bottom w:val="single" w:sz="4" w:space="0" w:color="auto"/>
              <w:right w:val="nil"/>
            </w:tcBorders>
            <w:shd w:val="clear" w:color="auto" w:fill="FFFFFF"/>
            <w:vAlign w:val="center"/>
          </w:tcPr>
          <w:p w:rsidR="00687B0B" w:rsidRPr="00DD7728" w:rsidRDefault="00DD7728" w:rsidP="007A67F1">
            <w:pPr>
              <w:jc w:val="center"/>
              <w:rPr>
                <w:rFonts w:ascii="Times New Roman" w:hAnsi="Times New Roman" w:cs="Times New Roman"/>
                <w:color w:val="000000" w:themeColor="text1"/>
              </w:rPr>
            </w:pPr>
            <w:r w:rsidRPr="00DD7728">
              <w:rPr>
                <w:rFonts w:ascii="Times New Roman" w:hAnsi="Times New Roman" w:cs="Times New Roman"/>
                <w:color w:val="000000" w:themeColor="text1"/>
              </w:rPr>
              <w:t>44133</w:t>
            </w:r>
          </w:p>
        </w:tc>
        <w:tc>
          <w:tcPr>
            <w:tcW w:w="2040" w:type="dxa"/>
            <w:tcBorders>
              <w:top w:val="single" w:sz="4" w:space="0" w:color="auto"/>
              <w:left w:val="single" w:sz="4" w:space="0" w:color="auto"/>
              <w:bottom w:val="single" w:sz="4" w:space="0" w:color="auto"/>
              <w:right w:val="nil"/>
            </w:tcBorders>
            <w:shd w:val="clear" w:color="auto" w:fill="FFFFFF"/>
            <w:vAlign w:val="center"/>
          </w:tcPr>
          <w:p w:rsidR="00687B0B" w:rsidRPr="00DD7728" w:rsidRDefault="00DD7728" w:rsidP="007A67F1">
            <w:pPr>
              <w:jc w:val="center"/>
              <w:rPr>
                <w:rFonts w:ascii="Times New Roman" w:hAnsi="Times New Roman" w:cs="Times New Roman"/>
                <w:color w:val="000000" w:themeColor="text1"/>
              </w:rPr>
            </w:pPr>
            <w:r w:rsidRPr="00DD7728">
              <w:rPr>
                <w:rFonts w:ascii="Times New Roman" w:hAnsi="Times New Roman" w:cs="Times New Roman"/>
                <w:color w:val="000000" w:themeColor="text1"/>
              </w:rPr>
              <w:t>33496</w:t>
            </w:r>
          </w:p>
        </w:tc>
        <w:tc>
          <w:tcPr>
            <w:tcW w:w="2040" w:type="dxa"/>
            <w:tcBorders>
              <w:top w:val="single" w:sz="4" w:space="0" w:color="auto"/>
              <w:left w:val="single" w:sz="4" w:space="0" w:color="auto"/>
              <w:bottom w:val="single" w:sz="4" w:space="0" w:color="auto"/>
              <w:right w:val="nil"/>
            </w:tcBorders>
            <w:shd w:val="clear" w:color="auto" w:fill="FFFFFF"/>
            <w:vAlign w:val="center"/>
          </w:tcPr>
          <w:p w:rsidR="00687B0B" w:rsidRPr="00DD7728" w:rsidRDefault="00DD7728" w:rsidP="007A67F1">
            <w:pPr>
              <w:jc w:val="center"/>
              <w:rPr>
                <w:rFonts w:ascii="Times New Roman" w:hAnsi="Times New Roman" w:cs="Times New Roman"/>
                <w:color w:val="000000" w:themeColor="text1"/>
              </w:rPr>
            </w:pPr>
            <w:r w:rsidRPr="00DD7728">
              <w:rPr>
                <w:rFonts w:ascii="Times New Roman" w:hAnsi="Times New Roman" w:cs="Times New Roman"/>
                <w:color w:val="000000" w:themeColor="text1"/>
              </w:rPr>
              <w:t>10637</w:t>
            </w:r>
          </w:p>
        </w:tc>
        <w:tc>
          <w:tcPr>
            <w:tcW w:w="1700" w:type="dxa"/>
            <w:tcBorders>
              <w:top w:val="single" w:sz="4" w:space="0" w:color="auto"/>
              <w:left w:val="single" w:sz="4" w:space="0" w:color="auto"/>
              <w:bottom w:val="single" w:sz="4" w:space="0" w:color="auto"/>
              <w:right w:val="nil"/>
            </w:tcBorders>
            <w:shd w:val="clear" w:color="auto" w:fill="FFFFFF"/>
            <w:vAlign w:val="center"/>
          </w:tcPr>
          <w:p w:rsidR="00687B0B" w:rsidRPr="00DD7728" w:rsidRDefault="00DD7728" w:rsidP="007A67F1">
            <w:pPr>
              <w:jc w:val="center"/>
              <w:rPr>
                <w:rFonts w:ascii="Times New Roman" w:hAnsi="Times New Roman" w:cs="Times New Roman"/>
                <w:color w:val="000000" w:themeColor="text1"/>
              </w:rPr>
            </w:pPr>
            <w:r w:rsidRPr="00DD7728">
              <w:rPr>
                <w:rFonts w:ascii="Times New Roman" w:hAnsi="Times New Roman" w:cs="Times New Roman"/>
                <w:color w:val="000000" w:themeColor="text1"/>
              </w:rPr>
              <w:t>8</w:t>
            </w:r>
          </w:p>
        </w:tc>
        <w:tc>
          <w:tcPr>
            <w:tcW w:w="1700" w:type="dxa"/>
            <w:tcBorders>
              <w:top w:val="single" w:sz="4" w:space="0" w:color="auto"/>
              <w:left w:val="single" w:sz="4" w:space="0" w:color="auto"/>
              <w:bottom w:val="single" w:sz="4" w:space="0" w:color="auto"/>
              <w:right w:val="nil"/>
            </w:tcBorders>
            <w:shd w:val="clear" w:color="auto" w:fill="FFFFFF"/>
            <w:vAlign w:val="center"/>
          </w:tcPr>
          <w:p w:rsidR="00687B0B" w:rsidRPr="00DD7728" w:rsidRDefault="00760703" w:rsidP="007A67F1">
            <w:pPr>
              <w:jc w:val="center"/>
              <w:rPr>
                <w:rFonts w:ascii="Times New Roman" w:hAnsi="Times New Roman" w:cs="Times New Roman"/>
                <w:color w:val="000000" w:themeColor="text1"/>
              </w:rPr>
            </w:pPr>
            <w:r w:rsidRPr="00DD7728">
              <w:rPr>
                <w:rFonts w:ascii="Times New Roman" w:hAnsi="Times New Roman" w:cs="Times New Roman"/>
                <w:color w:val="000000" w:themeColor="text1"/>
              </w:rPr>
              <w:t>0</w:t>
            </w:r>
          </w:p>
        </w:tc>
        <w:tc>
          <w:tcPr>
            <w:tcW w:w="1700" w:type="dxa"/>
            <w:tcBorders>
              <w:top w:val="single" w:sz="4" w:space="0" w:color="auto"/>
              <w:left w:val="single" w:sz="4" w:space="0" w:color="auto"/>
              <w:bottom w:val="single" w:sz="4" w:space="0" w:color="auto"/>
              <w:right w:val="nil"/>
            </w:tcBorders>
            <w:shd w:val="clear" w:color="auto" w:fill="FFFFFF"/>
            <w:vAlign w:val="center"/>
          </w:tcPr>
          <w:p w:rsidR="00687B0B" w:rsidRPr="00DD7728" w:rsidRDefault="00247AE2" w:rsidP="007A67F1">
            <w:pPr>
              <w:jc w:val="center"/>
              <w:rPr>
                <w:rFonts w:ascii="Times New Roman" w:hAnsi="Times New Roman" w:cs="Times New Roman"/>
                <w:color w:val="000000" w:themeColor="text1"/>
              </w:rPr>
            </w:pPr>
            <w:r w:rsidRPr="00DD7728">
              <w:rPr>
                <w:rFonts w:ascii="Times New Roman" w:hAnsi="Times New Roman" w:cs="Times New Roman"/>
                <w:color w:val="000000" w:themeColor="text1"/>
              </w:rPr>
              <w:t>0</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687B0B" w:rsidRPr="00DD7728" w:rsidRDefault="00DD7728" w:rsidP="007A67F1">
            <w:pPr>
              <w:jc w:val="center"/>
              <w:rPr>
                <w:rFonts w:ascii="Times New Roman" w:hAnsi="Times New Roman" w:cs="Times New Roman"/>
                <w:color w:val="000000" w:themeColor="text1"/>
              </w:rPr>
            </w:pPr>
            <w:r w:rsidRPr="00DD7728">
              <w:rPr>
                <w:rFonts w:ascii="Times New Roman" w:hAnsi="Times New Roman" w:cs="Times New Roman"/>
                <w:color w:val="000000" w:themeColor="text1"/>
              </w:rPr>
              <w:t>2</w:t>
            </w:r>
          </w:p>
        </w:tc>
      </w:tr>
    </w:tbl>
    <w:p w:rsidR="00687B0B" w:rsidRPr="00A60979" w:rsidRDefault="00687B0B" w:rsidP="007A67F1">
      <w:pPr>
        <w:widowControl/>
        <w:ind w:firstLine="709"/>
        <w:jc w:val="center"/>
        <w:rPr>
          <w:rFonts w:ascii="Times New Roman" w:hAnsi="Times New Roman" w:cs="Times New Roman"/>
          <w:color w:val="FF0000"/>
        </w:rPr>
      </w:pPr>
      <w:r w:rsidRPr="00A60979">
        <w:rPr>
          <w:rFonts w:ascii="Times New Roman" w:hAnsi="Times New Roman" w:cs="Times New Roman"/>
          <w:color w:val="FF0000"/>
        </w:rPr>
        <w:br w:type="page"/>
      </w:r>
    </w:p>
    <w:p w:rsidR="00B90E82" w:rsidRPr="00A60979" w:rsidRDefault="00B90E82" w:rsidP="007C4C45">
      <w:pPr>
        <w:widowControl/>
        <w:ind w:firstLine="709"/>
        <w:jc w:val="both"/>
        <w:rPr>
          <w:rFonts w:ascii="Times New Roman" w:hAnsi="Times New Roman" w:cs="Times New Roman"/>
          <w:color w:val="FF0000"/>
        </w:rPr>
      </w:pPr>
    </w:p>
    <w:tbl>
      <w:tblPr>
        <w:tblW w:w="15178" w:type="dxa"/>
        <w:jc w:val="center"/>
        <w:tblLayout w:type="fixed"/>
        <w:tblCellMar>
          <w:left w:w="10" w:type="dxa"/>
          <w:right w:w="10" w:type="dxa"/>
        </w:tblCellMar>
        <w:tblLook w:val="0000" w:firstRow="0" w:lastRow="0" w:firstColumn="0" w:lastColumn="0" w:noHBand="0" w:noVBand="0"/>
      </w:tblPr>
      <w:tblGrid>
        <w:gridCol w:w="685"/>
        <w:gridCol w:w="1832"/>
        <w:gridCol w:w="1833"/>
        <w:gridCol w:w="1579"/>
        <w:gridCol w:w="1579"/>
        <w:gridCol w:w="1579"/>
        <w:gridCol w:w="1579"/>
        <w:gridCol w:w="1128"/>
        <w:gridCol w:w="1128"/>
        <w:gridCol w:w="1128"/>
        <w:gridCol w:w="1128"/>
      </w:tblGrid>
      <w:tr w:rsidR="00687B0B" w:rsidRPr="006E09F7" w:rsidTr="006E09F7">
        <w:trPr>
          <w:trHeight w:hRule="exact" w:val="545"/>
          <w:jc w:val="center"/>
        </w:trPr>
        <w:tc>
          <w:tcPr>
            <w:tcW w:w="685" w:type="dxa"/>
            <w:tcBorders>
              <w:top w:val="single" w:sz="4" w:space="0" w:color="auto"/>
              <w:left w:val="single" w:sz="4" w:space="0" w:color="auto"/>
              <w:bottom w:val="single" w:sz="4" w:space="0" w:color="auto"/>
            </w:tcBorders>
            <w:shd w:val="clear" w:color="auto" w:fill="FFFFFF"/>
          </w:tcPr>
          <w:p w:rsidR="00687B0B" w:rsidRPr="006E09F7" w:rsidRDefault="00687B0B" w:rsidP="004B7B94">
            <w:pPr>
              <w:pStyle w:val="a3"/>
              <w:shd w:val="clear" w:color="auto" w:fill="auto"/>
              <w:spacing w:line="240" w:lineRule="auto"/>
              <w:jc w:val="center"/>
              <w:rPr>
                <w:spacing w:val="0"/>
                <w:sz w:val="24"/>
                <w:szCs w:val="24"/>
              </w:rPr>
            </w:pPr>
            <w:r w:rsidRPr="006E09F7">
              <w:rPr>
                <w:spacing w:val="0"/>
                <w:sz w:val="24"/>
                <w:szCs w:val="24"/>
              </w:rPr>
              <w:t>1.7</w:t>
            </w:r>
          </w:p>
        </w:tc>
        <w:tc>
          <w:tcPr>
            <w:tcW w:w="14493" w:type="dxa"/>
            <w:gridSpan w:val="10"/>
            <w:tcBorders>
              <w:top w:val="single" w:sz="4" w:space="0" w:color="auto"/>
              <w:left w:val="single" w:sz="4" w:space="0" w:color="auto"/>
              <w:right w:val="single" w:sz="4" w:space="0" w:color="auto"/>
            </w:tcBorders>
            <w:shd w:val="clear" w:color="auto" w:fill="FFFFFF"/>
          </w:tcPr>
          <w:p w:rsidR="00687B0B" w:rsidRPr="006E09F7" w:rsidRDefault="00687B0B" w:rsidP="004B7B94">
            <w:pPr>
              <w:pStyle w:val="a3"/>
              <w:shd w:val="clear" w:color="auto" w:fill="auto"/>
              <w:spacing w:line="240" w:lineRule="auto"/>
              <w:jc w:val="center"/>
              <w:rPr>
                <w:spacing w:val="0"/>
                <w:sz w:val="24"/>
                <w:szCs w:val="24"/>
              </w:rPr>
            </w:pPr>
            <w:r w:rsidRPr="006E09F7">
              <w:rPr>
                <w:spacing w:val="0"/>
                <w:sz w:val="24"/>
                <w:szCs w:val="24"/>
              </w:rPr>
              <w:t>Оказание бесплатной юридической помощи и осуществление правового информирования и правового просвещения</w:t>
            </w:r>
          </w:p>
          <w:p w:rsidR="00687B0B" w:rsidRPr="006E09F7" w:rsidRDefault="00687B0B" w:rsidP="004B7B94">
            <w:pPr>
              <w:pStyle w:val="a3"/>
              <w:shd w:val="clear" w:color="auto" w:fill="auto"/>
              <w:spacing w:line="240" w:lineRule="auto"/>
              <w:jc w:val="center"/>
              <w:rPr>
                <w:spacing w:val="0"/>
                <w:sz w:val="24"/>
                <w:szCs w:val="24"/>
              </w:rPr>
            </w:pPr>
            <w:r w:rsidRPr="006E09F7">
              <w:rPr>
                <w:i/>
                <w:spacing w:val="0"/>
                <w:sz w:val="24"/>
                <w:szCs w:val="24"/>
              </w:rPr>
              <w:t>органами местного самоуправления, в том числе муниципальными юридическими бюро</w:t>
            </w:r>
            <w:r w:rsidRPr="006E09F7">
              <w:rPr>
                <w:spacing w:val="0"/>
                <w:sz w:val="24"/>
                <w:szCs w:val="24"/>
              </w:rPr>
              <w:t>:</w:t>
            </w:r>
          </w:p>
        </w:tc>
      </w:tr>
      <w:tr w:rsidR="00687B0B" w:rsidRPr="006E09F7" w:rsidTr="006E09F7">
        <w:trPr>
          <w:trHeight w:hRule="exact" w:val="1160"/>
          <w:jc w:val="center"/>
        </w:trPr>
        <w:tc>
          <w:tcPr>
            <w:tcW w:w="685" w:type="dxa"/>
            <w:vMerge w:val="restart"/>
            <w:tcBorders>
              <w:top w:val="single" w:sz="4" w:space="0" w:color="auto"/>
              <w:left w:val="single" w:sz="4" w:space="0" w:color="auto"/>
            </w:tcBorders>
            <w:shd w:val="clear" w:color="auto" w:fill="FFFFFF"/>
          </w:tcPr>
          <w:p w:rsidR="00687B0B" w:rsidRPr="006E09F7" w:rsidRDefault="00687B0B" w:rsidP="004B7B94">
            <w:pPr>
              <w:jc w:val="center"/>
              <w:rPr>
                <w:rFonts w:ascii="Times New Roman" w:hAnsi="Times New Roman" w:cs="Times New Roman"/>
                <w:color w:val="auto"/>
              </w:rPr>
            </w:pPr>
            <w:r w:rsidRPr="006E09F7">
              <w:rPr>
                <w:rFonts w:ascii="Times New Roman" w:hAnsi="Times New Roman" w:cs="Times New Roman"/>
                <w:color w:val="auto"/>
              </w:rPr>
              <w:t>1.7.1</w:t>
            </w:r>
          </w:p>
        </w:tc>
        <w:tc>
          <w:tcPr>
            <w:tcW w:w="1832" w:type="dxa"/>
            <w:vMerge w:val="restart"/>
            <w:tcBorders>
              <w:top w:val="single" w:sz="4" w:space="0" w:color="auto"/>
              <w:left w:val="single" w:sz="4" w:space="0" w:color="auto"/>
            </w:tcBorders>
            <w:shd w:val="clear" w:color="auto" w:fill="FFFFFF"/>
            <w:vAlign w:val="center"/>
          </w:tcPr>
          <w:p w:rsidR="00687B0B" w:rsidRPr="006E09F7" w:rsidRDefault="00687B0B" w:rsidP="004B7B94">
            <w:pPr>
              <w:pStyle w:val="a3"/>
              <w:shd w:val="clear" w:color="auto" w:fill="auto"/>
              <w:spacing w:line="240" w:lineRule="auto"/>
              <w:contextualSpacing/>
              <w:jc w:val="center"/>
              <w:rPr>
                <w:spacing w:val="0"/>
                <w:sz w:val="24"/>
                <w:szCs w:val="24"/>
              </w:rPr>
            </w:pPr>
            <w:r w:rsidRPr="006E09F7">
              <w:rPr>
                <w:spacing w:val="0"/>
                <w:sz w:val="24"/>
                <w:szCs w:val="24"/>
              </w:rPr>
              <w:t>Количество</w:t>
            </w:r>
          </w:p>
          <w:p w:rsidR="00687B0B" w:rsidRPr="006E09F7" w:rsidRDefault="00687B0B" w:rsidP="004B7B94">
            <w:pPr>
              <w:pStyle w:val="a3"/>
              <w:shd w:val="clear" w:color="auto" w:fill="auto"/>
              <w:spacing w:line="240" w:lineRule="auto"/>
              <w:contextualSpacing/>
              <w:jc w:val="center"/>
              <w:rPr>
                <w:spacing w:val="0"/>
                <w:sz w:val="24"/>
                <w:szCs w:val="24"/>
              </w:rPr>
            </w:pPr>
            <w:r w:rsidRPr="006E09F7">
              <w:rPr>
                <w:spacing w:val="0"/>
                <w:sz w:val="24"/>
                <w:szCs w:val="24"/>
              </w:rPr>
              <w:t>обращений</w:t>
            </w:r>
          </w:p>
          <w:p w:rsidR="00687B0B" w:rsidRPr="006E09F7" w:rsidRDefault="00687B0B" w:rsidP="004B7B94">
            <w:pPr>
              <w:pStyle w:val="a3"/>
              <w:shd w:val="clear" w:color="auto" w:fill="auto"/>
              <w:spacing w:line="240" w:lineRule="auto"/>
              <w:contextualSpacing/>
              <w:jc w:val="center"/>
              <w:rPr>
                <w:spacing w:val="0"/>
                <w:sz w:val="24"/>
                <w:szCs w:val="24"/>
              </w:rPr>
            </w:pPr>
            <w:r w:rsidRPr="006E09F7">
              <w:rPr>
                <w:spacing w:val="0"/>
                <w:sz w:val="24"/>
                <w:szCs w:val="24"/>
              </w:rPr>
              <w:t>граждан</w:t>
            </w:r>
          </w:p>
          <w:p w:rsidR="00687B0B" w:rsidRPr="006E09F7" w:rsidRDefault="00687B0B" w:rsidP="004B7B94">
            <w:pPr>
              <w:pStyle w:val="a3"/>
              <w:shd w:val="clear" w:color="auto" w:fill="auto"/>
              <w:spacing w:line="240" w:lineRule="auto"/>
              <w:contextualSpacing/>
              <w:jc w:val="center"/>
              <w:rPr>
                <w:spacing w:val="0"/>
                <w:sz w:val="24"/>
                <w:szCs w:val="24"/>
              </w:rPr>
            </w:pPr>
            <w:r w:rsidRPr="006E09F7">
              <w:rPr>
                <w:spacing w:val="0"/>
                <w:sz w:val="24"/>
                <w:szCs w:val="24"/>
              </w:rPr>
              <w:t>по вопросам</w:t>
            </w:r>
          </w:p>
          <w:p w:rsidR="00687B0B" w:rsidRPr="006E09F7" w:rsidRDefault="00687B0B" w:rsidP="004B7B94">
            <w:pPr>
              <w:pStyle w:val="a3"/>
              <w:shd w:val="clear" w:color="auto" w:fill="auto"/>
              <w:spacing w:line="240" w:lineRule="auto"/>
              <w:contextualSpacing/>
              <w:jc w:val="center"/>
              <w:rPr>
                <w:spacing w:val="0"/>
                <w:sz w:val="24"/>
                <w:szCs w:val="24"/>
              </w:rPr>
            </w:pPr>
            <w:r w:rsidRPr="006E09F7">
              <w:rPr>
                <w:spacing w:val="0"/>
                <w:sz w:val="24"/>
                <w:szCs w:val="24"/>
              </w:rPr>
              <w:t>оказания</w:t>
            </w:r>
          </w:p>
          <w:p w:rsidR="00687B0B" w:rsidRPr="006E09F7" w:rsidRDefault="006D3328" w:rsidP="004B7B94">
            <w:pPr>
              <w:pStyle w:val="a3"/>
              <w:shd w:val="clear" w:color="auto" w:fill="auto"/>
              <w:spacing w:line="240" w:lineRule="auto"/>
              <w:contextualSpacing/>
              <w:jc w:val="center"/>
              <w:rPr>
                <w:spacing w:val="0"/>
                <w:sz w:val="24"/>
                <w:szCs w:val="24"/>
              </w:rPr>
            </w:pPr>
            <w:r w:rsidRPr="006E09F7">
              <w:rPr>
                <w:spacing w:val="0"/>
                <w:sz w:val="24"/>
                <w:szCs w:val="24"/>
              </w:rPr>
              <w:t>бес</w:t>
            </w:r>
            <w:r w:rsidR="00687B0B" w:rsidRPr="006E09F7">
              <w:rPr>
                <w:spacing w:val="0"/>
                <w:sz w:val="24"/>
                <w:szCs w:val="24"/>
              </w:rPr>
              <w:t>платной</w:t>
            </w:r>
          </w:p>
          <w:p w:rsidR="00687B0B" w:rsidRPr="006E09F7" w:rsidRDefault="006D3328" w:rsidP="004B7B94">
            <w:pPr>
              <w:pStyle w:val="a3"/>
              <w:shd w:val="clear" w:color="auto" w:fill="auto"/>
              <w:spacing w:line="240" w:lineRule="auto"/>
              <w:contextualSpacing/>
              <w:jc w:val="center"/>
              <w:rPr>
                <w:spacing w:val="0"/>
                <w:sz w:val="24"/>
                <w:szCs w:val="24"/>
              </w:rPr>
            </w:pPr>
            <w:r w:rsidRPr="006E09F7">
              <w:rPr>
                <w:spacing w:val="0"/>
                <w:sz w:val="24"/>
                <w:szCs w:val="24"/>
              </w:rPr>
              <w:t>юри</w:t>
            </w:r>
            <w:r w:rsidR="00687B0B" w:rsidRPr="006E09F7">
              <w:rPr>
                <w:spacing w:val="0"/>
                <w:sz w:val="24"/>
                <w:szCs w:val="24"/>
              </w:rPr>
              <w:t>дической</w:t>
            </w:r>
          </w:p>
          <w:p w:rsidR="00687B0B" w:rsidRPr="006E09F7" w:rsidRDefault="006D3328" w:rsidP="004B7B94">
            <w:pPr>
              <w:pStyle w:val="a3"/>
              <w:shd w:val="clear" w:color="auto" w:fill="auto"/>
              <w:spacing w:line="240" w:lineRule="auto"/>
              <w:contextualSpacing/>
              <w:jc w:val="center"/>
              <w:rPr>
                <w:spacing w:val="0"/>
                <w:sz w:val="24"/>
                <w:szCs w:val="24"/>
              </w:rPr>
            </w:pPr>
            <w:r w:rsidRPr="006E09F7">
              <w:rPr>
                <w:spacing w:val="0"/>
                <w:sz w:val="24"/>
                <w:szCs w:val="24"/>
              </w:rPr>
              <w:t>по</w:t>
            </w:r>
            <w:r w:rsidR="00687B0B" w:rsidRPr="006E09F7">
              <w:rPr>
                <w:spacing w:val="0"/>
                <w:sz w:val="24"/>
                <w:szCs w:val="24"/>
              </w:rPr>
              <w:t>мощи</w:t>
            </w:r>
          </w:p>
          <w:p w:rsidR="00687B0B" w:rsidRPr="006E09F7" w:rsidRDefault="00687B0B" w:rsidP="004B7B94">
            <w:pPr>
              <w:pStyle w:val="a3"/>
              <w:shd w:val="clear" w:color="auto" w:fill="auto"/>
              <w:spacing w:line="240" w:lineRule="auto"/>
              <w:contextualSpacing/>
              <w:jc w:val="center"/>
              <w:rPr>
                <w:spacing w:val="0"/>
                <w:sz w:val="24"/>
                <w:szCs w:val="24"/>
              </w:rPr>
            </w:pPr>
          </w:p>
        </w:tc>
        <w:tc>
          <w:tcPr>
            <w:tcW w:w="1833" w:type="dxa"/>
            <w:vMerge w:val="restart"/>
            <w:tcBorders>
              <w:top w:val="single" w:sz="4" w:space="0" w:color="auto"/>
              <w:left w:val="single" w:sz="4" w:space="0" w:color="auto"/>
            </w:tcBorders>
            <w:shd w:val="clear" w:color="auto" w:fill="FFFFFF"/>
            <w:vAlign w:val="center"/>
          </w:tcPr>
          <w:p w:rsidR="00687B0B" w:rsidRPr="006E09F7" w:rsidRDefault="00687B0B" w:rsidP="004B7B94">
            <w:pPr>
              <w:pStyle w:val="a3"/>
              <w:shd w:val="clear" w:color="auto" w:fill="auto"/>
              <w:spacing w:line="240" w:lineRule="auto"/>
              <w:contextualSpacing/>
              <w:jc w:val="center"/>
              <w:rPr>
                <w:spacing w:val="0"/>
                <w:sz w:val="24"/>
                <w:szCs w:val="24"/>
              </w:rPr>
            </w:pPr>
            <w:r w:rsidRPr="006E09F7">
              <w:rPr>
                <w:spacing w:val="0"/>
                <w:sz w:val="24"/>
                <w:szCs w:val="24"/>
              </w:rPr>
              <w:t>Количество</w:t>
            </w:r>
          </w:p>
          <w:p w:rsidR="00687B0B" w:rsidRPr="006E09F7" w:rsidRDefault="00687B0B" w:rsidP="004B7B94">
            <w:pPr>
              <w:pStyle w:val="a3"/>
              <w:shd w:val="clear" w:color="auto" w:fill="auto"/>
              <w:spacing w:line="240" w:lineRule="auto"/>
              <w:contextualSpacing/>
              <w:jc w:val="center"/>
              <w:rPr>
                <w:spacing w:val="0"/>
                <w:sz w:val="24"/>
                <w:szCs w:val="24"/>
              </w:rPr>
            </w:pPr>
            <w:r w:rsidRPr="006E09F7">
              <w:rPr>
                <w:spacing w:val="0"/>
                <w:sz w:val="24"/>
                <w:szCs w:val="24"/>
              </w:rPr>
              <w:t>обращений</w:t>
            </w:r>
          </w:p>
          <w:p w:rsidR="00687B0B" w:rsidRPr="006E09F7" w:rsidRDefault="00687B0B" w:rsidP="004B7B94">
            <w:pPr>
              <w:pStyle w:val="a3"/>
              <w:shd w:val="clear" w:color="auto" w:fill="auto"/>
              <w:spacing w:line="240" w:lineRule="auto"/>
              <w:contextualSpacing/>
              <w:jc w:val="center"/>
              <w:rPr>
                <w:spacing w:val="0"/>
                <w:sz w:val="24"/>
                <w:szCs w:val="24"/>
              </w:rPr>
            </w:pPr>
            <w:r w:rsidRPr="006E09F7">
              <w:rPr>
                <w:spacing w:val="0"/>
                <w:sz w:val="24"/>
                <w:szCs w:val="24"/>
              </w:rPr>
              <w:t>граждан,</w:t>
            </w:r>
          </w:p>
          <w:p w:rsidR="00687B0B" w:rsidRPr="006E09F7" w:rsidRDefault="00687B0B" w:rsidP="004B7B94">
            <w:pPr>
              <w:pStyle w:val="a3"/>
              <w:shd w:val="clear" w:color="auto" w:fill="auto"/>
              <w:spacing w:line="240" w:lineRule="auto"/>
              <w:contextualSpacing/>
              <w:jc w:val="center"/>
              <w:rPr>
                <w:spacing w:val="0"/>
                <w:sz w:val="24"/>
                <w:szCs w:val="24"/>
              </w:rPr>
            </w:pPr>
            <w:r w:rsidRPr="006E09F7">
              <w:rPr>
                <w:spacing w:val="0"/>
                <w:sz w:val="24"/>
                <w:szCs w:val="24"/>
              </w:rPr>
              <w:t>по которым</w:t>
            </w:r>
          </w:p>
          <w:p w:rsidR="00687B0B" w:rsidRPr="006E09F7" w:rsidRDefault="00687B0B" w:rsidP="004B7B94">
            <w:pPr>
              <w:pStyle w:val="a3"/>
              <w:shd w:val="clear" w:color="auto" w:fill="auto"/>
              <w:spacing w:line="240" w:lineRule="auto"/>
              <w:contextualSpacing/>
              <w:jc w:val="center"/>
              <w:rPr>
                <w:spacing w:val="0"/>
                <w:sz w:val="24"/>
                <w:szCs w:val="24"/>
              </w:rPr>
            </w:pPr>
            <w:r w:rsidRPr="006E09F7">
              <w:rPr>
                <w:spacing w:val="0"/>
                <w:sz w:val="24"/>
                <w:szCs w:val="24"/>
              </w:rPr>
              <w:t>оказана</w:t>
            </w:r>
          </w:p>
          <w:p w:rsidR="00687B0B" w:rsidRPr="006E09F7" w:rsidRDefault="006D3328" w:rsidP="004B7B94">
            <w:pPr>
              <w:pStyle w:val="a3"/>
              <w:shd w:val="clear" w:color="auto" w:fill="auto"/>
              <w:spacing w:line="240" w:lineRule="auto"/>
              <w:contextualSpacing/>
              <w:jc w:val="center"/>
              <w:rPr>
                <w:spacing w:val="0"/>
                <w:sz w:val="24"/>
                <w:szCs w:val="24"/>
              </w:rPr>
            </w:pPr>
            <w:r w:rsidRPr="006E09F7">
              <w:rPr>
                <w:spacing w:val="0"/>
                <w:sz w:val="24"/>
                <w:szCs w:val="24"/>
              </w:rPr>
              <w:t>бес</w:t>
            </w:r>
            <w:r w:rsidR="00687B0B" w:rsidRPr="006E09F7">
              <w:rPr>
                <w:spacing w:val="0"/>
                <w:sz w:val="24"/>
                <w:szCs w:val="24"/>
              </w:rPr>
              <w:t>платная</w:t>
            </w:r>
          </w:p>
          <w:p w:rsidR="00687B0B" w:rsidRPr="006E09F7" w:rsidRDefault="00687B0B" w:rsidP="004B7B94">
            <w:pPr>
              <w:pStyle w:val="a3"/>
              <w:shd w:val="clear" w:color="auto" w:fill="auto"/>
              <w:spacing w:line="240" w:lineRule="auto"/>
              <w:contextualSpacing/>
              <w:jc w:val="center"/>
              <w:rPr>
                <w:spacing w:val="0"/>
                <w:sz w:val="24"/>
                <w:szCs w:val="24"/>
              </w:rPr>
            </w:pPr>
            <w:r w:rsidRPr="006E09F7">
              <w:rPr>
                <w:spacing w:val="0"/>
                <w:sz w:val="24"/>
                <w:szCs w:val="24"/>
              </w:rPr>
              <w:t>юридическая</w:t>
            </w:r>
          </w:p>
          <w:p w:rsidR="00687B0B" w:rsidRPr="006E09F7" w:rsidRDefault="00687B0B" w:rsidP="004B7B94">
            <w:pPr>
              <w:pStyle w:val="a3"/>
              <w:shd w:val="clear" w:color="auto" w:fill="auto"/>
              <w:spacing w:line="240" w:lineRule="auto"/>
              <w:contextualSpacing/>
              <w:jc w:val="center"/>
              <w:rPr>
                <w:spacing w:val="0"/>
                <w:sz w:val="24"/>
                <w:szCs w:val="24"/>
              </w:rPr>
            </w:pPr>
            <w:r w:rsidRPr="006E09F7">
              <w:rPr>
                <w:spacing w:val="0"/>
                <w:sz w:val="24"/>
                <w:szCs w:val="24"/>
              </w:rPr>
              <w:t>помощь</w:t>
            </w:r>
          </w:p>
        </w:tc>
        <w:tc>
          <w:tcPr>
            <w:tcW w:w="6316" w:type="dxa"/>
            <w:gridSpan w:val="4"/>
            <w:tcBorders>
              <w:top w:val="single" w:sz="4" w:space="0" w:color="auto"/>
              <w:left w:val="single" w:sz="4" w:space="0" w:color="auto"/>
            </w:tcBorders>
            <w:shd w:val="clear" w:color="auto" w:fill="FFFFFF"/>
            <w:vAlign w:val="center"/>
          </w:tcPr>
          <w:p w:rsidR="00687B0B" w:rsidRPr="006E09F7" w:rsidRDefault="00687B0B" w:rsidP="004B7B94">
            <w:pPr>
              <w:pStyle w:val="a3"/>
              <w:shd w:val="clear" w:color="auto" w:fill="auto"/>
              <w:spacing w:line="240" w:lineRule="auto"/>
              <w:jc w:val="center"/>
              <w:rPr>
                <w:spacing w:val="0"/>
                <w:sz w:val="24"/>
                <w:szCs w:val="24"/>
              </w:rPr>
            </w:pPr>
            <w:r w:rsidRPr="006E09F7">
              <w:rPr>
                <w:spacing w:val="0"/>
                <w:sz w:val="24"/>
                <w:szCs w:val="24"/>
              </w:rPr>
              <w:t>Количество случаев оказанной бесплатной</w:t>
            </w:r>
          </w:p>
          <w:p w:rsidR="00687B0B" w:rsidRPr="006E09F7" w:rsidRDefault="00687B0B" w:rsidP="004B7B94">
            <w:pPr>
              <w:pStyle w:val="a3"/>
              <w:shd w:val="clear" w:color="auto" w:fill="auto"/>
              <w:spacing w:line="240" w:lineRule="auto"/>
              <w:jc w:val="center"/>
              <w:rPr>
                <w:spacing w:val="0"/>
                <w:sz w:val="24"/>
                <w:szCs w:val="24"/>
              </w:rPr>
            </w:pPr>
            <w:r w:rsidRPr="006E09F7">
              <w:rPr>
                <w:spacing w:val="0"/>
                <w:sz w:val="24"/>
                <w:szCs w:val="24"/>
              </w:rPr>
              <w:t>юридической помощи в виде:</w:t>
            </w:r>
          </w:p>
        </w:tc>
        <w:tc>
          <w:tcPr>
            <w:tcW w:w="4512" w:type="dxa"/>
            <w:gridSpan w:val="4"/>
            <w:tcBorders>
              <w:top w:val="single" w:sz="4" w:space="0" w:color="auto"/>
              <w:left w:val="single" w:sz="4" w:space="0" w:color="auto"/>
              <w:right w:val="single" w:sz="4" w:space="0" w:color="auto"/>
            </w:tcBorders>
            <w:shd w:val="clear" w:color="auto" w:fill="FFFFFF"/>
          </w:tcPr>
          <w:p w:rsidR="00687B0B" w:rsidRPr="006E09F7" w:rsidRDefault="00687B0B" w:rsidP="004B7B94">
            <w:pPr>
              <w:pStyle w:val="a3"/>
              <w:shd w:val="clear" w:color="auto" w:fill="auto"/>
              <w:spacing w:line="240" w:lineRule="auto"/>
              <w:jc w:val="center"/>
              <w:rPr>
                <w:spacing w:val="0"/>
                <w:sz w:val="24"/>
                <w:szCs w:val="24"/>
              </w:rPr>
            </w:pPr>
            <w:r w:rsidRPr="006E09F7">
              <w:rPr>
                <w:spacing w:val="0"/>
                <w:sz w:val="24"/>
                <w:szCs w:val="24"/>
              </w:rPr>
              <w:t>Количество размещенных материалов</w:t>
            </w:r>
          </w:p>
          <w:p w:rsidR="00687B0B" w:rsidRPr="006E09F7" w:rsidRDefault="00687B0B" w:rsidP="004B7B94">
            <w:pPr>
              <w:pStyle w:val="a3"/>
              <w:shd w:val="clear" w:color="auto" w:fill="auto"/>
              <w:spacing w:line="240" w:lineRule="auto"/>
              <w:jc w:val="center"/>
              <w:rPr>
                <w:spacing w:val="0"/>
                <w:sz w:val="24"/>
                <w:szCs w:val="24"/>
              </w:rPr>
            </w:pPr>
            <w:r w:rsidRPr="006E09F7">
              <w:rPr>
                <w:spacing w:val="0"/>
                <w:sz w:val="24"/>
                <w:szCs w:val="24"/>
              </w:rPr>
              <w:t>по правовому информированию и право</w:t>
            </w:r>
            <w:r w:rsidRPr="006E09F7">
              <w:rPr>
                <w:spacing w:val="0"/>
                <w:sz w:val="24"/>
                <w:szCs w:val="24"/>
              </w:rPr>
              <w:softHyphen/>
              <w:t>вому просвещению согласно ст. 28 Фе</w:t>
            </w:r>
            <w:r w:rsidRPr="006E09F7">
              <w:rPr>
                <w:spacing w:val="0"/>
                <w:sz w:val="24"/>
                <w:szCs w:val="24"/>
              </w:rPr>
              <w:softHyphen/>
              <w:t>дерального закона № 324-ФЗ:</w:t>
            </w:r>
          </w:p>
        </w:tc>
      </w:tr>
      <w:tr w:rsidR="00687B0B" w:rsidRPr="006E09F7" w:rsidTr="006E09F7">
        <w:trPr>
          <w:cantSplit/>
          <w:trHeight w:hRule="exact" w:val="1597"/>
          <w:jc w:val="center"/>
        </w:trPr>
        <w:tc>
          <w:tcPr>
            <w:tcW w:w="685" w:type="dxa"/>
            <w:vMerge/>
            <w:tcBorders>
              <w:left w:val="single" w:sz="4" w:space="0" w:color="auto"/>
              <w:bottom w:val="single" w:sz="4" w:space="0" w:color="auto"/>
            </w:tcBorders>
            <w:shd w:val="clear" w:color="auto" w:fill="FFFFFF"/>
          </w:tcPr>
          <w:p w:rsidR="00687B0B" w:rsidRPr="006E09F7" w:rsidRDefault="00687B0B" w:rsidP="004B7B94">
            <w:pPr>
              <w:jc w:val="center"/>
              <w:rPr>
                <w:rFonts w:ascii="Times New Roman" w:hAnsi="Times New Roman" w:cs="Times New Roman"/>
                <w:color w:val="auto"/>
              </w:rPr>
            </w:pPr>
          </w:p>
        </w:tc>
        <w:tc>
          <w:tcPr>
            <w:tcW w:w="1832" w:type="dxa"/>
            <w:vMerge/>
            <w:tcBorders>
              <w:left w:val="single" w:sz="4" w:space="0" w:color="auto"/>
              <w:bottom w:val="single" w:sz="4" w:space="0" w:color="auto"/>
            </w:tcBorders>
            <w:shd w:val="clear" w:color="auto" w:fill="FFFFFF"/>
          </w:tcPr>
          <w:p w:rsidR="00687B0B" w:rsidRPr="006E09F7" w:rsidRDefault="00687B0B" w:rsidP="004B7B94">
            <w:pPr>
              <w:jc w:val="center"/>
              <w:rPr>
                <w:rFonts w:ascii="Times New Roman" w:hAnsi="Times New Roman" w:cs="Times New Roman"/>
                <w:color w:val="auto"/>
              </w:rPr>
            </w:pPr>
          </w:p>
        </w:tc>
        <w:tc>
          <w:tcPr>
            <w:tcW w:w="1833" w:type="dxa"/>
            <w:vMerge/>
            <w:tcBorders>
              <w:left w:val="single" w:sz="4" w:space="0" w:color="auto"/>
              <w:bottom w:val="single" w:sz="4" w:space="0" w:color="auto"/>
            </w:tcBorders>
            <w:shd w:val="clear" w:color="auto" w:fill="FFFFFF"/>
          </w:tcPr>
          <w:p w:rsidR="00687B0B" w:rsidRPr="006E09F7" w:rsidRDefault="00687B0B" w:rsidP="004B7B94">
            <w:pPr>
              <w:jc w:val="center"/>
              <w:rPr>
                <w:rFonts w:ascii="Times New Roman" w:hAnsi="Times New Roman" w:cs="Times New Roman"/>
                <w:color w:val="auto"/>
              </w:rPr>
            </w:pPr>
          </w:p>
        </w:tc>
        <w:tc>
          <w:tcPr>
            <w:tcW w:w="1579" w:type="dxa"/>
            <w:tcBorders>
              <w:top w:val="single" w:sz="4" w:space="0" w:color="auto"/>
              <w:left w:val="single" w:sz="4" w:space="0" w:color="auto"/>
              <w:bottom w:val="single" w:sz="4" w:space="0" w:color="auto"/>
            </w:tcBorders>
            <w:shd w:val="clear" w:color="auto" w:fill="FFFFFF"/>
            <w:textDirection w:val="btLr"/>
            <w:vAlign w:val="center"/>
          </w:tcPr>
          <w:p w:rsidR="00687B0B" w:rsidRPr="006E09F7" w:rsidRDefault="00687B0B" w:rsidP="004B7B94">
            <w:pPr>
              <w:pStyle w:val="a3"/>
              <w:shd w:val="clear" w:color="auto" w:fill="auto"/>
              <w:spacing w:line="240" w:lineRule="auto"/>
              <w:ind w:left="113" w:right="113"/>
              <w:contextualSpacing/>
              <w:jc w:val="center"/>
              <w:rPr>
                <w:spacing w:val="0"/>
                <w:sz w:val="20"/>
                <w:szCs w:val="20"/>
              </w:rPr>
            </w:pPr>
            <w:r w:rsidRPr="006E09F7">
              <w:rPr>
                <w:spacing w:val="0"/>
                <w:sz w:val="20"/>
                <w:szCs w:val="20"/>
              </w:rPr>
              <w:t>правового</w:t>
            </w:r>
          </w:p>
          <w:p w:rsidR="00687B0B" w:rsidRPr="006E09F7" w:rsidRDefault="00687B0B" w:rsidP="004B7B94">
            <w:pPr>
              <w:pStyle w:val="a3"/>
              <w:shd w:val="clear" w:color="auto" w:fill="auto"/>
              <w:spacing w:line="240" w:lineRule="auto"/>
              <w:ind w:left="113" w:right="113"/>
              <w:contextualSpacing/>
              <w:jc w:val="center"/>
              <w:rPr>
                <w:spacing w:val="0"/>
                <w:sz w:val="20"/>
                <w:szCs w:val="20"/>
              </w:rPr>
            </w:pPr>
            <w:r w:rsidRPr="006E09F7">
              <w:rPr>
                <w:spacing w:val="0"/>
                <w:sz w:val="20"/>
                <w:szCs w:val="20"/>
              </w:rPr>
              <w:t>консульти</w:t>
            </w:r>
            <w:r w:rsidRPr="006E09F7">
              <w:rPr>
                <w:spacing w:val="0"/>
                <w:sz w:val="20"/>
                <w:szCs w:val="20"/>
              </w:rPr>
              <w:softHyphen/>
              <w:t>рования в устной</w:t>
            </w:r>
          </w:p>
          <w:p w:rsidR="00687B0B" w:rsidRPr="006E09F7" w:rsidRDefault="00687B0B" w:rsidP="004B7B94">
            <w:pPr>
              <w:pStyle w:val="a3"/>
              <w:shd w:val="clear" w:color="auto" w:fill="auto"/>
              <w:spacing w:line="240" w:lineRule="auto"/>
              <w:ind w:left="113" w:right="113"/>
              <w:contextualSpacing/>
              <w:jc w:val="center"/>
              <w:rPr>
                <w:spacing w:val="0"/>
                <w:sz w:val="20"/>
                <w:szCs w:val="20"/>
              </w:rPr>
            </w:pPr>
            <w:r w:rsidRPr="006E09F7">
              <w:rPr>
                <w:spacing w:val="0"/>
                <w:sz w:val="20"/>
                <w:szCs w:val="20"/>
              </w:rPr>
              <w:t>фор</w:t>
            </w:r>
            <w:r w:rsidRPr="006E09F7">
              <w:rPr>
                <w:spacing w:val="0"/>
                <w:sz w:val="20"/>
                <w:szCs w:val="20"/>
              </w:rPr>
              <w:softHyphen/>
              <w:t>ме</w:t>
            </w:r>
          </w:p>
        </w:tc>
        <w:tc>
          <w:tcPr>
            <w:tcW w:w="1579" w:type="dxa"/>
            <w:tcBorders>
              <w:top w:val="single" w:sz="4" w:space="0" w:color="auto"/>
              <w:left w:val="single" w:sz="4" w:space="0" w:color="auto"/>
              <w:bottom w:val="single" w:sz="4" w:space="0" w:color="auto"/>
            </w:tcBorders>
            <w:shd w:val="clear" w:color="auto" w:fill="FFFFFF"/>
            <w:textDirection w:val="btLr"/>
            <w:vAlign w:val="center"/>
          </w:tcPr>
          <w:p w:rsidR="00687B0B" w:rsidRPr="006E09F7" w:rsidRDefault="00687B0B" w:rsidP="004B7B94">
            <w:pPr>
              <w:pStyle w:val="a3"/>
              <w:shd w:val="clear" w:color="auto" w:fill="auto"/>
              <w:spacing w:line="240" w:lineRule="auto"/>
              <w:ind w:left="113" w:right="113"/>
              <w:contextualSpacing/>
              <w:jc w:val="center"/>
              <w:rPr>
                <w:spacing w:val="0"/>
                <w:sz w:val="20"/>
                <w:szCs w:val="20"/>
              </w:rPr>
            </w:pPr>
            <w:r w:rsidRPr="006E09F7">
              <w:rPr>
                <w:spacing w:val="0"/>
                <w:sz w:val="20"/>
                <w:szCs w:val="20"/>
              </w:rPr>
              <w:t>правового</w:t>
            </w:r>
          </w:p>
          <w:p w:rsidR="00687B0B" w:rsidRPr="006E09F7" w:rsidRDefault="00687B0B" w:rsidP="004B7B94">
            <w:pPr>
              <w:pStyle w:val="a3"/>
              <w:shd w:val="clear" w:color="auto" w:fill="auto"/>
              <w:spacing w:line="240" w:lineRule="auto"/>
              <w:ind w:left="113" w:right="113"/>
              <w:contextualSpacing/>
              <w:jc w:val="center"/>
              <w:rPr>
                <w:spacing w:val="0"/>
                <w:sz w:val="20"/>
                <w:szCs w:val="20"/>
              </w:rPr>
            </w:pPr>
            <w:r w:rsidRPr="006E09F7">
              <w:rPr>
                <w:spacing w:val="0"/>
                <w:sz w:val="20"/>
                <w:szCs w:val="20"/>
              </w:rPr>
              <w:t>консульти</w:t>
            </w:r>
            <w:r w:rsidRPr="006E09F7">
              <w:rPr>
                <w:spacing w:val="0"/>
                <w:sz w:val="20"/>
                <w:szCs w:val="20"/>
              </w:rPr>
              <w:softHyphen/>
              <w:t>рования в письменной форме</w:t>
            </w:r>
          </w:p>
        </w:tc>
        <w:tc>
          <w:tcPr>
            <w:tcW w:w="1579" w:type="dxa"/>
            <w:tcBorders>
              <w:top w:val="single" w:sz="4" w:space="0" w:color="auto"/>
              <w:left w:val="single" w:sz="4" w:space="0" w:color="auto"/>
              <w:bottom w:val="single" w:sz="4" w:space="0" w:color="auto"/>
            </w:tcBorders>
            <w:shd w:val="clear" w:color="auto" w:fill="FFFFFF"/>
            <w:textDirection w:val="btLr"/>
            <w:vAlign w:val="center"/>
          </w:tcPr>
          <w:p w:rsidR="00687B0B" w:rsidRPr="006E09F7" w:rsidRDefault="00687B0B" w:rsidP="004B7B94">
            <w:pPr>
              <w:pStyle w:val="a3"/>
              <w:shd w:val="clear" w:color="auto" w:fill="auto"/>
              <w:spacing w:line="240" w:lineRule="auto"/>
              <w:ind w:left="113" w:right="113"/>
              <w:jc w:val="center"/>
              <w:rPr>
                <w:spacing w:val="0"/>
                <w:sz w:val="20"/>
                <w:szCs w:val="20"/>
              </w:rPr>
            </w:pPr>
            <w:r w:rsidRPr="006E09F7">
              <w:rPr>
                <w:spacing w:val="0"/>
                <w:sz w:val="20"/>
                <w:szCs w:val="20"/>
              </w:rPr>
              <w:t>составление документов правового ха</w:t>
            </w:r>
            <w:r w:rsidRPr="006E09F7">
              <w:rPr>
                <w:spacing w:val="0"/>
                <w:sz w:val="20"/>
                <w:szCs w:val="20"/>
              </w:rPr>
              <w:softHyphen/>
              <w:t>рактера</w:t>
            </w:r>
          </w:p>
        </w:tc>
        <w:tc>
          <w:tcPr>
            <w:tcW w:w="1579" w:type="dxa"/>
            <w:tcBorders>
              <w:top w:val="single" w:sz="4" w:space="0" w:color="auto"/>
              <w:left w:val="single" w:sz="4" w:space="0" w:color="auto"/>
              <w:bottom w:val="single" w:sz="4" w:space="0" w:color="auto"/>
            </w:tcBorders>
            <w:shd w:val="clear" w:color="auto" w:fill="FFFFFF"/>
            <w:textDirection w:val="btLr"/>
            <w:vAlign w:val="center"/>
          </w:tcPr>
          <w:p w:rsidR="00687B0B" w:rsidRPr="006E09F7" w:rsidRDefault="00687B0B" w:rsidP="004B7B94">
            <w:pPr>
              <w:pStyle w:val="a3"/>
              <w:shd w:val="clear" w:color="auto" w:fill="auto"/>
              <w:spacing w:line="240" w:lineRule="auto"/>
              <w:ind w:left="113" w:right="113"/>
              <w:jc w:val="center"/>
              <w:rPr>
                <w:spacing w:val="0"/>
                <w:sz w:val="20"/>
                <w:szCs w:val="20"/>
              </w:rPr>
            </w:pPr>
            <w:r w:rsidRPr="006E09F7">
              <w:rPr>
                <w:spacing w:val="0"/>
                <w:sz w:val="20"/>
                <w:szCs w:val="20"/>
              </w:rPr>
              <w:t>представле</w:t>
            </w:r>
            <w:r w:rsidRPr="006E09F7">
              <w:rPr>
                <w:spacing w:val="0"/>
                <w:sz w:val="20"/>
                <w:szCs w:val="20"/>
              </w:rPr>
              <w:softHyphen/>
              <w:t>ние интересов в судах и других органах</w:t>
            </w:r>
          </w:p>
        </w:tc>
        <w:tc>
          <w:tcPr>
            <w:tcW w:w="1128" w:type="dxa"/>
            <w:tcBorders>
              <w:top w:val="single" w:sz="4" w:space="0" w:color="auto"/>
              <w:left w:val="single" w:sz="4" w:space="0" w:color="auto"/>
              <w:bottom w:val="single" w:sz="4" w:space="0" w:color="auto"/>
            </w:tcBorders>
            <w:shd w:val="clear" w:color="auto" w:fill="FFFFFF"/>
            <w:textDirection w:val="btLr"/>
            <w:vAlign w:val="center"/>
          </w:tcPr>
          <w:p w:rsidR="00687B0B" w:rsidRPr="006E09F7" w:rsidRDefault="006D3328" w:rsidP="004B7B94">
            <w:pPr>
              <w:pStyle w:val="a3"/>
              <w:shd w:val="clear" w:color="auto" w:fill="auto"/>
              <w:tabs>
                <w:tab w:val="left" w:pos="900"/>
              </w:tabs>
              <w:spacing w:line="240" w:lineRule="auto"/>
              <w:ind w:left="113" w:right="131"/>
              <w:jc w:val="center"/>
              <w:rPr>
                <w:spacing w:val="0"/>
                <w:sz w:val="20"/>
                <w:szCs w:val="20"/>
              </w:rPr>
            </w:pPr>
            <w:r w:rsidRPr="006E09F7">
              <w:rPr>
                <w:spacing w:val="0"/>
                <w:sz w:val="20"/>
                <w:szCs w:val="20"/>
              </w:rPr>
              <w:t>в средствах массовой инфор</w:t>
            </w:r>
            <w:r w:rsidR="00687B0B" w:rsidRPr="006E09F7">
              <w:rPr>
                <w:spacing w:val="0"/>
                <w:sz w:val="20"/>
                <w:szCs w:val="20"/>
              </w:rPr>
              <w:t>мации</w:t>
            </w:r>
          </w:p>
        </w:tc>
        <w:tc>
          <w:tcPr>
            <w:tcW w:w="1128" w:type="dxa"/>
            <w:tcBorders>
              <w:top w:val="single" w:sz="4" w:space="0" w:color="auto"/>
              <w:left w:val="single" w:sz="4" w:space="0" w:color="auto"/>
              <w:bottom w:val="single" w:sz="4" w:space="0" w:color="auto"/>
            </w:tcBorders>
            <w:shd w:val="clear" w:color="auto" w:fill="FFFFFF"/>
            <w:textDirection w:val="btLr"/>
            <w:vAlign w:val="center"/>
          </w:tcPr>
          <w:p w:rsidR="00687B0B" w:rsidRPr="006E09F7" w:rsidRDefault="00687B0B" w:rsidP="004B7B94">
            <w:pPr>
              <w:pStyle w:val="a3"/>
              <w:shd w:val="clear" w:color="auto" w:fill="auto"/>
              <w:spacing w:line="240" w:lineRule="auto"/>
              <w:ind w:left="113" w:right="113"/>
              <w:jc w:val="center"/>
              <w:rPr>
                <w:spacing w:val="0"/>
                <w:sz w:val="20"/>
                <w:szCs w:val="20"/>
              </w:rPr>
            </w:pPr>
            <w:r w:rsidRPr="006E09F7">
              <w:rPr>
                <w:spacing w:val="0"/>
                <w:sz w:val="20"/>
                <w:szCs w:val="20"/>
              </w:rPr>
              <w:t>в сети</w:t>
            </w:r>
          </w:p>
          <w:p w:rsidR="00687B0B" w:rsidRPr="006E09F7" w:rsidRDefault="006D3328" w:rsidP="004B7B94">
            <w:pPr>
              <w:pStyle w:val="a3"/>
              <w:shd w:val="clear" w:color="auto" w:fill="auto"/>
              <w:spacing w:line="240" w:lineRule="auto"/>
              <w:ind w:left="113" w:right="113"/>
              <w:jc w:val="center"/>
              <w:rPr>
                <w:spacing w:val="0"/>
                <w:sz w:val="20"/>
                <w:szCs w:val="20"/>
              </w:rPr>
            </w:pPr>
            <w:r w:rsidRPr="006E09F7">
              <w:rPr>
                <w:spacing w:val="0"/>
                <w:sz w:val="20"/>
                <w:szCs w:val="20"/>
              </w:rPr>
              <w:t>Интер</w:t>
            </w:r>
            <w:r w:rsidR="00687B0B" w:rsidRPr="006E09F7">
              <w:rPr>
                <w:spacing w:val="0"/>
                <w:sz w:val="20"/>
                <w:szCs w:val="20"/>
              </w:rPr>
              <w:t>нет</w:t>
            </w:r>
          </w:p>
        </w:tc>
        <w:tc>
          <w:tcPr>
            <w:tcW w:w="1128" w:type="dxa"/>
            <w:tcBorders>
              <w:top w:val="single" w:sz="4" w:space="0" w:color="auto"/>
              <w:left w:val="single" w:sz="4" w:space="0" w:color="auto"/>
              <w:bottom w:val="single" w:sz="4" w:space="0" w:color="auto"/>
            </w:tcBorders>
            <w:shd w:val="clear" w:color="auto" w:fill="FFFFFF"/>
            <w:textDirection w:val="btLr"/>
            <w:vAlign w:val="center"/>
          </w:tcPr>
          <w:p w:rsidR="00687B0B" w:rsidRPr="006E09F7" w:rsidRDefault="006D3328" w:rsidP="004B7B94">
            <w:pPr>
              <w:pStyle w:val="a3"/>
              <w:shd w:val="clear" w:color="auto" w:fill="auto"/>
              <w:spacing w:line="240" w:lineRule="auto"/>
              <w:ind w:left="113" w:right="113"/>
              <w:jc w:val="center"/>
              <w:rPr>
                <w:spacing w:val="0"/>
                <w:sz w:val="20"/>
                <w:szCs w:val="20"/>
              </w:rPr>
            </w:pPr>
            <w:r w:rsidRPr="006E09F7">
              <w:rPr>
                <w:spacing w:val="0"/>
                <w:sz w:val="20"/>
                <w:szCs w:val="20"/>
              </w:rPr>
              <w:t>издан</w:t>
            </w:r>
            <w:r w:rsidR="00687B0B" w:rsidRPr="006E09F7">
              <w:rPr>
                <w:spacing w:val="0"/>
                <w:sz w:val="20"/>
                <w:szCs w:val="20"/>
              </w:rPr>
              <w:t>ных брошюр, памяток и</w:t>
            </w:r>
          </w:p>
          <w:p w:rsidR="00687B0B" w:rsidRPr="006E09F7" w:rsidRDefault="00687B0B" w:rsidP="004B7B94">
            <w:pPr>
              <w:pStyle w:val="a3"/>
              <w:shd w:val="clear" w:color="auto" w:fill="auto"/>
              <w:spacing w:line="240" w:lineRule="auto"/>
              <w:ind w:left="113" w:right="113"/>
              <w:jc w:val="center"/>
              <w:rPr>
                <w:spacing w:val="0"/>
                <w:sz w:val="20"/>
                <w:szCs w:val="20"/>
              </w:rPr>
            </w:pPr>
            <w:r w:rsidRPr="006E09F7">
              <w:rPr>
                <w:spacing w:val="0"/>
                <w:sz w:val="20"/>
                <w:szCs w:val="20"/>
              </w:rPr>
              <w:t>т.д.</w:t>
            </w:r>
          </w:p>
        </w:tc>
        <w:tc>
          <w:tcPr>
            <w:tcW w:w="112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87B0B" w:rsidRPr="006E09F7" w:rsidRDefault="00687B0B" w:rsidP="004B7B94">
            <w:pPr>
              <w:pStyle w:val="a3"/>
              <w:shd w:val="clear" w:color="auto" w:fill="auto"/>
              <w:spacing w:line="240" w:lineRule="auto"/>
              <w:ind w:left="113" w:right="113"/>
              <w:jc w:val="center"/>
              <w:rPr>
                <w:spacing w:val="0"/>
                <w:sz w:val="20"/>
                <w:szCs w:val="20"/>
              </w:rPr>
            </w:pPr>
            <w:r w:rsidRPr="006E09F7">
              <w:rPr>
                <w:spacing w:val="0"/>
                <w:sz w:val="20"/>
                <w:szCs w:val="20"/>
              </w:rPr>
              <w:t>иным</w:t>
            </w:r>
          </w:p>
          <w:p w:rsidR="00687B0B" w:rsidRPr="006E09F7" w:rsidRDefault="00687B0B" w:rsidP="006D3328">
            <w:pPr>
              <w:pStyle w:val="a3"/>
              <w:shd w:val="clear" w:color="auto" w:fill="auto"/>
              <w:spacing w:line="240" w:lineRule="auto"/>
              <w:ind w:left="113" w:right="113"/>
              <w:jc w:val="center"/>
              <w:rPr>
                <w:spacing w:val="0"/>
                <w:sz w:val="20"/>
                <w:szCs w:val="20"/>
              </w:rPr>
            </w:pPr>
            <w:r w:rsidRPr="006E09F7">
              <w:rPr>
                <w:spacing w:val="0"/>
                <w:sz w:val="20"/>
                <w:szCs w:val="20"/>
              </w:rPr>
              <w:t>способом</w:t>
            </w:r>
          </w:p>
        </w:tc>
      </w:tr>
      <w:tr w:rsidR="005D17F8" w:rsidRPr="006E09F7" w:rsidTr="006E09F7">
        <w:trPr>
          <w:trHeight w:hRule="exact" w:val="567"/>
          <w:jc w:val="center"/>
        </w:trPr>
        <w:tc>
          <w:tcPr>
            <w:tcW w:w="685" w:type="dxa"/>
            <w:tcBorders>
              <w:left w:val="single" w:sz="4" w:space="0" w:color="auto"/>
              <w:bottom w:val="single" w:sz="4" w:space="0" w:color="auto"/>
            </w:tcBorders>
            <w:shd w:val="clear" w:color="auto" w:fill="FFFFFF"/>
            <w:vAlign w:val="center"/>
          </w:tcPr>
          <w:p w:rsidR="005D17F8" w:rsidRPr="006E09F7" w:rsidRDefault="005D17F8" w:rsidP="004B7B94">
            <w:pPr>
              <w:jc w:val="center"/>
              <w:rPr>
                <w:rFonts w:ascii="Times New Roman" w:hAnsi="Times New Roman" w:cs="Times New Roman"/>
                <w:color w:val="auto"/>
              </w:rPr>
            </w:pPr>
          </w:p>
        </w:tc>
        <w:tc>
          <w:tcPr>
            <w:tcW w:w="1832" w:type="dxa"/>
            <w:tcBorders>
              <w:left w:val="single" w:sz="4" w:space="0" w:color="auto"/>
              <w:bottom w:val="single" w:sz="4" w:space="0" w:color="auto"/>
            </w:tcBorders>
            <w:shd w:val="clear" w:color="auto" w:fill="auto"/>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2650</w:t>
            </w:r>
          </w:p>
        </w:tc>
        <w:tc>
          <w:tcPr>
            <w:tcW w:w="1833" w:type="dxa"/>
            <w:tcBorders>
              <w:left w:val="single" w:sz="4" w:space="0" w:color="auto"/>
              <w:bottom w:val="single" w:sz="4" w:space="0" w:color="auto"/>
            </w:tcBorders>
            <w:shd w:val="clear" w:color="auto" w:fill="auto"/>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2650</w:t>
            </w:r>
          </w:p>
        </w:tc>
        <w:tc>
          <w:tcPr>
            <w:tcW w:w="1579" w:type="dxa"/>
            <w:tcBorders>
              <w:top w:val="single" w:sz="4" w:space="0" w:color="auto"/>
              <w:left w:val="single" w:sz="4" w:space="0" w:color="auto"/>
              <w:bottom w:val="single" w:sz="4" w:space="0" w:color="auto"/>
            </w:tcBorders>
            <w:shd w:val="clear" w:color="auto" w:fill="auto"/>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2298</w:t>
            </w:r>
          </w:p>
        </w:tc>
        <w:tc>
          <w:tcPr>
            <w:tcW w:w="1579" w:type="dxa"/>
            <w:tcBorders>
              <w:top w:val="single" w:sz="4" w:space="0" w:color="auto"/>
              <w:left w:val="single" w:sz="4" w:space="0" w:color="auto"/>
              <w:bottom w:val="single" w:sz="4" w:space="0" w:color="auto"/>
            </w:tcBorders>
            <w:shd w:val="clear" w:color="auto" w:fill="FFFFFF" w:themeFill="background1"/>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123</w:t>
            </w:r>
          </w:p>
        </w:tc>
        <w:tc>
          <w:tcPr>
            <w:tcW w:w="1579" w:type="dxa"/>
            <w:tcBorders>
              <w:top w:val="single" w:sz="4" w:space="0" w:color="auto"/>
              <w:left w:val="single" w:sz="4" w:space="0" w:color="auto"/>
              <w:bottom w:val="single" w:sz="4" w:space="0" w:color="auto"/>
            </w:tcBorders>
            <w:shd w:val="clear" w:color="auto" w:fill="FFFFFF" w:themeFill="background1"/>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12</w:t>
            </w:r>
          </w:p>
        </w:tc>
        <w:tc>
          <w:tcPr>
            <w:tcW w:w="1579" w:type="dxa"/>
            <w:tcBorders>
              <w:top w:val="single" w:sz="4" w:space="0" w:color="auto"/>
              <w:left w:val="single" w:sz="4" w:space="0" w:color="auto"/>
              <w:bottom w:val="single" w:sz="4" w:space="0" w:color="auto"/>
            </w:tcBorders>
            <w:shd w:val="clear" w:color="auto" w:fill="FFFFFF" w:themeFill="background1"/>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215</w:t>
            </w:r>
          </w:p>
        </w:tc>
        <w:tc>
          <w:tcPr>
            <w:tcW w:w="1128" w:type="dxa"/>
            <w:tcBorders>
              <w:top w:val="single" w:sz="4" w:space="0" w:color="auto"/>
              <w:left w:val="single" w:sz="4" w:space="0" w:color="auto"/>
              <w:bottom w:val="single" w:sz="4" w:space="0" w:color="auto"/>
            </w:tcBorders>
            <w:shd w:val="clear" w:color="auto" w:fill="auto"/>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69</w:t>
            </w:r>
          </w:p>
        </w:tc>
        <w:tc>
          <w:tcPr>
            <w:tcW w:w="1128" w:type="dxa"/>
            <w:tcBorders>
              <w:top w:val="single" w:sz="4" w:space="0" w:color="auto"/>
              <w:left w:val="single" w:sz="4" w:space="0" w:color="auto"/>
              <w:bottom w:val="single" w:sz="4" w:space="0" w:color="auto"/>
            </w:tcBorders>
            <w:shd w:val="clear" w:color="auto" w:fill="auto"/>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729</w:t>
            </w:r>
          </w:p>
        </w:tc>
        <w:tc>
          <w:tcPr>
            <w:tcW w:w="1128" w:type="dxa"/>
            <w:tcBorders>
              <w:top w:val="single" w:sz="4" w:space="0" w:color="auto"/>
              <w:left w:val="single" w:sz="4" w:space="0" w:color="auto"/>
              <w:bottom w:val="single" w:sz="4" w:space="0" w:color="auto"/>
            </w:tcBorders>
            <w:shd w:val="clear" w:color="auto" w:fill="auto"/>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106702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55</w:t>
            </w:r>
          </w:p>
        </w:tc>
      </w:tr>
    </w:tbl>
    <w:p w:rsidR="00687B0B" w:rsidRPr="006E09F7" w:rsidRDefault="00687B0B" w:rsidP="004B7B94">
      <w:pPr>
        <w:jc w:val="center"/>
        <w:rPr>
          <w:rFonts w:ascii="Times New Roman" w:hAnsi="Times New Roman" w:cs="Times New Roman"/>
          <w:color w:val="FF0000"/>
        </w:rPr>
      </w:pPr>
    </w:p>
    <w:p w:rsidR="001D58B5" w:rsidRPr="006E09F7" w:rsidRDefault="001D58B5" w:rsidP="004B7B94">
      <w:pPr>
        <w:jc w:val="center"/>
        <w:rPr>
          <w:rFonts w:ascii="Times New Roman" w:hAnsi="Times New Roman" w:cs="Times New Roman"/>
          <w:color w:val="FF0000"/>
        </w:rPr>
      </w:pPr>
    </w:p>
    <w:tbl>
      <w:tblPr>
        <w:tblW w:w="15180" w:type="dxa"/>
        <w:jc w:val="center"/>
        <w:tblInd w:w="-8" w:type="dxa"/>
        <w:tblLayout w:type="fixed"/>
        <w:tblCellMar>
          <w:left w:w="10" w:type="dxa"/>
          <w:right w:w="10" w:type="dxa"/>
        </w:tblCellMar>
        <w:tblLook w:val="0000" w:firstRow="0" w:lastRow="0" w:firstColumn="0" w:lastColumn="0" w:noHBand="0" w:noVBand="0"/>
      </w:tblPr>
      <w:tblGrid>
        <w:gridCol w:w="8"/>
        <w:gridCol w:w="609"/>
        <w:gridCol w:w="71"/>
        <w:gridCol w:w="725"/>
        <w:gridCol w:w="725"/>
        <w:gridCol w:w="119"/>
        <w:gridCol w:w="1242"/>
        <w:gridCol w:w="397"/>
        <w:gridCol w:w="1191"/>
        <w:gridCol w:w="421"/>
        <w:gridCol w:w="545"/>
        <w:gridCol w:w="724"/>
        <w:gridCol w:w="343"/>
        <w:gridCol w:w="865"/>
        <w:gridCol w:w="747"/>
        <w:gridCol w:w="1052"/>
        <w:gridCol w:w="560"/>
        <w:gridCol w:w="1016"/>
        <w:gridCol w:w="596"/>
        <w:gridCol w:w="128"/>
        <w:gridCol w:w="724"/>
        <w:gridCol w:w="760"/>
        <w:gridCol w:w="448"/>
        <w:gridCol w:w="1054"/>
        <w:gridCol w:w="110"/>
      </w:tblGrid>
      <w:tr w:rsidR="00687B0B" w:rsidRPr="006E09F7" w:rsidTr="006702BD">
        <w:trPr>
          <w:gridBefore w:val="1"/>
          <w:gridAfter w:val="1"/>
          <w:wBefore w:w="8" w:type="dxa"/>
          <w:wAfter w:w="110" w:type="dxa"/>
          <w:trHeight w:hRule="exact" w:val="317"/>
          <w:jc w:val="center"/>
        </w:trPr>
        <w:tc>
          <w:tcPr>
            <w:tcW w:w="680" w:type="dxa"/>
            <w:gridSpan w:val="2"/>
            <w:vMerge w:val="restart"/>
            <w:tcBorders>
              <w:top w:val="single" w:sz="4" w:space="0" w:color="auto"/>
              <w:left w:val="single" w:sz="4" w:space="0" w:color="auto"/>
            </w:tcBorders>
            <w:shd w:val="clear" w:color="auto" w:fill="FFFFFF"/>
          </w:tcPr>
          <w:p w:rsidR="00687B0B" w:rsidRPr="006E09F7" w:rsidRDefault="00687B0B" w:rsidP="004B7B94">
            <w:pPr>
              <w:pStyle w:val="a3"/>
              <w:spacing w:line="240" w:lineRule="auto"/>
              <w:jc w:val="center"/>
              <w:rPr>
                <w:spacing w:val="0"/>
                <w:sz w:val="24"/>
                <w:szCs w:val="24"/>
              </w:rPr>
            </w:pPr>
            <w:r w:rsidRPr="006E09F7">
              <w:rPr>
                <w:spacing w:val="0"/>
                <w:sz w:val="24"/>
                <w:szCs w:val="24"/>
              </w:rPr>
              <w:t>1.7.2</w:t>
            </w:r>
          </w:p>
        </w:tc>
        <w:tc>
          <w:tcPr>
            <w:tcW w:w="13328" w:type="dxa"/>
            <w:gridSpan w:val="20"/>
            <w:tcBorders>
              <w:top w:val="single" w:sz="4" w:space="0" w:color="auto"/>
              <w:left w:val="single" w:sz="4" w:space="0" w:color="auto"/>
              <w:right w:val="single" w:sz="4" w:space="0" w:color="auto"/>
            </w:tcBorders>
            <w:shd w:val="clear" w:color="auto" w:fill="FFFFFF"/>
          </w:tcPr>
          <w:p w:rsidR="00687B0B" w:rsidRPr="006E09F7" w:rsidRDefault="00687B0B" w:rsidP="004B7B94">
            <w:pPr>
              <w:pStyle w:val="a3"/>
              <w:shd w:val="clear" w:color="auto" w:fill="auto"/>
              <w:spacing w:line="240" w:lineRule="auto"/>
              <w:jc w:val="center"/>
              <w:rPr>
                <w:spacing w:val="0"/>
                <w:sz w:val="24"/>
                <w:szCs w:val="24"/>
              </w:rPr>
            </w:pPr>
            <w:r w:rsidRPr="006E09F7">
              <w:rPr>
                <w:spacing w:val="0"/>
                <w:sz w:val="24"/>
                <w:szCs w:val="24"/>
              </w:rPr>
              <w:t>Сведения о гражданах, которым оказана бесплатная юридическая помощь</w:t>
            </w:r>
          </w:p>
        </w:tc>
        <w:tc>
          <w:tcPr>
            <w:tcW w:w="1054" w:type="dxa"/>
            <w:vMerge w:val="restart"/>
            <w:tcBorders>
              <w:top w:val="single" w:sz="4" w:space="0" w:color="auto"/>
              <w:left w:val="single" w:sz="4" w:space="0" w:color="auto"/>
              <w:right w:val="single" w:sz="4" w:space="0" w:color="auto"/>
            </w:tcBorders>
            <w:shd w:val="clear" w:color="auto" w:fill="FFFFFF"/>
            <w:textDirection w:val="btLr"/>
            <w:vAlign w:val="center"/>
          </w:tcPr>
          <w:p w:rsidR="00687B0B" w:rsidRPr="006E09F7" w:rsidRDefault="00687B0B" w:rsidP="004B7B94">
            <w:pPr>
              <w:pStyle w:val="a3"/>
              <w:spacing w:line="240" w:lineRule="auto"/>
              <w:ind w:left="113" w:right="113"/>
              <w:jc w:val="center"/>
              <w:rPr>
                <w:spacing w:val="0"/>
                <w:sz w:val="24"/>
                <w:szCs w:val="24"/>
              </w:rPr>
            </w:pPr>
            <w:r w:rsidRPr="006E09F7">
              <w:rPr>
                <w:spacing w:val="0"/>
                <w:sz w:val="24"/>
                <w:szCs w:val="24"/>
              </w:rPr>
              <w:t>Количество отка</w:t>
            </w:r>
            <w:r w:rsidRPr="006E09F7">
              <w:rPr>
                <w:spacing w:val="0"/>
                <w:sz w:val="24"/>
                <w:szCs w:val="24"/>
              </w:rPr>
              <w:softHyphen/>
              <w:t>зов в оказании бесплатной юри</w:t>
            </w:r>
            <w:r w:rsidRPr="006E09F7">
              <w:rPr>
                <w:spacing w:val="0"/>
                <w:sz w:val="24"/>
                <w:szCs w:val="24"/>
              </w:rPr>
              <w:softHyphen/>
              <w:t>дической помощи</w:t>
            </w:r>
          </w:p>
        </w:tc>
      </w:tr>
      <w:tr w:rsidR="00715718" w:rsidRPr="006E09F7" w:rsidTr="006702BD">
        <w:trPr>
          <w:gridBefore w:val="1"/>
          <w:gridAfter w:val="1"/>
          <w:wBefore w:w="8" w:type="dxa"/>
          <w:wAfter w:w="110" w:type="dxa"/>
          <w:cantSplit/>
          <w:trHeight w:hRule="exact" w:val="4527"/>
          <w:jc w:val="center"/>
        </w:trPr>
        <w:tc>
          <w:tcPr>
            <w:tcW w:w="680" w:type="dxa"/>
            <w:gridSpan w:val="2"/>
            <w:vMerge/>
            <w:tcBorders>
              <w:left w:val="single" w:sz="4" w:space="0" w:color="auto"/>
              <w:bottom w:val="single" w:sz="4" w:space="0" w:color="auto"/>
            </w:tcBorders>
            <w:shd w:val="clear" w:color="auto" w:fill="FFFFFF"/>
          </w:tcPr>
          <w:p w:rsidR="00687B0B" w:rsidRPr="006E09F7" w:rsidRDefault="00687B0B" w:rsidP="004B7B94">
            <w:pPr>
              <w:jc w:val="center"/>
              <w:rPr>
                <w:rFonts w:ascii="Times New Roman" w:hAnsi="Times New Roman" w:cs="Times New Roman"/>
                <w:color w:val="auto"/>
              </w:rPr>
            </w:pPr>
          </w:p>
        </w:tc>
        <w:tc>
          <w:tcPr>
            <w:tcW w:w="725" w:type="dxa"/>
            <w:tcBorders>
              <w:top w:val="single" w:sz="4" w:space="0" w:color="auto"/>
              <w:left w:val="single" w:sz="4" w:space="0" w:color="auto"/>
              <w:bottom w:val="single" w:sz="4" w:space="0" w:color="auto"/>
            </w:tcBorders>
            <w:shd w:val="clear" w:color="auto" w:fill="FFFFFF"/>
            <w:textDirection w:val="btLr"/>
            <w:vAlign w:val="center"/>
          </w:tcPr>
          <w:p w:rsidR="00687B0B" w:rsidRPr="006E09F7" w:rsidRDefault="00687B0B" w:rsidP="004B7B94">
            <w:pPr>
              <w:pStyle w:val="a3"/>
              <w:shd w:val="clear" w:color="auto" w:fill="auto"/>
              <w:spacing w:line="240" w:lineRule="auto"/>
              <w:ind w:left="113" w:right="113"/>
              <w:jc w:val="center"/>
              <w:rPr>
                <w:spacing w:val="0"/>
                <w:sz w:val="20"/>
                <w:szCs w:val="20"/>
              </w:rPr>
            </w:pPr>
            <w:r w:rsidRPr="006E09F7">
              <w:rPr>
                <w:spacing w:val="0"/>
                <w:sz w:val="20"/>
                <w:szCs w:val="20"/>
              </w:rPr>
              <w:t>Мало</w:t>
            </w:r>
            <w:r w:rsidRPr="006E09F7">
              <w:rPr>
                <w:spacing w:val="0"/>
                <w:sz w:val="20"/>
                <w:szCs w:val="20"/>
              </w:rPr>
              <w:softHyphen/>
              <w:t>имущие граждане</w:t>
            </w:r>
          </w:p>
        </w:tc>
        <w:tc>
          <w:tcPr>
            <w:tcW w:w="725" w:type="dxa"/>
            <w:tcBorders>
              <w:top w:val="single" w:sz="4" w:space="0" w:color="auto"/>
              <w:left w:val="single" w:sz="4" w:space="0" w:color="auto"/>
              <w:bottom w:val="single" w:sz="4" w:space="0" w:color="auto"/>
            </w:tcBorders>
            <w:shd w:val="clear" w:color="auto" w:fill="FFFFFF"/>
            <w:textDirection w:val="btLr"/>
            <w:vAlign w:val="center"/>
          </w:tcPr>
          <w:p w:rsidR="00687B0B" w:rsidRPr="006E09F7" w:rsidRDefault="00687B0B" w:rsidP="004B7B94">
            <w:pPr>
              <w:pStyle w:val="a3"/>
              <w:shd w:val="clear" w:color="auto" w:fill="auto"/>
              <w:spacing w:line="240" w:lineRule="auto"/>
              <w:ind w:left="113" w:right="113"/>
              <w:jc w:val="center"/>
              <w:rPr>
                <w:spacing w:val="0"/>
                <w:sz w:val="20"/>
                <w:szCs w:val="20"/>
              </w:rPr>
            </w:pPr>
            <w:r w:rsidRPr="006E09F7">
              <w:rPr>
                <w:spacing w:val="0"/>
                <w:sz w:val="20"/>
                <w:szCs w:val="20"/>
              </w:rPr>
              <w:t>Инвалиды I и II группы</w:t>
            </w:r>
          </w:p>
        </w:tc>
        <w:tc>
          <w:tcPr>
            <w:tcW w:w="1361" w:type="dxa"/>
            <w:gridSpan w:val="2"/>
            <w:tcBorders>
              <w:top w:val="single" w:sz="4" w:space="0" w:color="auto"/>
              <w:left w:val="single" w:sz="4" w:space="0" w:color="auto"/>
              <w:bottom w:val="single" w:sz="4" w:space="0" w:color="auto"/>
            </w:tcBorders>
            <w:shd w:val="clear" w:color="auto" w:fill="FFFFFF"/>
            <w:textDirection w:val="btLr"/>
            <w:vAlign w:val="center"/>
          </w:tcPr>
          <w:p w:rsidR="00687B0B" w:rsidRPr="006E09F7" w:rsidRDefault="00687B0B" w:rsidP="004B7B94">
            <w:pPr>
              <w:pStyle w:val="a3"/>
              <w:shd w:val="clear" w:color="auto" w:fill="auto"/>
              <w:spacing w:line="240" w:lineRule="auto"/>
              <w:ind w:left="113" w:right="113"/>
              <w:jc w:val="center"/>
              <w:rPr>
                <w:spacing w:val="0"/>
                <w:sz w:val="20"/>
                <w:szCs w:val="20"/>
              </w:rPr>
            </w:pPr>
            <w:r w:rsidRPr="006E09F7">
              <w:rPr>
                <w:spacing w:val="0"/>
                <w:sz w:val="20"/>
                <w:szCs w:val="20"/>
              </w:rPr>
              <w:t>Ветераны Великой Отечественной войны, Герои Российской Федерации, Герои Советско</w:t>
            </w:r>
            <w:r w:rsidRPr="006E09F7">
              <w:rPr>
                <w:spacing w:val="0"/>
                <w:sz w:val="20"/>
                <w:szCs w:val="20"/>
              </w:rPr>
              <w:softHyphen/>
              <w:t>го Союза, Герои Социали</w:t>
            </w:r>
            <w:r w:rsidRPr="006E09F7">
              <w:rPr>
                <w:spacing w:val="0"/>
                <w:sz w:val="20"/>
                <w:szCs w:val="20"/>
              </w:rPr>
              <w:softHyphen/>
              <w:t>стическо</w:t>
            </w:r>
            <w:r w:rsidRPr="006E09F7">
              <w:rPr>
                <w:spacing w:val="0"/>
                <w:sz w:val="20"/>
                <w:szCs w:val="20"/>
              </w:rPr>
              <w:softHyphen/>
              <w:t>го Труда, Герои труда Российской Федерации</w:t>
            </w:r>
          </w:p>
        </w:tc>
        <w:tc>
          <w:tcPr>
            <w:tcW w:w="1588" w:type="dxa"/>
            <w:gridSpan w:val="2"/>
            <w:tcBorders>
              <w:top w:val="single" w:sz="4" w:space="0" w:color="auto"/>
              <w:left w:val="single" w:sz="4" w:space="0" w:color="auto"/>
              <w:bottom w:val="single" w:sz="4" w:space="0" w:color="auto"/>
            </w:tcBorders>
            <w:shd w:val="clear" w:color="auto" w:fill="FFFFFF"/>
            <w:textDirection w:val="btLr"/>
            <w:vAlign w:val="center"/>
          </w:tcPr>
          <w:p w:rsidR="00687B0B" w:rsidRPr="006E09F7" w:rsidRDefault="00687B0B" w:rsidP="004B7B94">
            <w:pPr>
              <w:pStyle w:val="a3"/>
              <w:shd w:val="clear" w:color="auto" w:fill="auto"/>
              <w:spacing w:before="60" w:line="240" w:lineRule="auto"/>
              <w:ind w:left="113" w:right="113"/>
              <w:jc w:val="center"/>
              <w:rPr>
                <w:spacing w:val="0"/>
                <w:sz w:val="20"/>
                <w:szCs w:val="20"/>
              </w:rPr>
            </w:pPr>
            <w:r w:rsidRPr="006E09F7">
              <w:rPr>
                <w:spacing w:val="0"/>
                <w:sz w:val="20"/>
                <w:szCs w:val="20"/>
              </w:rPr>
              <w:t>Дети-инвалиды, дети-сироты, дети, оставшиеся без попечения родителей, лица из числа детей- сирот  и детей, оставшихся без попечения родителей, их  законные представители и представители</w:t>
            </w:r>
          </w:p>
        </w:tc>
        <w:tc>
          <w:tcPr>
            <w:tcW w:w="966" w:type="dxa"/>
            <w:gridSpan w:val="2"/>
            <w:tcBorders>
              <w:top w:val="single" w:sz="4" w:space="0" w:color="auto"/>
              <w:left w:val="single" w:sz="4" w:space="0" w:color="auto"/>
              <w:bottom w:val="single" w:sz="4" w:space="0" w:color="auto"/>
            </w:tcBorders>
            <w:shd w:val="clear" w:color="auto" w:fill="FFFFFF"/>
            <w:textDirection w:val="btLr"/>
            <w:vAlign w:val="center"/>
          </w:tcPr>
          <w:p w:rsidR="00687B0B" w:rsidRPr="006E09F7" w:rsidRDefault="00687B0B" w:rsidP="004B7B94">
            <w:pPr>
              <w:pStyle w:val="a3"/>
              <w:shd w:val="clear" w:color="auto" w:fill="auto"/>
              <w:spacing w:before="60" w:line="240" w:lineRule="auto"/>
              <w:ind w:left="113" w:right="113"/>
              <w:jc w:val="center"/>
              <w:rPr>
                <w:spacing w:val="0"/>
                <w:sz w:val="20"/>
                <w:szCs w:val="20"/>
              </w:rPr>
            </w:pPr>
            <w:r w:rsidRPr="006E09F7">
              <w:rPr>
                <w:spacing w:val="0"/>
                <w:sz w:val="20"/>
                <w:szCs w:val="20"/>
              </w:rPr>
              <w:t>Лица, желающие принять на воспитание в свою семью ребенка, оставшегося без попечения родителей</w:t>
            </w:r>
          </w:p>
        </w:tc>
        <w:tc>
          <w:tcPr>
            <w:tcW w:w="724" w:type="dxa"/>
            <w:tcBorders>
              <w:top w:val="single" w:sz="4" w:space="0" w:color="auto"/>
              <w:left w:val="single" w:sz="4" w:space="0" w:color="auto"/>
              <w:bottom w:val="single" w:sz="4" w:space="0" w:color="auto"/>
            </w:tcBorders>
            <w:shd w:val="clear" w:color="auto" w:fill="FFFFFF"/>
            <w:textDirection w:val="btLr"/>
            <w:vAlign w:val="center"/>
          </w:tcPr>
          <w:p w:rsidR="00687B0B" w:rsidRPr="006E09F7" w:rsidRDefault="00687B0B" w:rsidP="004B7B94">
            <w:pPr>
              <w:pStyle w:val="a3"/>
              <w:shd w:val="clear" w:color="auto" w:fill="auto"/>
              <w:spacing w:before="60" w:line="240" w:lineRule="auto"/>
              <w:ind w:left="113" w:right="113"/>
              <w:jc w:val="center"/>
              <w:rPr>
                <w:spacing w:val="0"/>
                <w:sz w:val="20"/>
                <w:szCs w:val="20"/>
              </w:rPr>
            </w:pPr>
            <w:r w:rsidRPr="006E09F7">
              <w:rPr>
                <w:spacing w:val="0"/>
                <w:sz w:val="20"/>
                <w:szCs w:val="20"/>
              </w:rPr>
              <w:t>Усыновители</w:t>
            </w:r>
          </w:p>
        </w:tc>
        <w:tc>
          <w:tcPr>
            <w:tcW w:w="1208" w:type="dxa"/>
            <w:gridSpan w:val="2"/>
            <w:tcBorders>
              <w:top w:val="single" w:sz="4" w:space="0" w:color="auto"/>
              <w:left w:val="single" w:sz="4" w:space="0" w:color="auto"/>
              <w:bottom w:val="single" w:sz="4" w:space="0" w:color="auto"/>
            </w:tcBorders>
            <w:shd w:val="clear" w:color="auto" w:fill="FFFFFF"/>
            <w:textDirection w:val="btLr"/>
            <w:vAlign w:val="center"/>
          </w:tcPr>
          <w:p w:rsidR="00687B0B" w:rsidRPr="006E09F7" w:rsidRDefault="00687B0B" w:rsidP="004B7B94">
            <w:pPr>
              <w:pStyle w:val="a3"/>
              <w:shd w:val="clear" w:color="auto" w:fill="auto"/>
              <w:spacing w:before="60" w:line="240" w:lineRule="auto"/>
              <w:ind w:left="113" w:right="113"/>
              <w:jc w:val="center"/>
              <w:rPr>
                <w:spacing w:val="0"/>
                <w:sz w:val="20"/>
                <w:szCs w:val="20"/>
              </w:rPr>
            </w:pPr>
            <w:r w:rsidRPr="006E09F7">
              <w:rPr>
                <w:spacing w:val="0"/>
                <w:sz w:val="20"/>
                <w:szCs w:val="20"/>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tc>
        <w:tc>
          <w:tcPr>
            <w:tcW w:w="1799" w:type="dxa"/>
            <w:gridSpan w:val="2"/>
            <w:tcBorders>
              <w:top w:val="single" w:sz="4" w:space="0" w:color="auto"/>
              <w:left w:val="single" w:sz="4" w:space="0" w:color="auto"/>
              <w:bottom w:val="single" w:sz="4" w:space="0" w:color="auto"/>
            </w:tcBorders>
            <w:shd w:val="clear" w:color="auto" w:fill="FFFFFF"/>
            <w:textDirection w:val="btLr"/>
            <w:vAlign w:val="center"/>
          </w:tcPr>
          <w:p w:rsidR="00687B0B" w:rsidRPr="006E09F7" w:rsidRDefault="00687B0B" w:rsidP="004B7B94">
            <w:pPr>
              <w:pStyle w:val="a3"/>
              <w:shd w:val="clear" w:color="auto" w:fill="auto"/>
              <w:spacing w:line="240" w:lineRule="auto"/>
              <w:ind w:left="113" w:right="113"/>
              <w:jc w:val="center"/>
              <w:rPr>
                <w:spacing w:val="0"/>
                <w:sz w:val="20"/>
                <w:szCs w:val="20"/>
              </w:rPr>
            </w:pPr>
            <w:r w:rsidRPr="006E09F7">
              <w:rPr>
                <w:spacing w:val="0"/>
                <w:sz w:val="20"/>
                <w:szCs w:val="20"/>
              </w:rPr>
              <w:t>Несовершен</w:t>
            </w:r>
            <w:r w:rsidRPr="006E09F7">
              <w:rPr>
                <w:spacing w:val="0"/>
                <w:sz w:val="20"/>
                <w:szCs w:val="20"/>
              </w:rPr>
              <w:softHyphen/>
              <w:t>нолетние, со</w:t>
            </w:r>
            <w:r w:rsidRPr="006E09F7">
              <w:rPr>
                <w:spacing w:val="0"/>
                <w:sz w:val="20"/>
                <w:szCs w:val="20"/>
              </w:rPr>
              <w:softHyphen/>
              <w:t>держащиеся в учреждениях системы профилактики безнадзорности и правонарушений несовершеннолетних, отбывающих наказание в местах лишения свободы, их законные представители и представители</w:t>
            </w:r>
          </w:p>
        </w:tc>
        <w:tc>
          <w:tcPr>
            <w:tcW w:w="1576" w:type="dxa"/>
            <w:gridSpan w:val="2"/>
            <w:tcBorders>
              <w:top w:val="single" w:sz="4" w:space="0" w:color="auto"/>
              <w:left w:val="single" w:sz="4" w:space="0" w:color="auto"/>
              <w:bottom w:val="single" w:sz="4" w:space="0" w:color="auto"/>
            </w:tcBorders>
            <w:shd w:val="clear" w:color="auto" w:fill="FFFFFF"/>
            <w:textDirection w:val="btLr"/>
            <w:vAlign w:val="center"/>
          </w:tcPr>
          <w:p w:rsidR="00687B0B" w:rsidRPr="006E09F7" w:rsidRDefault="00687B0B" w:rsidP="004B7B94">
            <w:pPr>
              <w:pStyle w:val="a3"/>
              <w:shd w:val="clear" w:color="auto" w:fill="auto"/>
              <w:spacing w:line="240" w:lineRule="auto"/>
              <w:ind w:left="113" w:right="113"/>
              <w:jc w:val="center"/>
              <w:rPr>
                <w:spacing w:val="0"/>
                <w:sz w:val="20"/>
                <w:szCs w:val="20"/>
              </w:rPr>
            </w:pPr>
            <w:r w:rsidRPr="006E09F7">
              <w:rPr>
                <w:spacing w:val="0"/>
                <w:sz w:val="20"/>
                <w:szCs w:val="20"/>
              </w:rPr>
              <w:t>Граждане, имеющие право на бесплатную юридическую помощь в соответствии с Законом Российской Федерации «О психиатрической помощи и гарантиях прав граждан при ее оказании»</w:t>
            </w:r>
          </w:p>
        </w:tc>
        <w:tc>
          <w:tcPr>
            <w:tcW w:w="724" w:type="dxa"/>
            <w:gridSpan w:val="2"/>
            <w:tcBorders>
              <w:top w:val="single" w:sz="4" w:space="0" w:color="auto"/>
              <w:left w:val="single" w:sz="4" w:space="0" w:color="auto"/>
              <w:bottom w:val="single" w:sz="4" w:space="0" w:color="auto"/>
            </w:tcBorders>
            <w:shd w:val="clear" w:color="auto" w:fill="FFFFFF"/>
            <w:textDirection w:val="btLr"/>
            <w:vAlign w:val="center"/>
          </w:tcPr>
          <w:p w:rsidR="00687B0B" w:rsidRPr="006E09F7" w:rsidRDefault="00687B0B" w:rsidP="004B7B94">
            <w:pPr>
              <w:pStyle w:val="a3"/>
              <w:shd w:val="clear" w:color="auto" w:fill="auto"/>
              <w:spacing w:before="60" w:line="240" w:lineRule="auto"/>
              <w:ind w:left="113" w:right="113"/>
              <w:jc w:val="center"/>
              <w:rPr>
                <w:spacing w:val="0"/>
                <w:sz w:val="20"/>
                <w:szCs w:val="20"/>
              </w:rPr>
            </w:pPr>
            <w:r w:rsidRPr="006E09F7">
              <w:rPr>
                <w:spacing w:val="0"/>
                <w:sz w:val="20"/>
                <w:szCs w:val="20"/>
              </w:rPr>
              <w:t>Граждане, признан</w:t>
            </w:r>
            <w:r w:rsidRPr="006E09F7">
              <w:rPr>
                <w:spacing w:val="0"/>
                <w:sz w:val="20"/>
                <w:szCs w:val="20"/>
              </w:rPr>
              <w:softHyphen/>
              <w:t>ные судом недееспособными, а также их законные представители</w:t>
            </w:r>
          </w:p>
        </w:tc>
        <w:tc>
          <w:tcPr>
            <w:tcW w:w="724" w:type="dxa"/>
            <w:tcBorders>
              <w:top w:val="single" w:sz="4" w:space="0" w:color="auto"/>
              <w:left w:val="single" w:sz="4" w:space="0" w:color="auto"/>
              <w:bottom w:val="single" w:sz="4" w:space="0" w:color="auto"/>
            </w:tcBorders>
            <w:shd w:val="clear" w:color="auto" w:fill="FFFFFF"/>
            <w:textDirection w:val="btLr"/>
            <w:vAlign w:val="center"/>
          </w:tcPr>
          <w:p w:rsidR="00687B0B" w:rsidRPr="006E09F7" w:rsidRDefault="00687B0B" w:rsidP="004B7B94">
            <w:pPr>
              <w:pStyle w:val="a3"/>
              <w:shd w:val="clear" w:color="auto" w:fill="auto"/>
              <w:spacing w:line="240" w:lineRule="auto"/>
              <w:ind w:left="113" w:right="113"/>
              <w:jc w:val="center"/>
              <w:rPr>
                <w:spacing w:val="0"/>
                <w:sz w:val="20"/>
                <w:szCs w:val="20"/>
              </w:rPr>
            </w:pPr>
            <w:r w:rsidRPr="006E09F7">
              <w:rPr>
                <w:spacing w:val="0"/>
                <w:sz w:val="20"/>
                <w:szCs w:val="20"/>
              </w:rPr>
              <w:t>Граждане, пострадавшие в результате чрезвычайной ситуации</w:t>
            </w:r>
          </w:p>
        </w:tc>
        <w:tc>
          <w:tcPr>
            <w:tcW w:w="1208" w:type="dxa"/>
            <w:gridSpan w:val="2"/>
            <w:tcBorders>
              <w:top w:val="single" w:sz="4" w:space="0" w:color="auto"/>
              <w:left w:val="single" w:sz="4" w:space="0" w:color="auto"/>
              <w:bottom w:val="single" w:sz="4" w:space="0" w:color="auto"/>
            </w:tcBorders>
            <w:shd w:val="clear" w:color="auto" w:fill="FFFFFF"/>
            <w:textDirection w:val="btLr"/>
            <w:vAlign w:val="center"/>
          </w:tcPr>
          <w:p w:rsidR="00687B0B" w:rsidRPr="006E09F7" w:rsidRDefault="00687B0B" w:rsidP="004B7B94">
            <w:pPr>
              <w:pStyle w:val="a3"/>
              <w:shd w:val="clear" w:color="auto" w:fill="auto"/>
              <w:spacing w:line="240" w:lineRule="auto"/>
              <w:ind w:left="113" w:right="113"/>
              <w:jc w:val="center"/>
              <w:rPr>
                <w:spacing w:val="0"/>
                <w:sz w:val="20"/>
                <w:szCs w:val="20"/>
              </w:rPr>
            </w:pPr>
            <w:r w:rsidRPr="006E09F7">
              <w:rPr>
                <w:spacing w:val="0"/>
                <w:sz w:val="20"/>
                <w:szCs w:val="20"/>
              </w:rPr>
              <w:t>Граждане, которым право на получение бесплатной юридической помощи предоставлено в соответствии законами субъектов Российской Федерации</w:t>
            </w:r>
          </w:p>
        </w:tc>
        <w:tc>
          <w:tcPr>
            <w:tcW w:w="1054" w:type="dxa"/>
            <w:vMerge/>
            <w:tcBorders>
              <w:left w:val="single" w:sz="4" w:space="0" w:color="auto"/>
              <w:bottom w:val="single" w:sz="4" w:space="0" w:color="auto"/>
              <w:right w:val="single" w:sz="4" w:space="0" w:color="auto"/>
            </w:tcBorders>
            <w:shd w:val="clear" w:color="auto" w:fill="FFFFFF"/>
          </w:tcPr>
          <w:p w:rsidR="00687B0B" w:rsidRPr="006E09F7" w:rsidRDefault="00687B0B" w:rsidP="004B7B94">
            <w:pPr>
              <w:pStyle w:val="a3"/>
              <w:shd w:val="clear" w:color="auto" w:fill="auto"/>
              <w:spacing w:line="240" w:lineRule="auto"/>
              <w:jc w:val="center"/>
              <w:rPr>
                <w:spacing w:val="0"/>
                <w:sz w:val="24"/>
                <w:szCs w:val="24"/>
              </w:rPr>
            </w:pPr>
          </w:p>
        </w:tc>
      </w:tr>
      <w:tr w:rsidR="005D17F8" w:rsidRPr="006E09F7" w:rsidTr="007163EE">
        <w:trPr>
          <w:gridBefore w:val="1"/>
          <w:gridAfter w:val="1"/>
          <w:wBefore w:w="8" w:type="dxa"/>
          <w:wAfter w:w="110" w:type="dxa"/>
          <w:trHeight w:hRule="exact" w:val="567"/>
          <w:jc w:val="center"/>
        </w:trPr>
        <w:tc>
          <w:tcPr>
            <w:tcW w:w="680" w:type="dxa"/>
            <w:gridSpan w:val="2"/>
            <w:tcBorders>
              <w:top w:val="single" w:sz="4" w:space="0" w:color="auto"/>
              <w:left w:val="single" w:sz="4" w:space="0" w:color="auto"/>
              <w:bottom w:val="single" w:sz="4" w:space="0" w:color="auto"/>
            </w:tcBorders>
            <w:shd w:val="clear" w:color="auto" w:fill="FFFFFF"/>
            <w:vAlign w:val="center"/>
          </w:tcPr>
          <w:p w:rsidR="005D17F8" w:rsidRPr="006E09F7" w:rsidRDefault="005D17F8" w:rsidP="004B7B94">
            <w:pPr>
              <w:jc w:val="center"/>
              <w:rPr>
                <w:rFonts w:ascii="Times New Roman" w:hAnsi="Times New Roman" w:cs="Times New Roman"/>
                <w:color w:val="auto"/>
              </w:rPr>
            </w:pPr>
          </w:p>
        </w:tc>
        <w:tc>
          <w:tcPr>
            <w:tcW w:w="725" w:type="dxa"/>
            <w:tcBorders>
              <w:top w:val="single" w:sz="4" w:space="0" w:color="auto"/>
              <w:left w:val="single" w:sz="4" w:space="0" w:color="auto"/>
              <w:bottom w:val="single" w:sz="4" w:space="0" w:color="auto"/>
            </w:tcBorders>
            <w:shd w:val="clear" w:color="auto" w:fill="auto"/>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750</w:t>
            </w:r>
          </w:p>
        </w:tc>
        <w:tc>
          <w:tcPr>
            <w:tcW w:w="725" w:type="dxa"/>
            <w:tcBorders>
              <w:top w:val="single" w:sz="4" w:space="0" w:color="auto"/>
              <w:left w:val="single" w:sz="4" w:space="0" w:color="auto"/>
              <w:bottom w:val="single" w:sz="4" w:space="0" w:color="auto"/>
            </w:tcBorders>
            <w:shd w:val="clear" w:color="auto" w:fill="auto"/>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125</w:t>
            </w:r>
          </w:p>
        </w:tc>
        <w:tc>
          <w:tcPr>
            <w:tcW w:w="1361" w:type="dxa"/>
            <w:gridSpan w:val="2"/>
            <w:tcBorders>
              <w:top w:val="single" w:sz="4" w:space="0" w:color="auto"/>
              <w:left w:val="single" w:sz="4" w:space="0" w:color="auto"/>
              <w:bottom w:val="single" w:sz="4" w:space="0" w:color="auto"/>
            </w:tcBorders>
            <w:shd w:val="clear" w:color="auto" w:fill="auto"/>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3</w:t>
            </w:r>
          </w:p>
        </w:tc>
        <w:tc>
          <w:tcPr>
            <w:tcW w:w="1588" w:type="dxa"/>
            <w:gridSpan w:val="2"/>
            <w:tcBorders>
              <w:top w:val="single" w:sz="4" w:space="0" w:color="auto"/>
              <w:left w:val="single" w:sz="4" w:space="0" w:color="auto"/>
              <w:bottom w:val="single" w:sz="4" w:space="0" w:color="auto"/>
            </w:tcBorders>
            <w:shd w:val="clear" w:color="auto" w:fill="auto"/>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746</w:t>
            </w:r>
          </w:p>
        </w:tc>
        <w:tc>
          <w:tcPr>
            <w:tcW w:w="966" w:type="dxa"/>
            <w:gridSpan w:val="2"/>
            <w:tcBorders>
              <w:top w:val="single" w:sz="4" w:space="0" w:color="auto"/>
              <w:left w:val="single" w:sz="4" w:space="0" w:color="auto"/>
              <w:bottom w:val="single" w:sz="4" w:space="0" w:color="auto"/>
            </w:tcBorders>
            <w:shd w:val="clear" w:color="auto" w:fill="auto"/>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232</w:t>
            </w:r>
          </w:p>
        </w:tc>
        <w:tc>
          <w:tcPr>
            <w:tcW w:w="724" w:type="dxa"/>
            <w:tcBorders>
              <w:top w:val="single" w:sz="4" w:space="0" w:color="auto"/>
              <w:left w:val="single" w:sz="4" w:space="0" w:color="auto"/>
              <w:bottom w:val="single" w:sz="4" w:space="0" w:color="auto"/>
            </w:tcBorders>
            <w:shd w:val="clear" w:color="auto" w:fill="auto"/>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101</w:t>
            </w:r>
          </w:p>
        </w:tc>
        <w:tc>
          <w:tcPr>
            <w:tcW w:w="1208" w:type="dxa"/>
            <w:gridSpan w:val="2"/>
            <w:tcBorders>
              <w:top w:val="single" w:sz="4" w:space="0" w:color="auto"/>
              <w:left w:val="single" w:sz="4" w:space="0" w:color="auto"/>
              <w:bottom w:val="single" w:sz="4" w:space="0" w:color="auto"/>
            </w:tcBorders>
            <w:shd w:val="clear" w:color="auto" w:fill="auto"/>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15</w:t>
            </w:r>
          </w:p>
        </w:tc>
        <w:tc>
          <w:tcPr>
            <w:tcW w:w="1799" w:type="dxa"/>
            <w:gridSpan w:val="2"/>
            <w:tcBorders>
              <w:top w:val="single" w:sz="4" w:space="0" w:color="auto"/>
              <w:left w:val="single" w:sz="4" w:space="0" w:color="auto"/>
              <w:bottom w:val="single" w:sz="4" w:space="0" w:color="auto"/>
            </w:tcBorders>
            <w:shd w:val="clear" w:color="auto" w:fill="auto"/>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12</w:t>
            </w:r>
          </w:p>
        </w:tc>
        <w:tc>
          <w:tcPr>
            <w:tcW w:w="1576" w:type="dxa"/>
            <w:gridSpan w:val="2"/>
            <w:tcBorders>
              <w:top w:val="single" w:sz="4" w:space="0" w:color="auto"/>
              <w:left w:val="single" w:sz="4" w:space="0" w:color="auto"/>
              <w:bottom w:val="single" w:sz="4" w:space="0" w:color="auto"/>
            </w:tcBorders>
            <w:shd w:val="clear" w:color="auto" w:fill="auto"/>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10</w:t>
            </w:r>
          </w:p>
        </w:tc>
        <w:tc>
          <w:tcPr>
            <w:tcW w:w="724" w:type="dxa"/>
            <w:gridSpan w:val="2"/>
            <w:tcBorders>
              <w:top w:val="single" w:sz="4" w:space="0" w:color="auto"/>
              <w:left w:val="single" w:sz="4" w:space="0" w:color="auto"/>
              <w:bottom w:val="single" w:sz="4" w:space="0" w:color="auto"/>
            </w:tcBorders>
            <w:shd w:val="clear" w:color="auto" w:fill="auto"/>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245</w:t>
            </w:r>
          </w:p>
        </w:tc>
        <w:tc>
          <w:tcPr>
            <w:tcW w:w="724" w:type="dxa"/>
            <w:tcBorders>
              <w:top w:val="single" w:sz="4" w:space="0" w:color="auto"/>
              <w:left w:val="single" w:sz="4" w:space="0" w:color="auto"/>
              <w:bottom w:val="single" w:sz="4" w:space="0" w:color="auto"/>
            </w:tcBorders>
            <w:shd w:val="clear" w:color="auto" w:fill="auto"/>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14</w:t>
            </w:r>
          </w:p>
        </w:tc>
        <w:tc>
          <w:tcPr>
            <w:tcW w:w="1208" w:type="dxa"/>
            <w:gridSpan w:val="2"/>
            <w:tcBorders>
              <w:top w:val="single" w:sz="4" w:space="0" w:color="auto"/>
              <w:left w:val="single" w:sz="4" w:space="0" w:color="auto"/>
              <w:bottom w:val="single" w:sz="4" w:space="0" w:color="auto"/>
            </w:tcBorders>
            <w:shd w:val="clear" w:color="auto" w:fill="auto"/>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153</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bottom"/>
          </w:tcPr>
          <w:p w:rsidR="005D17F8" w:rsidRPr="00F019E5" w:rsidRDefault="005D17F8" w:rsidP="00F019E5">
            <w:pPr>
              <w:jc w:val="center"/>
              <w:rPr>
                <w:rFonts w:ascii="Times New Roman" w:hAnsi="Times New Roman" w:cs="Times New Roman"/>
                <w:bCs/>
                <w:sz w:val="22"/>
              </w:rPr>
            </w:pPr>
            <w:r w:rsidRPr="00F019E5">
              <w:rPr>
                <w:rFonts w:ascii="Times New Roman" w:hAnsi="Times New Roman" w:cs="Times New Roman"/>
                <w:bCs/>
                <w:sz w:val="22"/>
                <w:szCs w:val="22"/>
              </w:rPr>
              <w:t>0</w:t>
            </w:r>
          </w:p>
        </w:tc>
      </w:tr>
      <w:tr w:rsidR="000C3513" w:rsidRPr="006E09F7" w:rsidTr="006702BD">
        <w:tblPrEx>
          <w:tblLook w:val="04A0" w:firstRow="1" w:lastRow="0" w:firstColumn="1" w:lastColumn="0" w:noHBand="0" w:noVBand="1"/>
        </w:tblPrEx>
        <w:trPr>
          <w:trHeight w:hRule="exact" w:val="600"/>
          <w:jc w:val="center"/>
        </w:trPr>
        <w:tc>
          <w:tcPr>
            <w:tcW w:w="617" w:type="dxa"/>
            <w:gridSpan w:val="2"/>
            <w:vMerge w:val="restart"/>
            <w:tcBorders>
              <w:top w:val="single" w:sz="4" w:space="0" w:color="auto"/>
              <w:left w:val="single" w:sz="4" w:space="0" w:color="auto"/>
              <w:bottom w:val="single" w:sz="4" w:space="0" w:color="auto"/>
              <w:right w:val="nil"/>
            </w:tcBorders>
            <w:shd w:val="clear" w:color="auto" w:fill="FFFFFF"/>
            <w:hideMark/>
          </w:tcPr>
          <w:p w:rsidR="000C3513" w:rsidRPr="006E09F7" w:rsidRDefault="00AF16E6" w:rsidP="004B7B94">
            <w:pPr>
              <w:pStyle w:val="a3"/>
              <w:shd w:val="clear" w:color="auto" w:fill="auto"/>
              <w:spacing w:line="240" w:lineRule="auto"/>
              <w:jc w:val="center"/>
              <w:rPr>
                <w:spacing w:val="0"/>
                <w:sz w:val="24"/>
                <w:szCs w:val="24"/>
              </w:rPr>
            </w:pPr>
            <w:r w:rsidRPr="006E09F7">
              <w:rPr>
                <w:sz w:val="24"/>
                <w:szCs w:val="24"/>
              </w:rPr>
              <w:lastRenderedPageBreak/>
              <w:br w:type="page"/>
            </w:r>
            <w:r w:rsidR="000C3513" w:rsidRPr="006E09F7">
              <w:rPr>
                <w:spacing w:val="0"/>
                <w:sz w:val="24"/>
                <w:szCs w:val="24"/>
              </w:rPr>
              <w:t>1.8</w:t>
            </w:r>
          </w:p>
        </w:tc>
        <w:tc>
          <w:tcPr>
            <w:tcW w:w="14563" w:type="dxa"/>
            <w:gridSpan w:val="23"/>
            <w:tcBorders>
              <w:top w:val="single" w:sz="4" w:space="0" w:color="auto"/>
              <w:left w:val="single" w:sz="4" w:space="0" w:color="auto"/>
              <w:bottom w:val="nil"/>
              <w:right w:val="single" w:sz="4" w:space="0" w:color="auto"/>
            </w:tcBorders>
            <w:shd w:val="clear" w:color="auto" w:fill="FFFFFF"/>
            <w:hideMark/>
          </w:tcPr>
          <w:p w:rsidR="000C3513" w:rsidRPr="006E09F7" w:rsidRDefault="000C3513" w:rsidP="004B7B94">
            <w:pPr>
              <w:pStyle w:val="a3"/>
              <w:shd w:val="clear" w:color="auto" w:fill="auto"/>
              <w:tabs>
                <w:tab w:val="left" w:leader="hyphen" w:pos="428"/>
              </w:tabs>
              <w:spacing w:line="240" w:lineRule="auto"/>
              <w:jc w:val="center"/>
              <w:rPr>
                <w:spacing w:val="0"/>
                <w:sz w:val="24"/>
                <w:szCs w:val="24"/>
              </w:rPr>
            </w:pPr>
            <w:r w:rsidRPr="006E09F7">
              <w:rPr>
                <w:spacing w:val="0"/>
                <w:sz w:val="24"/>
                <w:szCs w:val="24"/>
              </w:rPr>
              <w:t>Оказание бесплатной юридической помощи и осуществление правового информирования и правового просвещения</w:t>
            </w:r>
          </w:p>
          <w:p w:rsidR="000C3513" w:rsidRPr="006E09F7" w:rsidRDefault="000C3513" w:rsidP="008D3DD1">
            <w:pPr>
              <w:pStyle w:val="a3"/>
              <w:shd w:val="clear" w:color="auto" w:fill="auto"/>
              <w:tabs>
                <w:tab w:val="left" w:leader="hyphen" w:pos="428"/>
              </w:tabs>
              <w:spacing w:line="240" w:lineRule="auto"/>
              <w:jc w:val="center"/>
              <w:rPr>
                <w:spacing w:val="0"/>
                <w:sz w:val="24"/>
                <w:szCs w:val="24"/>
              </w:rPr>
            </w:pPr>
            <w:r w:rsidRPr="006E09F7">
              <w:rPr>
                <w:i/>
                <w:spacing w:val="0"/>
                <w:sz w:val="24"/>
                <w:szCs w:val="24"/>
              </w:rPr>
              <w:t xml:space="preserve">юридическими клиниками образовательных учреждений высшего профессионального </w:t>
            </w:r>
            <w:r w:rsidRPr="006E09F7">
              <w:rPr>
                <w:rStyle w:val="8pt"/>
                <w:i/>
                <w:color w:val="auto"/>
                <w:spacing w:val="0"/>
                <w:sz w:val="24"/>
                <w:szCs w:val="24"/>
              </w:rPr>
              <w:t>образовани</w:t>
            </w:r>
            <w:r w:rsidR="009E01AE" w:rsidRPr="006E09F7">
              <w:rPr>
                <w:rStyle w:val="8pt"/>
                <w:i/>
                <w:color w:val="auto"/>
                <w:spacing w:val="0"/>
                <w:sz w:val="24"/>
                <w:szCs w:val="24"/>
              </w:rPr>
              <w:t>я</w:t>
            </w:r>
            <w:r w:rsidR="008D3DD1" w:rsidRPr="006E09F7">
              <w:rPr>
                <w:rStyle w:val="af1"/>
                <w:i/>
                <w:spacing w:val="0"/>
                <w:sz w:val="24"/>
                <w:szCs w:val="24"/>
              </w:rPr>
              <w:footnoteReference w:id="4"/>
            </w:r>
          </w:p>
        </w:tc>
      </w:tr>
      <w:tr w:rsidR="000C3513" w:rsidRPr="006E09F7" w:rsidTr="006702BD">
        <w:tblPrEx>
          <w:tblLook w:val="04A0" w:firstRow="1" w:lastRow="0" w:firstColumn="1" w:lastColumn="0" w:noHBand="0" w:noVBand="1"/>
        </w:tblPrEx>
        <w:trPr>
          <w:trHeight w:hRule="exact" w:val="836"/>
          <w:jc w:val="center"/>
        </w:trPr>
        <w:tc>
          <w:tcPr>
            <w:tcW w:w="617" w:type="dxa"/>
            <w:gridSpan w:val="2"/>
            <w:vMerge/>
            <w:tcBorders>
              <w:top w:val="single" w:sz="4" w:space="0" w:color="auto"/>
              <w:left w:val="single" w:sz="4" w:space="0" w:color="auto"/>
              <w:bottom w:val="single" w:sz="4" w:space="0" w:color="auto"/>
              <w:right w:val="nil"/>
            </w:tcBorders>
            <w:vAlign w:val="center"/>
            <w:hideMark/>
          </w:tcPr>
          <w:p w:rsidR="000C3513" w:rsidRPr="006E09F7" w:rsidRDefault="000C3513" w:rsidP="004B7B94">
            <w:pPr>
              <w:jc w:val="center"/>
              <w:rPr>
                <w:rFonts w:ascii="Times New Roman" w:hAnsi="Times New Roman" w:cs="Times New Roman"/>
                <w:color w:val="auto"/>
              </w:rPr>
            </w:pPr>
          </w:p>
        </w:tc>
        <w:tc>
          <w:tcPr>
            <w:tcW w:w="1640" w:type="dxa"/>
            <w:gridSpan w:val="4"/>
            <w:vMerge w:val="restart"/>
            <w:tcBorders>
              <w:top w:val="single" w:sz="4" w:space="0" w:color="auto"/>
              <w:left w:val="single" w:sz="4" w:space="0" w:color="auto"/>
              <w:bottom w:val="single" w:sz="4" w:space="0" w:color="auto"/>
              <w:right w:val="nil"/>
            </w:tcBorders>
            <w:shd w:val="clear" w:color="auto" w:fill="FFFFFF"/>
            <w:hideMark/>
          </w:tcPr>
          <w:p w:rsidR="000C3513" w:rsidRPr="006E09F7" w:rsidRDefault="000C3513" w:rsidP="004B7B94">
            <w:pPr>
              <w:pStyle w:val="a3"/>
              <w:shd w:val="clear" w:color="auto" w:fill="auto"/>
              <w:spacing w:line="240" w:lineRule="auto"/>
              <w:jc w:val="center"/>
              <w:rPr>
                <w:spacing w:val="0"/>
                <w:sz w:val="24"/>
                <w:szCs w:val="24"/>
              </w:rPr>
            </w:pPr>
            <w:r w:rsidRPr="006E09F7">
              <w:rPr>
                <w:spacing w:val="0"/>
                <w:sz w:val="24"/>
                <w:szCs w:val="24"/>
              </w:rPr>
              <w:t>Количество</w:t>
            </w:r>
          </w:p>
          <w:p w:rsidR="000C3513" w:rsidRPr="006E09F7" w:rsidRDefault="000C3513" w:rsidP="004B7B94">
            <w:pPr>
              <w:pStyle w:val="a3"/>
              <w:shd w:val="clear" w:color="auto" w:fill="auto"/>
              <w:spacing w:line="240" w:lineRule="auto"/>
              <w:jc w:val="center"/>
              <w:rPr>
                <w:spacing w:val="0"/>
                <w:sz w:val="24"/>
                <w:szCs w:val="24"/>
              </w:rPr>
            </w:pPr>
            <w:r w:rsidRPr="006E09F7">
              <w:rPr>
                <w:spacing w:val="0"/>
                <w:sz w:val="24"/>
                <w:szCs w:val="24"/>
              </w:rPr>
              <w:t>обращений</w:t>
            </w:r>
          </w:p>
          <w:p w:rsidR="000C3513" w:rsidRPr="006E09F7" w:rsidRDefault="000C3513" w:rsidP="004B7B94">
            <w:pPr>
              <w:pStyle w:val="a3"/>
              <w:shd w:val="clear" w:color="auto" w:fill="auto"/>
              <w:spacing w:line="240" w:lineRule="auto"/>
              <w:jc w:val="center"/>
              <w:rPr>
                <w:spacing w:val="0"/>
                <w:sz w:val="24"/>
                <w:szCs w:val="24"/>
              </w:rPr>
            </w:pPr>
            <w:r w:rsidRPr="006E09F7">
              <w:rPr>
                <w:spacing w:val="0"/>
                <w:sz w:val="24"/>
                <w:szCs w:val="24"/>
              </w:rPr>
              <w:t>граждан</w:t>
            </w:r>
          </w:p>
          <w:p w:rsidR="000C3513" w:rsidRPr="006E09F7" w:rsidRDefault="000C3513" w:rsidP="004B7B94">
            <w:pPr>
              <w:pStyle w:val="a3"/>
              <w:shd w:val="clear" w:color="auto" w:fill="auto"/>
              <w:spacing w:line="240" w:lineRule="auto"/>
              <w:jc w:val="center"/>
              <w:rPr>
                <w:spacing w:val="0"/>
                <w:sz w:val="24"/>
                <w:szCs w:val="24"/>
              </w:rPr>
            </w:pPr>
            <w:r w:rsidRPr="006E09F7">
              <w:rPr>
                <w:spacing w:val="0"/>
                <w:sz w:val="24"/>
                <w:szCs w:val="24"/>
              </w:rPr>
              <w:t>по вопросам</w:t>
            </w:r>
          </w:p>
          <w:p w:rsidR="000C3513" w:rsidRPr="006E09F7" w:rsidRDefault="000C3513" w:rsidP="004B7B94">
            <w:pPr>
              <w:pStyle w:val="a3"/>
              <w:shd w:val="clear" w:color="auto" w:fill="auto"/>
              <w:spacing w:line="240" w:lineRule="auto"/>
              <w:jc w:val="center"/>
              <w:rPr>
                <w:spacing w:val="0"/>
                <w:sz w:val="24"/>
                <w:szCs w:val="24"/>
              </w:rPr>
            </w:pPr>
            <w:r w:rsidRPr="006E09F7">
              <w:rPr>
                <w:spacing w:val="0"/>
                <w:sz w:val="24"/>
                <w:szCs w:val="24"/>
              </w:rPr>
              <w:t>оказания</w:t>
            </w:r>
          </w:p>
          <w:p w:rsidR="000C3513" w:rsidRPr="006E09F7" w:rsidRDefault="006D3328" w:rsidP="004B7B94">
            <w:pPr>
              <w:pStyle w:val="a3"/>
              <w:shd w:val="clear" w:color="auto" w:fill="auto"/>
              <w:spacing w:line="240" w:lineRule="auto"/>
              <w:jc w:val="center"/>
              <w:rPr>
                <w:spacing w:val="0"/>
                <w:sz w:val="24"/>
                <w:szCs w:val="24"/>
              </w:rPr>
            </w:pPr>
            <w:r w:rsidRPr="006E09F7">
              <w:rPr>
                <w:spacing w:val="0"/>
                <w:sz w:val="24"/>
                <w:szCs w:val="24"/>
              </w:rPr>
              <w:t>бес</w:t>
            </w:r>
            <w:r w:rsidR="000C3513" w:rsidRPr="006E09F7">
              <w:rPr>
                <w:spacing w:val="0"/>
                <w:sz w:val="24"/>
                <w:szCs w:val="24"/>
              </w:rPr>
              <w:t>платной</w:t>
            </w:r>
          </w:p>
          <w:p w:rsidR="000C3513" w:rsidRPr="006E09F7" w:rsidRDefault="006D3328" w:rsidP="004B7B94">
            <w:pPr>
              <w:pStyle w:val="a3"/>
              <w:shd w:val="clear" w:color="auto" w:fill="auto"/>
              <w:spacing w:line="240" w:lineRule="auto"/>
              <w:jc w:val="center"/>
              <w:rPr>
                <w:spacing w:val="0"/>
                <w:sz w:val="24"/>
                <w:szCs w:val="24"/>
              </w:rPr>
            </w:pPr>
            <w:r w:rsidRPr="006E09F7">
              <w:rPr>
                <w:spacing w:val="0"/>
                <w:sz w:val="24"/>
                <w:szCs w:val="24"/>
              </w:rPr>
              <w:t>юри</w:t>
            </w:r>
            <w:r w:rsidR="000C3513" w:rsidRPr="006E09F7">
              <w:rPr>
                <w:spacing w:val="0"/>
                <w:sz w:val="24"/>
                <w:szCs w:val="24"/>
              </w:rPr>
              <w:t>дической</w:t>
            </w:r>
          </w:p>
          <w:p w:rsidR="000C3513" w:rsidRPr="006E09F7" w:rsidRDefault="006D3328" w:rsidP="004B7B94">
            <w:pPr>
              <w:pStyle w:val="a3"/>
              <w:shd w:val="clear" w:color="auto" w:fill="auto"/>
              <w:spacing w:line="240" w:lineRule="auto"/>
              <w:jc w:val="center"/>
              <w:rPr>
                <w:spacing w:val="0"/>
                <w:sz w:val="24"/>
                <w:szCs w:val="24"/>
              </w:rPr>
            </w:pPr>
            <w:r w:rsidRPr="006E09F7">
              <w:rPr>
                <w:spacing w:val="0"/>
                <w:sz w:val="24"/>
                <w:szCs w:val="24"/>
              </w:rPr>
              <w:t>по</w:t>
            </w:r>
            <w:r w:rsidR="000C3513" w:rsidRPr="006E09F7">
              <w:rPr>
                <w:spacing w:val="0"/>
                <w:sz w:val="24"/>
                <w:szCs w:val="24"/>
              </w:rPr>
              <w:t>мощи</w:t>
            </w:r>
          </w:p>
        </w:tc>
        <w:tc>
          <w:tcPr>
            <w:tcW w:w="1639" w:type="dxa"/>
            <w:gridSpan w:val="2"/>
            <w:vMerge w:val="restart"/>
            <w:tcBorders>
              <w:top w:val="single" w:sz="4" w:space="0" w:color="auto"/>
              <w:left w:val="single" w:sz="4" w:space="0" w:color="auto"/>
              <w:bottom w:val="single" w:sz="4" w:space="0" w:color="auto"/>
              <w:right w:val="nil"/>
            </w:tcBorders>
            <w:shd w:val="clear" w:color="auto" w:fill="FFFFFF"/>
            <w:hideMark/>
          </w:tcPr>
          <w:p w:rsidR="000C3513" w:rsidRPr="006E09F7" w:rsidRDefault="000C3513" w:rsidP="004B7B94">
            <w:pPr>
              <w:pStyle w:val="a3"/>
              <w:shd w:val="clear" w:color="auto" w:fill="auto"/>
              <w:spacing w:line="240" w:lineRule="auto"/>
              <w:jc w:val="center"/>
              <w:rPr>
                <w:spacing w:val="0"/>
                <w:sz w:val="24"/>
                <w:szCs w:val="24"/>
              </w:rPr>
            </w:pPr>
            <w:r w:rsidRPr="006E09F7">
              <w:rPr>
                <w:spacing w:val="0"/>
                <w:sz w:val="24"/>
                <w:szCs w:val="24"/>
              </w:rPr>
              <w:t>Количество</w:t>
            </w:r>
          </w:p>
          <w:p w:rsidR="000C3513" w:rsidRPr="006E09F7" w:rsidRDefault="000C3513" w:rsidP="004B7B94">
            <w:pPr>
              <w:pStyle w:val="a3"/>
              <w:shd w:val="clear" w:color="auto" w:fill="auto"/>
              <w:spacing w:line="240" w:lineRule="auto"/>
              <w:jc w:val="center"/>
              <w:rPr>
                <w:spacing w:val="0"/>
                <w:sz w:val="24"/>
                <w:szCs w:val="24"/>
              </w:rPr>
            </w:pPr>
            <w:r w:rsidRPr="006E09F7">
              <w:rPr>
                <w:spacing w:val="0"/>
                <w:sz w:val="24"/>
                <w:szCs w:val="24"/>
              </w:rPr>
              <w:t>обращений</w:t>
            </w:r>
          </w:p>
          <w:p w:rsidR="000C3513" w:rsidRPr="006E09F7" w:rsidRDefault="000C3513" w:rsidP="004B7B94">
            <w:pPr>
              <w:pStyle w:val="a3"/>
              <w:shd w:val="clear" w:color="auto" w:fill="auto"/>
              <w:spacing w:line="240" w:lineRule="auto"/>
              <w:jc w:val="center"/>
              <w:rPr>
                <w:spacing w:val="0"/>
                <w:sz w:val="24"/>
                <w:szCs w:val="24"/>
              </w:rPr>
            </w:pPr>
            <w:r w:rsidRPr="006E09F7">
              <w:rPr>
                <w:spacing w:val="0"/>
                <w:sz w:val="24"/>
                <w:szCs w:val="24"/>
              </w:rPr>
              <w:t>граждан,</w:t>
            </w:r>
          </w:p>
          <w:p w:rsidR="000C3513" w:rsidRPr="006E09F7" w:rsidRDefault="000C3513" w:rsidP="004B7B94">
            <w:pPr>
              <w:pStyle w:val="a3"/>
              <w:shd w:val="clear" w:color="auto" w:fill="auto"/>
              <w:spacing w:line="240" w:lineRule="auto"/>
              <w:jc w:val="center"/>
              <w:rPr>
                <w:spacing w:val="0"/>
                <w:sz w:val="24"/>
                <w:szCs w:val="24"/>
              </w:rPr>
            </w:pPr>
            <w:r w:rsidRPr="006E09F7">
              <w:rPr>
                <w:spacing w:val="0"/>
                <w:sz w:val="24"/>
                <w:szCs w:val="24"/>
              </w:rPr>
              <w:t>по которым</w:t>
            </w:r>
          </w:p>
          <w:p w:rsidR="000C3513" w:rsidRPr="006E09F7" w:rsidRDefault="000C3513" w:rsidP="004B7B94">
            <w:pPr>
              <w:pStyle w:val="a3"/>
              <w:shd w:val="clear" w:color="auto" w:fill="auto"/>
              <w:spacing w:line="240" w:lineRule="auto"/>
              <w:jc w:val="center"/>
              <w:rPr>
                <w:spacing w:val="0"/>
                <w:sz w:val="24"/>
                <w:szCs w:val="24"/>
              </w:rPr>
            </w:pPr>
            <w:r w:rsidRPr="006E09F7">
              <w:rPr>
                <w:spacing w:val="0"/>
                <w:sz w:val="24"/>
                <w:szCs w:val="24"/>
              </w:rPr>
              <w:t>оказана</w:t>
            </w:r>
          </w:p>
          <w:p w:rsidR="000C3513" w:rsidRPr="006E09F7" w:rsidRDefault="006D3328" w:rsidP="004B7B94">
            <w:pPr>
              <w:pStyle w:val="a3"/>
              <w:shd w:val="clear" w:color="auto" w:fill="auto"/>
              <w:spacing w:line="240" w:lineRule="auto"/>
              <w:jc w:val="center"/>
              <w:rPr>
                <w:spacing w:val="0"/>
                <w:sz w:val="24"/>
                <w:szCs w:val="24"/>
              </w:rPr>
            </w:pPr>
            <w:r w:rsidRPr="006E09F7">
              <w:rPr>
                <w:spacing w:val="0"/>
                <w:sz w:val="24"/>
                <w:szCs w:val="24"/>
              </w:rPr>
              <w:t>бес</w:t>
            </w:r>
            <w:r w:rsidR="000C3513" w:rsidRPr="006E09F7">
              <w:rPr>
                <w:spacing w:val="0"/>
                <w:sz w:val="24"/>
                <w:szCs w:val="24"/>
              </w:rPr>
              <w:t>платная</w:t>
            </w:r>
          </w:p>
          <w:p w:rsidR="000C3513" w:rsidRPr="006E09F7" w:rsidRDefault="000C3513" w:rsidP="004B7B94">
            <w:pPr>
              <w:pStyle w:val="a3"/>
              <w:shd w:val="clear" w:color="auto" w:fill="auto"/>
              <w:spacing w:line="240" w:lineRule="auto"/>
              <w:jc w:val="center"/>
              <w:rPr>
                <w:spacing w:val="0"/>
                <w:sz w:val="24"/>
                <w:szCs w:val="24"/>
              </w:rPr>
            </w:pPr>
            <w:r w:rsidRPr="006E09F7">
              <w:rPr>
                <w:spacing w:val="0"/>
                <w:sz w:val="24"/>
                <w:szCs w:val="24"/>
              </w:rPr>
              <w:t>юридическая</w:t>
            </w:r>
          </w:p>
          <w:p w:rsidR="000C3513" w:rsidRPr="006E09F7" w:rsidRDefault="000C3513" w:rsidP="004B7B94">
            <w:pPr>
              <w:pStyle w:val="a3"/>
              <w:shd w:val="clear" w:color="auto" w:fill="auto"/>
              <w:spacing w:line="240" w:lineRule="auto"/>
              <w:jc w:val="center"/>
              <w:rPr>
                <w:spacing w:val="0"/>
                <w:sz w:val="24"/>
                <w:szCs w:val="24"/>
              </w:rPr>
            </w:pPr>
            <w:r w:rsidRPr="006E09F7">
              <w:rPr>
                <w:spacing w:val="0"/>
                <w:sz w:val="24"/>
                <w:szCs w:val="24"/>
              </w:rPr>
              <w:t>помощь</w:t>
            </w:r>
          </w:p>
        </w:tc>
        <w:tc>
          <w:tcPr>
            <w:tcW w:w="4836" w:type="dxa"/>
            <w:gridSpan w:val="7"/>
            <w:tcBorders>
              <w:top w:val="single" w:sz="4" w:space="0" w:color="auto"/>
              <w:left w:val="single" w:sz="4" w:space="0" w:color="auto"/>
              <w:bottom w:val="nil"/>
              <w:right w:val="nil"/>
            </w:tcBorders>
            <w:shd w:val="clear" w:color="auto" w:fill="FFFFFF"/>
            <w:hideMark/>
          </w:tcPr>
          <w:p w:rsidR="000C3513" w:rsidRPr="006E09F7" w:rsidRDefault="000C3513" w:rsidP="004B7B94">
            <w:pPr>
              <w:pStyle w:val="a3"/>
              <w:shd w:val="clear" w:color="auto" w:fill="auto"/>
              <w:spacing w:line="240" w:lineRule="auto"/>
              <w:jc w:val="center"/>
              <w:rPr>
                <w:spacing w:val="0"/>
                <w:sz w:val="24"/>
                <w:szCs w:val="24"/>
              </w:rPr>
            </w:pPr>
            <w:r w:rsidRPr="006E09F7">
              <w:rPr>
                <w:spacing w:val="0"/>
                <w:sz w:val="24"/>
                <w:szCs w:val="24"/>
              </w:rPr>
              <w:t>Количество случаев оказанной бесплатной юридической помощи в виде:</w:t>
            </w:r>
          </w:p>
        </w:tc>
        <w:tc>
          <w:tcPr>
            <w:tcW w:w="6448" w:type="dxa"/>
            <w:gridSpan w:val="10"/>
            <w:tcBorders>
              <w:top w:val="single" w:sz="4" w:space="0" w:color="auto"/>
              <w:left w:val="single" w:sz="4" w:space="0" w:color="auto"/>
              <w:bottom w:val="nil"/>
              <w:right w:val="single" w:sz="4" w:space="0" w:color="auto"/>
            </w:tcBorders>
            <w:shd w:val="clear" w:color="auto" w:fill="FFFFFF"/>
            <w:hideMark/>
          </w:tcPr>
          <w:p w:rsidR="000C3513" w:rsidRPr="006E09F7" w:rsidRDefault="000C3513" w:rsidP="004B7B94">
            <w:pPr>
              <w:pStyle w:val="a3"/>
              <w:shd w:val="clear" w:color="auto" w:fill="auto"/>
              <w:spacing w:line="240" w:lineRule="auto"/>
              <w:jc w:val="center"/>
              <w:rPr>
                <w:spacing w:val="0"/>
                <w:sz w:val="24"/>
                <w:szCs w:val="24"/>
              </w:rPr>
            </w:pPr>
            <w:r w:rsidRPr="006E09F7">
              <w:rPr>
                <w:spacing w:val="0"/>
                <w:sz w:val="24"/>
                <w:szCs w:val="24"/>
              </w:rPr>
              <w:t>Количество размещенных материалов по правовому</w:t>
            </w:r>
          </w:p>
          <w:p w:rsidR="000C3513" w:rsidRPr="006E09F7" w:rsidRDefault="000C3513" w:rsidP="004B7B94">
            <w:pPr>
              <w:pStyle w:val="a3"/>
              <w:shd w:val="clear" w:color="auto" w:fill="auto"/>
              <w:spacing w:line="240" w:lineRule="auto"/>
              <w:jc w:val="center"/>
              <w:rPr>
                <w:spacing w:val="0"/>
                <w:sz w:val="24"/>
                <w:szCs w:val="24"/>
              </w:rPr>
            </w:pPr>
            <w:r w:rsidRPr="006E09F7">
              <w:rPr>
                <w:spacing w:val="0"/>
                <w:sz w:val="24"/>
                <w:szCs w:val="24"/>
              </w:rPr>
              <w:t>информированию и правовому просвещению согласно</w:t>
            </w:r>
          </w:p>
          <w:p w:rsidR="000C3513" w:rsidRPr="006E09F7" w:rsidRDefault="000C3513" w:rsidP="004B7B94">
            <w:pPr>
              <w:pStyle w:val="a3"/>
              <w:shd w:val="clear" w:color="auto" w:fill="auto"/>
              <w:spacing w:line="240" w:lineRule="auto"/>
              <w:jc w:val="center"/>
              <w:rPr>
                <w:spacing w:val="0"/>
                <w:sz w:val="24"/>
                <w:szCs w:val="24"/>
              </w:rPr>
            </w:pPr>
            <w:r w:rsidRPr="006E09F7">
              <w:rPr>
                <w:spacing w:val="0"/>
                <w:sz w:val="24"/>
                <w:szCs w:val="24"/>
              </w:rPr>
              <w:t xml:space="preserve">ст. 28 </w:t>
            </w:r>
            <w:r w:rsidRPr="006E09F7">
              <w:rPr>
                <w:rStyle w:val="0pt"/>
                <w:color w:val="auto"/>
                <w:spacing w:val="0"/>
                <w:sz w:val="24"/>
                <w:szCs w:val="24"/>
              </w:rPr>
              <w:t>Федерального закона № 324-ФЗ (при наличии):</w:t>
            </w:r>
          </w:p>
        </w:tc>
      </w:tr>
      <w:tr w:rsidR="000C3513" w:rsidRPr="006E09F7" w:rsidTr="006702BD">
        <w:tblPrEx>
          <w:tblLook w:val="04A0" w:firstRow="1" w:lastRow="0" w:firstColumn="1" w:lastColumn="0" w:noHBand="0" w:noVBand="1"/>
        </w:tblPrEx>
        <w:trPr>
          <w:cantSplit/>
          <w:trHeight w:hRule="exact" w:val="1625"/>
          <w:jc w:val="center"/>
        </w:trPr>
        <w:tc>
          <w:tcPr>
            <w:tcW w:w="617" w:type="dxa"/>
            <w:gridSpan w:val="2"/>
            <w:vMerge/>
            <w:tcBorders>
              <w:top w:val="single" w:sz="4" w:space="0" w:color="auto"/>
              <w:left w:val="single" w:sz="4" w:space="0" w:color="auto"/>
              <w:bottom w:val="single" w:sz="4" w:space="0" w:color="auto"/>
              <w:right w:val="nil"/>
            </w:tcBorders>
            <w:vAlign w:val="center"/>
            <w:hideMark/>
          </w:tcPr>
          <w:p w:rsidR="000C3513" w:rsidRPr="006E09F7" w:rsidRDefault="000C3513" w:rsidP="004B7B94">
            <w:pPr>
              <w:jc w:val="center"/>
              <w:rPr>
                <w:rFonts w:ascii="Times New Roman" w:hAnsi="Times New Roman" w:cs="Times New Roman"/>
                <w:color w:val="auto"/>
              </w:rPr>
            </w:pPr>
          </w:p>
        </w:tc>
        <w:tc>
          <w:tcPr>
            <w:tcW w:w="1640" w:type="dxa"/>
            <w:gridSpan w:val="4"/>
            <w:vMerge/>
            <w:tcBorders>
              <w:top w:val="single" w:sz="4" w:space="0" w:color="auto"/>
              <w:left w:val="single" w:sz="4" w:space="0" w:color="auto"/>
              <w:bottom w:val="single" w:sz="4" w:space="0" w:color="auto"/>
              <w:right w:val="nil"/>
            </w:tcBorders>
            <w:vAlign w:val="center"/>
            <w:hideMark/>
          </w:tcPr>
          <w:p w:rsidR="000C3513" w:rsidRPr="006E09F7" w:rsidRDefault="000C3513" w:rsidP="004B7B94">
            <w:pPr>
              <w:jc w:val="center"/>
              <w:rPr>
                <w:rFonts w:ascii="Times New Roman" w:hAnsi="Times New Roman" w:cs="Times New Roman"/>
                <w:color w:val="auto"/>
              </w:rPr>
            </w:pPr>
          </w:p>
        </w:tc>
        <w:tc>
          <w:tcPr>
            <w:tcW w:w="1639" w:type="dxa"/>
            <w:gridSpan w:val="2"/>
            <w:vMerge/>
            <w:tcBorders>
              <w:top w:val="single" w:sz="4" w:space="0" w:color="auto"/>
              <w:left w:val="single" w:sz="4" w:space="0" w:color="auto"/>
              <w:bottom w:val="single" w:sz="4" w:space="0" w:color="auto"/>
              <w:right w:val="nil"/>
            </w:tcBorders>
            <w:vAlign w:val="center"/>
            <w:hideMark/>
          </w:tcPr>
          <w:p w:rsidR="000C3513" w:rsidRPr="006E09F7" w:rsidRDefault="000C3513" w:rsidP="004B7B94">
            <w:pPr>
              <w:jc w:val="center"/>
              <w:rPr>
                <w:rFonts w:ascii="Times New Roman" w:hAnsi="Times New Roman" w:cs="Times New Roman"/>
                <w:color w:val="auto"/>
              </w:rPr>
            </w:pPr>
          </w:p>
        </w:tc>
        <w:tc>
          <w:tcPr>
            <w:tcW w:w="1612" w:type="dxa"/>
            <w:gridSpan w:val="2"/>
            <w:tcBorders>
              <w:top w:val="single" w:sz="4" w:space="0" w:color="auto"/>
              <w:left w:val="single" w:sz="4" w:space="0" w:color="auto"/>
              <w:bottom w:val="single" w:sz="4" w:space="0" w:color="auto"/>
              <w:right w:val="nil"/>
            </w:tcBorders>
            <w:shd w:val="clear" w:color="auto" w:fill="FFFFFF"/>
            <w:textDirection w:val="btLr"/>
            <w:vAlign w:val="center"/>
            <w:hideMark/>
          </w:tcPr>
          <w:p w:rsidR="000C3513" w:rsidRPr="006E09F7" w:rsidRDefault="000C3513" w:rsidP="004B7B94">
            <w:pPr>
              <w:pStyle w:val="a3"/>
              <w:shd w:val="clear" w:color="auto" w:fill="auto"/>
              <w:spacing w:line="240" w:lineRule="auto"/>
              <w:ind w:left="113" w:right="113"/>
              <w:contextualSpacing/>
              <w:jc w:val="center"/>
              <w:rPr>
                <w:spacing w:val="0"/>
                <w:sz w:val="24"/>
                <w:szCs w:val="24"/>
              </w:rPr>
            </w:pPr>
            <w:r w:rsidRPr="006E09F7">
              <w:rPr>
                <w:spacing w:val="0"/>
                <w:sz w:val="24"/>
                <w:szCs w:val="24"/>
              </w:rPr>
              <w:t>правового</w:t>
            </w:r>
          </w:p>
          <w:p w:rsidR="000C3513" w:rsidRPr="006E09F7" w:rsidRDefault="000C3513" w:rsidP="004B7B94">
            <w:pPr>
              <w:pStyle w:val="a3"/>
              <w:shd w:val="clear" w:color="auto" w:fill="auto"/>
              <w:spacing w:line="240" w:lineRule="auto"/>
              <w:ind w:left="113" w:right="113"/>
              <w:contextualSpacing/>
              <w:jc w:val="center"/>
              <w:rPr>
                <w:spacing w:val="0"/>
                <w:sz w:val="24"/>
                <w:szCs w:val="24"/>
              </w:rPr>
            </w:pPr>
            <w:r w:rsidRPr="006E09F7">
              <w:rPr>
                <w:spacing w:val="0"/>
                <w:sz w:val="24"/>
                <w:szCs w:val="24"/>
              </w:rPr>
              <w:t>консульти</w:t>
            </w:r>
            <w:r w:rsidRPr="006E09F7">
              <w:rPr>
                <w:spacing w:val="0"/>
                <w:sz w:val="24"/>
                <w:szCs w:val="24"/>
              </w:rPr>
              <w:softHyphen/>
              <w:t>рования в устной</w:t>
            </w:r>
          </w:p>
          <w:p w:rsidR="000C3513" w:rsidRPr="006E09F7" w:rsidRDefault="006D3328" w:rsidP="004B7B94">
            <w:pPr>
              <w:pStyle w:val="a3"/>
              <w:shd w:val="clear" w:color="auto" w:fill="auto"/>
              <w:spacing w:line="240" w:lineRule="auto"/>
              <w:ind w:left="113" w:right="113"/>
              <w:contextualSpacing/>
              <w:jc w:val="center"/>
              <w:rPr>
                <w:spacing w:val="0"/>
                <w:sz w:val="24"/>
                <w:szCs w:val="24"/>
              </w:rPr>
            </w:pPr>
            <w:r w:rsidRPr="006E09F7">
              <w:rPr>
                <w:spacing w:val="0"/>
                <w:sz w:val="24"/>
                <w:szCs w:val="24"/>
              </w:rPr>
              <w:t>фор</w:t>
            </w:r>
            <w:r w:rsidR="000C3513" w:rsidRPr="006E09F7">
              <w:rPr>
                <w:spacing w:val="0"/>
                <w:sz w:val="24"/>
                <w:szCs w:val="24"/>
              </w:rPr>
              <w:t>ме</w:t>
            </w:r>
          </w:p>
        </w:tc>
        <w:tc>
          <w:tcPr>
            <w:tcW w:w="1612" w:type="dxa"/>
            <w:gridSpan w:val="3"/>
            <w:tcBorders>
              <w:top w:val="single" w:sz="4" w:space="0" w:color="auto"/>
              <w:left w:val="single" w:sz="4" w:space="0" w:color="auto"/>
              <w:bottom w:val="single" w:sz="4" w:space="0" w:color="auto"/>
              <w:right w:val="nil"/>
            </w:tcBorders>
            <w:shd w:val="clear" w:color="auto" w:fill="FFFFFF"/>
            <w:textDirection w:val="btLr"/>
            <w:vAlign w:val="center"/>
            <w:hideMark/>
          </w:tcPr>
          <w:p w:rsidR="000C3513" w:rsidRPr="006E09F7" w:rsidRDefault="000C3513" w:rsidP="004B7B94">
            <w:pPr>
              <w:pStyle w:val="a3"/>
              <w:shd w:val="clear" w:color="auto" w:fill="auto"/>
              <w:spacing w:line="240" w:lineRule="auto"/>
              <w:ind w:left="113" w:right="113"/>
              <w:contextualSpacing/>
              <w:jc w:val="center"/>
              <w:rPr>
                <w:spacing w:val="0"/>
                <w:sz w:val="24"/>
                <w:szCs w:val="24"/>
              </w:rPr>
            </w:pPr>
            <w:r w:rsidRPr="006E09F7">
              <w:rPr>
                <w:spacing w:val="0"/>
                <w:sz w:val="24"/>
                <w:szCs w:val="24"/>
              </w:rPr>
              <w:t>правового консульти</w:t>
            </w:r>
            <w:r w:rsidRPr="006E09F7">
              <w:rPr>
                <w:spacing w:val="0"/>
                <w:sz w:val="24"/>
                <w:szCs w:val="24"/>
              </w:rPr>
              <w:softHyphen/>
              <w:t>рования в письменной форме</w:t>
            </w:r>
          </w:p>
        </w:tc>
        <w:tc>
          <w:tcPr>
            <w:tcW w:w="1612" w:type="dxa"/>
            <w:gridSpan w:val="2"/>
            <w:tcBorders>
              <w:top w:val="single" w:sz="4" w:space="0" w:color="auto"/>
              <w:left w:val="single" w:sz="4" w:space="0" w:color="auto"/>
              <w:bottom w:val="single" w:sz="4" w:space="0" w:color="auto"/>
              <w:right w:val="nil"/>
            </w:tcBorders>
            <w:shd w:val="clear" w:color="auto" w:fill="FFFFFF"/>
            <w:textDirection w:val="btLr"/>
            <w:vAlign w:val="center"/>
          </w:tcPr>
          <w:p w:rsidR="000C3513" w:rsidRPr="006E09F7" w:rsidRDefault="000C3513" w:rsidP="004B7B94">
            <w:pPr>
              <w:pStyle w:val="a3"/>
              <w:shd w:val="clear" w:color="auto" w:fill="auto"/>
              <w:spacing w:line="240" w:lineRule="auto"/>
              <w:ind w:left="113" w:right="113"/>
              <w:contextualSpacing/>
              <w:jc w:val="center"/>
              <w:rPr>
                <w:spacing w:val="0"/>
                <w:sz w:val="24"/>
                <w:szCs w:val="24"/>
              </w:rPr>
            </w:pPr>
            <w:r w:rsidRPr="006E09F7">
              <w:rPr>
                <w:spacing w:val="0"/>
                <w:sz w:val="24"/>
                <w:szCs w:val="24"/>
              </w:rPr>
              <w:t>составления документов правового характера</w:t>
            </w:r>
          </w:p>
        </w:tc>
        <w:tc>
          <w:tcPr>
            <w:tcW w:w="1612" w:type="dxa"/>
            <w:gridSpan w:val="2"/>
            <w:tcBorders>
              <w:top w:val="single" w:sz="4" w:space="0" w:color="auto"/>
              <w:left w:val="single" w:sz="4" w:space="0" w:color="auto"/>
              <w:bottom w:val="single" w:sz="4" w:space="0" w:color="auto"/>
              <w:right w:val="nil"/>
            </w:tcBorders>
            <w:shd w:val="clear" w:color="auto" w:fill="FFFFFF"/>
            <w:textDirection w:val="btLr"/>
            <w:vAlign w:val="center"/>
            <w:hideMark/>
          </w:tcPr>
          <w:p w:rsidR="000C3513" w:rsidRPr="006E09F7" w:rsidRDefault="000C3513" w:rsidP="004B7B94">
            <w:pPr>
              <w:pStyle w:val="a3"/>
              <w:shd w:val="clear" w:color="auto" w:fill="auto"/>
              <w:spacing w:line="240" w:lineRule="auto"/>
              <w:ind w:left="113" w:right="113"/>
              <w:contextualSpacing/>
              <w:jc w:val="center"/>
              <w:rPr>
                <w:spacing w:val="0"/>
                <w:sz w:val="24"/>
                <w:szCs w:val="24"/>
              </w:rPr>
            </w:pPr>
            <w:r w:rsidRPr="006E09F7">
              <w:rPr>
                <w:spacing w:val="0"/>
                <w:sz w:val="24"/>
                <w:szCs w:val="24"/>
              </w:rPr>
              <w:t>в средствах массовой информа</w:t>
            </w:r>
            <w:r w:rsidRPr="006E09F7">
              <w:rPr>
                <w:spacing w:val="0"/>
                <w:sz w:val="24"/>
                <w:szCs w:val="24"/>
              </w:rPr>
              <w:softHyphen/>
              <w:t>ции</w:t>
            </w:r>
          </w:p>
        </w:tc>
        <w:tc>
          <w:tcPr>
            <w:tcW w:w="1612" w:type="dxa"/>
            <w:gridSpan w:val="2"/>
            <w:tcBorders>
              <w:top w:val="single" w:sz="4" w:space="0" w:color="auto"/>
              <w:left w:val="single" w:sz="4" w:space="0" w:color="auto"/>
              <w:bottom w:val="single" w:sz="4" w:space="0" w:color="auto"/>
              <w:right w:val="nil"/>
            </w:tcBorders>
            <w:shd w:val="clear" w:color="auto" w:fill="FFFFFF"/>
            <w:textDirection w:val="btLr"/>
            <w:vAlign w:val="center"/>
            <w:hideMark/>
          </w:tcPr>
          <w:p w:rsidR="000C3513" w:rsidRPr="006E09F7" w:rsidRDefault="000C3513" w:rsidP="004B7B94">
            <w:pPr>
              <w:pStyle w:val="a3"/>
              <w:shd w:val="clear" w:color="auto" w:fill="auto"/>
              <w:spacing w:line="240" w:lineRule="auto"/>
              <w:ind w:left="113" w:right="113"/>
              <w:contextualSpacing/>
              <w:jc w:val="center"/>
              <w:rPr>
                <w:spacing w:val="0"/>
                <w:sz w:val="24"/>
                <w:szCs w:val="24"/>
              </w:rPr>
            </w:pPr>
            <w:r w:rsidRPr="006E09F7">
              <w:rPr>
                <w:spacing w:val="0"/>
                <w:sz w:val="24"/>
                <w:szCs w:val="24"/>
              </w:rPr>
              <w:t>в сети</w:t>
            </w:r>
          </w:p>
          <w:p w:rsidR="000C3513" w:rsidRPr="006E09F7" w:rsidRDefault="006D3328" w:rsidP="004B7B94">
            <w:pPr>
              <w:pStyle w:val="a3"/>
              <w:shd w:val="clear" w:color="auto" w:fill="auto"/>
              <w:spacing w:line="240" w:lineRule="auto"/>
              <w:ind w:left="113" w:right="113"/>
              <w:contextualSpacing/>
              <w:jc w:val="center"/>
              <w:rPr>
                <w:spacing w:val="0"/>
                <w:sz w:val="24"/>
                <w:szCs w:val="24"/>
              </w:rPr>
            </w:pPr>
            <w:r w:rsidRPr="006E09F7">
              <w:rPr>
                <w:spacing w:val="0"/>
                <w:sz w:val="24"/>
                <w:szCs w:val="24"/>
              </w:rPr>
              <w:t>Интер</w:t>
            </w:r>
            <w:r w:rsidR="000C3513" w:rsidRPr="006E09F7">
              <w:rPr>
                <w:spacing w:val="0"/>
                <w:sz w:val="24"/>
                <w:szCs w:val="24"/>
              </w:rPr>
              <w:t>нет</w:t>
            </w:r>
          </w:p>
        </w:tc>
        <w:tc>
          <w:tcPr>
            <w:tcW w:w="1612" w:type="dxa"/>
            <w:gridSpan w:val="3"/>
            <w:tcBorders>
              <w:top w:val="single" w:sz="4" w:space="0" w:color="auto"/>
              <w:left w:val="single" w:sz="4" w:space="0" w:color="auto"/>
              <w:bottom w:val="single" w:sz="4" w:space="0" w:color="auto"/>
              <w:right w:val="nil"/>
            </w:tcBorders>
            <w:shd w:val="clear" w:color="auto" w:fill="FFFFFF"/>
            <w:textDirection w:val="btLr"/>
            <w:vAlign w:val="center"/>
            <w:hideMark/>
          </w:tcPr>
          <w:p w:rsidR="000C3513" w:rsidRPr="006E09F7" w:rsidRDefault="000C3513" w:rsidP="004B7B94">
            <w:pPr>
              <w:pStyle w:val="a3"/>
              <w:shd w:val="clear" w:color="auto" w:fill="auto"/>
              <w:spacing w:line="240" w:lineRule="auto"/>
              <w:ind w:left="113" w:right="113"/>
              <w:contextualSpacing/>
              <w:jc w:val="center"/>
              <w:rPr>
                <w:spacing w:val="0"/>
                <w:sz w:val="24"/>
                <w:szCs w:val="24"/>
              </w:rPr>
            </w:pPr>
            <w:r w:rsidRPr="006E09F7">
              <w:rPr>
                <w:spacing w:val="0"/>
                <w:sz w:val="24"/>
                <w:szCs w:val="24"/>
              </w:rPr>
              <w:t>изданных</w:t>
            </w:r>
          </w:p>
          <w:p w:rsidR="000C3513" w:rsidRPr="006E09F7" w:rsidRDefault="006D3328" w:rsidP="004B7B94">
            <w:pPr>
              <w:pStyle w:val="a3"/>
              <w:shd w:val="clear" w:color="auto" w:fill="auto"/>
              <w:spacing w:line="240" w:lineRule="auto"/>
              <w:ind w:left="113" w:right="113"/>
              <w:contextualSpacing/>
              <w:jc w:val="center"/>
              <w:rPr>
                <w:spacing w:val="0"/>
                <w:sz w:val="24"/>
                <w:szCs w:val="24"/>
              </w:rPr>
            </w:pPr>
            <w:r w:rsidRPr="006E09F7">
              <w:rPr>
                <w:spacing w:val="0"/>
                <w:sz w:val="24"/>
                <w:szCs w:val="24"/>
              </w:rPr>
              <w:t>бро</w:t>
            </w:r>
            <w:r w:rsidR="000C3513" w:rsidRPr="006E09F7">
              <w:rPr>
                <w:spacing w:val="0"/>
                <w:sz w:val="24"/>
                <w:szCs w:val="24"/>
              </w:rPr>
              <w:t>шюр, памяток и</w:t>
            </w:r>
          </w:p>
          <w:p w:rsidR="000C3513" w:rsidRPr="006E09F7" w:rsidRDefault="000C3513" w:rsidP="004B7B94">
            <w:pPr>
              <w:pStyle w:val="a3"/>
              <w:shd w:val="clear" w:color="auto" w:fill="auto"/>
              <w:spacing w:line="240" w:lineRule="auto"/>
              <w:ind w:left="113" w:right="113"/>
              <w:contextualSpacing/>
              <w:jc w:val="center"/>
              <w:rPr>
                <w:spacing w:val="0"/>
                <w:sz w:val="24"/>
                <w:szCs w:val="24"/>
              </w:rPr>
            </w:pPr>
            <w:r w:rsidRPr="006E09F7">
              <w:rPr>
                <w:spacing w:val="0"/>
                <w:sz w:val="24"/>
                <w:szCs w:val="24"/>
              </w:rPr>
              <w:t>т.д.</w:t>
            </w:r>
          </w:p>
        </w:tc>
        <w:tc>
          <w:tcPr>
            <w:tcW w:w="1612"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C3513" w:rsidRPr="006E09F7" w:rsidRDefault="000C3513" w:rsidP="004B7B94">
            <w:pPr>
              <w:pStyle w:val="a3"/>
              <w:shd w:val="clear" w:color="auto" w:fill="auto"/>
              <w:spacing w:line="240" w:lineRule="auto"/>
              <w:ind w:left="113" w:right="113"/>
              <w:contextualSpacing/>
              <w:jc w:val="center"/>
              <w:rPr>
                <w:spacing w:val="0"/>
                <w:sz w:val="24"/>
                <w:szCs w:val="24"/>
              </w:rPr>
            </w:pPr>
            <w:r w:rsidRPr="006E09F7">
              <w:rPr>
                <w:spacing w:val="0"/>
                <w:sz w:val="24"/>
                <w:szCs w:val="24"/>
              </w:rPr>
              <w:t>иным</w:t>
            </w:r>
          </w:p>
          <w:p w:rsidR="000C3513" w:rsidRPr="006E09F7" w:rsidRDefault="006D3328" w:rsidP="004B7B94">
            <w:pPr>
              <w:pStyle w:val="a3"/>
              <w:shd w:val="clear" w:color="auto" w:fill="auto"/>
              <w:spacing w:line="240" w:lineRule="auto"/>
              <w:ind w:left="113" w:right="113"/>
              <w:contextualSpacing/>
              <w:jc w:val="center"/>
              <w:rPr>
                <w:spacing w:val="0"/>
                <w:sz w:val="24"/>
                <w:szCs w:val="24"/>
              </w:rPr>
            </w:pPr>
            <w:r w:rsidRPr="006E09F7">
              <w:rPr>
                <w:spacing w:val="0"/>
                <w:sz w:val="24"/>
                <w:szCs w:val="24"/>
              </w:rPr>
              <w:t>спо</w:t>
            </w:r>
            <w:r w:rsidR="000C3513" w:rsidRPr="006E09F7">
              <w:rPr>
                <w:spacing w:val="0"/>
                <w:sz w:val="24"/>
                <w:szCs w:val="24"/>
              </w:rPr>
              <w:t>собом</w:t>
            </w:r>
          </w:p>
        </w:tc>
      </w:tr>
      <w:tr w:rsidR="006E09F7" w:rsidRPr="006E09F7" w:rsidTr="00655722">
        <w:tblPrEx>
          <w:tblLook w:val="04A0" w:firstRow="1" w:lastRow="0" w:firstColumn="1" w:lastColumn="0" w:noHBand="0" w:noVBand="1"/>
        </w:tblPrEx>
        <w:trPr>
          <w:trHeight w:hRule="exact" w:val="656"/>
          <w:jc w:val="center"/>
        </w:trPr>
        <w:tc>
          <w:tcPr>
            <w:tcW w:w="617" w:type="dxa"/>
            <w:gridSpan w:val="2"/>
            <w:tcBorders>
              <w:top w:val="nil"/>
              <w:left w:val="single" w:sz="4" w:space="0" w:color="auto"/>
              <w:bottom w:val="single" w:sz="4" w:space="0" w:color="auto"/>
              <w:right w:val="nil"/>
            </w:tcBorders>
            <w:shd w:val="clear" w:color="auto" w:fill="FFFFFF"/>
            <w:vAlign w:val="center"/>
          </w:tcPr>
          <w:p w:rsidR="006E09F7" w:rsidRPr="006E09F7" w:rsidRDefault="006E09F7" w:rsidP="004B7B94">
            <w:pPr>
              <w:jc w:val="center"/>
              <w:rPr>
                <w:rFonts w:ascii="Times New Roman" w:hAnsi="Times New Roman" w:cs="Times New Roman"/>
                <w:b/>
                <w:i/>
                <w:color w:val="auto"/>
              </w:rPr>
            </w:pPr>
          </w:p>
        </w:tc>
        <w:tc>
          <w:tcPr>
            <w:tcW w:w="1640" w:type="dxa"/>
            <w:gridSpan w:val="4"/>
            <w:tcBorders>
              <w:top w:val="nil"/>
              <w:left w:val="single" w:sz="4" w:space="0" w:color="auto"/>
              <w:bottom w:val="single" w:sz="4" w:space="0" w:color="auto"/>
              <w:right w:val="nil"/>
            </w:tcBorders>
            <w:shd w:val="clear" w:color="auto" w:fill="FFFFFF"/>
            <w:vAlign w:val="bottom"/>
          </w:tcPr>
          <w:p w:rsidR="006E09F7" w:rsidRPr="00C82F28" w:rsidRDefault="006E09F7" w:rsidP="00C82F28">
            <w:pPr>
              <w:jc w:val="center"/>
              <w:rPr>
                <w:rFonts w:ascii="Times New Roman" w:hAnsi="Times New Roman" w:cs="Times New Roman"/>
                <w:bCs/>
                <w:color w:val="auto"/>
                <w:sz w:val="22"/>
              </w:rPr>
            </w:pPr>
            <w:r w:rsidRPr="00C82F28">
              <w:rPr>
                <w:rFonts w:ascii="Times New Roman" w:hAnsi="Times New Roman" w:cs="Times New Roman"/>
                <w:bCs/>
                <w:color w:val="auto"/>
                <w:sz w:val="22"/>
                <w:szCs w:val="22"/>
              </w:rPr>
              <w:t>84</w:t>
            </w:r>
          </w:p>
        </w:tc>
        <w:tc>
          <w:tcPr>
            <w:tcW w:w="1639" w:type="dxa"/>
            <w:gridSpan w:val="2"/>
            <w:tcBorders>
              <w:top w:val="nil"/>
              <w:left w:val="single" w:sz="4" w:space="0" w:color="auto"/>
              <w:bottom w:val="single" w:sz="4" w:space="0" w:color="auto"/>
              <w:right w:val="nil"/>
            </w:tcBorders>
            <w:shd w:val="clear" w:color="auto" w:fill="FFFFFF"/>
            <w:vAlign w:val="bottom"/>
          </w:tcPr>
          <w:p w:rsidR="006E09F7" w:rsidRPr="00C82F28" w:rsidRDefault="006E09F7" w:rsidP="00C82F28">
            <w:pPr>
              <w:jc w:val="center"/>
              <w:rPr>
                <w:rFonts w:ascii="Times New Roman" w:hAnsi="Times New Roman" w:cs="Times New Roman"/>
                <w:bCs/>
                <w:color w:val="auto"/>
                <w:sz w:val="22"/>
              </w:rPr>
            </w:pPr>
            <w:r w:rsidRPr="00C82F28">
              <w:rPr>
                <w:rFonts w:ascii="Times New Roman" w:hAnsi="Times New Roman" w:cs="Times New Roman"/>
                <w:bCs/>
                <w:color w:val="auto"/>
                <w:sz w:val="22"/>
                <w:szCs w:val="22"/>
              </w:rPr>
              <w:t>84</w:t>
            </w:r>
          </w:p>
        </w:tc>
        <w:tc>
          <w:tcPr>
            <w:tcW w:w="1612" w:type="dxa"/>
            <w:gridSpan w:val="2"/>
            <w:tcBorders>
              <w:top w:val="single" w:sz="4" w:space="0" w:color="auto"/>
              <w:left w:val="single" w:sz="4" w:space="0" w:color="auto"/>
              <w:bottom w:val="single" w:sz="4" w:space="0" w:color="auto"/>
              <w:right w:val="nil"/>
            </w:tcBorders>
            <w:shd w:val="clear" w:color="auto" w:fill="FFFFFF"/>
            <w:vAlign w:val="bottom"/>
          </w:tcPr>
          <w:p w:rsidR="006E09F7" w:rsidRPr="00C82F28" w:rsidRDefault="006E09F7" w:rsidP="00C82F28">
            <w:pPr>
              <w:jc w:val="center"/>
              <w:rPr>
                <w:rFonts w:ascii="Times New Roman" w:hAnsi="Times New Roman" w:cs="Times New Roman"/>
                <w:bCs/>
                <w:color w:val="auto"/>
                <w:sz w:val="22"/>
              </w:rPr>
            </w:pPr>
            <w:r w:rsidRPr="00C82F28">
              <w:rPr>
                <w:rFonts w:ascii="Times New Roman" w:hAnsi="Times New Roman" w:cs="Times New Roman"/>
                <w:bCs/>
                <w:color w:val="auto"/>
                <w:sz w:val="22"/>
                <w:szCs w:val="22"/>
              </w:rPr>
              <w:t>68</w:t>
            </w:r>
          </w:p>
        </w:tc>
        <w:tc>
          <w:tcPr>
            <w:tcW w:w="1612" w:type="dxa"/>
            <w:gridSpan w:val="3"/>
            <w:tcBorders>
              <w:top w:val="single" w:sz="4" w:space="0" w:color="auto"/>
              <w:left w:val="single" w:sz="4" w:space="0" w:color="auto"/>
              <w:bottom w:val="single" w:sz="4" w:space="0" w:color="auto"/>
              <w:right w:val="nil"/>
            </w:tcBorders>
            <w:shd w:val="clear" w:color="auto" w:fill="FFFFFF"/>
            <w:vAlign w:val="bottom"/>
          </w:tcPr>
          <w:p w:rsidR="006E09F7" w:rsidRPr="00C82F28" w:rsidRDefault="006E09F7" w:rsidP="00C82F28">
            <w:pPr>
              <w:jc w:val="center"/>
              <w:rPr>
                <w:rFonts w:ascii="Times New Roman" w:hAnsi="Times New Roman" w:cs="Times New Roman"/>
                <w:bCs/>
                <w:color w:val="auto"/>
                <w:sz w:val="22"/>
              </w:rPr>
            </w:pPr>
            <w:r w:rsidRPr="00C82F28">
              <w:rPr>
                <w:rFonts w:ascii="Times New Roman" w:hAnsi="Times New Roman" w:cs="Times New Roman"/>
                <w:bCs/>
                <w:color w:val="auto"/>
                <w:sz w:val="22"/>
                <w:szCs w:val="22"/>
              </w:rPr>
              <w:t>8</w:t>
            </w:r>
          </w:p>
        </w:tc>
        <w:tc>
          <w:tcPr>
            <w:tcW w:w="1612" w:type="dxa"/>
            <w:gridSpan w:val="2"/>
            <w:tcBorders>
              <w:top w:val="single" w:sz="4" w:space="0" w:color="auto"/>
              <w:left w:val="single" w:sz="4" w:space="0" w:color="auto"/>
              <w:bottom w:val="single" w:sz="4" w:space="0" w:color="auto"/>
              <w:right w:val="nil"/>
            </w:tcBorders>
            <w:shd w:val="clear" w:color="auto" w:fill="FFFFFF"/>
            <w:vAlign w:val="bottom"/>
          </w:tcPr>
          <w:p w:rsidR="006E09F7" w:rsidRPr="00C82F28" w:rsidRDefault="006E09F7" w:rsidP="00C82F28">
            <w:pPr>
              <w:jc w:val="center"/>
              <w:rPr>
                <w:rFonts w:ascii="Times New Roman" w:hAnsi="Times New Roman" w:cs="Times New Roman"/>
                <w:bCs/>
                <w:color w:val="auto"/>
                <w:sz w:val="22"/>
              </w:rPr>
            </w:pPr>
            <w:r w:rsidRPr="00C82F28">
              <w:rPr>
                <w:rFonts w:ascii="Times New Roman" w:hAnsi="Times New Roman" w:cs="Times New Roman"/>
                <w:bCs/>
                <w:color w:val="auto"/>
                <w:sz w:val="22"/>
                <w:szCs w:val="22"/>
              </w:rPr>
              <w:t>8</w:t>
            </w:r>
          </w:p>
        </w:tc>
        <w:tc>
          <w:tcPr>
            <w:tcW w:w="1612" w:type="dxa"/>
            <w:gridSpan w:val="2"/>
            <w:tcBorders>
              <w:top w:val="single" w:sz="4" w:space="0" w:color="auto"/>
              <w:left w:val="single" w:sz="4" w:space="0" w:color="auto"/>
              <w:bottom w:val="single" w:sz="4" w:space="0" w:color="auto"/>
              <w:right w:val="nil"/>
            </w:tcBorders>
            <w:shd w:val="clear" w:color="auto" w:fill="FFFFFF"/>
            <w:vAlign w:val="bottom"/>
          </w:tcPr>
          <w:p w:rsidR="006E09F7" w:rsidRPr="00C82F28" w:rsidRDefault="006E09F7" w:rsidP="00C82F28">
            <w:pPr>
              <w:jc w:val="center"/>
              <w:rPr>
                <w:rFonts w:ascii="Times New Roman" w:hAnsi="Times New Roman" w:cs="Times New Roman"/>
                <w:bCs/>
                <w:color w:val="auto"/>
                <w:sz w:val="22"/>
              </w:rPr>
            </w:pPr>
            <w:r w:rsidRPr="00C82F28">
              <w:rPr>
                <w:rFonts w:ascii="Times New Roman" w:hAnsi="Times New Roman" w:cs="Times New Roman"/>
                <w:bCs/>
                <w:color w:val="auto"/>
                <w:sz w:val="22"/>
                <w:szCs w:val="22"/>
              </w:rPr>
              <w:t>0</w:t>
            </w:r>
          </w:p>
        </w:tc>
        <w:tc>
          <w:tcPr>
            <w:tcW w:w="1612" w:type="dxa"/>
            <w:gridSpan w:val="2"/>
            <w:tcBorders>
              <w:top w:val="single" w:sz="4" w:space="0" w:color="auto"/>
              <w:left w:val="single" w:sz="4" w:space="0" w:color="auto"/>
              <w:bottom w:val="single" w:sz="4" w:space="0" w:color="auto"/>
              <w:right w:val="nil"/>
            </w:tcBorders>
            <w:shd w:val="clear" w:color="auto" w:fill="FFFFFF"/>
            <w:vAlign w:val="bottom"/>
          </w:tcPr>
          <w:p w:rsidR="006E09F7" w:rsidRPr="00C82F28" w:rsidRDefault="006E09F7" w:rsidP="00C82F28">
            <w:pPr>
              <w:jc w:val="center"/>
              <w:rPr>
                <w:rFonts w:ascii="Times New Roman" w:hAnsi="Times New Roman" w:cs="Times New Roman"/>
                <w:bCs/>
                <w:color w:val="auto"/>
                <w:sz w:val="22"/>
              </w:rPr>
            </w:pPr>
            <w:r w:rsidRPr="00C82F28">
              <w:rPr>
                <w:rFonts w:ascii="Times New Roman" w:hAnsi="Times New Roman" w:cs="Times New Roman"/>
                <w:bCs/>
                <w:color w:val="auto"/>
                <w:sz w:val="22"/>
                <w:szCs w:val="22"/>
              </w:rPr>
              <w:t>0</w:t>
            </w:r>
          </w:p>
        </w:tc>
        <w:tc>
          <w:tcPr>
            <w:tcW w:w="1612" w:type="dxa"/>
            <w:gridSpan w:val="3"/>
            <w:tcBorders>
              <w:top w:val="single" w:sz="4" w:space="0" w:color="auto"/>
              <w:left w:val="single" w:sz="4" w:space="0" w:color="auto"/>
              <w:bottom w:val="single" w:sz="4" w:space="0" w:color="auto"/>
              <w:right w:val="nil"/>
            </w:tcBorders>
            <w:shd w:val="clear" w:color="auto" w:fill="FFFFFF"/>
            <w:vAlign w:val="bottom"/>
          </w:tcPr>
          <w:p w:rsidR="006E09F7" w:rsidRPr="00C82F28" w:rsidRDefault="006E09F7" w:rsidP="00C82F28">
            <w:pPr>
              <w:jc w:val="center"/>
              <w:rPr>
                <w:rFonts w:ascii="Times New Roman" w:hAnsi="Times New Roman" w:cs="Times New Roman"/>
                <w:bCs/>
                <w:color w:val="auto"/>
                <w:sz w:val="22"/>
              </w:rPr>
            </w:pPr>
            <w:r w:rsidRPr="00C82F28">
              <w:rPr>
                <w:rFonts w:ascii="Times New Roman" w:hAnsi="Times New Roman" w:cs="Times New Roman"/>
                <w:bCs/>
                <w:color w:val="auto"/>
                <w:sz w:val="22"/>
                <w:szCs w:val="22"/>
              </w:rPr>
              <w:t>0</w:t>
            </w:r>
          </w:p>
        </w:tc>
        <w:tc>
          <w:tcPr>
            <w:tcW w:w="161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E09F7" w:rsidRPr="00C82F28" w:rsidRDefault="006E09F7" w:rsidP="00C82F28">
            <w:pPr>
              <w:jc w:val="center"/>
              <w:rPr>
                <w:rFonts w:ascii="Times New Roman" w:hAnsi="Times New Roman" w:cs="Times New Roman"/>
                <w:bCs/>
                <w:color w:val="auto"/>
                <w:sz w:val="22"/>
              </w:rPr>
            </w:pPr>
            <w:r w:rsidRPr="00C82F28">
              <w:rPr>
                <w:rFonts w:ascii="Times New Roman" w:hAnsi="Times New Roman" w:cs="Times New Roman"/>
                <w:bCs/>
                <w:color w:val="auto"/>
                <w:sz w:val="22"/>
                <w:szCs w:val="22"/>
              </w:rPr>
              <w:t>1</w:t>
            </w:r>
          </w:p>
        </w:tc>
      </w:tr>
    </w:tbl>
    <w:p w:rsidR="0019372F" w:rsidRPr="00A60979" w:rsidRDefault="0019372F" w:rsidP="004B7B94">
      <w:pPr>
        <w:jc w:val="center"/>
        <w:rPr>
          <w:rFonts w:ascii="Times New Roman" w:hAnsi="Times New Roman" w:cs="Times New Roman"/>
          <w:color w:val="FF0000"/>
        </w:rPr>
      </w:pPr>
    </w:p>
    <w:p w:rsidR="001D58B5" w:rsidRPr="00A60979" w:rsidRDefault="001D58B5" w:rsidP="004B7B94">
      <w:pPr>
        <w:jc w:val="center"/>
        <w:rPr>
          <w:rFonts w:ascii="Times New Roman" w:hAnsi="Times New Roman" w:cs="Times New Roman"/>
          <w:color w:val="FF0000"/>
        </w:rPr>
      </w:pPr>
    </w:p>
    <w:p w:rsidR="002F37F5" w:rsidRPr="00A60979" w:rsidRDefault="002F37F5" w:rsidP="004B7B94">
      <w:pPr>
        <w:jc w:val="center"/>
        <w:rPr>
          <w:rFonts w:ascii="Times New Roman" w:hAnsi="Times New Roman" w:cs="Times New Roman"/>
          <w:color w:val="FF0000"/>
        </w:rPr>
      </w:pPr>
    </w:p>
    <w:tbl>
      <w:tblPr>
        <w:tblpPr w:leftFromText="180" w:rightFromText="180" w:vertAnchor="text" w:horzAnchor="margin" w:tblpY="-69"/>
        <w:tblOverlap w:val="never"/>
        <w:tblW w:w="15203" w:type="dxa"/>
        <w:tblLayout w:type="fixed"/>
        <w:tblCellMar>
          <w:left w:w="10" w:type="dxa"/>
          <w:right w:w="10" w:type="dxa"/>
        </w:tblCellMar>
        <w:tblLook w:val="0000" w:firstRow="0" w:lastRow="0" w:firstColumn="0" w:lastColumn="0" w:noHBand="0" w:noVBand="0"/>
      </w:tblPr>
      <w:tblGrid>
        <w:gridCol w:w="687"/>
        <w:gridCol w:w="3629"/>
        <w:gridCol w:w="3629"/>
        <w:gridCol w:w="3629"/>
        <w:gridCol w:w="3629"/>
      </w:tblGrid>
      <w:tr w:rsidR="002F37F5" w:rsidRPr="00A60979" w:rsidTr="002F37F5">
        <w:trPr>
          <w:trHeight w:hRule="exact" w:val="856"/>
        </w:trPr>
        <w:tc>
          <w:tcPr>
            <w:tcW w:w="687" w:type="dxa"/>
            <w:vMerge w:val="restart"/>
            <w:tcBorders>
              <w:top w:val="single" w:sz="4" w:space="0" w:color="auto"/>
              <w:left w:val="single" w:sz="4" w:space="0" w:color="auto"/>
            </w:tcBorders>
            <w:shd w:val="clear" w:color="auto" w:fill="FFFFFF"/>
          </w:tcPr>
          <w:p w:rsidR="002F37F5" w:rsidRPr="008F54FE" w:rsidRDefault="002F37F5" w:rsidP="002F37F5">
            <w:pPr>
              <w:pStyle w:val="a3"/>
              <w:shd w:val="clear" w:color="auto" w:fill="auto"/>
              <w:spacing w:line="240" w:lineRule="auto"/>
              <w:jc w:val="center"/>
              <w:rPr>
                <w:color w:val="000000" w:themeColor="text1"/>
                <w:spacing w:val="0"/>
                <w:sz w:val="24"/>
                <w:szCs w:val="24"/>
              </w:rPr>
            </w:pPr>
            <w:r w:rsidRPr="008F54FE">
              <w:rPr>
                <w:color w:val="000000" w:themeColor="text1"/>
                <w:spacing w:val="0"/>
                <w:sz w:val="24"/>
                <w:szCs w:val="24"/>
              </w:rPr>
              <w:lastRenderedPageBreak/>
              <w:t>1.9</w:t>
            </w:r>
          </w:p>
        </w:tc>
        <w:tc>
          <w:tcPr>
            <w:tcW w:w="14516" w:type="dxa"/>
            <w:gridSpan w:val="4"/>
            <w:tcBorders>
              <w:top w:val="single" w:sz="4" w:space="0" w:color="auto"/>
              <w:left w:val="single" w:sz="4" w:space="0" w:color="auto"/>
              <w:right w:val="single" w:sz="4" w:space="0" w:color="auto"/>
            </w:tcBorders>
            <w:shd w:val="clear" w:color="auto" w:fill="FFFFFF"/>
          </w:tcPr>
          <w:p w:rsidR="002F37F5" w:rsidRPr="008F54FE" w:rsidRDefault="002F37F5" w:rsidP="002F37F5">
            <w:pPr>
              <w:pStyle w:val="a3"/>
              <w:shd w:val="clear" w:color="auto" w:fill="auto"/>
              <w:spacing w:line="240" w:lineRule="auto"/>
              <w:jc w:val="center"/>
              <w:rPr>
                <w:color w:val="000000" w:themeColor="text1"/>
                <w:spacing w:val="0"/>
                <w:sz w:val="24"/>
                <w:szCs w:val="24"/>
              </w:rPr>
            </w:pPr>
            <w:r w:rsidRPr="008F54FE">
              <w:rPr>
                <w:color w:val="000000" w:themeColor="text1"/>
                <w:spacing w:val="0"/>
                <w:sz w:val="24"/>
                <w:szCs w:val="24"/>
              </w:rPr>
              <w:t>Осуществление работы территориального органа Минюста России по обеспечению ведения списка негосударственных центров</w:t>
            </w:r>
          </w:p>
          <w:p w:rsidR="002F37F5" w:rsidRPr="008F54FE" w:rsidRDefault="002F37F5" w:rsidP="002F37F5">
            <w:pPr>
              <w:pStyle w:val="a3"/>
              <w:shd w:val="clear" w:color="auto" w:fill="auto"/>
              <w:spacing w:line="240" w:lineRule="auto"/>
              <w:jc w:val="center"/>
              <w:rPr>
                <w:color w:val="000000" w:themeColor="text1"/>
                <w:spacing w:val="0"/>
                <w:sz w:val="24"/>
                <w:szCs w:val="24"/>
              </w:rPr>
            </w:pPr>
            <w:r w:rsidRPr="008F54FE">
              <w:rPr>
                <w:color w:val="000000" w:themeColor="text1"/>
                <w:spacing w:val="0"/>
                <w:sz w:val="24"/>
                <w:szCs w:val="24"/>
              </w:rPr>
              <w:t>бесплатной юридической помощи и его размещения на официальном сайте Министерства юстиции Российской Федерации в</w:t>
            </w:r>
          </w:p>
          <w:p w:rsidR="002F37F5" w:rsidRPr="008F54FE" w:rsidRDefault="002F37F5" w:rsidP="002F37F5">
            <w:pPr>
              <w:pStyle w:val="a3"/>
              <w:shd w:val="clear" w:color="auto" w:fill="auto"/>
              <w:spacing w:line="240" w:lineRule="auto"/>
              <w:jc w:val="center"/>
              <w:rPr>
                <w:color w:val="000000" w:themeColor="text1"/>
                <w:spacing w:val="0"/>
                <w:sz w:val="24"/>
                <w:szCs w:val="24"/>
              </w:rPr>
            </w:pPr>
            <w:r w:rsidRPr="008F54FE">
              <w:rPr>
                <w:color w:val="000000" w:themeColor="text1"/>
                <w:spacing w:val="0"/>
                <w:sz w:val="24"/>
                <w:szCs w:val="24"/>
              </w:rPr>
              <w:t>информационно</w:t>
            </w:r>
            <w:r w:rsidRPr="008F54FE">
              <w:rPr>
                <w:color w:val="000000" w:themeColor="text1"/>
                <w:spacing w:val="0"/>
                <w:sz w:val="24"/>
                <w:szCs w:val="24"/>
              </w:rPr>
              <w:softHyphen/>
              <w:t>-телекоммуникационной сети Интернет (приказ Минюста России от 0</w:t>
            </w:r>
            <w:r w:rsidRPr="008F54FE">
              <w:rPr>
                <w:rStyle w:val="11pt1"/>
                <w:color w:val="000000" w:themeColor="text1"/>
                <w:spacing w:val="0"/>
                <w:sz w:val="24"/>
                <w:szCs w:val="24"/>
              </w:rPr>
              <w:t>1.03.2013 № 24)</w:t>
            </w:r>
          </w:p>
        </w:tc>
      </w:tr>
      <w:tr w:rsidR="002F37F5" w:rsidRPr="00A60979" w:rsidTr="002F37F5">
        <w:tc>
          <w:tcPr>
            <w:tcW w:w="687" w:type="dxa"/>
            <w:vMerge/>
            <w:tcBorders>
              <w:left w:val="single" w:sz="4" w:space="0" w:color="auto"/>
            </w:tcBorders>
            <w:shd w:val="clear" w:color="auto" w:fill="FFFFFF"/>
          </w:tcPr>
          <w:p w:rsidR="002F37F5" w:rsidRPr="008F54FE" w:rsidRDefault="002F37F5" w:rsidP="002F37F5">
            <w:pPr>
              <w:jc w:val="center"/>
              <w:rPr>
                <w:rFonts w:ascii="Times New Roman" w:hAnsi="Times New Roman" w:cs="Times New Roman"/>
                <w:color w:val="000000" w:themeColor="text1"/>
              </w:rPr>
            </w:pPr>
          </w:p>
        </w:tc>
        <w:tc>
          <w:tcPr>
            <w:tcW w:w="3629" w:type="dxa"/>
            <w:tcBorders>
              <w:top w:val="single" w:sz="4" w:space="0" w:color="auto"/>
              <w:left w:val="single" w:sz="4" w:space="0" w:color="auto"/>
            </w:tcBorders>
            <w:shd w:val="clear" w:color="auto" w:fill="FFFFFF"/>
          </w:tcPr>
          <w:p w:rsidR="002F37F5" w:rsidRPr="008F54FE" w:rsidRDefault="002F37F5" w:rsidP="002F37F5">
            <w:pPr>
              <w:pStyle w:val="a3"/>
              <w:shd w:val="clear" w:color="auto" w:fill="auto"/>
              <w:spacing w:line="240" w:lineRule="auto"/>
              <w:jc w:val="center"/>
              <w:rPr>
                <w:color w:val="000000" w:themeColor="text1"/>
                <w:spacing w:val="0"/>
                <w:sz w:val="24"/>
                <w:szCs w:val="24"/>
              </w:rPr>
            </w:pPr>
            <w:r w:rsidRPr="008F54FE">
              <w:rPr>
                <w:color w:val="000000" w:themeColor="text1"/>
                <w:spacing w:val="0"/>
                <w:sz w:val="24"/>
                <w:szCs w:val="24"/>
              </w:rPr>
              <w:t>Количество поступивших</w:t>
            </w:r>
          </w:p>
          <w:p w:rsidR="002F37F5" w:rsidRPr="008F54FE" w:rsidRDefault="002F37F5" w:rsidP="002F37F5">
            <w:pPr>
              <w:pStyle w:val="a3"/>
              <w:shd w:val="clear" w:color="auto" w:fill="auto"/>
              <w:spacing w:line="240" w:lineRule="auto"/>
              <w:jc w:val="center"/>
              <w:rPr>
                <w:color w:val="000000" w:themeColor="text1"/>
                <w:spacing w:val="0"/>
                <w:sz w:val="24"/>
                <w:szCs w:val="24"/>
              </w:rPr>
            </w:pPr>
            <w:r w:rsidRPr="008F54FE">
              <w:rPr>
                <w:color w:val="000000" w:themeColor="text1"/>
                <w:spacing w:val="0"/>
                <w:sz w:val="24"/>
                <w:szCs w:val="24"/>
              </w:rPr>
              <w:t>в тер</w:t>
            </w:r>
            <w:r w:rsidRPr="008F54FE">
              <w:rPr>
                <w:color w:val="000000" w:themeColor="text1"/>
                <w:spacing w:val="0"/>
                <w:sz w:val="24"/>
                <w:szCs w:val="24"/>
              </w:rPr>
              <w:softHyphen/>
              <w:t>риториальный орган</w:t>
            </w:r>
          </w:p>
          <w:p w:rsidR="002F37F5" w:rsidRPr="008F54FE" w:rsidRDefault="006D3328" w:rsidP="002F37F5">
            <w:pPr>
              <w:pStyle w:val="a3"/>
              <w:shd w:val="clear" w:color="auto" w:fill="auto"/>
              <w:spacing w:line="240" w:lineRule="auto"/>
              <w:jc w:val="center"/>
              <w:rPr>
                <w:color w:val="000000" w:themeColor="text1"/>
                <w:spacing w:val="0"/>
                <w:sz w:val="24"/>
                <w:szCs w:val="24"/>
              </w:rPr>
            </w:pPr>
            <w:r>
              <w:rPr>
                <w:color w:val="000000" w:themeColor="text1"/>
                <w:spacing w:val="0"/>
                <w:sz w:val="24"/>
                <w:szCs w:val="24"/>
              </w:rPr>
              <w:t>уведомле</w:t>
            </w:r>
            <w:r w:rsidR="002F37F5" w:rsidRPr="008F54FE">
              <w:rPr>
                <w:color w:val="000000" w:themeColor="text1"/>
                <w:spacing w:val="0"/>
                <w:sz w:val="24"/>
                <w:szCs w:val="24"/>
              </w:rPr>
              <w:t>ний</w:t>
            </w:r>
          </w:p>
          <w:p w:rsidR="002F37F5" w:rsidRPr="008F54FE" w:rsidRDefault="002F37F5" w:rsidP="002F37F5">
            <w:pPr>
              <w:pStyle w:val="a3"/>
              <w:shd w:val="clear" w:color="auto" w:fill="auto"/>
              <w:spacing w:line="240" w:lineRule="auto"/>
              <w:jc w:val="center"/>
              <w:rPr>
                <w:color w:val="000000" w:themeColor="text1"/>
                <w:spacing w:val="0"/>
                <w:sz w:val="24"/>
                <w:szCs w:val="24"/>
              </w:rPr>
            </w:pPr>
            <w:r w:rsidRPr="008F54FE">
              <w:rPr>
                <w:color w:val="000000" w:themeColor="text1"/>
                <w:spacing w:val="0"/>
                <w:sz w:val="24"/>
                <w:szCs w:val="24"/>
              </w:rPr>
              <w:t>негосударственных центров</w:t>
            </w:r>
          </w:p>
          <w:p w:rsidR="002F37F5" w:rsidRPr="008F54FE" w:rsidRDefault="002F37F5" w:rsidP="002F37F5">
            <w:pPr>
              <w:pStyle w:val="a3"/>
              <w:shd w:val="clear" w:color="auto" w:fill="auto"/>
              <w:spacing w:line="240" w:lineRule="auto"/>
              <w:jc w:val="center"/>
              <w:rPr>
                <w:color w:val="000000" w:themeColor="text1"/>
                <w:spacing w:val="0"/>
                <w:sz w:val="24"/>
                <w:szCs w:val="24"/>
              </w:rPr>
            </w:pPr>
            <w:r w:rsidRPr="008F54FE">
              <w:rPr>
                <w:color w:val="000000" w:themeColor="text1"/>
                <w:spacing w:val="0"/>
                <w:sz w:val="24"/>
                <w:szCs w:val="24"/>
              </w:rPr>
              <w:t>бесплатной юридической</w:t>
            </w:r>
          </w:p>
          <w:p w:rsidR="002F37F5" w:rsidRPr="008F54FE" w:rsidRDefault="002F37F5" w:rsidP="002F37F5">
            <w:pPr>
              <w:pStyle w:val="a3"/>
              <w:shd w:val="clear" w:color="auto" w:fill="auto"/>
              <w:spacing w:line="240" w:lineRule="auto"/>
              <w:jc w:val="center"/>
              <w:rPr>
                <w:color w:val="000000" w:themeColor="text1"/>
                <w:spacing w:val="0"/>
                <w:sz w:val="24"/>
                <w:szCs w:val="24"/>
              </w:rPr>
            </w:pPr>
            <w:r w:rsidRPr="008F54FE">
              <w:rPr>
                <w:color w:val="000000" w:themeColor="text1"/>
                <w:spacing w:val="0"/>
                <w:sz w:val="24"/>
                <w:szCs w:val="24"/>
              </w:rPr>
              <w:t>помощи</w:t>
            </w:r>
            <w:r w:rsidRPr="008F54FE">
              <w:rPr>
                <w:rStyle w:val="af1"/>
                <w:color w:val="000000" w:themeColor="text1"/>
                <w:spacing w:val="0"/>
                <w:sz w:val="24"/>
                <w:szCs w:val="24"/>
              </w:rPr>
              <w:footnoteReference w:id="5"/>
            </w:r>
          </w:p>
        </w:tc>
        <w:tc>
          <w:tcPr>
            <w:tcW w:w="3629" w:type="dxa"/>
            <w:tcBorders>
              <w:top w:val="single" w:sz="4" w:space="0" w:color="auto"/>
              <w:left w:val="single" w:sz="4" w:space="0" w:color="auto"/>
            </w:tcBorders>
            <w:shd w:val="clear" w:color="auto" w:fill="FFFFFF"/>
          </w:tcPr>
          <w:p w:rsidR="002F37F5" w:rsidRPr="008F54FE" w:rsidRDefault="002F37F5" w:rsidP="002F37F5">
            <w:pPr>
              <w:pStyle w:val="a3"/>
              <w:shd w:val="clear" w:color="auto" w:fill="auto"/>
              <w:spacing w:line="240" w:lineRule="auto"/>
              <w:jc w:val="center"/>
              <w:rPr>
                <w:color w:val="000000" w:themeColor="text1"/>
                <w:spacing w:val="0"/>
                <w:sz w:val="24"/>
                <w:szCs w:val="24"/>
              </w:rPr>
            </w:pPr>
            <w:r w:rsidRPr="008F54FE">
              <w:rPr>
                <w:color w:val="000000" w:themeColor="text1"/>
                <w:spacing w:val="0"/>
                <w:sz w:val="24"/>
                <w:szCs w:val="24"/>
              </w:rPr>
              <w:t>Количество направленных</w:t>
            </w:r>
          </w:p>
          <w:p w:rsidR="002F37F5" w:rsidRPr="008F54FE" w:rsidRDefault="002F37F5" w:rsidP="002F37F5">
            <w:pPr>
              <w:pStyle w:val="a3"/>
              <w:shd w:val="clear" w:color="auto" w:fill="auto"/>
              <w:spacing w:line="240" w:lineRule="auto"/>
              <w:jc w:val="center"/>
              <w:rPr>
                <w:color w:val="000000" w:themeColor="text1"/>
                <w:spacing w:val="0"/>
                <w:sz w:val="24"/>
                <w:szCs w:val="24"/>
              </w:rPr>
            </w:pPr>
            <w:r w:rsidRPr="008F54FE">
              <w:rPr>
                <w:color w:val="000000" w:themeColor="text1"/>
                <w:spacing w:val="0"/>
                <w:sz w:val="24"/>
                <w:szCs w:val="24"/>
              </w:rPr>
              <w:t>в Минюст России</w:t>
            </w:r>
          </w:p>
          <w:p w:rsidR="002F37F5" w:rsidRPr="008F54FE" w:rsidRDefault="002F37F5" w:rsidP="002F37F5">
            <w:pPr>
              <w:pStyle w:val="a3"/>
              <w:shd w:val="clear" w:color="auto" w:fill="auto"/>
              <w:spacing w:line="240" w:lineRule="auto"/>
              <w:jc w:val="center"/>
              <w:rPr>
                <w:color w:val="000000" w:themeColor="text1"/>
                <w:spacing w:val="0"/>
                <w:sz w:val="24"/>
                <w:szCs w:val="24"/>
              </w:rPr>
            </w:pPr>
            <w:r w:rsidRPr="008F54FE">
              <w:rPr>
                <w:color w:val="000000" w:themeColor="text1"/>
                <w:spacing w:val="0"/>
                <w:sz w:val="24"/>
                <w:szCs w:val="24"/>
              </w:rPr>
              <w:t>информационных карт,</w:t>
            </w:r>
          </w:p>
          <w:p w:rsidR="002F37F5" w:rsidRPr="008F54FE" w:rsidRDefault="002F37F5" w:rsidP="002F37F5">
            <w:pPr>
              <w:pStyle w:val="a3"/>
              <w:shd w:val="clear" w:color="auto" w:fill="auto"/>
              <w:spacing w:line="240" w:lineRule="auto"/>
              <w:jc w:val="center"/>
              <w:rPr>
                <w:color w:val="000000" w:themeColor="text1"/>
                <w:spacing w:val="0"/>
                <w:sz w:val="24"/>
                <w:szCs w:val="24"/>
              </w:rPr>
            </w:pPr>
            <w:r w:rsidRPr="008F54FE">
              <w:rPr>
                <w:color w:val="000000" w:themeColor="text1"/>
                <w:spacing w:val="0"/>
                <w:sz w:val="24"/>
                <w:szCs w:val="24"/>
              </w:rPr>
              <w:t>содержащих сведения</w:t>
            </w:r>
          </w:p>
          <w:p w:rsidR="002F37F5" w:rsidRPr="008F54FE" w:rsidRDefault="002F37F5" w:rsidP="002F37F5">
            <w:pPr>
              <w:pStyle w:val="a3"/>
              <w:shd w:val="clear" w:color="auto" w:fill="auto"/>
              <w:spacing w:line="240" w:lineRule="auto"/>
              <w:jc w:val="center"/>
              <w:rPr>
                <w:color w:val="000000" w:themeColor="text1"/>
                <w:spacing w:val="0"/>
                <w:sz w:val="24"/>
                <w:szCs w:val="24"/>
              </w:rPr>
            </w:pPr>
            <w:r w:rsidRPr="008F54FE">
              <w:rPr>
                <w:color w:val="000000" w:themeColor="text1"/>
                <w:spacing w:val="0"/>
                <w:sz w:val="24"/>
                <w:szCs w:val="24"/>
              </w:rPr>
              <w:t>об уч</w:t>
            </w:r>
            <w:r w:rsidRPr="008F54FE">
              <w:rPr>
                <w:color w:val="000000" w:themeColor="text1"/>
                <w:spacing w:val="0"/>
                <w:sz w:val="24"/>
                <w:szCs w:val="24"/>
              </w:rPr>
              <w:softHyphen/>
              <w:t>реждении (создании)</w:t>
            </w:r>
          </w:p>
          <w:p w:rsidR="002F37F5" w:rsidRPr="008F54FE" w:rsidRDefault="006D3328" w:rsidP="002F37F5">
            <w:pPr>
              <w:pStyle w:val="a3"/>
              <w:shd w:val="clear" w:color="auto" w:fill="auto"/>
              <w:spacing w:line="240" w:lineRule="auto"/>
              <w:jc w:val="center"/>
              <w:rPr>
                <w:color w:val="000000" w:themeColor="text1"/>
                <w:spacing w:val="0"/>
                <w:sz w:val="24"/>
                <w:szCs w:val="24"/>
              </w:rPr>
            </w:pPr>
            <w:r>
              <w:rPr>
                <w:color w:val="000000" w:themeColor="text1"/>
                <w:spacing w:val="0"/>
                <w:sz w:val="24"/>
                <w:szCs w:val="24"/>
              </w:rPr>
              <w:t>негосударст</w:t>
            </w:r>
            <w:r w:rsidR="002F37F5" w:rsidRPr="008F54FE">
              <w:rPr>
                <w:color w:val="000000" w:themeColor="text1"/>
                <w:spacing w:val="0"/>
                <w:sz w:val="24"/>
                <w:szCs w:val="24"/>
              </w:rPr>
              <w:t>венных центров</w:t>
            </w:r>
          </w:p>
          <w:p w:rsidR="002F37F5" w:rsidRPr="008F54FE" w:rsidRDefault="006D3328" w:rsidP="002F37F5">
            <w:pPr>
              <w:pStyle w:val="a3"/>
              <w:shd w:val="clear" w:color="auto" w:fill="auto"/>
              <w:spacing w:line="240" w:lineRule="auto"/>
              <w:jc w:val="center"/>
              <w:rPr>
                <w:color w:val="000000" w:themeColor="text1"/>
                <w:spacing w:val="0"/>
                <w:sz w:val="24"/>
                <w:szCs w:val="24"/>
              </w:rPr>
            </w:pPr>
            <w:r>
              <w:rPr>
                <w:color w:val="000000" w:themeColor="text1"/>
                <w:spacing w:val="0"/>
                <w:sz w:val="24"/>
                <w:szCs w:val="24"/>
              </w:rPr>
              <w:t>бесплатной юри</w:t>
            </w:r>
            <w:r w:rsidR="002F37F5" w:rsidRPr="008F54FE">
              <w:rPr>
                <w:color w:val="000000" w:themeColor="text1"/>
                <w:spacing w:val="0"/>
                <w:sz w:val="24"/>
                <w:szCs w:val="24"/>
              </w:rPr>
              <w:t>дической помощи</w:t>
            </w:r>
          </w:p>
        </w:tc>
        <w:tc>
          <w:tcPr>
            <w:tcW w:w="3629" w:type="dxa"/>
            <w:tcBorders>
              <w:top w:val="single" w:sz="4" w:space="0" w:color="auto"/>
              <w:left w:val="single" w:sz="4" w:space="0" w:color="auto"/>
            </w:tcBorders>
            <w:shd w:val="clear" w:color="auto" w:fill="FFFFFF"/>
          </w:tcPr>
          <w:p w:rsidR="002F37F5" w:rsidRPr="008F54FE" w:rsidRDefault="002F37F5" w:rsidP="002F37F5">
            <w:pPr>
              <w:pStyle w:val="a3"/>
              <w:shd w:val="clear" w:color="auto" w:fill="auto"/>
              <w:spacing w:line="240" w:lineRule="auto"/>
              <w:jc w:val="center"/>
              <w:rPr>
                <w:color w:val="000000" w:themeColor="text1"/>
                <w:spacing w:val="0"/>
                <w:sz w:val="24"/>
                <w:szCs w:val="24"/>
              </w:rPr>
            </w:pPr>
            <w:r w:rsidRPr="008F54FE">
              <w:rPr>
                <w:color w:val="000000" w:themeColor="text1"/>
                <w:spacing w:val="0"/>
                <w:sz w:val="24"/>
                <w:szCs w:val="24"/>
              </w:rPr>
              <w:t>Количество направленных в Минюст</w:t>
            </w:r>
          </w:p>
          <w:p w:rsidR="002F37F5" w:rsidRPr="008F54FE" w:rsidRDefault="002F37F5" w:rsidP="002F37F5">
            <w:pPr>
              <w:pStyle w:val="a3"/>
              <w:shd w:val="clear" w:color="auto" w:fill="auto"/>
              <w:spacing w:line="240" w:lineRule="auto"/>
              <w:jc w:val="center"/>
              <w:rPr>
                <w:color w:val="000000" w:themeColor="text1"/>
                <w:spacing w:val="0"/>
                <w:sz w:val="24"/>
                <w:szCs w:val="24"/>
              </w:rPr>
            </w:pPr>
            <w:r w:rsidRPr="008F54FE">
              <w:rPr>
                <w:color w:val="000000" w:themeColor="text1"/>
                <w:spacing w:val="0"/>
                <w:sz w:val="24"/>
                <w:szCs w:val="24"/>
              </w:rPr>
              <w:t>России сведений, содержащих</w:t>
            </w:r>
          </w:p>
          <w:p w:rsidR="002F37F5" w:rsidRPr="008F54FE" w:rsidRDefault="006D3328" w:rsidP="002F37F5">
            <w:pPr>
              <w:pStyle w:val="a3"/>
              <w:shd w:val="clear" w:color="auto" w:fill="auto"/>
              <w:spacing w:line="240" w:lineRule="auto"/>
              <w:jc w:val="center"/>
              <w:rPr>
                <w:color w:val="000000" w:themeColor="text1"/>
                <w:spacing w:val="0"/>
                <w:sz w:val="24"/>
                <w:szCs w:val="24"/>
              </w:rPr>
            </w:pPr>
            <w:r>
              <w:rPr>
                <w:color w:val="000000" w:themeColor="text1"/>
                <w:spacing w:val="0"/>
                <w:sz w:val="24"/>
                <w:szCs w:val="24"/>
              </w:rPr>
              <w:t>инфор</w:t>
            </w:r>
            <w:r w:rsidR="002F37F5" w:rsidRPr="008F54FE">
              <w:rPr>
                <w:color w:val="000000" w:themeColor="text1"/>
                <w:spacing w:val="0"/>
                <w:sz w:val="24"/>
                <w:szCs w:val="24"/>
              </w:rPr>
              <w:t>мацию о прекращении</w:t>
            </w:r>
          </w:p>
          <w:p w:rsidR="002F37F5" w:rsidRPr="008F54FE" w:rsidRDefault="002F37F5" w:rsidP="002F37F5">
            <w:pPr>
              <w:pStyle w:val="a3"/>
              <w:shd w:val="clear" w:color="auto" w:fill="auto"/>
              <w:spacing w:line="240" w:lineRule="auto"/>
              <w:jc w:val="center"/>
              <w:rPr>
                <w:color w:val="000000" w:themeColor="text1"/>
                <w:spacing w:val="0"/>
                <w:sz w:val="24"/>
                <w:szCs w:val="24"/>
              </w:rPr>
            </w:pPr>
            <w:r w:rsidRPr="008F54FE">
              <w:rPr>
                <w:color w:val="000000" w:themeColor="text1"/>
                <w:spacing w:val="0"/>
                <w:sz w:val="24"/>
                <w:szCs w:val="24"/>
              </w:rPr>
              <w:t>деятельности не</w:t>
            </w:r>
            <w:r w:rsidR="006D3328">
              <w:rPr>
                <w:color w:val="000000" w:themeColor="text1"/>
                <w:spacing w:val="0"/>
                <w:sz w:val="24"/>
                <w:szCs w:val="24"/>
              </w:rPr>
              <w:t>государственных центров бесплат</w:t>
            </w:r>
            <w:r w:rsidRPr="008F54FE">
              <w:rPr>
                <w:color w:val="000000" w:themeColor="text1"/>
                <w:spacing w:val="0"/>
                <w:sz w:val="24"/>
                <w:szCs w:val="24"/>
              </w:rPr>
              <w:t>ной юридической помощи</w:t>
            </w:r>
          </w:p>
        </w:tc>
        <w:tc>
          <w:tcPr>
            <w:tcW w:w="3629" w:type="dxa"/>
            <w:tcBorders>
              <w:top w:val="single" w:sz="4" w:space="0" w:color="auto"/>
              <w:left w:val="single" w:sz="4" w:space="0" w:color="auto"/>
              <w:right w:val="single" w:sz="4" w:space="0" w:color="auto"/>
            </w:tcBorders>
            <w:shd w:val="clear" w:color="auto" w:fill="FFFFFF"/>
          </w:tcPr>
          <w:p w:rsidR="002F37F5" w:rsidRPr="008F54FE" w:rsidRDefault="002F37F5" w:rsidP="002F37F5">
            <w:pPr>
              <w:pStyle w:val="a3"/>
              <w:shd w:val="clear" w:color="auto" w:fill="auto"/>
              <w:spacing w:line="240" w:lineRule="auto"/>
              <w:jc w:val="center"/>
              <w:rPr>
                <w:color w:val="000000" w:themeColor="text1"/>
                <w:spacing w:val="0"/>
                <w:sz w:val="24"/>
                <w:szCs w:val="24"/>
              </w:rPr>
            </w:pPr>
            <w:r w:rsidRPr="008F54FE">
              <w:rPr>
                <w:color w:val="000000" w:themeColor="text1"/>
                <w:spacing w:val="0"/>
                <w:sz w:val="24"/>
                <w:szCs w:val="24"/>
              </w:rPr>
              <w:t>Количество соглашений о</w:t>
            </w:r>
          </w:p>
          <w:p w:rsidR="002F37F5" w:rsidRPr="008F54FE" w:rsidRDefault="002F37F5" w:rsidP="002F37F5">
            <w:pPr>
              <w:pStyle w:val="a3"/>
              <w:shd w:val="clear" w:color="auto" w:fill="auto"/>
              <w:spacing w:line="240" w:lineRule="auto"/>
              <w:jc w:val="center"/>
              <w:rPr>
                <w:color w:val="000000" w:themeColor="text1"/>
                <w:spacing w:val="0"/>
                <w:sz w:val="24"/>
                <w:szCs w:val="24"/>
              </w:rPr>
            </w:pPr>
            <w:r w:rsidRPr="008F54FE">
              <w:rPr>
                <w:color w:val="000000" w:themeColor="text1"/>
                <w:spacing w:val="0"/>
                <w:sz w:val="24"/>
                <w:szCs w:val="24"/>
              </w:rPr>
              <w:t>взаимодействии</w:t>
            </w:r>
          </w:p>
          <w:p w:rsidR="002F37F5" w:rsidRPr="008F54FE" w:rsidRDefault="006D3328" w:rsidP="002F37F5">
            <w:pPr>
              <w:pStyle w:val="a3"/>
              <w:shd w:val="clear" w:color="auto" w:fill="auto"/>
              <w:spacing w:line="240" w:lineRule="auto"/>
              <w:jc w:val="center"/>
              <w:rPr>
                <w:color w:val="000000" w:themeColor="text1"/>
                <w:spacing w:val="0"/>
                <w:sz w:val="24"/>
                <w:szCs w:val="24"/>
              </w:rPr>
            </w:pPr>
            <w:r>
              <w:rPr>
                <w:color w:val="000000" w:themeColor="text1"/>
                <w:spacing w:val="0"/>
                <w:sz w:val="24"/>
                <w:szCs w:val="24"/>
              </w:rPr>
              <w:t>территори</w:t>
            </w:r>
            <w:r w:rsidR="002F37F5" w:rsidRPr="008F54FE">
              <w:rPr>
                <w:color w:val="000000" w:themeColor="text1"/>
                <w:spacing w:val="0"/>
                <w:sz w:val="24"/>
                <w:szCs w:val="24"/>
              </w:rPr>
              <w:t>ального органа</w:t>
            </w:r>
          </w:p>
          <w:p w:rsidR="002F37F5" w:rsidRPr="008F54FE" w:rsidRDefault="006D3328" w:rsidP="002F37F5">
            <w:pPr>
              <w:pStyle w:val="a3"/>
              <w:shd w:val="clear" w:color="auto" w:fill="auto"/>
              <w:spacing w:line="240" w:lineRule="auto"/>
              <w:jc w:val="center"/>
              <w:rPr>
                <w:color w:val="000000" w:themeColor="text1"/>
                <w:spacing w:val="0"/>
                <w:sz w:val="24"/>
                <w:szCs w:val="24"/>
              </w:rPr>
            </w:pPr>
            <w:r>
              <w:rPr>
                <w:color w:val="000000" w:themeColor="text1"/>
                <w:spacing w:val="0"/>
                <w:sz w:val="24"/>
                <w:szCs w:val="24"/>
              </w:rPr>
              <w:t>и негосудар</w:t>
            </w:r>
            <w:r w:rsidR="002F37F5" w:rsidRPr="008F54FE">
              <w:rPr>
                <w:color w:val="000000" w:themeColor="text1"/>
                <w:spacing w:val="0"/>
                <w:sz w:val="24"/>
                <w:szCs w:val="24"/>
              </w:rPr>
              <w:t>ственных центров</w:t>
            </w:r>
          </w:p>
          <w:p w:rsidR="002F37F5" w:rsidRPr="008F54FE" w:rsidRDefault="006D3328" w:rsidP="002F37F5">
            <w:pPr>
              <w:pStyle w:val="a3"/>
              <w:shd w:val="clear" w:color="auto" w:fill="auto"/>
              <w:spacing w:line="240" w:lineRule="auto"/>
              <w:jc w:val="center"/>
              <w:rPr>
                <w:color w:val="000000" w:themeColor="text1"/>
                <w:spacing w:val="0"/>
                <w:sz w:val="24"/>
                <w:szCs w:val="24"/>
              </w:rPr>
            </w:pPr>
            <w:r>
              <w:rPr>
                <w:color w:val="000000" w:themeColor="text1"/>
                <w:spacing w:val="0"/>
                <w:sz w:val="24"/>
                <w:szCs w:val="24"/>
              </w:rPr>
              <w:t>бесплат</w:t>
            </w:r>
            <w:r w:rsidR="002F37F5" w:rsidRPr="008F54FE">
              <w:rPr>
                <w:color w:val="000000" w:themeColor="text1"/>
                <w:spacing w:val="0"/>
                <w:sz w:val="24"/>
                <w:szCs w:val="24"/>
              </w:rPr>
              <w:t>ной юридической</w:t>
            </w:r>
          </w:p>
          <w:p w:rsidR="002F37F5" w:rsidRPr="008F54FE" w:rsidRDefault="002F37F5" w:rsidP="002F37F5">
            <w:pPr>
              <w:pStyle w:val="a3"/>
              <w:shd w:val="clear" w:color="auto" w:fill="auto"/>
              <w:spacing w:line="240" w:lineRule="auto"/>
              <w:jc w:val="center"/>
              <w:rPr>
                <w:color w:val="000000" w:themeColor="text1"/>
                <w:spacing w:val="0"/>
                <w:sz w:val="24"/>
                <w:szCs w:val="24"/>
              </w:rPr>
            </w:pPr>
            <w:r w:rsidRPr="008F54FE">
              <w:rPr>
                <w:color w:val="000000" w:themeColor="text1"/>
                <w:spacing w:val="0"/>
                <w:sz w:val="24"/>
                <w:szCs w:val="24"/>
              </w:rPr>
              <w:t>помощи. Наименования</w:t>
            </w:r>
          </w:p>
          <w:p w:rsidR="002F37F5" w:rsidRPr="008F54FE" w:rsidRDefault="006D3328" w:rsidP="002F37F5">
            <w:pPr>
              <w:pStyle w:val="a3"/>
              <w:shd w:val="clear" w:color="auto" w:fill="auto"/>
              <w:spacing w:line="240" w:lineRule="auto"/>
              <w:jc w:val="center"/>
              <w:rPr>
                <w:color w:val="000000" w:themeColor="text1"/>
                <w:spacing w:val="0"/>
                <w:sz w:val="24"/>
                <w:szCs w:val="24"/>
              </w:rPr>
            </w:pPr>
            <w:r>
              <w:rPr>
                <w:color w:val="000000" w:themeColor="text1"/>
                <w:spacing w:val="0"/>
                <w:sz w:val="24"/>
                <w:szCs w:val="24"/>
              </w:rPr>
              <w:t>данных цен</w:t>
            </w:r>
            <w:r w:rsidR="002F37F5" w:rsidRPr="008F54FE">
              <w:rPr>
                <w:color w:val="000000" w:themeColor="text1"/>
                <w:spacing w:val="0"/>
                <w:sz w:val="24"/>
                <w:szCs w:val="24"/>
              </w:rPr>
              <w:t>тров</w:t>
            </w:r>
          </w:p>
        </w:tc>
      </w:tr>
      <w:tr w:rsidR="002F37F5" w:rsidRPr="00A60979" w:rsidTr="002F37F5">
        <w:trPr>
          <w:trHeight w:val="579"/>
        </w:trPr>
        <w:tc>
          <w:tcPr>
            <w:tcW w:w="687" w:type="dxa"/>
            <w:tcBorders>
              <w:top w:val="single" w:sz="4" w:space="0" w:color="auto"/>
              <w:left w:val="single" w:sz="4" w:space="0" w:color="auto"/>
              <w:bottom w:val="single" w:sz="4" w:space="0" w:color="auto"/>
            </w:tcBorders>
            <w:shd w:val="clear" w:color="auto" w:fill="FFFFFF"/>
            <w:vAlign w:val="center"/>
          </w:tcPr>
          <w:p w:rsidR="002F37F5" w:rsidRPr="008F54FE" w:rsidRDefault="002F37F5" w:rsidP="002F37F5">
            <w:pPr>
              <w:jc w:val="center"/>
              <w:rPr>
                <w:rFonts w:ascii="Times New Roman" w:hAnsi="Times New Roman" w:cs="Times New Roman"/>
                <w:color w:val="000000" w:themeColor="text1"/>
              </w:rPr>
            </w:pPr>
          </w:p>
        </w:tc>
        <w:tc>
          <w:tcPr>
            <w:tcW w:w="3629" w:type="dxa"/>
            <w:tcBorders>
              <w:top w:val="single" w:sz="4" w:space="0" w:color="auto"/>
              <w:left w:val="single" w:sz="4" w:space="0" w:color="auto"/>
              <w:bottom w:val="single" w:sz="4" w:space="0" w:color="auto"/>
            </w:tcBorders>
            <w:shd w:val="clear" w:color="auto" w:fill="FFFFFF"/>
            <w:vAlign w:val="center"/>
          </w:tcPr>
          <w:p w:rsidR="002F37F5" w:rsidRPr="008F54FE" w:rsidRDefault="002F37F5" w:rsidP="002F37F5">
            <w:pPr>
              <w:jc w:val="center"/>
              <w:rPr>
                <w:rFonts w:ascii="Times New Roman" w:hAnsi="Times New Roman" w:cs="Times New Roman"/>
                <w:color w:val="000000" w:themeColor="text1"/>
              </w:rPr>
            </w:pPr>
            <w:r w:rsidRPr="008F54FE">
              <w:rPr>
                <w:rFonts w:ascii="Times New Roman" w:hAnsi="Times New Roman" w:cs="Times New Roman"/>
                <w:color w:val="000000" w:themeColor="text1"/>
              </w:rPr>
              <w:t>0</w:t>
            </w:r>
          </w:p>
        </w:tc>
        <w:tc>
          <w:tcPr>
            <w:tcW w:w="3629" w:type="dxa"/>
            <w:tcBorders>
              <w:top w:val="single" w:sz="4" w:space="0" w:color="auto"/>
              <w:left w:val="single" w:sz="4" w:space="0" w:color="auto"/>
              <w:bottom w:val="single" w:sz="4" w:space="0" w:color="auto"/>
            </w:tcBorders>
            <w:shd w:val="clear" w:color="auto" w:fill="FFFFFF"/>
            <w:vAlign w:val="center"/>
          </w:tcPr>
          <w:p w:rsidR="002F37F5" w:rsidRPr="008F54FE" w:rsidRDefault="002F37F5" w:rsidP="002F37F5">
            <w:pPr>
              <w:jc w:val="center"/>
              <w:rPr>
                <w:rFonts w:ascii="Times New Roman" w:hAnsi="Times New Roman" w:cs="Times New Roman"/>
                <w:color w:val="000000" w:themeColor="text1"/>
              </w:rPr>
            </w:pPr>
            <w:r w:rsidRPr="008F54FE">
              <w:rPr>
                <w:rFonts w:ascii="Times New Roman" w:hAnsi="Times New Roman" w:cs="Times New Roman"/>
                <w:color w:val="000000" w:themeColor="text1"/>
              </w:rPr>
              <w:t>0</w:t>
            </w:r>
          </w:p>
        </w:tc>
        <w:tc>
          <w:tcPr>
            <w:tcW w:w="3629" w:type="dxa"/>
            <w:tcBorders>
              <w:top w:val="single" w:sz="4" w:space="0" w:color="auto"/>
              <w:left w:val="single" w:sz="4" w:space="0" w:color="auto"/>
              <w:bottom w:val="single" w:sz="4" w:space="0" w:color="auto"/>
            </w:tcBorders>
            <w:shd w:val="clear" w:color="auto" w:fill="FFFFFF"/>
            <w:vAlign w:val="center"/>
          </w:tcPr>
          <w:p w:rsidR="002F37F5" w:rsidRPr="008F54FE" w:rsidRDefault="002F37F5" w:rsidP="002F37F5">
            <w:pPr>
              <w:jc w:val="center"/>
              <w:rPr>
                <w:rFonts w:ascii="Times New Roman" w:hAnsi="Times New Roman" w:cs="Times New Roman"/>
                <w:color w:val="000000" w:themeColor="text1"/>
              </w:rPr>
            </w:pPr>
            <w:r w:rsidRPr="008F54FE">
              <w:rPr>
                <w:rFonts w:ascii="Times New Roman" w:hAnsi="Times New Roman" w:cs="Times New Roman"/>
                <w:color w:val="000000" w:themeColor="text1"/>
              </w:rPr>
              <w:t>0</w:t>
            </w:r>
          </w:p>
        </w:tc>
        <w:tc>
          <w:tcPr>
            <w:tcW w:w="3629" w:type="dxa"/>
            <w:tcBorders>
              <w:top w:val="single" w:sz="4" w:space="0" w:color="auto"/>
              <w:left w:val="single" w:sz="4" w:space="0" w:color="auto"/>
              <w:bottom w:val="single" w:sz="4" w:space="0" w:color="auto"/>
              <w:right w:val="single" w:sz="4" w:space="0" w:color="auto"/>
            </w:tcBorders>
            <w:shd w:val="clear" w:color="auto" w:fill="FFFFFF"/>
            <w:vAlign w:val="center"/>
          </w:tcPr>
          <w:p w:rsidR="002F37F5" w:rsidRPr="008F54FE" w:rsidRDefault="002F37F5" w:rsidP="002F37F5">
            <w:pPr>
              <w:jc w:val="center"/>
              <w:rPr>
                <w:rFonts w:ascii="Times New Roman" w:hAnsi="Times New Roman" w:cs="Times New Roman"/>
                <w:color w:val="000000" w:themeColor="text1"/>
              </w:rPr>
            </w:pPr>
            <w:r w:rsidRPr="008F54FE">
              <w:rPr>
                <w:rFonts w:ascii="Times New Roman" w:hAnsi="Times New Roman" w:cs="Times New Roman"/>
                <w:color w:val="000000" w:themeColor="text1"/>
              </w:rPr>
              <w:t>2</w:t>
            </w:r>
          </w:p>
        </w:tc>
      </w:tr>
    </w:tbl>
    <w:p w:rsidR="00D07FC5" w:rsidRPr="00A60979" w:rsidRDefault="00D07FC5" w:rsidP="004B7B94">
      <w:pPr>
        <w:jc w:val="center"/>
        <w:rPr>
          <w:rFonts w:ascii="Times New Roman" w:hAnsi="Times New Roman" w:cs="Times New Roman"/>
          <w:color w:val="FF0000"/>
        </w:rPr>
      </w:pPr>
    </w:p>
    <w:tbl>
      <w:tblPr>
        <w:tblW w:w="15180" w:type="dxa"/>
        <w:jc w:val="center"/>
        <w:tblInd w:w="-8" w:type="dxa"/>
        <w:tblLayout w:type="fixed"/>
        <w:tblCellMar>
          <w:left w:w="10" w:type="dxa"/>
          <w:right w:w="10" w:type="dxa"/>
        </w:tblCellMar>
        <w:tblLook w:val="04A0" w:firstRow="1" w:lastRow="0" w:firstColumn="1" w:lastColumn="0" w:noHBand="0" w:noVBand="1"/>
      </w:tblPr>
      <w:tblGrid>
        <w:gridCol w:w="617"/>
        <w:gridCol w:w="1640"/>
        <w:gridCol w:w="1639"/>
        <w:gridCol w:w="1612"/>
        <w:gridCol w:w="1612"/>
        <w:gridCol w:w="1612"/>
        <w:gridCol w:w="1612"/>
        <w:gridCol w:w="1612"/>
        <w:gridCol w:w="1612"/>
        <w:gridCol w:w="1612"/>
      </w:tblGrid>
      <w:tr w:rsidR="00072242" w:rsidRPr="00F3398E" w:rsidTr="00BF6485">
        <w:trPr>
          <w:trHeight w:hRule="exact" w:val="586"/>
          <w:jc w:val="center"/>
        </w:trPr>
        <w:tc>
          <w:tcPr>
            <w:tcW w:w="617" w:type="dxa"/>
            <w:vMerge w:val="restart"/>
            <w:tcBorders>
              <w:top w:val="single" w:sz="4" w:space="0" w:color="auto"/>
              <w:left w:val="single" w:sz="4" w:space="0" w:color="auto"/>
              <w:bottom w:val="single" w:sz="4" w:space="0" w:color="auto"/>
              <w:right w:val="nil"/>
            </w:tcBorders>
            <w:shd w:val="clear" w:color="auto" w:fill="FFFFFF"/>
            <w:hideMark/>
          </w:tcPr>
          <w:p w:rsidR="00072242" w:rsidRPr="00F3398E" w:rsidRDefault="00072242" w:rsidP="007C4C45">
            <w:pPr>
              <w:pStyle w:val="a3"/>
              <w:shd w:val="clear" w:color="auto" w:fill="auto"/>
              <w:spacing w:line="240" w:lineRule="auto"/>
              <w:rPr>
                <w:spacing w:val="0"/>
                <w:sz w:val="24"/>
                <w:szCs w:val="24"/>
              </w:rPr>
            </w:pPr>
            <w:r w:rsidRPr="00F3398E">
              <w:rPr>
                <w:spacing w:val="0"/>
                <w:sz w:val="24"/>
                <w:szCs w:val="24"/>
              </w:rPr>
              <w:t>1.10</w:t>
            </w:r>
          </w:p>
        </w:tc>
        <w:tc>
          <w:tcPr>
            <w:tcW w:w="14563" w:type="dxa"/>
            <w:gridSpan w:val="9"/>
            <w:tcBorders>
              <w:top w:val="single" w:sz="4" w:space="0" w:color="auto"/>
              <w:left w:val="single" w:sz="4" w:space="0" w:color="auto"/>
              <w:bottom w:val="nil"/>
              <w:right w:val="single" w:sz="4" w:space="0" w:color="auto"/>
            </w:tcBorders>
            <w:shd w:val="clear" w:color="auto" w:fill="FFFFFF"/>
            <w:hideMark/>
          </w:tcPr>
          <w:p w:rsidR="00072242" w:rsidRPr="00F3398E" w:rsidRDefault="00072242" w:rsidP="00102CC8">
            <w:pPr>
              <w:pStyle w:val="a3"/>
              <w:shd w:val="clear" w:color="auto" w:fill="auto"/>
              <w:tabs>
                <w:tab w:val="left" w:leader="hyphen" w:pos="428"/>
              </w:tabs>
              <w:spacing w:line="240" w:lineRule="auto"/>
              <w:jc w:val="center"/>
              <w:rPr>
                <w:spacing w:val="0"/>
                <w:sz w:val="24"/>
                <w:szCs w:val="24"/>
              </w:rPr>
            </w:pPr>
            <w:r w:rsidRPr="00F3398E">
              <w:rPr>
                <w:spacing w:val="0"/>
                <w:sz w:val="24"/>
                <w:szCs w:val="24"/>
              </w:rPr>
              <w:t>Оказание бесплатной юридической помощи и осуществление правового информирования и правового просвещения</w:t>
            </w:r>
          </w:p>
          <w:p w:rsidR="00072242" w:rsidRPr="00F3398E" w:rsidRDefault="00072242" w:rsidP="00102CC8">
            <w:pPr>
              <w:pStyle w:val="a3"/>
              <w:shd w:val="clear" w:color="auto" w:fill="auto"/>
              <w:tabs>
                <w:tab w:val="left" w:leader="hyphen" w:pos="428"/>
              </w:tabs>
              <w:spacing w:line="240" w:lineRule="auto"/>
              <w:jc w:val="center"/>
              <w:rPr>
                <w:spacing w:val="0"/>
                <w:sz w:val="24"/>
                <w:szCs w:val="24"/>
              </w:rPr>
            </w:pPr>
            <w:r w:rsidRPr="00F3398E">
              <w:rPr>
                <w:i/>
                <w:spacing w:val="0"/>
                <w:sz w:val="24"/>
                <w:szCs w:val="24"/>
              </w:rPr>
              <w:t>негосударственными центрами бесплатной юридической помощи</w:t>
            </w:r>
            <w:r w:rsidRPr="00F3398E">
              <w:rPr>
                <w:rStyle w:val="0pt"/>
                <w:color w:val="auto"/>
                <w:spacing w:val="0"/>
                <w:sz w:val="24"/>
                <w:szCs w:val="24"/>
              </w:rPr>
              <w:t>:</w:t>
            </w:r>
          </w:p>
        </w:tc>
      </w:tr>
      <w:tr w:rsidR="00072242" w:rsidRPr="00F3398E" w:rsidTr="00BF6485">
        <w:trPr>
          <w:trHeight w:hRule="exact" w:val="836"/>
          <w:jc w:val="center"/>
        </w:trPr>
        <w:tc>
          <w:tcPr>
            <w:tcW w:w="617" w:type="dxa"/>
            <w:vMerge/>
            <w:tcBorders>
              <w:top w:val="single" w:sz="4" w:space="0" w:color="auto"/>
              <w:left w:val="single" w:sz="4" w:space="0" w:color="auto"/>
              <w:bottom w:val="single" w:sz="4" w:space="0" w:color="auto"/>
              <w:right w:val="nil"/>
            </w:tcBorders>
            <w:vAlign w:val="center"/>
            <w:hideMark/>
          </w:tcPr>
          <w:p w:rsidR="00072242" w:rsidRPr="00F3398E" w:rsidRDefault="00072242" w:rsidP="007C4C45">
            <w:pPr>
              <w:rPr>
                <w:rFonts w:ascii="Times New Roman" w:hAnsi="Times New Roman" w:cs="Times New Roman"/>
                <w:color w:val="auto"/>
              </w:rPr>
            </w:pPr>
          </w:p>
        </w:tc>
        <w:tc>
          <w:tcPr>
            <w:tcW w:w="1640" w:type="dxa"/>
            <w:vMerge w:val="restart"/>
            <w:tcBorders>
              <w:top w:val="single" w:sz="4" w:space="0" w:color="auto"/>
              <w:left w:val="single" w:sz="4" w:space="0" w:color="auto"/>
              <w:bottom w:val="single" w:sz="4" w:space="0" w:color="auto"/>
              <w:right w:val="nil"/>
            </w:tcBorders>
            <w:shd w:val="clear" w:color="auto" w:fill="FFFFFF"/>
            <w:hideMark/>
          </w:tcPr>
          <w:p w:rsidR="00072242" w:rsidRPr="00F3398E" w:rsidRDefault="00072242" w:rsidP="00102CC8">
            <w:pPr>
              <w:pStyle w:val="a3"/>
              <w:shd w:val="clear" w:color="auto" w:fill="auto"/>
              <w:spacing w:line="240" w:lineRule="auto"/>
              <w:jc w:val="center"/>
              <w:rPr>
                <w:spacing w:val="0"/>
                <w:sz w:val="24"/>
                <w:szCs w:val="24"/>
              </w:rPr>
            </w:pPr>
            <w:r w:rsidRPr="00F3398E">
              <w:rPr>
                <w:spacing w:val="0"/>
                <w:sz w:val="24"/>
                <w:szCs w:val="24"/>
              </w:rPr>
              <w:t>Количество</w:t>
            </w:r>
          </w:p>
          <w:p w:rsidR="00072242" w:rsidRPr="00F3398E" w:rsidRDefault="00072242" w:rsidP="00102CC8">
            <w:pPr>
              <w:pStyle w:val="a3"/>
              <w:shd w:val="clear" w:color="auto" w:fill="auto"/>
              <w:spacing w:line="240" w:lineRule="auto"/>
              <w:jc w:val="center"/>
              <w:rPr>
                <w:spacing w:val="0"/>
                <w:sz w:val="24"/>
                <w:szCs w:val="24"/>
              </w:rPr>
            </w:pPr>
            <w:r w:rsidRPr="00F3398E">
              <w:rPr>
                <w:spacing w:val="0"/>
                <w:sz w:val="24"/>
                <w:szCs w:val="24"/>
              </w:rPr>
              <w:t>обращений</w:t>
            </w:r>
          </w:p>
          <w:p w:rsidR="00072242" w:rsidRPr="00F3398E" w:rsidRDefault="00072242" w:rsidP="00102CC8">
            <w:pPr>
              <w:pStyle w:val="a3"/>
              <w:shd w:val="clear" w:color="auto" w:fill="auto"/>
              <w:spacing w:line="240" w:lineRule="auto"/>
              <w:jc w:val="center"/>
              <w:rPr>
                <w:spacing w:val="0"/>
                <w:sz w:val="24"/>
                <w:szCs w:val="24"/>
              </w:rPr>
            </w:pPr>
            <w:r w:rsidRPr="00F3398E">
              <w:rPr>
                <w:spacing w:val="0"/>
                <w:sz w:val="24"/>
                <w:szCs w:val="24"/>
              </w:rPr>
              <w:t>граждан</w:t>
            </w:r>
          </w:p>
          <w:p w:rsidR="00072242" w:rsidRPr="00F3398E" w:rsidRDefault="00072242" w:rsidP="00102CC8">
            <w:pPr>
              <w:pStyle w:val="a3"/>
              <w:shd w:val="clear" w:color="auto" w:fill="auto"/>
              <w:spacing w:line="240" w:lineRule="auto"/>
              <w:jc w:val="center"/>
              <w:rPr>
                <w:spacing w:val="0"/>
                <w:sz w:val="24"/>
                <w:szCs w:val="24"/>
              </w:rPr>
            </w:pPr>
            <w:r w:rsidRPr="00F3398E">
              <w:rPr>
                <w:spacing w:val="0"/>
                <w:sz w:val="24"/>
                <w:szCs w:val="24"/>
              </w:rPr>
              <w:t>по вопросам</w:t>
            </w:r>
          </w:p>
          <w:p w:rsidR="00072242" w:rsidRPr="00F3398E" w:rsidRDefault="00072242" w:rsidP="00102CC8">
            <w:pPr>
              <w:pStyle w:val="a3"/>
              <w:shd w:val="clear" w:color="auto" w:fill="auto"/>
              <w:spacing w:line="240" w:lineRule="auto"/>
              <w:jc w:val="center"/>
              <w:rPr>
                <w:spacing w:val="0"/>
                <w:sz w:val="24"/>
                <w:szCs w:val="24"/>
              </w:rPr>
            </w:pPr>
            <w:r w:rsidRPr="00F3398E">
              <w:rPr>
                <w:spacing w:val="0"/>
                <w:sz w:val="24"/>
                <w:szCs w:val="24"/>
              </w:rPr>
              <w:t>оказания</w:t>
            </w:r>
          </w:p>
          <w:p w:rsidR="00072242" w:rsidRPr="00F3398E" w:rsidRDefault="006D3328" w:rsidP="00102CC8">
            <w:pPr>
              <w:pStyle w:val="a3"/>
              <w:shd w:val="clear" w:color="auto" w:fill="auto"/>
              <w:spacing w:line="240" w:lineRule="auto"/>
              <w:jc w:val="center"/>
              <w:rPr>
                <w:spacing w:val="0"/>
                <w:sz w:val="24"/>
                <w:szCs w:val="24"/>
              </w:rPr>
            </w:pPr>
            <w:r w:rsidRPr="00F3398E">
              <w:rPr>
                <w:spacing w:val="0"/>
                <w:sz w:val="24"/>
                <w:szCs w:val="24"/>
              </w:rPr>
              <w:t>бес</w:t>
            </w:r>
            <w:r w:rsidR="00072242" w:rsidRPr="00F3398E">
              <w:rPr>
                <w:spacing w:val="0"/>
                <w:sz w:val="24"/>
                <w:szCs w:val="24"/>
              </w:rPr>
              <w:t>платной</w:t>
            </w:r>
          </w:p>
          <w:p w:rsidR="00072242" w:rsidRPr="00F3398E" w:rsidRDefault="006D3328" w:rsidP="00102CC8">
            <w:pPr>
              <w:pStyle w:val="a3"/>
              <w:shd w:val="clear" w:color="auto" w:fill="auto"/>
              <w:spacing w:line="240" w:lineRule="auto"/>
              <w:jc w:val="center"/>
              <w:rPr>
                <w:spacing w:val="0"/>
                <w:sz w:val="24"/>
                <w:szCs w:val="24"/>
              </w:rPr>
            </w:pPr>
            <w:r w:rsidRPr="00F3398E">
              <w:rPr>
                <w:spacing w:val="0"/>
                <w:sz w:val="24"/>
                <w:szCs w:val="24"/>
              </w:rPr>
              <w:t>юри</w:t>
            </w:r>
            <w:r w:rsidR="00072242" w:rsidRPr="00F3398E">
              <w:rPr>
                <w:spacing w:val="0"/>
                <w:sz w:val="24"/>
                <w:szCs w:val="24"/>
              </w:rPr>
              <w:t>дической</w:t>
            </w:r>
          </w:p>
          <w:p w:rsidR="00072242" w:rsidRPr="00F3398E" w:rsidRDefault="006D3328" w:rsidP="00102CC8">
            <w:pPr>
              <w:pStyle w:val="a3"/>
              <w:shd w:val="clear" w:color="auto" w:fill="auto"/>
              <w:spacing w:line="240" w:lineRule="auto"/>
              <w:jc w:val="center"/>
              <w:rPr>
                <w:spacing w:val="0"/>
                <w:sz w:val="24"/>
                <w:szCs w:val="24"/>
              </w:rPr>
            </w:pPr>
            <w:r w:rsidRPr="00F3398E">
              <w:rPr>
                <w:spacing w:val="0"/>
                <w:sz w:val="24"/>
                <w:szCs w:val="24"/>
              </w:rPr>
              <w:t>по</w:t>
            </w:r>
            <w:r w:rsidR="00072242" w:rsidRPr="00F3398E">
              <w:rPr>
                <w:spacing w:val="0"/>
                <w:sz w:val="24"/>
                <w:szCs w:val="24"/>
              </w:rPr>
              <w:t>мощи</w:t>
            </w:r>
          </w:p>
        </w:tc>
        <w:tc>
          <w:tcPr>
            <w:tcW w:w="1639" w:type="dxa"/>
            <w:vMerge w:val="restart"/>
            <w:tcBorders>
              <w:top w:val="single" w:sz="4" w:space="0" w:color="auto"/>
              <w:left w:val="single" w:sz="4" w:space="0" w:color="auto"/>
              <w:bottom w:val="single" w:sz="4" w:space="0" w:color="auto"/>
              <w:right w:val="nil"/>
            </w:tcBorders>
            <w:shd w:val="clear" w:color="auto" w:fill="FFFFFF"/>
            <w:hideMark/>
          </w:tcPr>
          <w:p w:rsidR="00072242" w:rsidRPr="00F3398E" w:rsidRDefault="00072242" w:rsidP="00102CC8">
            <w:pPr>
              <w:pStyle w:val="a3"/>
              <w:shd w:val="clear" w:color="auto" w:fill="auto"/>
              <w:spacing w:line="240" w:lineRule="auto"/>
              <w:jc w:val="center"/>
              <w:rPr>
                <w:spacing w:val="0"/>
                <w:sz w:val="24"/>
                <w:szCs w:val="24"/>
              </w:rPr>
            </w:pPr>
            <w:r w:rsidRPr="00F3398E">
              <w:rPr>
                <w:spacing w:val="0"/>
                <w:sz w:val="24"/>
                <w:szCs w:val="24"/>
              </w:rPr>
              <w:t>Количество</w:t>
            </w:r>
          </w:p>
          <w:p w:rsidR="00072242" w:rsidRPr="00F3398E" w:rsidRDefault="00072242" w:rsidP="00102CC8">
            <w:pPr>
              <w:pStyle w:val="a3"/>
              <w:shd w:val="clear" w:color="auto" w:fill="auto"/>
              <w:spacing w:line="240" w:lineRule="auto"/>
              <w:jc w:val="center"/>
              <w:rPr>
                <w:spacing w:val="0"/>
                <w:sz w:val="24"/>
                <w:szCs w:val="24"/>
              </w:rPr>
            </w:pPr>
            <w:r w:rsidRPr="00F3398E">
              <w:rPr>
                <w:spacing w:val="0"/>
                <w:sz w:val="24"/>
                <w:szCs w:val="24"/>
              </w:rPr>
              <w:t>обращений</w:t>
            </w:r>
          </w:p>
          <w:p w:rsidR="00072242" w:rsidRPr="00F3398E" w:rsidRDefault="00072242" w:rsidP="00102CC8">
            <w:pPr>
              <w:pStyle w:val="a3"/>
              <w:shd w:val="clear" w:color="auto" w:fill="auto"/>
              <w:spacing w:line="240" w:lineRule="auto"/>
              <w:jc w:val="center"/>
              <w:rPr>
                <w:spacing w:val="0"/>
                <w:sz w:val="24"/>
                <w:szCs w:val="24"/>
              </w:rPr>
            </w:pPr>
            <w:r w:rsidRPr="00F3398E">
              <w:rPr>
                <w:spacing w:val="0"/>
                <w:sz w:val="24"/>
                <w:szCs w:val="24"/>
              </w:rPr>
              <w:t>граждан,</w:t>
            </w:r>
          </w:p>
          <w:p w:rsidR="00072242" w:rsidRPr="00F3398E" w:rsidRDefault="00072242" w:rsidP="00102CC8">
            <w:pPr>
              <w:pStyle w:val="a3"/>
              <w:shd w:val="clear" w:color="auto" w:fill="auto"/>
              <w:spacing w:line="240" w:lineRule="auto"/>
              <w:jc w:val="center"/>
              <w:rPr>
                <w:spacing w:val="0"/>
                <w:sz w:val="24"/>
                <w:szCs w:val="24"/>
              </w:rPr>
            </w:pPr>
            <w:r w:rsidRPr="00F3398E">
              <w:rPr>
                <w:spacing w:val="0"/>
                <w:sz w:val="24"/>
                <w:szCs w:val="24"/>
              </w:rPr>
              <w:t>по которым</w:t>
            </w:r>
          </w:p>
          <w:p w:rsidR="00072242" w:rsidRPr="00F3398E" w:rsidRDefault="00072242" w:rsidP="00102CC8">
            <w:pPr>
              <w:pStyle w:val="a3"/>
              <w:shd w:val="clear" w:color="auto" w:fill="auto"/>
              <w:spacing w:line="240" w:lineRule="auto"/>
              <w:jc w:val="center"/>
              <w:rPr>
                <w:spacing w:val="0"/>
                <w:sz w:val="24"/>
                <w:szCs w:val="24"/>
              </w:rPr>
            </w:pPr>
            <w:r w:rsidRPr="00F3398E">
              <w:rPr>
                <w:spacing w:val="0"/>
                <w:sz w:val="24"/>
                <w:szCs w:val="24"/>
              </w:rPr>
              <w:t>оказана</w:t>
            </w:r>
          </w:p>
          <w:p w:rsidR="00072242" w:rsidRPr="00F3398E" w:rsidRDefault="006D3328" w:rsidP="00102CC8">
            <w:pPr>
              <w:pStyle w:val="a3"/>
              <w:shd w:val="clear" w:color="auto" w:fill="auto"/>
              <w:spacing w:line="240" w:lineRule="auto"/>
              <w:jc w:val="center"/>
              <w:rPr>
                <w:spacing w:val="0"/>
                <w:sz w:val="24"/>
                <w:szCs w:val="24"/>
              </w:rPr>
            </w:pPr>
            <w:r w:rsidRPr="00F3398E">
              <w:rPr>
                <w:spacing w:val="0"/>
                <w:sz w:val="24"/>
                <w:szCs w:val="24"/>
              </w:rPr>
              <w:t>бес</w:t>
            </w:r>
            <w:r w:rsidR="00072242" w:rsidRPr="00F3398E">
              <w:rPr>
                <w:spacing w:val="0"/>
                <w:sz w:val="24"/>
                <w:szCs w:val="24"/>
              </w:rPr>
              <w:t>платная</w:t>
            </w:r>
          </w:p>
          <w:p w:rsidR="00072242" w:rsidRPr="00F3398E" w:rsidRDefault="00072242" w:rsidP="00102CC8">
            <w:pPr>
              <w:pStyle w:val="a3"/>
              <w:shd w:val="clear" w:color="auto" w:fill="auto"/>
              <w:spacing w:line="240" w:lineRule="auto"/>
              <w:jc w:val="center"/>
              <w:rPr>
                <w:spacing w:val="0"/>
                <w:sz w:val="24"/>
                <w:szCs w:val="24"/>
              </w:rPr>
            </w:pPr>
            <w:r w:rsidRPr="00F3398E">
              <w:rPr>
                <w:spacing w:val="0"/>
                <w:sz w:val="24"/>
                <w:szCs w:val="24"/>
              </w:rPr>
              <w:t>юридическая</w:t>
            </w:r>
          </w:p>
          <w:p w:rsidR="00072242" w:rsidRPr="00F3398E" w:rsidRDefault="00072242" w:rsidP="00102CC8">
            <w:pPr>
              <w:pStyle w:val="a3"/>
              <w:shd w:val="clear" w:color="auto" w:fill="auto"/>
              <w:spacing w:line="240" w:lineRule="auto"/>
              <w:jc w:val="center"/>
              <w:rPr>
                <w:spacing w:val="0"/>
                <w:sz w:val="24"/>
                <w:szCs w:val="24"/>
              </w:rPr>
            </w:pPr>
            <w:r w:rsidRPr="00F3398E">
              <w:rPr>
                <w:spacing w:val="0"/>
                <w:sz w:val="24"/>
                <w:szCs w:val="24"/>
              </w:rPr>
              <w:t>помощь</w:t>
            </w:r>
          </w:p>
        </w:tc>
        <w:tc>
          <w:tcPr>
            <w:tcW w:w="4836" w:type="dxa"/>
            <w:gridSpan w:val="3"/>
            <w:tcBorders>
              <w:top w:val="single" w:sz="4" w:space="0" w:color="auto"/>
              <w:left w:val="single" w:sz="4" w:space="0" w:color="auto"/>
              <w:bottom w:val="nil"/>
              <w:right w:val="nil"/>
            </w:tcBorders>
            <w:shd w:val="clear" w:color="auto" w:fill="FFFFFF"/>
            <w:hideMark/>
          </w:tcPr>
          <w:p w:rsidR="00072242" w:rsidRPr="00F3398E" w:rsidRDefault="00072242" w:rsidP="00102CC8">
            <w:pPr>
              <w:pStyle w:val="a3"/>
              <w:shd w:val="clear" w:color="auto" w:fill="auto"/>
              <w:spacing w:line="240" w:lineRule="auto"/>
              <w:jc w:val="center"/>
              <w:rPr>
                <w:spacing w:val="0"/>
                <w:sz w:val="24"/>
                <w:szCs w:val="24"/>
              </w:rPr>
            </w:pPr>
            <w:r w:rsidRPr="00F3398E">
              <w:rPr>
                <w:spacing w:val="0"/>
                <w:sz w:val="24"/>
                <w:szCs w:val="24"/>
              </w:rPr>
              <w:t>Количество случаев оказанной бесплатной юридической помощи в виде:</w:t>
            </w:r>
          </w:p>
        </w:tc>
        <w:tc>
          <w:tcPr>
            <w:tcW w:w="6448" w:type="dxa"/>
            <w:gridSpan w:val="4"/>
            <w:tcBorders>
              <w:top w:val="single" w:sz="4" w:space="0" w:color="auto"/>
              <w:left w:val="single" w:sz="4" w:space="0" w:color="auto"/>
              <w:bottom w:val="nil"/>
              <w:right w:val="single" w:sz="4" w:space="0" w:color="auto"/>
            </w:tcBorders>
            <w:shd w:val="clear" w:color="auto" w:fill="FFFFFF"/>
            <w:hideMark/>
          </w:tcPr>
          <w:p w:rsidR="00072242" w:rsidRPr="00F3398E" w:rsidRDefault="00072242" w:rsidP="00102CC8">
            <w:pPr>
              <w:pStyle w:val="a3"/>
              <w:shd w:val="clear" w:color="auto" w:fill="auto"/>
              <w:spacing w:line="240" w:lineRule="auto"/>
              <w:jc w:val="center"/>
              <w:rPr>
                <w:spacing w:val="0"/>
                <w:sz w:val="24"/>
                <w:szCs w:val="24"/>
              </w:rPr>
            </w:pPr>
            <w:r w:rsidRPr="00F3398E">
              <w:rPr>
                <w:spacing w:val="0"/>
                <w:sz w:val="24"/>
                <w:szCs w:val="24"/>
              </w:rPr>
              <w:t>Количество размещенных материалов по правовому</w:t>
            </w:r>
          </w:p>
          <w:p w:rsidR="00072242" w:rsidRPr="00F3398E" w:rsidRDefault="00072242" w:rsidP="00102CC8">
            <w:pPr>
              <w:pStyle w:val="a3"/>
              <w:shd w:val="clear" w:color="auto" w:fill="auto"/>
              <w:spacing w:line="240" w:lineRule="auto"/>
              <w:jc w:val="center"/>
              <w:rPr>
                <w:spacing w:val="0"/>
                <w:sz w:val="24"/>
                <w:szCs w:val="24"/>
              </w:rPr>
            </w:pPr>
            <w:r w:rsidRPr="00F3398E">
              <w:rPr>
                <w:spacing w:val="0"/>
                <w:sz w:val="24"/>
                <w:szCs w:val="24"/>
              </w:rPr>
              <w:t>информированию и правовому просвещению согласно</w:t>
            </w:r>
          </w:p>
          <w:p w:rsidR="00072242" w:rsidRPr="00F3398E" w:rsidRDefault="00072242" w:rsidP="00102CC8">
            <w:pPr>
              <w:pStyle w:val="a3"/>
              <w:shd w:val="clear" w:color="auto" w:fill="auto"/>
              <w:spacing w:line="240" w:lineRule="auto"/>
              <w:jc w:val="center"/>
              <w:rPr>
                <w:spacing w:val="0"/>
                <w:sz w:val="24"/>
                <w:szCs w:val="24"/>
              </w:rPr>
            </w:pPr>
            <w:r w:rsidRPr="00F3398E">
              <w:rPr>
                <w:spacing w:val="0"/>
                <w:sz w:val="24"/>
                <w:szCs w:val="24"/>
              </w:rPr>
              <w:t xml:space="preserve">ст. 28 </w:t>
            </w:r>
            <w:r w:rsidRPr="00F3398E">
              <w:rPr>
                <w:rStyle w:val="0pt"/>
                <w:color w:val="auto"/>
                <w:spacing w:val="0"/>
                <w:sz w:val="24"/>
                <w:szCs w:val="24"/>
              </w:rPr>
              <w:t>Федерального закона № 324-ФЗ (при наличии):</w:t>
            </w:r>
          </w:p>
        </w:tc>
      </w:tr>
      <w:tr w:rsidR="00072242" w:rsidRPr="00F3398E" w:rsidTr="00163612">
        <w:trPr>
          <w:cantSplit/>
          <w:trHeight w:hRule="exact" w:val="1454"/>
          <w:jc w:val="center"/>
        </w:trPr>
        <w:tc>
          <w:tcPr>
            <w:tcW w:w="617" w:type="dxa"/>
            <w:vMerge/>
            <w:tcBorders>
              <w:top w:val="single" w:sz="4" w:space="0" w:color="auto"/>
              <w:left w:val="single" w:sz="4" w:space="0" w:color="auto"/>
              <w:bottom w:val="single" w:sz="4" w:space="0" w:color="auto"/>
              <w:right w:val="nil"/>
            </w:tcBorders>
            <w:vAlign w:val="center"/>
            <w:hideMark/>
          </w:tcPr>
          <w:p w:rsidR="00072242" w:rsidRPr="00F3398E" w:rsidRDefault="00072242" w:rsidP="007C4C45">
            <w:pPr>
              <w:rPr>
                <w:rFonts w:ascii="Times New Roman" w:hAnsi="Times New Roman" w:cs="Times New Roman"/>
                <w:color w:val="auto"/>
              </w:rPr>
            </w:pPr>
          </w:p>
        </w:tc>
        <w:tc>
          <w:tcPr>
            <w:tcW w:w="1640" w:type="dxa"/>
            <w:vMerge/>
            <w:tcBorders>
              <w:top w:val="single" w:sz="4" w:space="0" w:color="auto"/>
              <w:left w:val="single" w:sz="4" w:space="0" w:color="auto"/>
              <w:bottom w:val="single" w:sz="4" w:space="0" w:color="auto"/>
              <w:right w:val="nil"/>
            </w:tcBorders>
            <w:vAlign w:val="center"/>
            <w:hideMark/>
          </w:tcPr>
          <w:p w:rsidR="00072242" w:rsidRPr="00F3398E" w:rsidRDefault="00072242" w:rsidP="00102CC8">
            <w:pPr>
              <w:jc w:val="center"/>
              <w:rPr>
                <w:rFonts w:ascii="Times New Roman" w:hAnsi="Times New Roman" w:cs="Times New Roman"/>
                <w:color w:val="auto"/>
              </w:rPr>
            </w:pPr>
          </w:p>
        </w:tc>
        <w:tc>
          <w:tcPr>
            <w:tcW w:w="1639" w:type="dxa"/>
            <w:vMerge/>
            <w:tcBorders>
              <w:top w:val="single" w:sz="4" w:space="0" w:color="auto"/>
              <w:left w:val="single" w:sz="4" w:space="0" w:color="auto"/>
              <w:bottom w:val="single" w:sz="4" w:space="0" w:color="auto"/>
              <w:right w:val="nil"/>
            </w:tcBorders>
            <w:vAlign w:val="center"/>
            <w:hideMark/>
          </w:tcPr>
          <w:p w:rsidR="00072242" w:rsidRPr="00F3398E" w:rsidRDefault="00072242" w:rsidP="00102CC8">
            <w:pPr>
              <w:jc w:val="center"/>
              <w:rPr>
                <w:rFonts w:ascii="Times New Roman" w:hAnsi="Times New Roman" w:cs="Times New Roman"/>
                <w:color w:val="auto"/>
              </w:rPr>
            </w:pPr>
          </w:p>
        </w:tc>
        <w:tc>
          <w:tcPr>
            <w:tcW w:w="1612" w:type="dxa"/>
            <w:tcBorders>
              <w:top w:val="single" w:sz="4" w:space="0" w:color="auto"/>
              <w:left w:val="single" w:sz="4" w:space="0" w:color="auto"/>
              <w:bottom w:val="single" w:sz="4" w:space="0" w:color="auto"/>
              <w:right w:val="nil"/>
            </w:tcBorders>
            <w:shd w:val="clear" w:color="auto" w:fill="FFFFFF"/>
            <w:textDirection w:val="btLr"/>
            <w:vAlign w:val="center"/>
            <w:hideMark/>
          </w:tcPr>
          <w:p w:rsidR="00072242" w:rsidRPr="00F3398E" w:rsidRDefault="00072242" w:rsidP="00102CC8">
            <w:pPr>
              <w:pStyle w:val="a3"/>
              <w:shd w:val="clear" w:color="auto" w:fill="auto"/>
              <w:spacing w:line="240" w:lineRule="auto"/>
              <w:ind w:left="113" w:right="113"/>
              <w:contextualSpacing/>
              <w:jc w:val="center"/>
              <w:rPr>
                <w:spacing w:val="0"/>
                <w:sz w:val="24"/>
                <w:szCs w:val="24"/>
              </w:rPr>
            </w:pPr>
            <w:r w:rsidRPr="00F3398E">
              <w:rPr>
                <w:spacing w:val="0"/>
                <w:sz w:val="24"/>
                <w:szCs w:val="24"/>
              </w:rPr>
              <w:t>правового</w:t>
            </w:r>
          </w:p>
          <w:p w:rsidR="00072242" w:rsidRPr="00F3398E" w:rsidRDefault="00072242" w:rsidP="00102CC8">
            <w:pPr>
              <w:pStyle w:val="a3"/>
              <w:shd w:val="clear" w:color="auto" w:fill="auto"/>
              <w:spacing w:line="240" w:lineRule="auto"/>
              <w:ind w:left="113" w:right="113"/>
              <w:contextualSpacing/>
              <w:jc w:val="center"/>
              <w:rPr>
                <w:spacing w:val="0"/>
                <w:sz w:val="24"/>
                <w:szCs w:val="24"/>
              </w:rPr>
            </w:pPr>
            <w:r w:rsidRPr="00F3398E">
              <w:rPr>
                <w:spacing w:val="0"/>
                <w:sz w:val="24"/>
                <w:szCs w:val="24"/>
              </w:rPr>
              <w:t>консульти</w:t>
            </w:r>
            <w:r w:rsidRPr="00F3398E">
              <w:rPr>
                <w:spacing w:val="0"/>
                <w:sz w:val="24"/>
                <w:szCs w:val="24"/>
              </w:rPr>
              <w:softHyphen/>
              <w:t>рования в устной</w:t>
            </w:r>
          </w:p>
          <w:p w:rsidR="00072242" w:rsidRPr="00F3398E" w:rsidRDefault="00072242" w:rsidP="00102CC8">
            <w:pPr>
              <w:pStyle w:val="a3"/>
              <w:shd w:val="clear" w:color="auto" w:fill="auto"/>
              <w:spacing w:line="240" w:lineRule="auto"/>
              <w:ind w:left="113" w:right="113"/>
              <w:contextualSpacing/>
              <w:jc w:val="center"/>
              <w:rPr>
                <w:spacing w:val="0"/>
                <w:sz w:val="24"/>
                <w:szCs w:val="24"/>
              </w:rPr>
            </w:pPr>
            <w:r w:rsidRPr="00F3398E">
              <w:rPr>
                <w:spacing w:val="0"/>
                <w:sz w:val="24"/>
                <w:szCs w:val="24"/>
              </w:rPr>
              <w:t>фор</w:t>
            </w:r>
            <w:r w:rsidRPr="00F3398E">
              <w:rPr>
                <w:spacing w:val="0"/>
                <w:sz w:val="24"/>
                <w:szCs w:val="24"/>
              </w:rPr>
              <w:softHyphen/>
              <w:t>ме</w:t>
            </w:r>
          </w:p>
        </w:tc>
        <w:tc>
          <w:tcPr>
            <w:tcW w:w="1612" w:type="dxa"/>
            <w:tcBorders>
              <w:top w:val="single" w:sz="4" w:space="0" w:color="auto"/>
              <w:left w:val="single" w:sz="4" w:space="0" w:color="auto"/>
              <w:bottom w:val="single" w:sz="4" w:space="0" w:color="auto"/>
              <w:right w:val="nil"/>
            </w:tcBorders>
            <w:shd w:val="clear" w:color="auto" w:fill="FFFFFF"/>
            <w:textDirection w:val="btLr"/>
            <w:vAlign w:val="center"/>
            <w:hideMark/>
          </w:tcPr>
          <w:p w:rsidR="00072242" w:rsidRPr="00F3398E" w:rsidRDefault="00072242" w:rsidP="00102CC8">
            <w:pPr>
              <w:pStyle w:val="a3"/>
              <w:shd w:val="clear" w:color="auto" w:fill="auto"/>
              <w:spacing w:line="240" w:lineRule="auto"/>
              <w:ind w:left="113" w:right="113"/>
              <w:contextualSpacing/>
              <w:jc w:val="center"/>
              <w:rPr>
                <w:spacing w:val="0"/>
                <w:sz w:val="24"/>
                <w:szCs w:val="24"/>
              </w:rPr>
            </w:pPr>
            <w:r w:rsidRPr="00F3398E">
              <w:rPr>
                <w:spacing w:val="0"/>
                <w:sz w:val="24"/>
                <w:szCs w:val="24"/>
              </w:rPr>
              <w:t>правового консульти</w:t>
            </w:r>
            <w:r w:rsidRPr="00F3398E">
              <w:rPr>
                <w:spacing w:val="0"/>
                <w:sz w:val="24"/>
                <w:szCs w:val="24"/>
              </w:rPr>
              <w:softHyphen/>
              <w:t>рования в письменной форме</w:t>
            </w:r>
          </w:p>
        </w:tc>
        <w:tc>
          <w:tcPr>
            <w:tcW w:w="1612" w:type="dxa"/>
            <w:tcBorders>
              <w:top w:val="single" w:sz="4" w:space="0" w:color="auto"/>
              <w:left w:val="single" w:sz="4" w:space="0" w:color="auto"/>
              <w:bottom w:val="single" w:sz="4" w:space="0" w:color="auto"/>
              <w:right w:val="nil"/>
            </w:tcBorders>
            <w:shd w:val="clear" w:color="auto" w:fill="FFFFFF"/>
            <w:textDirection w:val="btLr"/>
            <w:vAlign w:val="center"/>
          </w:tcPr>
          <w:p w:rsidR="00072242" w:rsidRPr="00F3398E" w:rsidRDefault="00072242" w:rsidP="00102CC8">
            <w:pPr>
              <w:pStyle w:val="a3"/>
              <w:shd w:val="clear" w:color="auto" w:fill="auto"/>
              <w:spacing w:line="240" w:lineRule="auto"/>
              <w:ind w:left="113" w:right="113"/>
              <w:contextualSpacing/>
              <w:jc w:val="center"/>
              <w:rPr>
                <w:spacing w:val="0"/>
                <w:sz w:val="24"/>
                <w:szCs w:val="24"/>
              </w:rPr>
            </w:pPr>
            <w:r w:rsidRPr="00F3398E">
              <w:rPr>
                <w:spacing w:val="0"/>
                <w:sz w:val="24"/>
                <w:szCs w:val="24"/>
              </w:rPr>
              <w:t>составления документов правового характера</w:t>
            </w:r>
          </w:p>
        </w:tc>
        <w:tc>
          <w:tcPr>
            <w:tcW w:w="1612" w:type="dxa"/>
            <w:tcBorders>
              <w:top w:val="single" w:sz="4" w:space="0" w:color="auto"/>
              <w:left w:val="single" w:sz="4" w:space="0" w:color="auto"/>
              <w:bottom w:val="single" w:sz="4" w:space="0" w:color="auto"/>
              <w:right w:val="nil"/>
            </w:tcBorders>
            <w:shd w:val="clear" w:color="auto" w:fill="FFFFFF"/>
            <w:textDirection w:val="btLr"/>
            <w:vAlign w:val="center"/>
            <w:hideMark/>
          </w:tcPr>
          <w:p w:rsidR="00072242" w:rsidRPr="00F3398E" w:rsidRDefault="00072242" w:rsidP="00102CC8">
            <w:pPr>
              <w:pStyle w:val="a3"/>
              <w:shd w:val="clear" w:color="auto" w:fill="auto"/>
              <w:spacing w:line="240" w:lineRule="auto"/>
              <w:ind w:left="113" w:right="113"/>
              <w:contextualSpacing/>
              <w:jc w:val="center"/>
              <w:rPr>
                <w:spacing w:val="0"/>
                <w:sz w:val="24"/>
                <w:szCs w:val="24"/>
              </w:rPr>
            </w:pPr>
            <w:r w:rsidRPr="00F3398E">
              <w:rPr>
                <w:spacing w:val="0"/>
                <w:sz w:val="24"/>
                <w:szCs w:val="24"/>
              </w:rPr>
              <w:t>в средствах массовой информа</w:t>
            </w:r>
            <w:r w:rsidRPr="00F3398E">
              <w:rPr>
                <w:spacing w:val="0"/>
                <w:sz w:val="24"/>
                <w:szCs w:val="24"/>
              </w:rPr>
              <w:softHyphen/>
              <w:t>ции</w:t>
            </w:r>
          </w:p>
        </w:tc>
        <w:tc>
          <w:tcPr>
            <w:tcW w:w="1612" w:type="dxa"/>
            <w:tcBorders>
              <w:top w:val="single" w:sz="4" w:space="0" w:color="auto"/>
              <w:left w:val="single" w:sz="4" w:space="0" w:color="auto"/>
              <w:bottom w:val="single" w:sz="4" w:space="0" w:color="auto"/>
              <w:right w:val="nil"/>
            </w:tcBorders>
            <w:shd w:val="clear" w:color="auto" w:fill="FFFFFF"/>
            <w:textDirection w:val="btLr"/>
            <w:vAlign w:val="center"/>
            <w:hideMark/>
          </w:tcPr>
          <w:p w:rsidR="00072242" w:rsidRPr="00F3398E" w:rsidRDefault="00072242" w:rsidP="00102CC8">
            <w:pPr>
              <w:pStyle w:val="a3"/>
              <w:shd w:val="clear" w:color="auto" w:fill="auto"/>
              <w:spacing w:line="240" w:lineRule="auto"/>
              <w:ind w:left="113" w:right="113"/>
              <w:contextualSpacing/>
              <w:jc w:val="center"/>
              <w:rPr>
                <w:spacing w:val="0"/>
                <w:sz w:val="24"/>
                <w:szCs w:val="24"/>
              </w:rPr>
            </w:pPr>
            <w:r w:rsidRPr="00F3398E">
              <w:rPr>
                <w:spacing w:val="0"/>
                <w:sz w:val="24"/>
                <w:szCs w:val="24"/>
              </w:rPr>
              <w:t>в сети</w:t>
            </w:r>
          </w:p>
          <w:p w:rsidR="00072242" w:rsidRPr="00F3398E" w:rsidRDefault="006D3328" w:rsidP="00102CC8">
            <w:pPr>
              <w:pStyle w:val="a3"/>
              <w:shd w:val="clear" w:color="auto" w:fill="auto"/>
              <w:spacing w:line="240" w:lineRule="auto"/>
              <w:ind w:left="113" w:right="113"/>
              <w:contextualSpacing/>
              <w:jc w:val="center"/>
              <w:rPr>
                <w:spacing w:val="0"/>
                <w:sz w:val="24"/>
                <w:szCs w:val="24"/>
              </w:rPr>
            </w:pPr>
            <w:r w:rsidRPr="00F3398E">
              <w:rPr>
                <w:spacing w:val="0"/>
                <w:sz w:val="24"/>
                <w:szCs w:val="24"/>
              </w:rPr>
              <w:t>Интер</w:t>
            </w:r>
            <w:r w:rsidR="00072242" w:rsidRPr="00F3398E">
              <w:rPr>
                <w:spacing w:val="0"/>
                <w:sz w:val="24"/>
                <w:szCs w:val="24"/>
              </w:rPr>
              <w:t>нет</w:t>
            </w:r>
          </w:p>
        </w:tc>
        <w:tc>
          <w:tcPr>
            <w:tcW w:w="1612" w:type="dxa"/>
            <w:tcBorders>
              <w:top w:val="single" w:sz="4" w:space="0" w:color="auto"/>
              <w:left w:val="single" w:sz="4" w:space="0" w:color="auto"/>
              <w:bottom w:val="single" w:sz="4" w:space="0" w:color="auto"/>
              <w:right w:val="nil"/>
            </w:tcBorders>
            <w:shd w:val="clear" w:color="auto" w:fill="FFFFFF"/>
            <w:textDirection w:val="btLr"/>
            <w:vAlign w:val="center"/>
            <w:hideMark/>
          </w:tcPr>
          <w:p w:rsidR="00072242" w:rsidRPr="00F3398E" w:rsidRDefault="00072242" w:rsidP="00102CC8">
            <w:pPr>
              <w:pStyle w:val="a3"/>
              <w:shd w:val="clear" w:color="auto" w:fill="auto"/>
              <w:spacing w:line="240" w:lineRule="auto"/>
              <w:ind w:left="113" w:right="113"/>
              <w:contextualSpacing/>
              <w:jc w:val="center"/>
              <w:rPr>
                <w:spacing w:val="0"/>
                <w:sz w:val="24"/>
                <w:szCs w:val="24"/>
              </w:rPr>
            </w:pPr>
            <w:r w:rsidRPr="00F3398E">
              <w:rPr>
                <w:spacing w:val="0"/>
                <w:sz w:val="24"/>
                <w:szCs w:val="24"/>
              </w:rPr>
              <w:t>изданных</w:t>
            </w:r>
          </w:p>
          <w:p w:rsidR="00072242" w:rsidRPr="00F3398E" w:rsidRDefault="006D3328" w:rsidP="00102CC8">
            <w:pPr>
              <w:pStyle w:val="a3"/>
              <w:shd w:val="clear" w:color="auto" w:fill="auto"/>
              <w:spacing w:line="240" w:lineRule="auto"/>
              <w:ind w:left="113" w:right="113"/>
              <w:contextualSpacing/>
              <w:jc w:val="center"/>
              <w:rPr>
                <w:spacing w:val="0"/>
                <w:sz w:val="24"/>
                <w:szCs w:val="24"/>
              </w:rPr>
            </w:pPr>
            <w:r w:rsidRPr="00F3398E">
              <w:rPr>
                <w:spacing w:val="0"/>
                <w:sz w:val="24"/>
                <w:szCs w:val="24"/>
              </w:rPr>
              <w:t>бро</w:t>
            </w:r>
            <w:r w:rsidR="00072242" w:rsidRPr="00F3398E">
              <w:rPr>
                <w:spacing w:val="0"/>
                <w:sz w:val="24"/>
                <w:szCs w:val="24"/>
              </w:rPr>
              <w:t>шюр, памяток и</w:t>
            </w:r>
          </w:p>
          <w:p w:rsidR="00072242" w:rsidRPr="00F3398E" w:rsidRDefault="00072242" w:rsidP="00102CC8">
            <w:pPr>
              <w:pStyle w:val="a3"/>
              <w:shd w:val="clear" w:color="auto" w:fill="auto"/>
              <w:spacing w:line="240" w:lineRule="auto"/>
              <w:ind w:left="113" w:right="113"/>
              <w:contextualSpacing/>
              <w:jc w:val="center"/>
              <w:rPr>
                <w:spacing w:val="0"/>
                <w:sz w:val="24"/>
                <w:szCs w:val="24"/>
              </w:rPr>
            </w:pPr>
            <w:r w:rsidRPr="00F3398E">
              <w:rPr>
                <w:spacing w:val="0"/>
                <w:sz w:val="24"/>
                <w:szCs w:val="24"/>
              </w:rPr>
              <w:t>т.д.</w:t>
            </w:r>
          </w:p>
        </w:tc>
        <w:tc>
          <w:tcPr>
            <w:tcW w:w="161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72242" w:rsidRPr="00F3398E" w:rsidRDefault="00072242" w:rsidP="00102CC8">
            <w:pPr>
              <w:pStyle w:val="a3"/>
              <w:shd w:val="clear" w:color="auto" w:fill="auto"/>
              <w:spacing w:line="240" w:lineRule="auto"/>
              <w:ind w:left="113" w:right="113"/>
              <w:contextualSpacing/>
              <w:jc w:val="center"/>
              <w:rPr>
                <w:spacing w:val="0"/>
                <w:sz w:val="24"/>
                <w:szCs w:val="24"/>
              </w:rPr>
            </w:pPr>
            <w:r w:rsidRPr="00F3398E">
              <w:rPr>
                <w:spacing w:val="0"/>
                <w:sz w:val="24"/>
                <w:szCs w:val="24"/>
              </w:rPr>
              <w:t>иным</w:t>
            </w:r>
          </w:p>
          <w:p w:rsidR="00072242" w:rsidRPr="00F3398E" w:rsidRDefault="006D3328" w:rsidP="00102CC8">
            <w:pPr>
              <w:pStyle w:val="a3"/>
              <w:shd w:val="clear" w:color="auto" w:fill="auto"/>
              <w:spacing w:line="240" w:lineRule="auto"/>
              <w:ind w:left="113" w:right="113"/>
              <w:contextualSpacing/>
              <w:jc w:val="center"/>
              <w:rPr>
                <w:spacing w:val="0"/>
                <w:sz w:val="24"/>
                <w:szCs w:val="24"/>
              </w:rPr>
            </w:pPr>
            <w:r w:rsidRPr="00F3398E">
              <w:rPr>
                <w:spacing w:val="0"/>
                <w:sz w:val="24"/>
                <w:szCs w:val="24"/>
              </w:rPr>
              <w:t>спо</w:t>
            </w:r>
            <w:r w:rsidR="00072242" w:rsidRPr="00F3398E">
              <w:rPr>
                <w:spacing w:val="0"/>
                <w:sz w:val="24"/>
                <w:szCs w:val="24"/>
              </w:rPr>
              <w:t>собом</w:t>
            </w:r>
          </w:p>
        </w:tc>
      </w:tr>
      <w:tr w:rsidR="006E09F7" w:rsidRPr="00F3398E" w:rsidTr="006702BD">
        <w:trPr>
          <w:trHeight w:hRule="exact" w:val="386"/>
          <w:jc w:val="center"/>
        </w:trPr>
        <w:tc>
          <w:tcPr>
            <w:tcW w:w="617" w:type="dxa"/>
            <w:tcBorders>
              <w:top w:val="nil"/>
              <w:left w:val="single" w:sz="4" w:space="0" w:color="auto"/>
              <w:bottom w:val="single" w:sz="4" w:space="0" w:color="auto"/>
              <w:right w:val="nil"/>
            </w:tcBorders>
            <w:shd w:val="clear" w:color="auto" w:fill="FFFFFF"/>
            <w:vAlign w:val="center"/>
          </w:tcPr>
          <w:p w:rsidR="006E09F7" w:rsidRPr="00F3398E" w:rsidRDefault="006E09F7" w:rsidP="00F3398E">
            <w:pPr>
              <w:jc w:val="center"/>
              <w:rPr>
                <w:rFonts w:ascii="Times New Roman" w:hAnsi="Times New Roman" w:cs="Times New Roman"/>
                <w:i/>
                <w:color w:val="auto"/>
                <w:sz w:val="26"/>
                <w:szCs w:val="26"/>
              </w:rPr>
            </w:pPr>
          </w:p>
        </w:tc>
        <w:tc>
          <w:tcPr>
            <w:tcW w:w="1640" w:type="dxa"/>
            <w:tcBorders>
              <w:top w:val="nil"/>
              <w:left w:val="single" w:sz="4" w:space="0" w:color="auto"/>
              <w:bottom w:val="single" w:sz="4" w:space="0" w:color="auto"/>
              <w:right w:val="nil"/>
            </w:tcBorders>
            <w:shd w:val="clear" w:color="auto" w:fill="FFFFFF"/>
            <w:vAlign w:val="bottom"/>
          </w:tcPr>
          <w:p w:rsidR="006E09F7" w:rsidRPr="00F3398E" w:rsidRDefault="006E09F7" w:rsidP="00F3398E">
            <w:pPr>
              <w:jc w:val="center"/>
              <w:rPr>
                <w:rFonts w:ascii="Times New Roman" w:hAnsi="Times New Roman" w:cs="Times New Roman"/>
                <w:bCs/>
                <w:color w:val="auto"/>
                <w:sz w:val="26"/>
                <w:szCs w:val="26"/>
              </w:rPr>
            </w:pPr>
            <w:r w:rsidRPr="00F3398E">
              <w:rPr>
                <w:rFonts w:ascii="Times New Roman" w:hAnsi="Times New Roman" w:cs="Times New Roman"/>
                <w:bCs/>
                <w:color w:val="auto"/>
                <w:sz w:val="26"/>
                <w:szCs w:val="26"/>
              </w:rPr>
              <w:t>172</w:t>
            </w:r>
          </w:p>
        </w:tc>
        <w:tc>
          <w:tcPr>
            <w:tcW w:w="1639" w:type="dxa"/>
            <w:tcBorders>
              <w:top w:val="nil"/>
              <w:left w:val="single" w:sz="4" w:space="0" w:color="auto"/>
              <w:bottom w:val="single" w:sz="4" w:space="0" w:color="auto"/>
              <w:right w:val="nil"/>
            </w:tcBorders>
            <w:shd w:val="clear" w:color="auto" w:fill="FFFFFF"/>
            <w:vAlign w:val="bottom"/>
          </w:tcPr>
          <w:p w:rsidR="006E09F7" w:rsidRPr="00F3398E" w:rsidRDefault="006E09F7" w:rsidP="00F3398E">
            <w:pPr>
              <w:jc w:val="center"/>
              <w:rPr>
                <w:rFonts w:ascii="Times New Roman" w:hAnsi="Times New Roman" w:cs="Times New Roman"/>
                <w:bCs/>
                <w:color w:val="auto"/>
                <w:sz w:val="26"/>
                <w:szCs w:val="26"/>
              </w:rPr>
            </w:pPr>
            <w:r w:rsidRPr="00F3398E">
              <w:rPr>
                <w:rFonts w:ascii="Times New Roman" w:hAnsi="Times New Roman" w:cs="Times New Roman"/>
                <w:bCs/>
                <w:color w:val="auto"/>
                <w:sz w:val="26"/>
                <w:szCs w:val="26"/>
              </w:rPr>
              <w:t>172</w:t>
            </w:r>
          </w:p>
        </w:tc>
        <w:tc>
          <w:tcPr>
            <w:tcW w:w="1612" w:type="dxa"/>
            <w:tcBorders>
              <w:top w:val="single" w:sz="4" w:space="0" w:color="auto"/>
              <w:left w:val="single" w:sz="4" w:space="0" w:color="auto"/>
              <w:bottom w:val="single" w:sz="4" w:space="0" w:color="auto"/>
              <w:right w:val="nil"/>
            </w:tcBorders>
            <w:shd w:val="clear" w:color="auto" w:fill="FFFFFF"/>
            <w:vAlign w:val="bottom"/>
          </w:tcPr>
          <w:p w:rsidR="006E09F7" w:rsidRPr="00F3398E" w:rsidRDefault="006E09F7" w:rsidP="00F3398E">
            <w:pPr>
              <w:jc w:val="center"/>
              <w:rPr>
                <w:rFonts w:ascii="Times New Roman" w:hAnsi="Times New Roman" w:cs="Times New Roman"/>
                <w:bCs/>
                <w:color w:val="auto"/>
                <w:sz w:val="26"/>
                <w:szCs w:val="26"/>
              </w:rPr>
            </w:pPr>
            <w:r w:rsidRPr="00F3398E">
              <w:rPr>
                <w:rFonts w:ascii="Times New Roman" w:hAnsi="Times New Roman" w:cs="Times New Roman"/>
                <w:bCs/>
                <w:color w:val="auto"/>
                <w:sz w:val="26"/>
                <w:szCs w:val="26"/>
              </w:rPr>
              <w:t>77</w:t>
            </w:r>
          </w:p>
        </w:tc>
        <w:tc>
          <w:tcPr>
            <w:tcW w:w="1612" w:type="dxa"/>
            <w:tcBorders>
              <w:top w:val="single" w:sz="4" w:space="0" w:color="auto"/>
              <w:left w:val="single" w:sz="4" w:space="0" w:color="auto"/>
              <w:bottom w:val="single" w:sz="4" w:space="0" w:color="auto"/>
              <w:right w:val="nil"/>
            </w:tcBorders>
            <w:shd w:val="clear" w:color="auto" w:fill="FFFFFF"/>
            <w:vAlign w:val="bottom"/>
          </w:tcPr>
          <w:p w:rsidR="006E09F7" w:rsidRPr="00F3398E" w:rsidRDefault="006E09F7" w:rsidP="00F3398E">
            <w:pPr>
              <w:jc w:val="center"/>
              <w:rPr>
                <w:rFonts w:ascii="Times New Roman" w:hAnsi="Times New Roman" w:cs="Times New Roman"/>
                <w:bCs/>
                <w:color w:val="auto"/>
                <w:sz w:val="26"/>
                <w:szCs w:val="26"/>
              </w:rPr>
            </w:pPr>
            <w:r w:rsidRPr="00F3398E">
              <w:rPr>
                <w:rFonts w:ascii="Times New Roman" w:hAnsi="Times New Roman" w:cs="Times New Roman"/>
                <w:bCs/>
                <w:color w:val="auto"/>
                <w:sz w:val="26"/>
                <w:szCs w:val="26"/>
              </w:rPr>
              <w:t>36</w:t>
            </w:r>
          </w:p>
        </w:tc>
        <w:tc>
          <w:tcPr>
            <w:tcW w:w="1612" w:type="dxa"/>
            <w:tcBorders>
              <w:top w:val="single" w:sz="4" w:space="0" w:color="auto"/>
              <w:left w:val="single" w:sz="4" w:space="0" w:color="auto"/>
              <w:bottom w:val="single" w:sz="4" w:space="0" w:color="auto"/>
              <w:right w:val="nil"/>
            </w:tcBorders>
            <w:shd w:val="clear" w:color="auto" w:fill="FFFFFF"/>
            <w:vAlign w:val="bottom"/>
          </w:tcPr>
          <w:p w:rsidR="006E09F7" w:rsidRPr="00F3398E" w:rsidRDefault="006E09F7" w:rsidP="00F3398E">
            <w:pPr>
              <w:jc w:val="center"/>
              <w:rPr>
                <w:rFonts w:ascii="Times New Roman" w:hAnsi="Times New Roman" w:cs="Times New Roman"/>
                <w:bCs/>
                <w:color w:val="auto"/>
                <w:sz w:val="26"/>
                <w:szCs w:val="26"/>
              </w:rPr>
            </w:pPr>
            <w:r w:rsidRPr="00F3398E">
              <w:rPr>
                <w:rFonts w:ascii="Times New Roman" w:hAnsi="Times New Roman" w:cs="Times New Roman"/>
                <w:bCs/>
                <w:color w:val="auto"/>
                <w:sz w:val="26"/>
                <w:szCs w:val="26"/>
              </w:rPr>
              <w:t>59</w:t>
            </w:r>
          </w:p>
        </w:tc>
        <w:tc>
          <w:tcPr>
            <w:tcW w:w="1612" w:type="dxa"/>
            <w:tcBorders>
              <w:top w:val="single" w:sz="4" w:space="0" w:color="auto"/>
              <w:left w:val="single" w:sz="4" w:space="0" w:color="auto"/>
              <w:bottom w:val="single" w:sz="4" w:space="0" w:color="auto"/>
              <w:right w:val="nil"/>
            </w:tcBorders>
            <w:shd w:val="clear" w:color="auto" w:fill="FFFFFF"/>
            <w:vAlign w:val="bottom"/>
          </w:tcPr>
          <w:p w:rsidR="006E09F7" w:rsidRPr="00F3398E" w:rsidRDefault="006E09F7" w:rsidP="00F3398E">
            <w:pPr>
              <w:jc w:val="center"/>
              <w:rPr>
                <w:rFonts w:ascii="Times New Roman" w:hAnsi="Times New Roman" w:cs="Times New Roman"/>
                <w:bCs/>
                <w:color w:val="auto"/>
                <w:sz w:val="26"/>
                <w:szCs w:val="26"/>
              </w:rPr>
            </w:pPr>
            <w:r w:rsidRPr="00F3398E">
              <w:rPr>
                <w:rFonts w:ascii="Times New Roman" w:hAnsi="Times New Roman" w:cs="Times New Roman"/>
                <w:bCs/>
                <w:color w:val="auto"/>
                <w:sz w:val="26"/>
                <w:szCs w:val="26"/>
              </w:rPr>
              <w:t>1</w:t>
            </w:r>
          </w:p>
        </w:tc>
        <w:tc>
          <w:tcPr>
            <w:tcW w:w="1612" w:type="dxa"/>
            <w:tcBorders>
              <w:top w:val="single" w:sz="4" w:space="0" w:color="auto"/>
              <w:left w:val="single" w:sz="4" w:space="0" w:color="auto"/>
              <w:bottom w:val="single" w:sz="4" w:space="0" w:color="auto"/>
              <w:right w:val="nil"/>
            </w:tcBorders>
            <w:shd w:val="clear" w:color="auto" w:fill="FFFFFF"/>
            <w:vAlign w:val="bottom"/>
          </w:tcPr>
          <w:p w:rsidR="006E09F7" w:rsidRPr="00F3398E" w:rsidRDefault="006E09F7" w:rsidP="00F3398E">
            <w:pPr>
              <w:jc w:val="center"/>
              <w:rPr>
                <w:rFonts w:ascii="Times New Roman" w:hAnsi="Times New Roman" w:cs="Times New Roman"/>
                <w:bCs/>
                <w:color w:val="auto"/>
                <w:sz w:val="26"/>
                <w:szCs w:val="26"/>
              </w:rPr>
            </w:pPr>
            <w:r w:rsidRPr="00F3398E">
              <w:rPr>
                <w:rFonts w:ascii="Times New Roman" w:hAnsi="Times New Roman" w:cs="Times New Roman"/>
                <w:bCs/>
                <w:color w:val="auto"/>
                <w:sz w:val="26"/>
                <w:szCs w:val="26"/>
              </w:rPr>
              <w:t>11</w:t>
            </w:r>
          </w:p>
        </w:tc>
        <w:tc>
          <w:tcPr>
            <w:tcW w:w="1612" w:type="dxa"/>
            <w:tcBorders>
              <w:top w:val="single" w:sz="4" w:space="0" w:color="auto"/>
              <w:left w:val="single" w:sz="4" w:space="0" w:color="auto"/>
              <w:bottom w:val="single" w:sz="4" w:space="0" w:color="auto"/>
              <w:right w:val="nil"/>
            </w:tcBorders>
            <w:shd w:val="clear" w:color="auto" w:fill="FFFFFF"/>
            <w:vAlign w:val="bottom"/>
          </w:tcPr>
          <w:p w:rsidR="006E09F7" w:rsidRPr="00F3398E" w:rsidRDefault="006E09F7" w:rsidP="00F3398E">
            <w:pPr>
              <w:jc w:val="center"/>
              <w:rPr>
                <w:rFonts w:ascii="Times New Roman" w:hAnsi="Times New Roman" w:cs="Times New Roman"/>
                <w:bCs/>
                <w:color w:val="auto"/>
                <w:sz w:val="26"/>
                <w:szCs w:val="26"/>
              </w:rPr>
            </w:pPr>
            <w:r w:rsidRPr="00F3398E">
              <w:rPr>
                <w:rFonts w:ascii="Times New Roman" w:hAnsi="Times New Roman" w:cs="Times New Roman"/>
                <w:bCs/>
                <w:color w:val="auto"/>
                <w:sz w:val="26"/>
                <w:szCs w:val="26"/>
              </w:rPr>
              <w:t>1</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bottom"/>
          </w:tcPr>
          <w:p w:rsidR="006E09F7" w:rsidRPr="00F3398E" w:rsidRDefault="006E09F7" w:rsidP="00F3398E">
            <w:pPr>
              <w:jc w:val="center"/>
              <w:rPr>
                <w:rFonts w:ascii="Times New Roman" w:hAnsi="Times New Roman" w:cs="Times New Roman"/>
                <w:bCs/>
                <w:color w:val="auto"/>
                <w:sz w:val="26"/>
                <w:szCs w:val="26"/>
              </w:rPr>
            </w:pPr>
            <w:r w:rsidRPr="00F3398E">
              <w:rPr>
                <w:rFonts w:ascii="Times New Roman" w:hAnsi="Times New Roman" w:cs="Times New Roman"/>
                <w:bCs/>
                <w:color w:val="auto"/>
                <w:sz w:val="26"/>
                <w:szCs w:val="26"/>
              </w:rPr>
              <w:t>1</w:t>
            </w:r>
          </w:p>
        </w:tc>
      </w:tr>
    </w:tbl>
    <w:p w:rsidR="00072242" w:rsidRPr="00F3398E" w:rsidRDefault="00072242" w:rsidP="00F3398E">
      <w:pPr>
        <w:widowControl/>
        <w:jc w:val="center"/>
        <w:rPr>
          <w:rFonts w:ascii="Times New Roman" w:hAnsi="Times New Roman" w:cs="Times New Roman"/>
          <w:color w:val="FF0000"/>
          <w:sz w:val="26"/>
          <w:szCs w:val="26"/>
          <w:lang w:val="en-US"/>
        </w:rPr>
      </w:pPr>
    </w:p>
    <w:p w:rsidR="0040442E" w:rsidRPr="00F3398E" w:rsidRDefault="0040442E" w:rsidP="00F3398E">
      <w:pPr>
        <w:widowControl/>
        <w:jc w:val="center"/>
        <w:rPr>
          <w:rFonts w:ascii="Times New Roman" w:hAnsi="Times New Roman" w:cs="Times New Roman"/>
          <w:color w:val="FF0000"/>
          <w:sz w:val="26"/>
          <w:szCs w:val="26"/>
          <w:lang w:val="en-US"/>
        </w:rPr>
      </w:pPr>
    </w:p>
    <w:tbl>
      <w:tblPr>
        <w:tblW w:w="15225" w:type="dxa"/>
        <w:jc w:val="center"/>
        <w:tblLayout w:type="fixed"/>
        <w:tblCellMar>
          <w:left w:w="10" w:type="dxa"/>
          <w:right w:w="10" w:type="dxa"/>
        </w:tblCellMar>
        <w:tblLook w:val="0000" w:firstRow="0" w:lastRow="0" w:firstColumn="0" w:lastColumn="0" w:noHBand="0" w:noVBand="0"/>
      </w:tblPr>
      <w:tblGrid>
        <w:gridCol w:w="10"/>
        <w:gridCol w:w="670"/>
        <w:gridCol w:w="181"/>
        <w:gridCol w:w="47"/>
        <w:gridCol w:w="679"/>
        <w:gridCol w:w="725"/>
        <w:gridCol w:w="1473"/>
        <w:gridCol w:w="1276"/>
        <w:gridCol w:w="1134"/>
        <w:gridCol w:w="653"/>
        <w:gridCol w:w="1560"/>
        <w:gridCol w:w="1417"/>
        <w:gridCol w:w="1276"/>
        <w:gridCol w:w="1134"/>
        <w:gridCol w:w="549"/>
        <w:gridCol w:w="2144"/>
        <w:gridCol w:w="297"/>
      </w:tblGrid>
      <w:tr w:rsidR="00072242" w:rsidRPr="00A60979" w:rsidTr="00ED3B3F">
        <w:trPr>
          <w:gridAfter w:val="1"/>
          <w:wAfter w:w="297" w:type="dxa"/>
          <w:trHeight w:hRule="exact" w:val="438"/>
          <w:jc w:val="center"/>
        </w:trPr>
        <w:tc>
          <w:tcPr>
            <w:tcW w:w="680" w:type="dxa"/>
            <w:gridSpan w:val="2"/>
            <w:vMerge w:val="restart"/>
            <w:tcBorders>
              <w:top w:val="single" w:sz="4" w:space="0" w:color="auto"/>
              <w:left w:val="single" w:sz="4" w:space="0" w:color="auto"/>
            </w:tcBorders>
            <w:shd w:val="clear" w:color="auto" w:fill="FFFFFF"/>
          </w:tcPr>
          <w:p w:rsidR="00072242" w:rsidRPr="003D62A0" w:rsidRDefault="00163612" w:rsidP="00137A92">
            <w:pPr>
              <w:pStyle w:val="a3"/>
              <w:spacing w:line="240" w:lineRule="auto"/>
              <w:jc w:val="center"/>
              <w:rPr>
                <w:color w:val="000000" w:themeColor="text1"/>
                <w:spacing w:val="0"/>
                <w:sz w:val="22"/>
                <w:szCs w:val="24"/>
              </w:rPr>
            </w:pPr>
            <w:r w:rsidRPr="003D62A0">
              <w:rPr>
                <w:color w:val="000000" w:themeColor="text1"/>
                <w:spacing w:val="0"/>
                <w:sz w:val="22"/>
                <w:szCs w:val="24"/>
              </w:rPr>
              <w:lastRenderedPageBreak/>
              <w:t>1.</w:t>
            </w:r>
            <w:r w:rsidR="00072242" w:rsidRPr="003D62A0">
              <w:rPr>
                <w:color w:val="000000" w:themeColor="text1"/>
                <w:spacing w:val="0"/>
                <w:sz w:val="22"/>
                <w:szCs w:val="24"/>
              </w:rPr>
              <w:t>11</w:t>
            </w:r>
          </w:p>
        </w:tc>
        <w:tc>
          <w:tcPr>
            <w:tcW w:w="14248" w:type="dxa"/>
            <w:gridSpan w:val="14"/>
            <w:tcBorders>
              <w:top w:val="single" w:sz="4" w:space="0" w:color="auto"/>
              <w:left w:val="single" w:sz="4" w:space="0" w:color="auto"/>
              <w:right w:val="single" w:sz="4" w:space="0" w:color="auto"/>
            </w:tcBorders>
            <w:shd w:val="clear" w:color="auto" w:fill="FFFFFF"/>
          </w:tcPr>
          <w:p w:rsidR="00072242" w:rsidRPr="003D62A0" w:rsidRDefault="00072242" w:rsidP="00137A92">
            <w:pPr>
              <w:pStyle w:val="a3"/>
              <w:shd w:val="clear" w:color="auto" w:fill="auto"/>
              <w:spacing w:line="240" w:lineRule="auto"/>
              <w:jc w:val="center"/>
              <w:rPr>
                <w:color w:val="000000" w:themeColor="text1"/>
                <w:sz w:val="22"/>
                <w:szCs w:val="24"/>
              </w:rPr>
            </w:pPr>
            <w:r w:rsidRPr="003D62A0">
              <w:rPr>
                <w:color w:val="000000" w:themeColor="text1"/>
                <w:spacing w:val="0"/>
                <w:sz w:val="22"/>
                <w:szCs w:val="24"/>
              </w:rPr>
              <w:t>Статистические данные о гражданах, проживающих на территории субъекта Российской Федерации</w:t>
            </w:r>
            <w:r w:rsidR="00490ED0" w:rsidRPr="003D62A0">
              <w:rPr>
                <w:rStyle w:val="af1"/>
                <w:color w:val="000000" w:themeColor="text1"/>
                <w:spacing w:val="0"/>
                <w:sz w:val="22"/>
                <w:szCs w:val="24"/>
              </w:rPr>
              <w:footnoteReference w:id="6"/>
            </w:r>
          </w:p>
          <w:p w:rsidR="00072242" w:rsidRPr="003D62A0" w:rsidRDefault="00072242" w:rsidP="00137A92">
            <w:pPr>
              <w:jc w:val="center"/>
              <w:rPr>
                <w:rFonts w:ascii="Times New Roman" w:hAnsi="Times New Roman" w:cs="Times New Roman"/>
                <w:color w:val="000000" w:themeColor="text1"/>
                <w:sz w:val="22"/>
              </w:rPr>
            </w:pPr>
          </w:p>
        </w:tc>
      </w:tr>
      <w:tr w:rsidR="00072242" w:rsidRPr="00A60979" w:rsidTr="0018083D">
        <w:trPr>
          <w:gridAfter w:val="1"/>
          <w:wAfter w:w="297" w:type="dxa"/>
          <w:cantSplit/>
          <w:trHeight w:hRule="exact" w:val="3548"/>
          <w:jc w:val="center"/>
        </w:trPr>
        <w:tc>
          <w:tcPr>
            <w:tcW w:w="680" w:type="dxa"/>
            <w:gridSpan w:val="2"/>
            <w:vMerge/>
            <w:tcBorders>
              <w:left w:val="single" w:sz="4" w:space="0" w:color="auto"/>
              <w:bottom w:val="single" w:sz="4" w:space="0" w:color="auto"/>
            </w:tcBorders>
            <w:shd w:val="clear" w:color="auto" w:fill="FFFFFF"/>
          </w:tcPr>
          <w:p w:rsidR="00072242" w:rsidRPr="003D62A0" w:rsidRDefault="00072242" w:rsidP="00137A92">
            <w:pPr>
              <w:jc w:val="center"/>
              <w:rPr>
                <w:rFonts w:ascii="Times New Roman" w:hAnsi="Times New Roman" w:cs="Times New Roman"/>
                <w:color w:val="000000" w:themeColor="text1"/>
                <w:sz w:val="22"/>
              </w:rPr>
            </w:pPr>
          </w:p>
        </w:tc>
        <w:tc>
          <w:tcPr>
            <w:tcW w:w="907" w:type="dxa"/>
            <w:gridSpan w:val="3"/>
            <w:tcBorders>
              <w:top w:val="single" w:sz="4" w:space="0" w:color="auto"/>
              <w:left w:val="single" w:sz="4" w:space="0" w:color="auto"/>
              <w:bottom w:val="single" w:sz="4" w:space="0" w:color="auto"/>
            </w:tcBorders>
            <w:shd w:val="clear" w:color="auto" w:fill="FFFFFF"/>
            <w:textDirection w:val="btLr"/>
            <w:vAlign w:val="center"/>
          </w:tcPr>
          <w:p w:rsidR="00072242" w:rsidRPr="003D62A0" w:rsidRDefault="00072242" w:rsidP="00137A92">
            <w:pPr>
              <w:pStyle w:val="a3"/>
              <w:shd w:val="clear" w:color="auto" w:fill="auto"/>
              <w:spacing w:line="240" w:lineRule="auto"/>
              <w:ind w:left="113" w:right="113"/>
              <w:jc w:val="center"/>
              <w:rPr>
                <w:color w:val="000000" w:themeColor="text1"/>
                <w:spacing w:val="0"/>
                <w:sz w:val="22"/>
                <w:szCs w:val="20"/>
              </w:rPr>
            </w:pPr>
            <w:r w:rsidRPr="003D62A0">
              <w:rPr>
                <w:color w:val="000000" w:themeColor="text1"/>
                <w:spacing w:val="0"/>
                <w:sz w:val="22"/>
                <w:szCs w:val="20"/>
              </w:rPr>
              <w:t>Мало</w:t>
            </w:r>
            <w:r w:rsidRPr="003D62A0">
              <w:rPr>
                <w:color w:val="000000" w:themeColor="text1"/>
                <w:spacing w:val="0"/>
                <w:sz w:val="22"/>
                <w:szCs w:val="20"/>
              </w:rPr>
              <w:softHyphen/>
              <w:t>имущие граждане</w:t>
            </w:r>
          </w:p>
        </w:tc>
        <w:tc>
          <w:tcPr>
            <w:tcW w:w="725" w:type="dxa"/>
            <w:tcBorders>
              <w:top w:val="single" w:sz="4" w:space="0" w:color="auto"/>
              <w:left w:val="single" w:sz="4" w:space="0" w:color="auto"/>
              <w:bottom w:val="single" w:sz="4" w:space="0" w:color="auto"/>
            </w:tcBorders>
            <w:shd w:val="clear" w:color="auto" w:fill="FFFFFF"/>
            <w:textDirection w:val="btLr"/>
            <w:vAlign w:val="center"/>
          </w:tcPr>
          <w:p w:rsidR="00072242" w:rsidRPr="003D62A0" w:rsidRDefault="00072242" w:rsidP="00137A92">
            <w:pPr>
              <w:pStyle w:val="a3"/>
              <w:shd w:val="clear" w:color="auto" w:fill="auto"/>
              <w:spacing w:line="240" w:lineRule="auto"/>
              <w:ind w:left="113" w:right="113"/>
              <w:jc w:val="center"/>
              <w:rPr>
                <w:color w:val="000000" w:themeColor="text1"/>
                <w:spacing w:val="0"/>
                <w:sz w:val="22"/>
                <w:szCs w:val="20"/>
              </w:rPr>
            </w:pPr>
            <w:r w:rsidRPr="003D62A0">
              <w:rPr>
                <w:color w:val="000000" w:themeColor="text1"/>
                <w:spacing w:val="0"/>
                <w:sz w:val="22"/>
                <w:szCs w:val="20"/>
              </w:rPr>
              <w:t>Инвалиды I и II группы</w:t>
            </w:r>
          </w:p>
        </w:tc>
        <w:tc>
          <w:tcPr>
            <w:tcW w:w="1473" w:type="dxa"/>
            <w:tcBorders>
              <w:top w:val="single" w:sz="4" w:space="0" w:color="auto"/>
              <w:left w:val="single" w:sz="4" w:space="0" w:color="auto"/>
              <w:bottom w:val="single" w:sz="4" w:space="0" w:color="auto"/>
            </w:tcBorders>
            <w:shd w:val="clear" w:color="auto" w:fill="FFFFFF"/>
            <w:textDirection w:val="btLr"/>
            <w:vAlign w:val="center"/>
          </w:tcPr>
          <w:p w:rsidR="00072242" w:rsidRPr="003D62A0" w:rsidRDefault="00072242" w:rsidP="00137A92">
            <w:pPr>
              <w:pStyle w:val="a3"/>
              <w:shd w:val="clear" w:color="auto" w:fill="auto"/>
              <w:spacing w:line="240" w:lineRule="auto"/>
              <w:ind w:left="113" w:right="113"/>
              <w:jc w:val="center"/>
              <w:rPr>
                <w:color w:val="000000" w:themeColor="text1"/>
                <w:spacing w:val="0"/>
                <w:sz w:val="22"/>
                <w:szCs w:val="20"/>
              </w:rPr>
            </w:pPr>
            <w:r w:rsidRPr="003D62A0">
              <w:rPr>
                <w:color w:val="000000" w:themeColor="text1"/>
                <w:spacing w:val="0"/>
                <w:sz w:val="22"/>
                <w:szCs w:val="20"/>
              </w:rPr>
              <w:t>Ветераны Великой Отечественной войны, Герои Российской Федерации, Герои Советско</w:t>
            </w:r>
            <w:r w:rsidRPr="003D62A0">
              <w:rPr>
                <w:color w:val="000000" w:themeColor="text1"/>
                <w:spacing w:val="0"/>
                <w:sz w:val="22"/>
                <w:szCs w:val="20"/>
              </w:rPr>
              <w:softHyphen/>
              <w:t>го Союза, Герои Социали</w:t>
            </w:r>
            <w:r w:rsidRPr="003D62A0">
              <w:rPr>
                <w:color w:val="000000" w:themeColor="text1"/>
                <w:spacing w:val="0"/>
                <w:sz w:val="22"/>
                <w:szCs w:val="20"/>
              </w:rPr>
              <w:softHyphen/>
              <w:t>стическо</w:t>
            </w:r>
            <w:r w:rsidRPr="003D62A0">
              <w:rPr>
                <w:color w:val="000000" w:themeColor="text1"/>
                <w:spacing w:val="0"/>
                <w:sz w:val="22"/>
                <w:szCs w:val="20"/>
              </w:rPr>
              <w:softHyphen/>
              <w:t>го Труда, Герои труда Российской Федерации</w:t>
            </w:r>
          </w:p>
        </w:tc>
        <w:tc>
          <w:tcPr>
            <w:tcW w:w="1276" w:type="dxa"/>
            <w:tcBorders>
              <w:top w:val="single" w:sz="4" w:space="0" w:color="auto"/>
              <w:left w:val="single" w:sz="4" w:space="0" w:color="auto"/>
              <w:bottom w:val="single" w:sz="4" w:space="0" w:color="auto"/>
            </w:tcBorders>
            <w:shd w:val="clear" w:color="auto" w:fill="FFFFFF"/>
            <w:textDirection w:val="btLr"/>
            <w:vAlign w:val="center"/>
          </w:tcPr>
          <w:p w:rsidR="00072242" w:rsidRPr="003D62A0" w:rsidRDefault="00072242" w:rsidP="00137A92">
            <w:pPr>
              <w:pStyle w:val="a3"/>
              <w:shd w:val="clear" w:color="auto" w:fill="auto"/>
              <w:spacing w:before="60" w:line="240" w:lineRule="auto"/>
              <w:ind w:left="113" w:right="113"/>
              <w:jc w:val="center"/>
              <w:rPr>
                <w:color w:val="000000" w:themeColor="text1"/>
                <w:spacing w:val="0"/>
                <w:sz w:val="22"/>
                <w:szCs w:val="20"/>
              </w:rPr>
            </w:pPr>
            <w:r w:rsidRPr="003D62A0">
              <w:rPr>
                <w:color w:val="000000" w:themeColor="text1"/>
                <w:spacing w:val="0"/>
                <w:sz w:val="22"/>
                <w:szCs w:val="20"/>
              </w:rPr>
              <w:t>Дети-инвалиды, дети-сироты, дети, оставшиеся без попечения родителей, лица из числа детей- сирот  и детей, оставшихся без попечения родителей</w:t>
            </w:r>
          </w:p>
        </w:tc>
        <w:tc>
          <w:tcPr>
            <w:tcW w:w="1134" w:type="dxa"/>
            <w:tcBorders>
              <w:top w:val="single" w:sz="4" w:space="0" w:color="auto"/>
              <w:left w:val="single" w:sz="4" w:space="0" w:color="auto"/>
              <w:bottom w:val="single" w:sz="4" w:space="0" w:color="auto"/>
            </w:tcBorders>
            <w:shd w:val="clear" w:color="auto" w:fill="FFFFFF"/>
            <w:textDirection w:val="btLr"/>
            <w:vAlign w:val="center"/>
          </w:tcPr>
          <w:p w:rsidR="00072242" w:rsidRPr="003D62A0" w:rsidRDefault="00072242" w:rsidP="00137A92">
            <w:pPr>
              <w:pStyle w:val="a3"/>
              <w:shd w:val="clear" w:color="auto" w:fill="auto"/>
              <w:spacing w:before="60" w:line="240" w:lineRule="auto"/>
              <w:ind w:left="113" w:right="113"/>
              <w:jc w:val="center"/>
              <w:rPr>
                <w:color w:val="000000" w:themeColor="text1"/>
                <w:spacing w:val="0"/>
                <w:sz w:val="22"/>
                <w:szCs w:val="20"/>
              </w:rPr>
            </w:pPr>
            <w:r w:rsidRPr="003D62A0">
              <w:rPr>
                <w:color w:val="000000" w:themeColor="text1"/>
                <w:spacing w:val="0"/>
                <w:sz w:val="22"/>
                <w:szCs w:val="20"/>
              </w:rPr>
              <w:t>Лица, желающие принять на воспитание в свою семью ребенка, оставшегося без попечения родителей</w:t>
            </w:r>
          </w:p>
        </w:tc>
        <w:tc>
          <w:tcPr>
            <w:tcW w:w="653" w:type="dxa"/>
            <w:tcBorders>
              <w:top w:val="single" w:sz="4" w:space="0" w:color="auto"/>
              <w:left w:val="single" w:sz="4" w:space="0" w:color="auto"/>
              <w:bottom w:val="single" w:sz="4" w:space="0" w:color="auto"/>
            </w:tcBorders>
            <w:shd w:val="clear" w:color="auto" w:fill="FFFFFF"/>
            <w:textDirection w:val="btLr"/>
            <w:vAlign w:val="center"/>
          </w:tcPr>
          <w:p w:rsidR="00072242" w:rsidRPr="003D62A0" w:rsidRDefault="00072242" w:rsidP="00137A92">
            <w:pPr>
              <w:pStyle w:val="a3"/>
              <w:shd w:val="clear" w:color="auto" w:fill="auto"/>
              <w:spacing w:before="60" w:line="240" w:lineRule="auto"/>
              <w:ind w:left="113" w:right="113"/>
              <w:jc w:val="center"/>
              <w:rPr>
                <w:color w:val="000000" w:themeColor="text1"/>
                <w:spacing w:val="0"/>
                <w:sz w:val="22"/>
                <w:szCs w:val="20"/>
              </w:rPr>
            </w:pPr>
            <w:r w:rsidRPr="003D62A0">
              <w:rPr>
                <w:color w:val="000000" w:themeColor="text1"/>
                <w:spacing w:val="0"/>
                <w:sz w:val="22"/>
                <w:szCs w:val="20"/>
              </w:rPr>
              <w:t>Усыновители</w:t>
            </w:r>
          </w:p>
        </w:tc>
        <w:tc>
          <w:tcPr>
            <w:tcW w:w="1560" w:type="dxa"/>
            <w:tcBorders>
              <w:top w:val="single" w:sz="4" w:space="0" w:color="auto"/>
              <w:left w:val="single" w:sz="4" w:space="0" w:color="auto"/>
              <w:bottom w:val="single" w:sz="4" w:space="0" w:color="auto"/>
            </w:tcBorders>
            <w:shd w:val="clear" w:color="auto" w:fill="FFFFFF"/>
            <w:textDirection w:val="btLr"/>
            <w:vAlign w:val="center"/>
          </w:tcPr>
          <w:p w:rsidR="00072242" w:rsidRPr="003D62A0" w:rsidRDefault="00072242" w:rsidP="00137A92">
            <w:pPr>
              <w:pStyle w:val="a3"/>
              <w:shd w:val="clear" w:color="auto" w:fill="auto"/>
              <w:spacing w:before="60" w:line="240" w:lineRule="auto"/>
              <w:ind w:left="113" w:right="113"/>
              <w:jc w:val="center"/>
              <w:rPr>
                <w:color w:val="000000" w:themeColor="text1"/>
                <w:spacing w:val="0"/>
                <w:sz w:val="22"/>
                <w:szCs w:val="20"/>
              </w:rPr>
            </w:pPr>
            <w:r w:rsidRPr="003D62A0">
              <w:rPr>
                <w:color w:val="000000" w:themeColor="text1"/>
                <w:spacing w:val="0"/>
                <w:sz w:val="22"/>
                <w:szCs w:val="20"/>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tc>
        <w:tc>
          <w:tcPr>
            <w:tcW w:w="1417" w:type="dxa"/>
            <w:tcBorders>
              <w:top w:val="single" w:sz="4" w:space="0" w:color="auto"/>
              <w:left w:val="single" w:sz="4" w:space="0" w:color="auto"/>
              <w:bottom w:val="single" w:sz="4" w:space="0" w:color="auto"/>
            </w:tcBorders>
            <w:shd w:val="clear" w:color="auto" w:fill="FFFFFF"/>
            <w:textDirection w:val="btLr"/>
            <w:vAlign w:val="center"/>
          </w:tcPr>
          <w:p w:rsidR="00072242" w:rsidRPr="003D62A0" w:rsidRDefault="00072242" w:rsidP="00137A92">
            <w:pPr>
              <w:pStyle w:val="a3"/>
              <w:shd w:val="clear" w:color="auto" w:fill="auto"/>
              <w:spacing w:line="240" w:lineRule="auto"/>
              <w:ind w:left="113" w:right="113"/>
              <w:jc w:val="center"/>
              <w:rPr>
                <w:color w:val="000000" w:themeColor="text1"/>
                <w:spacing w:val="0"/>
                <w:sz w:val="22"/>
                <w:szCs w:val="20"/>
              </w:rPr>
            </w:pPr>
            <w:r w:rsidRPr="003D62A0">
              <w:rPr>
                <w:color w:val="000000" w:themeColor="text1"/>
                <w:spacing w:val="0"/>
                <w:sz w:val="22"/>
                <w:szCs w:val="20"/>
              </w:rPr>
              <w:t>Несовершен</w:t>
            </w:r>
            <w:r w:rsidRPr="003D62A0">
              <w:rPr>
                <w:color w:val="000000" w:themeColor="text1"/>
                <w:spacing w:val="0"/>
                <w:sz w:val="22"/>
                <w:szCs w:val="20"/>
              </w:rPr>
              <w:softHyphen/>
              <w:t>нолетние, со</w:t>
            </w:r>
            <w:r w:rsidRPr="003D62A0">
              <w:rPr>
                <w:color w:val="000000" w:themeColor="text1"/>
                <w:spacing w:val="0"/>
                <w:sz w:val="22"/>
                <w:szCs w:val="20"/>
              </w:rPr>
              <w:softHyphen/>
              <w:t>держащиеся в учреждениях системы профилактики безнадзорности и правонарушений несовершеннолетних, отбывающих наказание в местах лишения свободы</w:t>
            </w:r>
          </w:p>
        </w:tc>
        <w:tc>
          <w:tcPr>
            <w:tcW w:w="1276" w:type="dxa"/>
            <w:tcBorders>
              <w:top w:val="single" w:sz="4" w:space="0" w:color="auto"/>
              <w:left w:val="single" w:sz="4" w:space="0" w:color="auto"/>
              <w:bottom w:val="single" w:sz="4" w:space="0" w:color="auto"/>
            </w:tcBorders>
            <w:shd w:val="clear" w:color="auto" w:fill="FFFFFF"/>
            <w:textDirection w:val="btLr"/>
            <w:vAlign w:val="center"/>
          </w:tcPr>
          <w:p w:rsidR="00072242" w:rsidRPr="003D62A0" w:rsidRDefault="00072242" w:rsidP="00137A92">
            <w:pPr>
              <w:pStyle w:val="a3"/>
              <w:shd w:val="clear" w:color="auto" w:fill="auto"/>
              <w:spacing w:line="240" w:lineRule="auto"/>
              <w:ind w:left="113" w:right="113"/>
              <w:jc w:val="center"/>
              <w:rPr>
                <w:color w:val="000000" w:themeColor="text1"/>
                <w:spacing w:val="0"/>
                <w:sz w:val="22"/>
                <w:szCs w:val="20"/>
              </w:rPr>
            </w:pPr>
            <w:r w:rsidRPr="003D62A0">
              <w:rPr>
                <w:color w:val="000000" w:themeColor="text1"/>
                <w:spacing w:val="0"/>
                <w:sz w:val="22"/>
                <w:szCs w:val="20"/>
              </w:rPr>
              <w:t>Граждане, имеющие право на бесплатную юридическую помощь в соответствии с Законом Российской Федерации «О психиатрической помощи и гарантиях прав граждан при ее оказании»</w:t>
            </w:r>
          </w:p>
        </w:tc>
        <w:tc>
          <w:tcPr>
            <w:tcW w:w="1134" w:type="dxa"/>
            <w:tcBorders>
              <w:top w:val="single" w:sz="4" w:space="0" w:color="auto"/>
              <w:left w:val="single" w:sz="4" w:space="0" w:color="auto"/>
              <w:bottom w:val="single" w:sz="4" w:space="0" w:color="auto"/>
            </w:tcBorders>
            <w:shd w:val="clear" w:color="auto" w:fill="FFFFFF"/>
            <w:textDirection w:val="btLr"/>
            <w:vAlign w:val="center"/>
          </w:tcPr>
          <w:p w:rsidR="00072242" w:rsidRPr="003D62A0" w:rsidRDefault="00072242" w:rsidP="00137A92">
            <w:pPr>
              <w:pStyle w:val="a3"/>
              <w:shd w:val="clear" w:color="auto" w:fill="auto"/>
              <w:spacing w:before="60" w:line="240" w:lineRule="auto"/>
              <w:ind w:left="113" w:right="113"/>
              <w:jc w:val="center"/>
              <w:rPr>
                <w:color w:val="000000" w:themeColor="text1"/>
                <w:spacing w:val="0"/>
                <w:sz w:val="22"/>
                <w:szCs w:val="20"/>
              </w:rPr>
            </w:pPr>
            <w:r w:rsidRPr="003D62A0">
              <w:rPr>
                <w:color w:val="000000" w:themeColor="text1"/>
                <w:spacing w:val="0"/>
                <w:sz w:val="22"/>
                <w:szCs w:val="20"/>
              </w:rPr>
              <w:t>Граждане, признан</w:t>
            </w:r>
            <w:r w:rsidRPr="003D62A0">
              <w:rPr>
                <w:color w:val="000000" w:themeColor="text1"/>
                <w:spacing w:val="0"/>
                <w:sz w:val="22"/>
                <w:szCs w:val="20"/>
              </w:rPr>
              <w:softHyphen/>
              <w:t>ные судом недееспособными</w:t>
            </w:r>
          </w:p>
        </w:tc>
        <w:tc>
          <w:tcPr>
            <w:tcW w:w="549" w:type="dxa"/>
            <w:tcBorders>
              <w:top w:val="single" w:sz="4" w:space="0" w:color="auto"/>
              <w:left w:val="single" w:sz="4" w:space="0" w:color="auto"/>
              <w:bottom w:val="single" w:sz="4" w:space="0" w:color="auto"/>
            </w:tcBorders>
            <w:shd w:val="clear" w:color="auto" w:fill="FFFFFF"/>
            <w:textDirection w:val="btLr"/>
            <w:vAlign w:val="center"/>
          </w:tcPr>
          <w:p w:rsidR="00072242" w:rsidRPr="003D62A0" w:rsidRDefault="00072242" w:rsidP="00137A92">
            <w:pPr>
              <w:pStyle w:val="a3"/>
              <w:shd w:val="clear" w:color="auto" w:fill="auto"/>
              <w:spacing w:line="240" w:lineRule="auto"/>
              <w:ind w:left="113" w:right="113"/>
              <w:jc w:val="center"/>
              <w:rPr>
                <w:color w:val="000000" w:themeColor="text1"/>
                <w:spacing w:val="0"/>
                <w:sz w:val="22"/>
                <w:szCs w:val="20"/>
              </w:rPr>
            </w:pPr>
            <w:r w:rsidRPr="003D62A0">
              <w:rPr>
                <w:color w:val="000000" w:themeColor="text1"/>
                <w:spacing w:val="0"/>
                <w:sz w:val="22"/>
                <w:szCs w:val="20"/>
              </w:rPr>
              <w:t>Граждане, пострадавшие в результате чрезвычайной ситуации</w:t>
            </w:r>
          </w:p>
        </w:tc>
        <w:tc>
          <w:tcPr>
            <w:tcW w:w="214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72242" w:rsidRPr="003D62A0" w:rsidRDefault="00072242" w:rsidP="00137A92">
            <w:pPr>
              <w:pStyle w:val="a3"/>
              <w:spacing w:line="240" w:lineRule="auto"/>
              <w:ind w:left="113" w:right="113"/>
              <w:jc w:val="center"/>
              <w:rPr>
                <w:color w:val="000000" w:themeColor="text1"/>
                <w:spacing w:val="0"/>
                <w:sz w:val="22"/>
                <w:szCs w:val="20"/>
              </w:rPr>
            </w:pPr>
            <w:r w:rsidRPr="003D62A0">
              <w:rPr>
                <w:color w:val="000000" w:themeColor="text1"/>
                <w:spacing w:val="0"/>
                <w:sz w:val="22"/>
                <w:szCs w:val="20"/>
              </w:rPr>
              <w:t>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законами субъектов Российской Федерации</w:t>
            </w:r>
          </w:p>
        </w:tc>
      </w:tr>
      <w:tr w:rsidR="00072242" w:rsidRPr="008F54FE" w:rsidTr="0018083D">
        <w:trPr>
          <w:gridAfter w:val="1"/>
          <w:wAfter w:w="297" w:type="dxa"/>
          <w:trHeight w:hRule="exact" w:val="438"/>
          <w:jc w:val="center"/>
        </w:trPr>
        <w:tc>
          <w:tcPr>
            <w:tcW w:w="680" w:type="dxa"/>
            <w:gridSpan w:val="2"/>
            <w:tcBorders>
              <w:top w:val="single" w:sz="4" w:space="0" w:color="auto"/>
              <w:left w:val="single" w:sz="4" w:space="0" w:color="auto"/>
              <w:bottom w:val="single" w:sz="4" w:space="0" w:color="auto"/>
            </w:tcBorders>
            <w:shd w:val="clear" w:color="auto" w:fill="FFFFFF"/>
            <w:vAlign w:val="center"/>
          </w:tcPr>
          <w:p w:rsidR="00072242" w:rsidRPr="008F54FE" w:rsidRDefault="00072242" w:rsidP="00137A92">
            <w:pPr>
              <w:contextualSpacing/>
              <w:jc w:val="center"/>
              <w:rPr>
                <w:rFonts w:ascii="Times New Roman" w:hAnsi="Times New Roman" w:cs="Times New Roman"/>
                <w:color w:val="000000" w:themeColor="text1"/>
              </w:rPr>
            </w:pPr>
          </w:p>
        </w:tc>
        <w:tc>
          <w:tcPr>
            <w:tcW w:w="907" w:type="dxa"/>
            <w:gridSpan w:val="3"/>
            <w:tcBorders>
              <w:top w:val="single" w:sz="4" w:space="0" w:color="auto"/>
              <w:left w:val="single" w:sz="4" w:space="0" w:color="auto"/>
              <w:bottom w:val="single" w:sz="4" w:space="0" w:color="auto"/>
            </w:tcBorders>
            <w:shd w:val="clear" w:color="auto" w:fill="FFFFFF"/>
            <w:vAlign w:val="center"/>
          </w:tcPr>
          <w:p w:rsidR="00072242" w:rsidRPr="003D62A0" w:rsidRDefault="00141D2C" w:rsidP="00E13497">
            <w:pPr>
              <w:pStyle w:val="a3"/>
              <w:shd w:val="clear" w:color="auto" w:fill="auto"/>
              <w:spacing w:line="240" w:lineRule="auto"/>
              <w:contextualSpacing/>
              <w:jc w:val="center"/>
              <w:rPr>
                <w:color w:val="000000" w:themeColor="text1"/>
                <w:spacing w:val="0"/>
                <w:sz w:val="20"/>
                <w:szCs w:val="24"/>
              </w:rPr>
            </w:pPr>
            <w:r>
              <w:rPr>
                <w:color w:val="000000" w:themeColor="text1"/>
                <w:spacing w:val="0"/>
                <w:sz w:val="20"/>
                <w:szCs w:val="24"/>
              </w:rPr>
              <w:t>83572</w:t>
            </w:r>
            <w:r w:rsidR="001C00B2" w:rsidRPr="003D62A0">
              <w:rPr>
                <w:rStyle w:val="af1"/>
                <w:color w:val="000000" w:themeColor="text1"/>
                <w:spacing w:val="0"/>
                <w:sz w:val="20"/>
                <w:szCs w:val="24"/>
              </w:rPr>
              <w:footnoteReference w:id="7"/>
            </w:r>
          </w:p>
        </w:tc>
        <w:tc>
          <w:tcPr>
            <w:tcW w:w="725" w:type="dxa"/>
            <w:tcBorders>
              <w:top w:val="single" w:sz="4" w:space="0" w:color="auto"/>
              <w:left w:val="single" w:sz="4" w:space="0" w:color="auto"/>
              <w:bottom w:val="single" w:sz="4" w:space="0" w:color="auto"/>
            </w:tcBorders>
            <w:shd w:val="clear" w:color="auto" w:fill="FFFFFF"/>
            <w:vAlign w:val="center"/>
          </w:tcPr>
          <w:p w:rsidR="00072242" w:rsidRPr="003D62A0" w:rsidRDefault="00EE0594" w:rsidP="001C00B2">
            <w:pPr>
              <w:pStyle w:val="a3"/>
              <w:shd w:val="clear" w:color="auto" w:fill="auto"/>
              <w:spacing w:line="240" w:lineRule="auto"/>
              <w:contextualSpacing/>
              <w:jc w:val="center"/>
              <w:rPr>
                <w:color w:val="000000" w:themeColor="text1"/>
                <w:spacing w:val="0"/>
                <w:sz w:val="20"/>
                <w:szCs w:val="24"/>
              </w:rPr>
            </w:pPr>
            <w:r w:rsidRPr="003D62A0">
              <w:rPr>
                <w:color w:val="000000" w:themeColor="text1"/>
                <w:spacing w:val="0"/>
                <w:sz w:val="20"/>
                <w:szCs w:val="24"/>
              </w:rPr>
              <w:t>26</w:t>
            </w:r>
            <w:r w:rsidR="001C00B2" w:rsidRPr="003D62A0">
              <w:rPr>
                <w:color w:val="000000" w:themeColor="text1"/>
                <w:spacing w:val="0"/>
                <w:sz w:val="20"/>
                <w:szCs w:val="24"/>
              </w:rPr>
              <w:t>533</w:t>
            </w:r>
            <w:r w:rsidR="001C00B2" w:rsidRPr="003D62A0">
              <w:rPr>
                <w:rStyle w:val="af1"/>
                <w:color w:val="000000" w:themeColor="text1"/>
                <w:spacing w:val="0"/>
                <w:sz w:val="20"/>
                <w:szCs w:val="24"/>
              </w:rPr>
              <w:footnoteReference w:id="8"/>
            </w:r>
          </w:p>
        </w:tc>
        <w:tc>
          <w:tcPr>
            <w:tcW w:w="1473" w:type="dxa"/>
            <w:tcBorders>
              <w:top w:val="single" w:sz="4" w:space="0" w:color="auto"/>
              <w:left w:val="single" w:sz="4" w:space="0" w:color="auto"/>
              <w:bottom w:val="single" w:sz="4" w:space="0" w:color="auto"/>
            </w:tcBorders>
            <w:shd w:val="clear" w:color="auto" w:fill="FFFFFF"/>
            <w:vAlign w:val="center"/>
          </w:tcPr>
          <w:p w:rsidR="00072242" w:rsidRPr="003D62A0" w:rsidRDefault="00EE0594" w:rsidP="001C00B2">
            <w:pPr>
              <w:pStyle w:val="a3"/>
              <w:shd w:val="clear" w:color="auto" w:fill="auto"/>
              <w:spacing w:line="240" w:lineRule="auto"/>
              <w:contextualSpacing/>
              <w:jc w:val="center"/>
              <w:rPr>
                <w:color w:val="000000" w:themeColor="text1"/>
                <w:spacing w:val="0"/>
                <w:sz w:val="20"/>
                <w:szCs w:val="24"/>
              </w:rPr>
            </w:pPr>
            <w:r w:rsidRPr="003D62A0">
              <w:rPr>
                <w:color w:val="000000" w:themeColor="text1"/>
                <w:spacing w:val="0"/>
                <w:sz w:val="20"/>
                <w:szCs w:val="24"/>
              </w:rPr>
              <w:t>3</w:t>
            </w:r>
            <w:r w:rsidR="001C00B2" w:rsidRPr="003D62A0">
              <w:rPr>
                <w:color w:val="000000" w:themeColor="text1"/>
                <w:spacing w:val="0"/>
                <w:sz w:val="20"/>
                <w:szCs w:val="24"/>
              </w:rPr>
              <w:t>078</w:t>
            </w:r>
            <w:r w:rsidR="001C00B2" w:rsidRPr="003D62A0">
              <w:rPr>
                <w:rStyle w:val="af1"/>
                <w:color w:val="000000" w:themeColor="text1"/>
                <w:spacing w:val="0"/>
                <w:sz w:val="20"/>
                <w:szCs w:val="24"/>
              </w:rPr>
              <w:footnoteReference w:id="9"/>
            </w:r>
          </w:p>
        </w:tc>
        <w:tc>
          <w:tcPr>
            <w:tcW w:w="1276" w:type="dxa"/>
            <w:tcBorders>
              <w:top w:val="single" w:sz="4" w:space="0" w:color="auto"/>
              <w:left w:val="single" w:sz="4" w:space="0" w:color="auto"/>
              <w:bottom w:val="single" w:sz="4" w:space="0" w:color="auto"/>
            </w:tcBorders>
            <w:shd w:val="clear" w:color="auto" w:fill="FFFFFF"/>
            <w:vAlign w:val="center"/>
          </w:tcPr>
          <w:p w:rsidR="00EE0594" w:rsidRPr="003D62A0" w:rsidRDefault="00EE0594" w:rsidP="001C00B2">
            <w:pPr>
              <w:pStyle w:val="a3"/>
              <w:shd w:val="clear" w:color="auto" w:fill="auto"/>
              <w:spacing w:line="240" w:lineRule="auto"/>
              <w:contextualSpacing/>
              <w:jc w:val="center"/>
              <w:rPr>
                <w:color w:val="000000" w:themeColor="text1"/>
                <w:spacing w:val="0"/>
                <w:sz w:val="20"/>
                <w:szCs w:val="24"/>
              </w:rPr>
            </w:pPr>
            <w:r w:rsidRPr="003D62A0">
              <w:rPr>
                <w:color w:val="000000" w:themeColor="text1"/>
                <w:spacing w:val="0"/>
                <w:sz w:val="20"/>
                <w:szCs w:val="24"/>
              </w:rPr>
              <w:t>7</w:t>
            </w:r>
            <w:r w:rsidR="001C00B2" w:rsidRPr="003D62A0">
              <w:rPr>
                <w:color w:val="000000" w:themeColor="text1"/>
                <w:spacing w:val="0"/>
                <w:sz w:val="20"/>
                <w:szCs w:val="24"/>
              </w:rPr>
              <w:t>364</w:t>
            </w:r>
            <w:r w:rsidR="006E32C4" w:rsidRPr="003D62A0">
              <w:rPr>
                <w:rStyle w:val="af1"/>
                <w:color w:val="000000" w:themeColor="text1"/>
                <w:spacing w:val="0"/>
                <w:sz w:val="20"/>
                <w:szCs w:val="24"/>
              </w:rPr>
              <w:footnoteReference w:id="10"/>
            </w:r>
          </w:p>
        </w:tc>
        <w:tc>
          <w:tcPr>
            <w:tcW w:w="1134" w:type="dxa"/>
            <w:tcBorders>
              <w:top w:val="single" w:sz="4" w:space="0" w:color="auto"/>
              <w:left w:val="single" w:sz="4" w:space="0" w:color="auto"/>
              <w:bottom w:val="single" w:sz="4" w:space="0" w:color="auto"/>
            </w:tcBorders>
            <w:shd w:val="clear" w:color="auto" w:fill="FFFFFF"/>
            <w:vAlign w:val="center"/>
          </w:tcPr>
          <w:p w:rsidR="00072242" w:rsidRPr="003D62A0" w:rsidRDefault="00EE0594" w:rsidP="001C00B2">
            <w:pPr>
              <w:pStyle w:val="a3"/>
              <w:shd w:val="clear" w:color="auto" w:fill="auto"/>
              <w:spacing w:line="240" w:lineRule="auto"/>
              <w:contextualSpacing/>
              <w:jc w:val="center"/>
              <w:rPr>
                <w:color w:val="000000" w:themeColor="text1"/>
                <w:spacing w:val="0"/>
                <w:sz w:val="20"/>
                <w:szCs w:val="24"/>
              </w:rPr>
            </w:pPr>
            <w:r w:rsidRPr="003D62A0">
              <w:rPr>
                <w:color w:val="000000" w:themeColor="text1"/>
                <w:spacing w:val="0"/>
                <w:sz w:val="20"/>
                <w:szCs w:val="24"/>
              </w:rPr>
              <w:t>1</w:t>
            </w:r>
            <w:r w:rsidR="001C00B2" w:rsidRPr="003D62A0">
              <w:rPr>
                <w:color w:val="000000" w:themeColor="text1"/>
                <w:spacing w:val="0"/>
                <w:sz w:val="20"/>
                <w:szCs w:val="24"/>
              </w:rPr>
              <w:t>07</w:t>
            </w:r>
            <w:r w:rsidR="001C00B2" w:rsidRPr="003D62A0">
              <w:rPr>
                <w:rStyle w:val="af1"/>
                <w:color w:val="000000" w:themeColor="text1"/>
                <w:spacing w:val="0"/>
                <w:sz w:val="20"/>
                <w:szCs w:val="24"/>
              </w:rPr>
              <w:footnoteReference w:id="11"/>
            </w:r>
          </w:p>
        </w:tc>
        <w:tc>
          <w:tcPr>
            <w:tcW w:w="653" w:type="dxa"/>
            <w:tcBorders>
              <w:top w:val="single" w:sz="4" w:space="0" w:color="auto"/>
              <w:left w:val="single" w:sz="4" w:space="0" w:color="auto"/>
              <w:bottom w:val="single" w:sz="4" w:space="0" w:color="auto"/>
            </w:tcBorders>
            <w:shd w:val="clear" w:color="auto" w:fill="FFFFFF"/>
            <w:vAlign w:val="center"/>
          </w:tcPr>
          <w:p w:rsidR="00072242" w:rsidRPr="003D62A0" w:rsidRDefault="004F1508" w:rsidP="000D65DE">
            <w:pPr>
              <w:pStyle w:val="a3"/>
              <w:shd w:val="clear" w:color="auto" w:fill="auto"/>
              <w:spacing w:line="240" w:lineRule="auto"/>
              <w:contextualSpacing/>
              <w:jc w:val="center"/>
              <w:rPr>
                <w:color w:val="000000" w:themeColor="text1"/>
                <w:spacing w:val="0"/>
                <w:sz w:val="20"/>
                <w:szCs w:val="24"/>
              </w:rPr>
            </w:pPr>
            <w:r w:rsidRPr="003D62A0">
              <w:rPr>
                <w:color w:val="000000" w:themeColor="text1"/>
                <w:spacing w:val="0"/>
                <w:sz w:val="20"/>
                <w:szCs w:val="24"/>
              </w:rPr>
              <w:t>4</w:t>
            </w:r>
            <w:r w:rsidR="00EE0594" w:rsidRPr="003D62A0">
              <w:rPr>
                <w:color w:val="000000" w:themeColor="text1"/>
                <w:spacing w:val="0"/>
                <w:sz w:val="20"/>
                <w:szCs w:val="24"/>
              </w:rPr>
              <w:t>1</w:t>
            </w:r>
            <w:r w:rsidR="000D65DE" w:rsidRPr="003D62A0">
              <w:rPr>
                <w:color w:val="000000" w:themeColor="text1"/>
                <w:spacing w:val="0"/>
                <w:sz w:val="20"/>
                <w:szCs w:val="24"/>
              </w:rPr>
              <w:t>0</w:t>
            </w:r>
            <w:r w:rsidR="001C00B2" w:rsidRPr="003D62A0">
              <w:rPr>
                <w:rStyle w:val="af1"/>
                <w:color w:val="000000" w:themeColor="text1"/>
                <w:spacing w:val="0"/>
                <w:sz w:val="20"/>
                <w:szCs w:val="24"/>
              </w:rPr>
              <w:footnoteReference w:id="12"/>
            </w:r>
          </w:p>
        </w:tc>
        <w:tc>
          <w:tcPr>
            <w:tcW w:w="1560" w:type="dxa"/>
            <w:tcBorders>
              <w:top w:val="single" w:sz="4" w:space="0" w:color="auto"/>
              <w:left w:val="single" w:sz="4" w:space="0" w:color="auto"/>
              <w:bottom w:val="single" w:sz="4" w:space="0" w:color="auto"/>
            </w:tcBorders>
            <w:shd w:val="clear" w:color="auto" w:fill="FFFFFF"/>
            <w:vAlign w:val="center"/>
          </w:tcPr>
          <w:p w:rsidR="00072242" w:rsidRPr="003D62A0" w:rsidRDefault="000D65DE" w:rsidP="00E13497">
            <w:pPr>
              <w:pStyle w:val="a3"/>
              <w:shd w:val="clear" w:color="auto" w:fill="auto"/>
              <w:spacing w:line="240" w:lineRule="auto"/>
              <w:contextualSpacing/>
              <w:jc w:val="center"/>
              <w:rPr>
                <w:color w:val="000000" w:themeColor="text1"/>
                <w:spacing w:val="0"/>
                <w:sz w:val="20"/>
                <w:szCs w:val="24"/>
              </w:rPr>
            </w:pPr>
            <w:r w:rsidRPr="003D62A0">
              <w:rPr>
                <w:color w:val="000000" w:themeColor="text1"/>
                <w:spacing w:val="0"/>
                <w:sz w:val="20"/>
                <w:szCs w:val="24"/>
              </w:rPr>
              <w:t>2621</w:t>
            </w:r>
            <w:r w:rsidR="001C00B2" w:rsidRPr="003D62A0">
              <w:rPr>
                <w:rStyle w:val="af1"/>
                <w:color w:val="000000" w:themeColor="text1"/>
                <w:spacing w:val="0"/>
                <w:sz w:val="20"/>
                <w:szCs w:val="24"/>
              </w:rPr>
              <w:footnoteReference w:id="13"/>
            </w:r>
          </w:p>
        </w:tc>
        <w:tc>
          <w:tcPr>
            <w:tcW w:w="1417" w:type="dxa"/>
            <w:tcBorders>
              <w:top w:val="single" w:sz="4" w:space="0" w:color="auto"/>
              <w:left w:val="single" w:sz="4" w:space="0" w:color="auto"/>
              <w:bottom w:val="single" w:sz="4" w:space="0" w:color="auto"/>
            </w:tcBorders>
            <w:shd w:val="clear" w:color="auto" w:fill="FFFFFF"/>
            <w:vAlign w:val="center"/>
          </w:tcPr>
          <w:p w:rsidR="00072242" w:rsidRPr="003D62A0" w:rsidRDefault="005C2F39" w:rsidP="00137A92">
            <w:pPr>
              <w:pStyle w:val="a3"/>
              <w:shd w:val="clear" w:color="auto" w:fill="auto"/>
              <w:spacing w:line="240" w:lineRule="auto"/>
              <w:contextualSpacing/>
              <w:jc w:val="center"/>
              <w:rPr>
                <w:color w:val="000000" w:themeColor="text1"/>
                <w:spacing w:val="0"/>
                <w:sz w:val="20"/>
                <w:szCs w:val="24"/>
              </w:rPr>
            </w:pPr>
            <w:r w:rsidRPr="003D62A0">
              <w:rPr>
                <w:color w:val="000000" w:themeColor="text1"/>
                <w:spacing w:val="0"/>
                <w:sz w:val="20"/>
                <w:szCs w:val="24"/>
              </w:rPr>
              <w:t>0</w:t>
            </w:r>
            <w:r w:rsidR="001C00B2" w:rsidRPr="003D62A0">
              <w:rPr>
                <w:rStyle w:val="af1"/>
                <w:color w:val="000000" w:themeColor="text1"/>
                <w:spacing w:val="0"/>
                <w:sz w:val="20"/>
                <w:szCs w:val="24"/>
              </w:rPr>
              <w:footnoteReference w:id="14"/>
            </w:r>
          </w:p>
        </w:tc>
        <w:tc>
          <w:tcPr>
            <w:tcW w:w="1276" w:type="dxa"/>
            <w:tcBorders>
              <w:top w:val="single" w:sz="4" w:space="0" w:color="auto"/>
              <w:left w:val="single" w:sz="4" w:space="0" w:color="auto"/>
              <w:bottom w:val="single" w:sz="4" w:space="0" w:color="auto"/>
            </w:tcBorders>
            <w:shd w:val="clear" w:color="auto" w:fill="FFFFFF"/>
            <w:vAlign w:val="center"/>
          </w:tcPr>
          <w:p w:rsidR="00490ED0" w:rsidRPr="003D62A0" w:rsidRDefault="00EE0594" w:rsidP="00137A92">
            <w:pPr>
              <w:pStyle w:val="a3"/>
              <w:shd w:val="clear" w:color="auto" w:fill="auto"/>
              <w:spacing w:line="240" w:lineRule="auto"/>
              <w:contextualSpacing/>
              <w:jc w:val="center"/>
              <w:rPr>
                <w:color w:val="000000" w:themeColor="text1"/>
                <w:spacing w:val="0"/>
                <w:sz w:val="20"/>
                <w:szCs w:val="24"/>
              </w:rPr>
            </w:pPr>
            <w:r w:rsidRPr="003D62A0">
              <w:rPr>
                <w:color w:val="000000" w:themeColor="text1"/>
                <w:spacing w:val="0"/>
                <w:sz w:val="20"/>
                <w:szCs w:val="24"/>
              </w:rPr>
              <w:t xml:space="preserve">Взр. </w:t>
            </w:r>
            <w:r w:rsidR="009B61FC" w:rsidRPr="003D62A0">
              <w:rPr>
                <w:color w:val="000000" w:themeColor="text1"/>
                <w:spacing w:val="0"/>
                <w:sz w:val="20"/>
                <w:szCs w:val="24"/>
              </w:rPr>
              <w:t>-</w:t>
            </w:r>
            <w:r w:rsidR="000D65DE" w:rsidRPr="003D62A0">
              <w:rPr>
                <w:color w:val="000000" w:themeColor="text1"/>
                <w:spacing w:val="0"/>
                <w:sz w:val="20"/>
                <w:szCs w:val="24"/>
              </w:rPr>
              <w:t>25081</w:t>
            </w:r>
            <w:r w:rsidR="009B61FC" w:rsidRPr="003D62A0">
              <w:rPr>
                <w:color w:val="000000" w:themeColor="text1"/>
                <w:spacing w:val="0"/>
                <w:sz w:val="20"/>
                <w:szCs w:val="24"/>
              </w:rPr>
              <w:t xml:space="preserve">, </w:t>
            </w:r>
          </w:p>
          <w:p w:rsidR="00EE0594" w:rsidRPr="003D62A0" w:rsidRDefault="009B61FC" w:rsidP="000D65DE">
            <w:pPr>
              <w:pStyle w:val="a3"/>
              <w:shd w:val="clear" w:color="auto" w:fill="auto"/>
              <w:spacing w:line="240" w:lineRule="auto"/>
              <w:contextualSpacing/>
              <w:jc w:val="center"/>
              <w:rPr>
                <w:color w:val="000000" w:themeColor="text1"/>
                <w:spacing w:val="0"/>
                <w:sz w:val="20"/>
                <w:szCs w:val="24"/>
                <w:lang w:val="en-US"/>
              </w:rPr>
            </w:pPr>
            <w:r w:rsidRPr="003D62A0">
              <w:rPr>
                <w:color w:val="000000" w:themeColor="text1"/>
                <w:spacing w:val="0"/>
                <w:sz w:val="20"/>
                <w:szCs w:val="24"/>
              </w:rPr>
              <w:t>д</w:t>
            </w:r>
            <w:r w:rsidR="00EE0594" w:rsidRPr="003D62A0">
              <w:rPr>
                <w:color w:val="000000" w:themeColor="text1"/>
                <w:spacing w:val="0"/>
                <w:sz w:val="20"/>
                <w:szCs w:val="24"/>
              </w:rPr>
              <w:t>ети-5</w:t>
            </w:r>
            <w:r w:rsidR="000D65DE" w:rsidRPr="003D62A0">
              <w:rPr>
                <w:color w:val="000000" w:themeColor="text1"/>
                <w:spacing w:val="0"/>
                <w:sz w:val="20"/>
                <w:szCs w:val="24"/>
              </w:rPr>
              <w:t>953</w:t>
            </w:r>
            <w:r w:rsidRPr="003D62A0">
              <w:rPr>
                <w:rStyle w:val="af1"/>
                <w:color w:val="000000" w:themeColor="text1"/>
                <w:spacing w:val="0"/>
                <w:sz w:val="20"/>
                <w:szCs w:val="24"/>
              </w:rPr>
              <w:footnoteReference w:id="15"/>
            </w:r>
          </w:p>
        </w:tc>
        <w:tc>
          <w:tcPr>
            <w:tcW w:w="1134" w:type="dxa"/>
            <w:tcBorders>
              <w:top w:val="single" w:sz="4" w:space="0" w:color="auto"/>
              <w:left w:val="single" w:sz="4" w:space="0" w:color="auto"/>
              <w:bottom w:val="single" w:sz="4" w:space="0" w:color="auto"/>
            </w:tcBorders>
            <w:shd w:val="clear" w:color="auto" w:fill="FFFFFF"/>
            <w:vAlign w:val="center"/>
          </w:tcPr>
          <w:p w:rsidR="00072242" w:rsidRPr="003D62A0" w:rsidRDefault="00EE0594" w:rsidP="0018083D">
            <w:pPr>
              <w:pStyle w:val="a3"/>
              <w:shd w:val="clear" w:color="auto" w:fill="auto"/>
              <w:spacing w:line="240" w:lineRule="auto"/>
              <w:contextualSpacing/>
              <w:jc w:val="center"/>
              <w:rPr>
                <w:color w:val="000000" w:themeColor="text1"/>
                <w:spacing w:val="0"/>
                <w:sz w:val="20"/>
                <w:szCs w:val="24"/>
              </w:rPr>
            </w:pPr>
            <w:r w:rsidRPr="003D62A0">
              <w:rPr>
                <w:color w:val="000000" w:themeColor="text1"/>
                <w:spacing w:val="0"/>
                <w:sz w:val="20"/>
                <w:szCs w:val="24"/>
              </w:rPr>
              <w:t>4</w:t>
            </w:r>
            <w:r w:rsidR="000D65DE" w:rsidRPr="003D62A0">
              <w:rPr>
                <w:color w:val="000000" w:themeColor="text1"/>
                <w:spacing w:val="0"/>
                <w:sz w:val="20"/>
                <w:szCs w:val="24"/>
              </w:rPr>
              <w:t xml:space="preserve">512 </w:t>
            </w:r>
            <w:r w:rsidR="000D65DE" w:rsidRPr="003D62A0">
              <w:rPr>
                <w:rStyle w:val="af1"/>
                <w:color w:val="000000" w:themeColor="text1"/>
                <w:spacing w:val="0"/>
                <w:sz w:val="20"/>
                <w:szCs w:val="24"/>
              </w:rPr>
              <w:footnoteReference w:id="16"/>
            </w:r>
          </w:p>
        </w:tc>
        <w:tc>
          <w:tcPr>
            <w:tcW w:w="549" w:type="dxa"/>
            <w:tcBorders>
              <w:top w:val="single" w:sz="4" w:space="0" w:color="auto"/>
              <w:left w:val="single" w:sz="4" w:space="0" w:color="auto"/>
              <w:bottom w:val="single" w:sz="4" w:space="0" w:color="auto"/>
            </w:tcBorders>
            <w:shd w:val="clear" w:color="auto" w:fill="FFFFFF"/>
            <w:vAlign w:val="center"/>
          </w:tcPr>
          <w:p w:rsidR="00072242" w:rsidRPr="003D62A0" w:rsidRDefault="00141D2C" w:rsidP="00E13497">
            <w:pPr>
              <w:pStyle w:val="a3"/>
              <w:shd w:val="clear" w:color="auto" w:fill="auto"/>
              <w:spacing w:line="240" w:lineRule="auto"/>
              <w:contextualSpacing/>
              <w:jc w:val="center"/>
              <w:rPr>
                <w:color w:val="000000" w:themeColor="text1"/>
                <w:spacing w:val="0"/>
                <w:sz w:val="20"/>
                <w:szCs w:val="24"/>
              </w:rPr>
            </w:pPr>
            <w:r>
              <w:rPr>
                <w:color w:val="000000" w:themeColor="text1"/>
                <w:spacing w:val="0"/>
                <w:sz w:val="20"/>
                <w:szCs w:val="24"/>
              </w:rPr>
              <w:t>585</w:t>
            </w:r>
            <w:r w:rsidR="000D65DE" w:rsidRPr="003D62A0">
              <w:rPr>
                <w:rStyle w:val="af1"/>
                <w:color w:val="000000" w:themeColor="text1"/>
                <w:spacing w:val="0"/>
                <w:sz w:val="20"/>
                <w:szCs w:val="24"/>
              </w:rPr>
              <w:footnoteReference w:id="17"/>
            </w:r>
          </w:p>
        </w:tc>
        <w:tc>
          <w:tcPr>
            <w:tcW w:w="2144" w:type="dxa"/>
            <w:tcBorders>
              <w:top w:val="single" w:sz="4" w:space="0" w:color="auto"/>
              <w:left w:val="single" w:sz="4" w:space="0" w:color="auto"/>
              <w:bottom w:val="single" w:sz="4" w:space="0" w:color="auto"/>
              <w:right w:val="single" w:sz="4" w:space="0" w:color="auto"/>
            </w:tcBorders>
            <w:shd w:val="clear" w:color="auto" w:fill="FFFFFF"/>
            <w:vAlign w:val="center"/>
          </w:tcPr>
          <w:p w:rsidR="00072242" w:rsidRPr="003D62A0" w:rsidRDefault="00141D2C" w:rsidP="00E13497">
            <w:pPr>
              <w:pStyle w:val="a3"/>
              <w:shd w:val="clear" w:color="auto" w:fill="auto"/>
              <w:spacing w:line="240" w:lineRule="auto"/>
              <w:contextualSpacing/>
              <w:jc w:val="center"/>
              <w:rPr>
                <w:color w:val="000000" w:themeColor="text1"/>
                <w:spacing w:val="0"/>
                <w:sz w:val="20"/>
                <w:szCs w:val="24"/>
              </w:rPr>
            </w:pPr>
            <w:r>
              <w:rPr>
                <w:color w:val="000000" w:themeColor="text1"/>
                <w:spacing w:val="0"/>
                <w:sz w:val="20"/>
                <w:szCs w:val="24"/>
              </w:rPr>
              <w:t>119580</w:t>
            </w:r>
            <w:r w:rsidR="000D65DE" w:rsidRPr="003D62A0">
              <w:rPr>
                <w:rStyle w:val="af1"/>
                <w:color w:val="000000" w:themeColor="text1"/>
                <w:spacing w:val="0"/>
                <w:sz w:val="20"/>
                <w:szCs w:val="24"/>
              </w:rPr>
              <w:footnoteReference w:id="18"/>
            </w:r>
          </w:p>
        </w:tc>
      </w:tr>
      <w:tr w:rsidR="00B67A4D" w:rsidRPr="00A60979" w:rsidTr="000D65DE">
        <w:tblPrEx>
          <w:jc w:val="left"/>
        </w:tblPrEx>
        <w:trPr>
          <w:gridBefore w:val="1"/>
          <w:wBefore w:w="10" w:type="dxa"/>
          <w:trHeight w:val="20"/>
        </w:trPr>
        <w:tc>
          <w:tcPr>
            <w:tcW w:w="15215" w:type="dxa"/>
            <w:gridSpan w:val="16"/>
            <w:tcBorders>
              <w:top w:val="single" w:sz="4" w:space="0" w:color="auto"/>
              <w:left w:val="single" w:sz="4" w:space="0" w:color="auto"/>
              <w:right w:val="single" w:sz="4" w:space="0" w:color="auto"/>
            </w:tcBorders>
            <w:shd w:val="clear" w:color="auto" w:fill="FFFFFF"/>
          </w:tcPr>
          <w:p w:rsidR="00C82F28" w:rsidRDefault="00C82F28" w:rsidP="00B42681">
            <w:pPr>
              <w:pStyle w:val="a3"/>
              <w:shd w:val="clear" w:color="auto" w:fill="auto"/>
              <w:spacing w:line="240" w:lineRule="auto"/>
              <w:contextualSpacing/>
              <w:rPr>
                <w:rStyle w:val="13"/>
                <w:color w:val="000000" w:themeColor="text1"/>
                <w:spacing w:val="0"/>
                <w:sz w:val="24"/>
                <w:szCs w:val="24"/>
              </w:rPr>
            </w:pPr>
          </w:p>
          <w:p w:rsidR="00B67A4D" w:rsidRPr="008F54FE" w:rsidRDefault="00B67A4D" w:rsidP="00B42681">
            <w:pPr>
              <w:pStyle w:val="a3"/>
              <w:shd w:val="clear" w:color="auto" w:fill="auto"/>
              <w:spacing w:line="240" w:lineRule="auto"/>
              <w:contextualSpacing/>
              <w:rPr>
                <w:color w:val="000000" w:themeColor="text1"/>
                <w:spacing w:val="0"/>
                <w:sz w:val="24"/>
                <w:szCs w:val="24"/>
              </w:rPr>
            </w:pPr>
            <w:r w:rsidRPr="008F54FE">
              <w:rPr>
                <w:rStyle w:val="13"/>
                <w:color w:val="000000" w:themeColor="text1"/>
                <w:spacing w:val="0"/>
                <w:sz w:val="24"/>
                <w:szCs w:val="24"/>
              </w:rPr>
              <w:lastRenderedPageBreak/>
              <w:t>Результаты взаимодействия органов государственной власти субъектов Российской Федерации с участникамигосударственной и негосударственной систем бесплатной юридической помощи по формированию и развитию системы оказания бесплатной юридической помощи</w:t>
            </w:r>
          </w:p>
        </w:tc>
      </w:tr>
      <w:tr w:rsidR="00B67A4D" w:rsidRPr="00A60979" w:rsidTr="000D65DE">
        <w:tblPrEx>
          <w:jc w:val="left"/>
        </w:tblPrEx>
        <w:trPr>
          <w:gridBefore w:val="1"/>
          <w:wBefore w:w="10" w:type="dxa"/>
          <w:trHeight w:val="527"/>
        </w:trPr>
        <w:tc>
          <w:tcPr>
            <w:tcW w:w="851" w:type="dxa"/>
            <w:gridSpan w:val="2"/>
            <w:tcBorders>
              <w:top w:val="single" w:sz="4" w:space="0" w:color="auto"/>
              <w:left w:val="single" w:sz="4" w:space="0" w:color="auto"/>
            </w:tcBorders>
            <w:shd w:val="clear" w:color="auto" w:fill="FFFFFF"/>
          </w:tcPr>
          <w:p w:rsidR="00B67A4D" w:rsidRPr="000A0447" w:rsidRDefault="00B67A4D" w:rsidP="00B42681">
            <w:pPr>
              <w:pStyle w:val="a3"/>
              <w:shd w:val="clear" w:color="auto" w:fill="auto"/>
              <w:spacing w:line="240" w:lineRule="auto"/>
              <w:contextualSpacing/>
              <w:rPr>
                <w:color w:val="000000" w:themeColor="text1"/>
                <w:spacing w:val="0"/>
                <w:sz w:val="24"/>
                <w:szCs w:val="24"/>
              </w:rPr>
            </w:pPr>
            <w:r w:rsidRPr="000A0447">
              <w:rPr>
                <w:color w:val="000000" w:themeColor="text1"/>
                <w:spacing w:val="0"/>
                <w:sz w:val="24"/>
                <w:szCs w:val="24"/>
              </w:rPr>
              <w:lastRenderedPageBreak/>
              <w:t>2.1</w:t>
            </w:r>
          </w:p>
        </w:tc>
        <w:tc>
          <w:tcPr>
            <w:tcW w:w="14364" w:type="dxa"/>
            <w:gridSpan w:val="14"/>
            <w:tcBorders>
              <w:top w:val="single" w:sz="4" w:space="0" w:color="auto"/>
              <w:left w:val="single" w:sz="4" w:space="0" w:color="auto"/>
              <w:right w:val="single" w:sz="4" w:space="0" w:color="auto"/>
            </w:tcBorders>
            <w:shd w:val="clear" w:color="auto" w:fill="FFFFFF"/>
          </w:tcPr>
          <w:p w:rsidR="002A4992" w:rsidRPr="000A0447" w:rsidRDefault="00BA3975" w:rsidP="000A0447">
            <w:pPr>
              <w:widowControl/>
              <w:tabs>
                <w:tab w:val="left" w:pos="392"/>
                <w:tab w:val="left" w:pos="858"/>
              </w:tabs>
              <w:autoSpaceDE w:val="0"/>
              <w:autoSpaceDN w:val="0"/>
              <w:adjustRightInd w:val="0"/>
              <w:ind w:left="85" w:right="37" w:firstLine="415"/>
              <w:rPr>
                <w:rFonts w:ascii="Times New Roman" w:hAnsi="Times New Roman" w:cs="Times New Roman"/>
                <w:color w:val="000000" w:themeColor="text1"/>
              </w:rPr>
            </w:pPr>
            <w:r w:rsidRPr="000A0447">
              <w:rPr>
                <w:rFonts w:ascii="Times New Roman" w:hAnsi="Times New Roman" w:cs="Times New Roman"/>
                <w:color w:val="000000" w:themeColor="text1"/>
              </w:rPr>
              <w:t>Государственная служба Чувашской Республики по делам юстиции</w:t>
            </w:r>
            <w:r w:rsidR="00BF48A8" w:rsidRPr="000A0447">
              <w:rPr>
                <w:rFonts w:ascii="Times New Roman" w:eastAsiaTheme="minorHAnsi" w:hAnsi="Times New Roman" w:cs="Times New Roman"/>
                <w:color w:val="000000" w:themeColor="text1"/>
                <w:lang w:eastAsia="en-US"/>
              </w:rPr>
              <w:t xml:space="preserve">(далее - Госслужба Чувашии по делам юстиции) </w:t>
            </w:r>
            <w:r w:rsidR="00F35613" w:rsidRPr="000A0447">
              <w:rPr>
                <w:rFonts w:ascii="Times New Roman" w:hAnsi="Times New Roman" w:cs="Times New Roman"/>
                <w:color w:val="000000" w:themeColor="text1"/>
              </w:rPr>
              <w:t>– 42800</w:t>
            </w:r>
            <w:r w:rsidR="008A36E1" w:rsidRPr="000A0447">
              <w:rPr>
                <w:rFonts w:ascii="Times New Roman" w:hAnsi="Times New Roman" w:cs="Times New Roman"/>
                <w:color w:val="000000" w:themeColor="text1"/>
              </w:rPr>
              <w:t>3</w:t>
            </w:r>
            <w:r w:rsidR="00F35613" w:rsidRPr="000A0447">
              <w:rPr>
                <w:rFonts w:ascii="Times New Roman" w:hAnsi="Times New Roman" w:cs="Times New Roman"/>
                <w:color w:val="000000" w:themeColor="text1"/>
              </w:rPr>
              <w:t xml:space="preserve">, Чувашская Республика, г. Чебоксары, </w:t>
            </w:r>
            <w:r w:rsidR="008A36E1" w:rsidRPr="000A0447">
              <w:rPr>
                <w:rFonts w:ascii="Times New Roman" w:hAnsi="Times New Roman" w:cs="Times New Roman"/>
                <w:color w:val="000000" w:themeColor="text1"/>
              </w:rPr>
              <w:t>ул. К.Иванова</w:t>
            </w:r>
            <w:r w:rsidR="00F35613" w:rsidRPr="000A0447">
              <w:rPr>
                <w:rFonts w:ascii="Times New Roman" w:hAnsi="Times New Roman" w:cs="Times New Roman"/>
                <w:color w:val="000000" w:themeColor="text1"/>
              </w:rPr>
              <w:t>, д.</w:t>
            </w:r>
            <w:r w:rsidR="008A36E1" w:rsidRPr="000A0447">
              <w:rPr>
                <w:rFonts w:ascii="Times New Roman" w:hAnsi="Times New Roman" w:cs="Times New Roman"/>
                <w:color w:val="000000" w:themeColor="text1"/>
              </w:rPr>
              <w:t>84</w:t>
            </w:r>
            <w:r w:rsidR="00F35613" w:rsidRPr="000A0447">
              <w:rPr>
                <w:rFonts w:ascii="Times New Roman" w:hAnsi="Times New Roman" w:cs="Times New Roman"/>
                <w:color w:val="000000" w:themeColor="text1"/>
              </w:rPr>
              <w:t>, тел.</w:t>
            </w:r>
            <w:r w:rsidR="002A4992" w:rsidRPr="000A0447">
              <w:rPr>
                <w:rFonts w:ascii="Times New Roman" w:hAnsi="Times New Roman" w:cs="Times New Roman"/>
                <w:color w:val="000000" w:themeColor="text1"/>
              </w:rPr>
              <w:t>:</w:t>
            </w:r>
            <w:r w:rsidR="000A0447" w:rsidRPr="000A0447">
              <w:rPr>
                <w:rFonts w:ascii="Times New Roman" w:hAnsi="Times New Roman" w:cs="Times New Roman"/>
                <w:color w:val="000000" w:themeColor="text1"/>
              </w:rPr>
              <w:t xml:space="preserve">8 </w:t>
            </w:r>
            <w:r w:rsidR="00862FEA" w:rsidRPr="000A0447">
              <w:rPr>
                <w:rFonts w:ascii="Times New Roman" w:hAnsi="Times New Roman" w:cs="Times New Roman"/>
                <w:color w:val="000000" w:themeColor="text1"/>
              </w:rPr>
              <w:t xml:space="preserve">(8352) </w:t>
            </w:r>
            <w:r w:rsidR="000A0447" w:rsidRPr="000A0447">
              <w:rPr>
                <w:rFonts w:ascii="Times New Roman" w:hAnsi="Times New Roman" w:cs="Times New Roman"/>
                <w:color w:val="000000" w:themeColor="text1"/>
              </w:rPr>
              <w:t>56</w:t>
            </w:r>
            <w:r w:rsidR="00862FEA" w:rsidRPr="000A0447">
              <w:rPr>
                <w:rFonts w:ascii="Times New Roman" w:hAnsi="Times New Roman" w:cs="Times New Roman"/>
                <w:color w:val="000000" w:themeColor="text1"/>
              </w:rPr>
              <w:t>-</w:t>
            </w:r>
            <w:r w:rsidR="000A0447" w:rsidRPr="000A0447">
              <w:rPr>
                <w:rFonts w:ascii="Times New Roman" w:hAnsi="Times New Roman" w:cs="Times New Roman"/>
                <w:color w:val="000000" w:themeColor="text1"/>
              </w:rPr>
              <w:t>51</w:t>
            </w:r>
            <w:r w:rsidR="00862FEA" w:rsidRPr="000A0447">
              <w:rPr>
                <w:rFonts w:ascii="Times New Roman" w:hAnsi="Times New Roman" w:cs="Times New Roman"/>
                <w:color w:val="000000" w:themeColor="text1"/>
              </w:rPr>
              <w:t>-</w:t>
            </w:r>
            <w:r w:rsidR="000A0447" w:rsidRPr="000A0447">
              <w:rPr>
                <w:rFonts w:ascii="Times New Roman" w:hAnsi="Times New Roman" w:cs="Times New Roman"/>
                <w:color w:val="000000" w:themeColor="text1"/>
              </w:rPr>
              <w:t>1</w:t>
            </w:r>
            <w:r w:rsidR="00862FEA" w:rsidRPr="000A0447">
              <w:rPr>
                <w:rFonts w:ascii="Times New Roman" w:hAnsi="Times New Roman" w:cs="Times New Roman"/>
                <w:color w:val="000000" w:themeColor="text1"/>
              </w:rPr>
              <w:t>0</w:t>
            </w:r>
            <w:r w:rsidR="000A0447" w:rsidRPr="000A0447">
              <w:rPr>
                <w:rFonts w:ascii="Times New Roman" w:hAnsi="Times New Roman" w:cs="Times New Roman"/>
                <w:color w:val="000000" w:themeColor="text1"/>
              </w:rPr>
              <w:t xml:space="preserve"> (1900)</w:t>
            </w:r>
            <w:r w:rsidR="00862FEA" w:rsidRPr="000A0447">
              <w:rPr>
                <w:rFonts w:ascii="Times New Roman" w:hAnsi="Times New Roman" w:cs="Times New Roman"/>
                <w:color w:val="000000" w:themeColor="text1"/>
              </w:rPr>
              <w:t xml:space="preserve">, факс: </w:t>
            </w:r>
            <w:r w:rsidR="00F35613" w:rsidRPr="000A0447">
              <w:rPr>
                <w:rFonts w:ascii="Times New Roman" w:hAnsi="Times New Roman" w:cs="Times New Roman"/>
                <w:color w:val="000000" w:themeColor="text1"/>
              </w:rPr>
              <w:t>(8352) 62-33-53</w:t>
            </w:r>
            <w:r w:rsidR="000A0447" w:rsidRPr="000A0447">
              <w:rPr>
                <w:rFonts w:ascii="Times New Roman" w:hAnsi="Times New Roman" w:cs="Times New Roman"/>
                <w:color w:val="000000" w:themeColor="text1"/>
              </w:rPr>
              <w:t>,</w:t>
            </w:r>
            <w:r w:rsidR="000A0447" w:rsidRPr="000A0447">
              <w:rPr>
                <w:rFonts w:ascii="Times New Roman" w:hAnsi="Times New Roman" w:cs="Times New Roman"/>
                <w:color w:val="000000" w:themeColor="text1"/>
                <w:lang w:val="en-US"/>
              </w:rPr>
              <w:t>e</w:t>
            </w:r>
            <w:r w:rsidR="000A0447" w:rsidRPr="000A0447">
              <w:rPr>
                <w:rFonts w:ascii="Times New Roman" w:hAnsi="Times New Roman" w:cs="Times New Roman"/>
                <w:color w:val="000000" w:themeColor="text1"/>
              </w:rPr>
              <w:t>-</w:t>
            </w:r>
            <w:r w:rsidR="000A0447" w:rsidRPr="000A0447">
              <w:rPr>
                <w:rFonts w:ascii="Times New Roman" w:hAnsi="Times New Roman" w:cs="Times New Roman"/>
                <w:color w:val="000000" w:themeColor="text1"/>
                <w:lang w:val="en-US"/>
              </w:rPr>
              <w:t>mail</w:t>
            </w:r>
            <w:r w:rsidR="000A0447" w:rsidRPr="000A0447">
              <w:rPr>
                <w:rFonts w:ascii="Times New Roman" w:hAnsi="Times New Roman" w:cs="Times New Roman"/>
                <w:color w:val="000000" w:themeColor="text1"/>
              </w:rPr>
              <w:t xml:space="preserve">:  </w:t>
            </w:r>
            <w:r w:rsidR="000A0447" w:rsidRPr="000A0447">
              <w:rPr>
                <w:rFonts w:ascii="Times New Roman" w:hAnsi="Times New Roman" w:cs="Times New Roman"/>
                <w:color w:val="000000" w:themeColor="text1"/>
                <w:lang w:val="en-US"/>
              </w:rPr>
              <w:t>minust</w:t>
            </w:r>
            <w:r w:rsidR="000A0447" w:rsidRPr="000A0447">
              <w:rPr>
                <w:rFonts w:ascii="Times New Roman" w:hAnsi="Times New Roman" w:cs="Times New Roman"/>
                <w:color w:val="000000" w:themeColor="text1"/>
              </w:rPr>
              <w:t>@</w:t>
            </w:r>
            <w:r w:rsidR="000A0447" w:rsidRPr="000A0447">
              <w:rPr>
                <w:rFonts w:ascii="Times New Roman" w:hAnsi="Times New Roman" w:cs="Times New Roman"/>
                <w:color w:val="000000" w:themeColor="text1"/>
                <w:lang w:val="en-US"/>
              </w:rPr>
              <w:t>cap</w:t>
            </w:r>
            <w:r w:rsidR="000A0447" w:rsidRPr="000A0447">
              <w:rPr>
                <w:rFonts w:ascii="Times New Roman" w:hAnsi="Times New Roman" w:cs="Times New Roman"/>
                <w:color w:val="000000" w:themeColor="text1"/>
              </w:rPr>
              <w:t>.</w:t>
            </w:r>
            <w:r w:rsidR="000A0447" w:rsidRPr="000A0447">
              <w:rPr>
                <w:rFonts w:ascii="Times New Roman" w:hAnsi="Times New Roman" w:cs="Times New Roman"/>
                <w:color w:val="000000" w:themeColor="text1"/>
                <w:lang w:val="en-US"/>
              </w:rPr>
              <w:t>ru</w:t>
            </w:r>
            <w:r w:rsidR="000A0447" w:rsidRPr="000A0447">
              <w:rPr>
                <w:rFonts w:ascii="Times New Roman" w:hAnsi="Times New Roman" w:cs="Times New Roman"/>
                <w:color w:val="000000" w:themeColor="text1"/>
              </w:rPr>
              <w:t xml:space="preserve">. </w:t>
            </w:r>
            <w:r w:rsidR="00F35613" w:rsidRPr="000A0447">
              <w:rPr>
                <w:rFonts w:ascii="Times New Roman" w:hAnsi="Times New Roman" w:cs="Times New Roman"/>
                <w:color w:val="000000" w:themeColor="text1"/>
              </w:rPr>
              <w:t xml:space="preserve">Постановление Кабинета Министров Чувашской </w:t>
            </w:r>
            <w:r w:rsidR="0096035E" w:rsidRPr="000A0447">
              <w:rPr>
                <w:rFonts w:ascii="Times New Roman" w:hAnsi="Times New Roman" w:cs="Times New Roman"/>
                <w:color w:val="000000" w:themeColor="text1"/>
              </w:rPr>
              <w:t>Республики от 10.05.2012 № 171 «</w:t>
            </w:r>
            <w:r w:rsidR="00F35613" w:rsidRPr="000A0447">
              <w:rPr>
                <w:rFonts w:ascii="Times New Roman" w:hAnsi="Times New Roman" w:cs="Times New Roman"/>
                <w:color w:val="000000" w:themeColor="text1"/>
              </w:rPr>
              <w:t>Об определении органа исполнительной власти Чувашской Республики, уполномоченного в области обеспечения граждан бесплатной юридической помощью, и утверждении перечня органов исполнительной власти Чувашской Республики и подведомственных им учреждений, входящих в государственную систему бесплатной юридической помощи на территории Чувашской Республики</w:t>
            </w:r>
            <w:r w:rsidR="0096035E" w:rsidRPr="000A0447">
              <w:rPr>
                <w:rFonts w:ascii="Times New Roman" w:hAnsi="Times New Roman" w:cs="Times New Roman"/>
                <w:color w:val="000000" w:themeColor="text1"/>
              </w:rPr>
              <w:t>»</w:t>
            </w:r>
            <w:r w:rsidR="007B601B" w:rsidRPr="000A0447">
              <w:rPr>
                <w:rFonts w:ascii="Times New Roman" w:hAnsi="Times New Roman" w:cs="Times New Roman"/>
                <w:color w:val="000000" w:themeColor="text1"/>
              </w:rPr>
              <w:t>(</w:t>
            </w:r>
            <w:r w:rsidR="002A4992" w:rsidRPr="000A0447">
              <w:rPr>
                <w:rFonts w:ascii="Times New Roman" w:hAnsi="Times New Roman" w:cs="Times New Roman"/>
                <w:color w:val="000000" w:themeColor="text1"/>
              </w:rPr>
              <w:t xml:space="preserve">в ред. </w:t>
            </w:r>
            <w:r w:rsidR="00907283" w:rsidRPr="000A0447">
              <w:rPr>
                <w:rFonts w:ascii="Times New Roman" w:hAnsi="Times New Roman" w:cs="Times New Roman"/>
                <w:color w:val="000000" w:themeColor="text1"/>
              </w:rPr>
              <w:t>п</w:t>
            </w:r>
            <w:r w:rsidR="002A4992" w:rsidRPr="000A0447">
              <w:rPr>
                <w:rFonts w:ascii="Times New Roman" w:hAnsi="Times New Roman" w:cs="Times New Roman"/>
                <w:color w:val="000000" w:themeColor="text1"/>
              </w:rPr>
              <w:t>остановлени</w:t>
            </w:r>
            <w:r w:rsidR="00F633B5" w:rsidRPr="000A0447">
              <w:rPr>
                <w:rFonts w:ascii="Times New Roman" w:hAnsi="Times New Roman" w:cs="Times New Roman"/>
                <w:color w:val="000000" w:themeColor="text1"/>
              </w:rPr>
              <w:t>й</w:t>
            </w:r>
            <w:r w:rsidR="002A4992" w:rsidRPr="000A0447">
              <w:rPr>
                <w:rFonts w:ascii="Times New Roman" w:hAnsi="Times New Roman" w:cs="Times New Roman"/>
                <w:color w:val="000000" w:themeColor="text1"/>
              </w:rPr>
              <w:t xml:space="preserve"> Кабинета Министров Чувашской Республики</w:t>
            </w:r>
            <w:r w:rsidR="002A4992" w:rsidRPr="000A0447">
              <w:rPr>
                <w:rFonts w:ascii="Times New Roman" w:eastAsiaTheme="minorHAnsi" w:hAnsi="Times New Roman" w:cs="Times New Roman"/>
                <w:color w:val="000000" w:themeColor="text1"/>
                <w:lang w:eastAsia="en-US"/>
              </w:rPr>
              <w:t xml:space="preserve"> от </w:t>
            </w:r>
            <w:r w:rsidR="00F633B5" w:rsidRPr="000A0447">
              <w:rPr>
                <w:rFonts w:ascii="Times New Roman" w:eastAsiaTheme="minorHAnsi" w:hAnsi="Times New Roman" w:cs="Times New Roman"/>
                <w:color w:val="000000" w:themeColor="text1"/>
                <w:lang w:eastAsia="en-US"/>
              </w:rPr>
              <w:t xml:space="preserve">10.10.2012 № 421, от 05.02.2016 № 34, от28.03.2016 № 99, </w:t>
            </w:r>
            <w:r w:rsidR="00EF4401" w:rsidRPr="000A0447">
              <w:rPr>
                <w:rFonts w:ascii="Times New Roman" w:eastAsiaTheme="minorHAnsi" w:hAnsi="Times New Roman" w:cs="Times New Roman"/>
                <w:color w:val="000000" w:themeColor="text1"/>
                <w:lang w:eastAsia="en-US"/>
              </w:rPr>
              <w:t xml:space="preserve">от </w:t>
            </w:r>
            <w:r w:rsidR="002A4992" w:rsidRPr="000A0447">
              <w:rPr>
                <w:rFonts w:ascii="Times New Roman" w:eastAsiaTheme="minorHAnsi" w:hAnsi="Times New Roman" w:cs="Times New Roman"/>
                <w:color w:val="000000" w:themeColor="text1"/>
                <w:lang w:eastAsia="en-US"/>
              </w:rPr>
              <w:t>19.12.2016 № 549</w:t>
            </w:r>
            <w:r w:rsidR="008D5B06" w:rsidRPr="000A0447">
              <w:rPr>
                <w:rFonts w:ascii="Times New Roman" w:eastAsiaTheme="minorHAnsi" w:hAnsi="Times New Roman" w:cs="Times New Roman"/>
                <w:color w:val="000000" w:themeColor="text1"/>
                <w:lang w:eastAsia="en-US"/>
              </w:rPr>
              <w:t>, от 27.06.2018 № 236</w:t>
            </w:r>
            <w:r w:rsidR="0039725F" w:rsidRPr="000A0447">
              <w:rPr>
                <w:rFonts w:ascii="Times New Roman" w:eastAsiaTheme="minorHAnsi" w:hAnsi="Times New Roman" w:cs="Times New Roman"/>
                <w:color w:val="000000" w:themeColor="text1"/>
                <w:lang w:eastAsia="en-US"/>
              </w:rPr>
              <w:t xml:space="preserve">, </w:t>
            </w:r>
            <w:hyperlink r:id="rId9" w:history="1">
              <w:r w:rsidR="0039725F" w:rsidRPr="000A0447">
                <w:rPr>
                  <w:rStyle w:val="a5"/>
                  <w:rFonts w:ascii="Times New Roman" w:hAnsi="Times New Roman"/>
                  <w:color w:val="000000" w:themeColor="text1"/>
                  <w:u w:val="none"/>
                </w:rPr>
                <w:t>от 10.04.2019 № 97</w:t>
              </w:r>
            </w:hyperlink>
            <w:r w:rsidR="0039725F" w:rsidRPr="000A0447">
              <w:rPr>
                <w:rFonts w:ascii="Times New Roman" w:hAnsi="Times New Roman" w:cs="Times New Roman"/>
                <w:color w:val="000000" w:themeColor="text1"/>
              </w:rPr>
              <w:t xml:space="preserve">, </w:t>
            </w:r>
            <w:hyperlink r:id="rId10" w:history="1">
              <w:r w:rsidR="0039725F" w:rsidRPr="000A0447">
                <w:rPr>
                  <w:rStyle w:val="a5"/>
                  <w:rFonts w:ascii="Times New Roman" w:hAnsi="Times New Roman"/>
                  <w:color w:val="000000" w:themeColor="text1"/>
                  <w:u w:val="none"/>
                </w:rPr>
                <w:t>от 13.06.2019 № 205</w:t>
              </w:r>
            </w:hyperlink>
            <w:r w:rsidR="00655783" w:rsidRPr="000A0447">
              <w:rPr>
                <w:rFonts w:ascii="Times New Roman" w:hAnsi="Times New Roman" w:cs="Times New Roman"/>
                <w:color w:val="000000" w:themeColor="text1"/>
              </w:rPr>
              <w:t>, от 08.04.2020 № 172</w:t>
            </w:r>
            <w:r w:rsidR="00A01F2C" w:rsidRPr="000A0447">
              <w:rPr>
                <w:rFonts w:ascii="Times New Roman" w:hAnsi="Times New Roman" w:cs="Times New Roman"/>
                <w:color w:val="000000" w:themeColor="text1"/>
              </w:rPr>
              <w:t>, от 08.06.2022 № 263</w:t>
            </w:r>
            <w:r w:rsidR="007B601B" w:rsidRPr="000A0447">
              <w:rPr>
                <w:rFonts w:ascii="Times New Roman" w:eastAsiaTheme="minorHAnsi" w:hAnsi="Times New Roman" w:cs="Times New Roman"/>
                <w:color w:val="000000" w:themeColor="text1"/>
                <w:lang w:eastAsia="en-US"/>
              </w:rPr>
              <w:t>).</w:t>
            </w:r>
          </w:p>
        </w:tc>
      </w:tr>
      <w:tr w:rsidR="00B67A4D" w:rsidRPr="00A60979" w:rsidTr="000D65DE">
        <w:tblPrEx>
          <w:jc w:val="left"/>
        </w:tblPrEx>
        <w:trPr>
          <w:gridBefore w:val="1"/>
          <w:wBefore w:w="10" w:type="dxa"/>
          <w:trHeight w:val="20"/>
        </w:trPr>
        <w:tc>
          <w:tcPr>
            <w:tcW w:w="851" w:type="dxa"/>
            <w:gridSpan w:val="2"/>
            <w:tcBorders>
              <w:top w:val="single" w:sz="4" w:space="0" w:color="auto"/>
              <w:left w:val="single" w:sz="4" w:space="0" w:color="auto"/>
            </w:tcBorders>
            <w:shd w:val="clear" w:color="auto" w:fill="FFFFFF"/>
          </w:tcPr>
          <w:p w:rsidR="00B67A4D" w:rsidRPr="00B57D6D" w:rsidRDefault="000A6C9A" w:rsidP="00B42681">
            <w:pPr>
              <w:pStyle w:val="a3"/>
              <w:shd w:val="clear" w:color="auto" w:fill="auto"/>
              <w:spacing w:line="240" w:lineRule="auto"/>
              <w:contextualSpacing/>
              <w:rPr>
                <w:color w:val="000000" w:themeColor="text1"/>
                <w:spacing w:val="0"/>
                <w:sz w:val="24"/>
                <w:szCs w:val="24"/>
              </w:rPr>
            </w:pPr>
            <w:r w:rsidRPr="00B57D6D">
              <w:rPr>
                <w:color w:val="000000" w:themeColor="text1"/>
                <w:spacing w:val="0"/>
                <w:sz w:val="24"/>
                <w:szCs w:val="24"/>
              </w:rPr>
              <w:t>2.2</w:t>
            </w:r>
          </w:p>
        </w:tc>
        <w:tc>
          <w:tcPr>
            <w:tcW w:w="14364" w:type="dxa"/>
            <w:gridSpan w:val="14"/>
            <w:tcBorders>
              <w:top w:val="single" w:sz="4" w:space="0" w:color="auto"/>
              <w:left w:val="single" w:sz="4" w:space="0" w:color="auto"/>
              <w:right w:val="single" w:sz="4" w:space="0" w:color="auto"/>
            </w:tcBorders>
            <w:shd w:val="clear" w:color="auto" w:fill="FFFFFF"/>
          </w:tcPr>
          <w:p w:rsidR="00F35613" w:rsidRPr="00B57D6D" w:rsidRDefault="00F35613"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B57D6D">
              <w:rPr>
                <w:color w:val="000000" w:themeColor="text1"/>
                <w:spacing w:val="0"/>
                <w:sz w:val="24"/>
                <w:szCs w:val="24"/>
              </w:rPr>
              <w:t xml:space="preserve">Управлением </w:t>
            </w:r>
            <w:r w:rsidR="00DD4226" w:rsidRPr="00B57D6D">
              <w:rPr>
                <w:color w:val="000000" w:themeColor="text1"/>
                <w:spacing w:val="0"/>
                <w:sz w:val="24"/>
                <w:szCs w:val="24"/>
              </w:rPr>
              <w:t xml:space="preserve">Министерства юстиции Российской Федерации по Чувашской Республике (далее – Управление) </w:t>
            </w:r>
            <w:r w:rsidRPr="00B57D6D">
              <w:rPr>
                <w:color w:val="000000" w:themeColor="text1"/>
                <w:spacing w:val="0"/>
                <w:sz w:val="24"/>
                <w:szCs w:val="24"/>
              </w:rPr>
              <w:t>в целях участия в принятии решений по регулированию вопросов бесплатной юридической помощи осуществляется взаимодействие с уполномоченным органом субъекта Российской Федерации в следующих формах:</w:t>
            </w:r>
          </w:p>
          <w:p w:rsidR="00F35613" w:rsidRPr="00B57D6D" w:rsidRDefault="00F35613" w:rsidP="00AA2F56">
            <w:pPr>
              <w:pStyle w:val="a3"/>
              <w:numPr>
                <w:ilvl w:val="0"/>
                <w:numId w:val="2"/>
              </w:numPr>
              <w:shd w:val="clear" w:color="auto" w:fill="auto"/>
              <w:tabs>
                <w:tab w:val="left" w:pos="858"/>
              </w:tabs>
              <w:spacing w:line="240" w:lineRule="auto"/>
              <w:ind w:left="85" w:right="37" w:firstLine="415"/>
              <w:contextualSpacing/>
              <w:rPr>
                <w:color w:val="000000" w:themeColor="text1"/>
                <w:spacing w:val="0"/>
                <w:sz w:val="24"/>
                <w:szCs w:val="24"/>
              </w:rPr>
            </w:pPr>
            <w:r w:rsidRPr="00B57D6D">
              <w:rPr>
                <w:color w:val="000000" w:themeColor="text1"/>
                <w:spacing w:val="0"/>
                <w:sz w:val="24"/>
                <w:szCs w:val="24"/>
              </w:rPr>
              <w:t>осуществляется информационный обмен (направление писем, запросов, рекомендаций и т.п.);</w:t>
            </w:r>
          </w:p>
          <w:p w:rsidR="00F35613" w:rsidRPr="00B57D6D" w:rsidRDefault="0096035E" w:rsidP="00AA2F56">
            <w:pPr>
              <w:pStyle w:val="a3"/>
              <w:numPr>
                <w:ilvl w:val="0"/>
                <w:numId w:val="2"/>
              </w:numPr>
              <w:shd w:val="clear" w:color="auto" w:fill="auto"/>
              <w:tabs>
                <w:tab w:val="left" w:pos="858"/>
              </w:tabs>
              <w:spacing w:line="240" w:lineRule="auto"/>
              <w:ind w:left="85" w:right="37" w:firstLine="415"/>
              <w:contextualSpacing/>
              <w:rPr>
                <w:color w:val="000000" w:themeColor="text1"/>
                <w:spacing w:val="0"/>
                <w:sz w:val="24"/>
                <w:szCs w:val="24"/>
              </w:rPr>
            </w:pPr>
            <w:r w:rsidRPr="00B57D6D">
              <w:rPr>
                <w:color w:val="000000" w:themeColor="text1"/>
                <w:spacing w:val="0"/>
                <w:sz w:val="24"/>
                <w:szCs w:val="24"/>
              </w:rPr>
              <w:t>проводится правовая экспертиза</w:t>
            </w:r>
            <w:r w:rsidR="00F35613" w:rsidRPr="00B57D6D">
              <w:rPr>
                <w:color w:val="000000" w:themeColor="text1"/>
                <w:spacing w:val="0"/>
                <w:sz w:val="24"/>
                <w:szCs w:val="24"/>
              </w:rPr>
              <w:t xml:space="preserve"> всех проектов региональных нормативных правовых актов в сфере оказания бесплатной юридической помощи;</w:t>
            </w:r>
          </w:p>
          <w:p w:rsidR="00F35613" w:rsidRPr="00B57D6D" w:rsidRDefault="00F35613" w:rsidP="00AA2F56">
            <w:pPr>
              <w:pStyle w:val="a3"/>
              <w:numPr>
                <w:ilvl w:val="0"/>
                <w:numId w:val="2"/>
              </w:numPr>
              <w:shd w:val="clear" w:color="auto" w:fill="auto"/>
              <w:tabs>
                <w:tab w:val="left" w:pos="858"/>
              </w:tabs>
              <w:spacing w:line="240" w:lineRule="auto"/>
              <w:ind w:left="85" w:right="37" w:firstLine="415"/>
              <w:contextualSpacing/>
              <w:rPr>
                <w:color w:val="000000" w:themeColor="text1"/>
                <w:spacing w:val="0"/>
                <w:sz w:val="24"/>
                <w:szCs w:val="24"/>
              </w:rPr>
            </w:pPr>
            <w:r w:rsidRPr="00B57D6D">
              <w:rPr>
                <w:color w:val="000000" w:themeColor="text1"/>
                <w:spacing w:val="0"/>
                <w:sz w:val="24"/>
                <w:szCs w:val="24"/>
              </w:rPr>
              <w:t>принимается участие в межведомственных совещаниях по рассмотрению актуальных вопросов оказания бесплатной юридической помощи в  пределах региона и анализу качества  ее предоставления с целью выработки при необходимости  соответствующих предложений (рекомендаций) о совершенствовании данной деятельности и подготовке изменений в действующее правовое регулирование;</w:t>
            </w:r>
          </w:p>
          <w:p w:rsidR="00F35613" w:rsidRPr="00B57D6D" w:rsidRDefault="00F35613" w:rsidP="00AA2F56">
            <w:pPr>
              <w:pStyle w:val="a6"/>
              <w:numPr>
                <w:ilvl w:val="0"/>
                <w:numId w:val="2"/>
              </w:numPr>
              <w:tabs>
                <w:tab w:val="left" w:pos="858"/>
              </w:tabs>
              <w:ind w:left="85" w:right="37" w:firstLine="415"/>
              <w:rPr>
                <w:rFonts w:ascii="Times New Roman" w:hAnsi="Times New Roman" w:cs="Times New Roman"/>
                <w:color w:val="000000" w:themeColor="text1"/>
              </w:rPr>
            </w:pPr>
            <w:r w:rsidRPr="00B57D6D">
              <w:rPr>
                <w:rStyle w:val="11"/>
                <w:rFonts w:ascii="Times New Roman" w:hAnsi="Times New Roman"/>
                <w:color w:val="000000" w:themeColor="text1"/>
                <w:spacing w:val="0"/>
                <w:sz w:val="24"/>
                <w:szCs w:val="24"/>
              </w:rPr>
              <w:t xml:space="preserve">подписано и реализуется многостороннее </w:t>
            </w:r>
            <w:r w:rsidRPr="00B57D6D">
              <w:rPr>
                <w:rFonts w:ascii="Times New Roman" w:hAnsi="Times New Roman" w:cs="Times New Roman"/>
                <w:color w:val="000000" w:themeColor="text1"/>
              </w:rPr>
              <w:t>межведомственное соглашение о сотрудничестве в сфере оказания бесплатной юридической помощи;</w:t>
            </w:r>
          </w:p>
          <w:p w:rsidR="00F35613" w:rsidRPr="00B57D6D" w:rsidRDefault="00F35613" w:rsidP="00AA2F56">
            <w:pPr>
              <w:pStyle w:val="a6"/>
              <w:numPr>
                <w:ilvl w:val="0"/>
                <w:numId w:val="2"/>
              </w:numPr>
              <w:tabs>
                <w:tab w:val="left" w:pos="858"/>
              </w:tabs>
              <w:ind w:left="85" w:right="37" w:firstLine="415"/>
              <w:rPr>
                <w:rFonts w:ascii="Times New Roman" w:hAnsi="Times New Roman" w:cs="Times New Roman"/>
                <w:color w:val="000000" w:themeColor="text1"/>
              </w:rPr>
            </w:pPr>
            <w:r w:rsidRPr="00B57D6D">
              <w:rPr>
                <w:rFonts w:ascii="Times New Roman" w:hAnsi="Times New Roman" w:cs="Times New Roman"/>
                <w:color w:val="000000" w:themeColor="text1"/>
              </w:rPr>
              <w:t>создана Рабочая группа при Управлении по вопросам организации и функционирования системы бесплатной юридической помощи в Чувашской Республике, в рамках которой рассматриваются наиболее проблемные вопросы в указанной сфере, требующие оперативного разрешения;</w:t>
            </w:r>
          </w:p>
          <w:p w:rsidR="00F35613" w:rsidRPr="00B57D6D" w:rsidRDefault="00F35613" w:rsidP="00AA2F56">
            <w:pPr>
              <w:pStyle w:val="a6"/>
              <w:numPr>
                <w:ilvl w:val="0"/>
                <w:numId w:val="2"/>
              </w:numPr>
              <w:tabs>
                <w:tab w:val="left" w:pos="858"/>
              </w:tabs>
              <w:ind w:left="85" w:right="37" w:firstLine="415"/>
              <w:rPr>
                <w:rFonts w:ascii="Times New Roman" w:hAnsi="Times New Roman" w:cs="Times New Roman"/>
                <w:color w:val="000000" w:themeColor="text1"/>
              </w:rPr>
            </w:pPr>
            <w:r w:rsidRPr="00B57D6D">
              <w:rPr>
                <w:rFonts w:ascii="Times New Roman" w:hAnsi="Times New Roman" w:cs="Times New Roman"/>
                <w:color w:val="000000" w:themeColor="text1"/>
              </w:rPr>
              <w:t>по мере необходимости создаются экспертные и (или) рабочие группы, организуются и проводятся «круглые столы», семинары, совещания, конференции по вопросам оказания бесплатной юридической помощи</w:t>
            </w:r>
            <w:r w:rsidR="00DF4CB2" w:rsidRPr="00B57D6D">
              <w:rPr>
                <w:rFonts w:ascii="Times New Roman" w:hAnsi="Times New Roman" w:cs="Times New Roman"/>
                <w:color w:val="000000" w:themeColor="text1"/>
              </w:rPr>
              <w:t>.</w:t>
            </w:r>
          </w:p>
        </w:tc>
      </w:tr>
      <w:tr w:rsidR="00B67A4D" w:rsidRPr="00A60979" w:rsidTr="000D65DE">
        <w:tblPrEx>
          <w:jc w:val="left"/>
        </w:tblPrEx>
        <w:trPr>
          <w:gridBefore w:val="1"/>
          <w:wBefore w:w="10" w:type="dxa"/>
          <w:trHeight w:val="20"/>
        </w:trPr>
        <w:tc>
          <w:tcPr>
            <w:tcW w:w="851" w:type="dxa"/>
            <w:gridSpan w:val="2"/>
            <w:tcBorders>
              <w:top w:val="single" w:sz="4" w:space="0" w:color="auto"/>
              <w:left w:val="single" w:sz="4" w:space="0" w:color="auto"/>
            </w:tcBorders>
            <w:shd w:val="clear" w:color="auto" w:fill="FFFFFF"/>
          </w:tcPr>
          <w:p w:rsidR="00B67A4D" w:rsidRPr="000A0447" w:rsidRDefault="00B67A4D" w:rsidP="00B42681">
            <w:pPr>
              <w:pStyle w:val="a3"/>
              <w:shd w:val="clear" w:color="auto" w:fill="auto"/>
              <w:spacing w:line="240" w:lineRule="auto"/>
              <w:contextualSpacing/>
              <w:rPr>
                <w:color w:val="000000" w:themeColor="text1"/>
                <w:spacing w:val="0"/>
                <w:sz w:val="24"/>
                <w:szCs w:val="24"/>
              </w:rPr>
            </w:pPr>
            <w:r w:rsidRPr="000A0447">
              <w:rPr>
                <w:color w:val="000000" w:themeColor="text1"/>
                <w:spacing w:val="0"/>
                <w:sz w:val="24"/>
                <w:szCs w:val="24"/>
              </w:rPr>
              <w:t>2.3</w:t>
            </w:r>
          </w:p>
        </w:tc>
        <w:tc>
          <w:tcPr>
            <w:tcW w:w="14364" w:type="dxa"/>
            <w:gridSpan w:val="14"/>
            <w:tcBorders>
              <w:top w:val="single" w:sz="4" w:space="0" w:color="auto"/>
              <w:left w:val="single" w:sz="4" w:space="0" w:color="auto"/>
              <w:right w:val="single" w:sz="4" w:space="0" w:color="auto"/>
            </w:tcBorders>
            <w:shd w:val="clear" w:color="auto" w:fill="FFFFFF"/>
          </w:tcPr>
          <w:p w:rsidR="00F35613" w:rsidRPr="000A0447" w:rsidRDefault="004C5052"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0A0447">
              <w:rPr>
                <w:rFonts w:ascii="Times New Roman" w:hAnsi="Times New Roman" w:cs="Times New Roman"/>
                <w:color w:val="000000" w:themeColor="text1"/>
              </w:rPr>
              <w:t>Постановление</w:t>
            </w:r>
            <w:r w:rsidR="00F35613" w:rsidRPr="000A0447">
              <w:rPr>
                <w:rFonts w:ascii="Times New Roman" w:hAnsi="Times New Roman" w:cs="Times New Roman"/>
                <w:color w:val="000000" w:themeColor="text1"/>
              </w:rPr>
              <w:t xml:space="preserve"> Кабинета Министров </w:t>
            </w:r>
            <w:r w:rsidR="0015052C" w:rsidRPr="000A0447">
              <w:rPr>
                <w:rFonts w:ascii="Times New Roman" w:hAnsi="Times New Roman" w:cs="Times New Roman"/>
                <w:color w:val="000000" w:themeColor="text1"/>
              </w:rPr>
              <w:t>Чувашской Республики</w:t>
            </w:r>
            <w:r w:rsidR="00F35613" w:rsidRPr="000A0447">
              <w:rPr>
                <w:rFonts w:ascii="Times New Roman" w:hAnsi="Times New Roman" w:cs="Times New Roman"/>
                <w:color w:val="000000" w:themeColor="text1"/>
              </w:rPr>
              <w:t xml:space="preserve"> от 10.05.2012 № 171</w:t>
            </w:r>
            <w:r w:rsidR="005B6A67" w:rsidRPr="000A0447">
              <w:rPr>
                <w:rFonts w:ascii="Times New Roman" w:hAnsi="Times New Roman" w:cs="Times New Roman"/>
                <w:color w:val="000000" w:themeColor="text1"/>
              </w:rPr>
              <w:t xml:space="preserve"> «</w:t>
            </w:r>
            <w:r w:rsidR="00F35613" w:rsidRPr="000A0447">
              <w:rPr>
                <w:rFonts w:ascii="Times New Roman" w:hAnsi="Times New Roman" w:cs="Times New Roman"/>
                <w:color w:val="000000" w:themeColor="text1"/>
              </w:rPr>
              <w:t>Об определении органа исполнительной власти Чувашской Республики, уполномоченного в области обеспечения граждан бесплатной юридической помощью, и утверждении перечня органов исполнительной власти Чувашской Республики и подведомственных им учреждений, входящих в государственную систему бесплатной юридической помощи на территории Чу</w:t>
            </w:r>
            <w:r w:rsidR="00DF4CB2" w:rsidRPr="000A0447">
              <w:rPr>
                <w:rFonts w:ascii="Times New Roman" w:hAnsi="Times New Roman" w:cs="Times New Roman"/>
                <w:color w:val="000000" w:themeColor="text1"/>
              </w:rPr>
              <w:t>вашской Республики</w:t>
            </w:r>
            <w:r w:rsidR="005B6A67" w:rsidRPr="000A0447">
              <w:rPr>
                <w:rFonts w:ascii="Times New Roman" w:hAnsi="Times New Roman" w:cs="Times New Roman"/>
                <w:color w:val="000000" w:themeColor="text1"/>
              </w:rPr>
              <w:t xml:space="preserve">» </w:t>
            </w:r>
            <w:r w:rsidR="0009689A" w:rsidRPr="000A0447">
              <w:rPr>
                <w:rFonts w:ascii="Times New Roman" w:eastAsiaTheme="minorHAnsi" w:hAnsi="Times New Roman" w:cs="Times New Roman"/>
                <w:color w:val="000000" w:themeColor="text1"/>
                <w:lang w:eastAsia="en-US"/>
              </w:rPr>
              <w:t xml:space="preserve">(в ред. </w:t>
            </w:r>
            <w:r w:rsidR="00071854" w:rsidRPr="000A0447">
              <w:rPr>
                <w:rFonts w:ascii="Times New Roman" w:eastAsiaTheme="minorHAnsi" w:hAnsi="Times New Roman" w:cs="Times New Roman"/>
                <w:color w:val="000000" w:themeColor="text1"/>
                <w:lang w:eastAsia="en-US"/>
              </w:rPr>
              <w:t>п</w:t>
            </w:r>
            <w:r w:rsidR="0009689A" w:rsidRPr="000A0447">
              <w:rPr>
                <w:rFonts w:ascii="Times New Roman" w:eastAsiaTheme="minorHAnsi" w:hAnsi="Times New Roman" w:cs="Times New Roman"/>
                <w:color w:val="000000" w:themeColor="text1"/>
                <w:lang w:eastAsia="en-US"/>
              </w:rPr>
              <w:t xml:space="preserve">остановлений Кабинета Министров </w:t>
            </w:r>
            <w:r w:rsidR="0096035E" w:rsidRPr="000A0447">
              <w:rPr>
                <w:rFonts w:ascii="Times New Roman" w:eastAsiaTheme="minorHAnsi" w:hAnsi="Times New Roman" w:cs="Times New Roman"/>
                <w:color w:val="000000" w:themeColor="text1"/>
                <w:lang w:eastAsia="en-US"/>
              </w:rPr>
              <w:t>Чувашской Республики</w:t>
            </w:r>
            <w:r w:rsidR="0009689A" w:rsidRPr="000A0447">
              <w:rPr>
                <w:rFonts w:ascii="Times New Roman" w:eastAsiaTheme="minorHAnsi" w:hAnsi="Times New Roman" w:cs="Times New Roman"/>
                <w:color w:val="000000" w:themeColor="text1"/>
                <w:lang w:eastAsia="en-US"/>
              </w:rPr>
              <w:t xml:space="preserve"> от 10.10.2012 </w:t>
            </w:r>
            <w:r w:rsidR="0096035E" w:rsidRPr="000A0447">
              <w:rPr>
                <w:rFonts w:ascii="Times New Roman" w:eastAsiaTheme="minorHAnsi" w:hAnsi="Times New Roman" w:cs="Times New Roman"/>
                <w:color w:val="000000" w:themeColor="text1"/>
                <w:lang w:eastAsia="en-US"/>
              </w:rPr>
              <w:t>№</w:t>
            </w:r>
            <w:r w:rsidR="0009689A" w:rsidRPr="000A0447">
              <w:rPr>
                <w:rFonts w:ascii="Times New Roman" w:eastAsiaTheme="minorHAnsi" w:hAnsi="Times New Roman" w:cs="Times New Roman"/>
                <w:color w:val="000000" w:themeColor="text1"/>
                <w:lang w:eastAsia="en-US"/>
              </w:rPr>
              <w:t xml:space="preserve"> 421, от 05.02.2016 </w:t>
            </w:r>
            <w:r w:rsidR="0096035E" w:rsidRPr="000A0447">
              <w:rPr>
                <w:rFonts w:ascii="Times New Roman" w:eastAsiaTheme="minorHAnsi" w:hAnsi="Times New Roman" w:cs="Times New Roman"/>
                <w:color w:val="000000" w:themeColor="text1"/>
                <w:lang w:eastAsia="en-US"/>
              </w:rPr>
              <w:t>№</w:t>
            </w:r>
            <w:r w:rsidR="0009689A" w:rsidRPr="000A0447">
              <w:rPr>
                <w:rFonts w:ascii="Times New Roman" w:eastAsiaTheme="minorHAnsi" w:hAnsi="Times New Roman" w:cs="Times New Roman"/>
                <w:color w:val="000000" w:themeColor="text1"/>
                <w:lang w:eastAsia="en-US"/>
              </w:rPr>
              <w:t xml:space="preserve"> 34, от28.03.2016 </w:t>
            </w:r>
            <w:r w:rsidR="0096035E" w:rsidRPr="000A0447">
              <w:rPr>
                <w:rFonts w:ascii="Times New Roman" w:eastAsiaTheme="minorHAnsi" w:hAnsi="Times New Roman" w:cs="Times New Roman"/>
                <w:color w:val="000000" w:themeColor="text1"/>
                <w:lang w:eastAsia="en-US"/>
              </w:rPr>
              <w:t>№</w:t>
            </w:r>
            <w:r w:rsidR="0009689A" w:rsidRPr="000A0447">
              <w:rPr>
                <w:rFonts w:ascii="Times New Roman" w:eastAsiaTheme="minorHAnsi" w:hAnsi="Times New Roman" w:cs="Times New Roman"/>
                <w:color w:val="000000" w:themeColor="text1"/>
                <w:lang w:eastAsia="en-US"/>
              </w:rPr>
              <w:t xml:space="preserve"> 99</w:t>
            </w:r>
            <w:r w:rsidR="007B601B" w:rsidRPr="000A0447">
              <w:rPr>
                <w:rFonts w:ascii="Times New Roman" w:eastAsiaTheme="minorHAnsi" w:hAnsi="Times New Roman" w:cs="Times New Roman"/>
                <w:color w:val="000000" w:themeColor="text1"/>
                <w:lang w:eastAsia="en-US"/>
              </w:rPr>
              <w:t>, от 19.12.2016 № 549</w:t>
            </w:r>
            <w:r w:rsidR="008D5B06" w:rsidRPr="000A0447">
              <w:rPr>
                <w:rFonts w:ascii="Times New Roman" w:eastAsiaTheme="minorHAnsi" w:hAnsi="Times New Roman" w:cs="Times New Roman"/>
                <w:color w:val="000000" w:themeColor="text1"/>
                <w:lang w:eastAsia="en-US"/>
              </w:rPr>
              <w:t>, от 27.06.2018 № 236</w:t>
            </w:r>
            <w:r w:rsidR="00B07967" w:rsidRPr="000A0447">
              <w:rPr>
                <w:rFonts w:ascii="Times New Roman" w:eastAsiaTheme="minorHAnsi" w:hAnsi="Times New Roman" w:cs="Times New Roman"/>
                <w:color w:val="000000" w:themeColor="text1"/>
                <w:lang w:eastAsia="en-US"/>
              </w:rPr>
              <w:t>, от 10.04.2019 № 97, от 13.06.2019 № 205</w:t>
            </w:r>
            <w:r w:rsidR="001059C4" w:rsidRPr="000A0447">
              <w:rPr>
                <w:rFonts w:ascii="Times New Roman" w:eastAsiaTheme="minorHAnsi" w:hAnsi="Times New Roman" w:cs="Times New Roman"/>
                <w:color w:val="000000" w:themeColor="text1"/>
                <w:lang w:eastAsia="en-US"/>
              </w:rPr>
              <w:t>, от 08.04.2020 № 172</w:t>
            </w:r>
            <w:r w:rsidR="00A01F2C" w:rsidRPr="000A0447">
              <w:rPr>
                <w:rFonts w:ascii="Times New Roman" w:eastAsiaTheme="minorHAnsi" w:hAnsi="Times New Roman" w:cs="Times New Roman"/>
                <w:color w:val="000000" w:themeColor="text1"/>
                <w:lang w:eastAsia="en-US"/>
              </w:rPr>
              <w:t xml:space="preserve">, </w:t>
            </w:r>
            <w:r w:rsidR="00A01F2C" w:rsidRPr="000A0447">
              <w:rPr>
                <w:rFonts w:ascii="Times New Roman" w:hAnsi="Times New Roman" w:cs="Times New Roman"/>
                <w:color w:val="000000" w:themeColor="text1"/>
              </w:rPr>
              <w:t>от 08.06.2022 № 263</w:t>
            </w:r>
            <w:r w:rsidR="0009689A" w:rsidRPr="000A0447">
              <w:rPr>
                <w:rFonts w:ascii="Times New Roman" w:eastAsiaTheme="minorHAnsi" w:hAnsi="Times New Roman" w:cs="Times New Roman"/>
                <w:color w:val="000000" w:themeColor="text1"/>
                <w:lang w:eastAsia="en-US"/>
              </w:rPr>
              <w:t>)</w:t>
            </w:r>
            <w:r w:rsidR="0096035E" w:rsidRPr="000A0447">
              <w:rPr>
                <w:rFonts w:ascii="Times New Roman" w:eastAsiaTheme="minorHAnsi" w:hAnsi="Times New Roman" w:cs="Times New Roman"/>
                <w:color w:val="000000" w:themeColor="text1"/>
                <w:lang w:eastAsia="en-US"/>
              </w:rPr>
              <w:t>:</w:t>
            </w:r>
          </w:p>
          <w:p w:rsidR="0011799F" w:rsidRPr="000A0447" w:rsidRDefault="0011799F" w:rsidP="00AA2F56">
            <w:pPr>
              <w:pStyle w:val="ConsPlusNormal"/>
              <w:tabs>
                <w:tab w:val="left" w:pos="858"/>
              </w:tabs>
              <w:ind w:left="85" w:right="37" w:firstLine="415"/>
              <w:contextualSpacing/>
              <w:jc w:val="both"/>
              <w:rPr>
                <w:color w:val="000000" w:themeColor="text1"/>
                <w:sz w:val="24"/>
                <w:szCs w:val="24"/>
              </w:rPr>
            </w:pPr>
            <w:r w:rsidRPr="000A0447">
              <w:rPr>
                <w:color w:val="000000" w:themeColor="text1"/>
                <w:sz w:val="24"/>
                <w:szCs w:val="24"/>
              </w:rPr>
              <w:t>1. Органы исполнительной власти Чувашской Республики</w:t>
            </w:r>
            <w:r w:rsidR="00DF4CB2" w:rsidRPr="000A0447">
              <w:rPr>
                <w:color w:val="000000" w:themeColor="text1"/>
                <w:sz w:val="24"/>
                <w:szCs w:val="24"/>
              </w:rPr>
              <w:t>, входящие в государственную систему бесплатной юридической помощи</w:t>
            </w:r>
            <w:r w:rsidR="00A93603" w:rsidRPr="000A0447">
              <w:rPr>
                <w:color w:val="000000" w:themeColor="text1"/>
                <w:sz w:val="24"/>
                <w:szCs w:val="24"/>
              </w:rPr>
              <w:t xml:space="preserve"> на территории Чувашской Республики</w:t>
            </w:r>
            <w:r w:rsidRPr="000A0447">
              <w:rPr>
                <w:color w:val="000000" w:themeColor="text1"/>
                <w:sz w:val="24"/>
                <w:szCs w:val="24"/>
              </w:rPr>
              <w:t>:</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Министерство здравоохранения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lastRenderedPageBreak/>
              <w:t>Министерство культуры, по делам национальностей и архивного дела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Министерство образования и молодежной политики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Министерство природных ресурсов и экологии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Министерство промышленности и энергетики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Министерство сельского хозяйства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Министерство строительства, архитектуры и жилищно-коммунального хозяйства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Министерство транспорта и дорожного хозяйства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Министерство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Министерство физической культуры и спорта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Министерство финансов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Министерство цифрового развития, информационной политики и массовых коммуникаций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Министерство экономического развития и имущественных отношений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Государственный комитет Чувашской Республики по делам гражданской обороны и чрезвычайным ситуациям;</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Государственная ветеринарная служба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Государственная служба Чувашской Республики по делам юстиции;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Государственная служба Чувашской Республики по конкурентной политике и тарифам;</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Государственная жилищная инспекция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Государственная инспекция по надзору за техническим состоянием самоходных машин и других видов техники Чувашской Республики.</w:t>
            </w:r>
          </w:p>
          <w:p w:rsidR="004C5052" w:rsidRPr="000A0447" w:rsidRDefault="0011799F" w:rsidP="00AA2F56">
            <w:pPr>
              <w:pStyle w:val="ConsPlusNormal"/>
              <w:tabs>
                <w:tab w:val="left" w:pos="858"/>
              </w:tabs>
              <w:ind w:left="85" w:right="37" w:firstLine="415"/>
              <w:contextualSpacing/>
              <w:jc w:val="both"/>
              <w:rPr>
                <w:color w:val="000000" w:themeColor="text1"/>
                <w:sz w:val="24"/>
                <w:szCs w:val="24"/>
              </w:rPr>
            </w:pPr>
            <w:r w:rsidRPr="000A0447">
              <w:rPr>
                <w:color w:val="000000" w:themeColor="text1"/>
                <w:sz w:val="24"/>
                <w:szCs w:val="24"/>
              </w:rPr>
              <w:t>2. Подведомственные органам исполнительной власти Чувашской Республики государственные учреждения Чувашской Республики</w:t>
            </w:r>
            <w:r w:rsidR="00DF4CB2" w:rsidRPr="000A0447">
              <w:rPr>
                <w:color w:val="000000" w:themeColor="text1"/>
                <w:sz w:val="24"/>
                <w:szCs w:val="24"/>
              </w:rPr>
              <w:t>, входящие в государственную систему бесплатной юридической помощи</w:t>
            </w:r>
            <w:r w:rsidRPr="000A0447">
              <w:rPr>
                <w:color w:val="000000" w:themeColor="text1"/>
                <w:sz w:val="24"/>
                <w:szCs w:val="24"/>
              </w:rPr>
              <w:t>:</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«Алатырский центр социального обслуживания населения»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«Аликовский центр социального обслуживания населения»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«Батыревский центр социального обслуживания населения»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«Вурнарский центр социального обслуживания населения»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«Ибресинский центр социального обслуживания населения»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«Канашский комплексный центр социального обслуживания населения»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«Козловский комплексный центр социального обслуживания населения»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«Комсомольский центр социального обслуживания населения»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lastRenderedPageBreak/>
              <w:t>Бюджетное учреждение Чувашской Республики «Красноармейский центр социального обслуживания населения»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«Красночетайский центр социального обслуживания населения»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«Мариинско-Посадский центр социального обслуживания населения»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«Моргаушский центр социального обслуживания населения»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«Порецкий центр социального обслуживания населения»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«Урмарский комплексный центр социального обслуживания населения»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«Цивильский центр социального обслуживания населения»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«Центр социального обслуживания населения Чебоксарского района»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«Шемуршинский центр социального обслуживания населения»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«Шумерлинский комплексный центр социального обслуживания населения»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«Ядринский комплексный центр социального обслуживания населения»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«Яльчикский центр социального обслуживания населения»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«Янтиковский центр социального обслуживания населения»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Автономное учреждение Чувашской Республики «Комплексный центр социального обслуживания населения г. Чебоксары»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Автономное учреждение Чувашской Республики «Новочебоксарский центр социального обслуживания населения»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«Новочебоксарский социально-реабилитационный центр для несовершеннолетних»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«Алатырский социально-реабилитационный центр для несовершеннолетних»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«Реабилитационный центр для детей и подростков с ограниченными возможностями»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 xml:space="preserve">Бюджетное учреждение Чувашской Республики «Социально-реабилитационный центр для несовершеннолетних г. Чебоксары» </w:t>
            </w:r>
            <w:r w:rsidRPr="000A0447">
              <w:rPr>
                <w:rFonts w:ascii="Times New Roman" w:eastAsiaTheme="minorHAnsi" w:hAnsi="Times New Roman" w:cs="Times New Roman"/>
                <w:color w:val="000000" w:themeColor="text1"/>
                <w:lang w:eastAsia="en-US"/>
              </w:rPr>
              <w:lastRenderedPageBreak/>
              <w:t>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Казенное учреждение Чувашской Республики «Республиканский центр социальной адаптации для лиц без определенного места жительства и занятий» Министерства труда и социальной защиты Чувашской Республики;</w:t>
            </w:r>
          </w:p>
          <w:p w:rsidR="00C8645B"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учреждение Чувашской Республики «Республиканская психиатрическая больница» Министерства здравоохранения Чувашской Республики;</w:t>
            </w:r>
          </w:p>
          <w:p w:rsidR="0073242C" w:rsidRPr="000A0447"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Бюджетное образовательное учреждение Чувашской Республики дополнительного образования «Центр молодежных инициатив» Министерства образования и молодежной политики Чувашской Республики</w:t>
            </w:r>
            <w:r w:rsidR="00A01F2C" w:rsidRPr="000A0447">
              <w:rPr>
                <w:rFonts w:ascii="Times New Roman" w:eastAsiaTheme="minorHAnsi" w:hAnsi="Times New Roman" w:cs="Times New Roman"/>
                <w:color w:val="000000" w:themeColor="text1"/>
                <w:lang w:eastAsia="en-US"/>
              </w:rPr>
              <w:t>;</w:t>
            </w:r>
          </w:p>
          <w:p w:rsidR="00A01F2C" w:rsidRPr="000A0447" w:rsidRDefault="00A01F2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eastAsiaTheme="minorHAnsi" w:hAnsi="Times New Roman" w:cs="Times New Roman"/>
                <w:color w:val="000000" w:themeColor="text1"/>
                <w:lang w:eastAsia="en-US"/>
              </w:rPr>
              <w:t>Автономное учреждение 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w:t>
            </w:r>
            <w:r w:rsidR="00EB590D" w:rsidRPr="000A0447">
              <w:rPr>
                <w:rFonts w:ascii="Times New Roman" w:eastAsiaTheme="minorHAnsi" w:hAnsi="Times New Roman" w:cs="Times New Roman"/>
                <w:color w:val="000000" w:themeColor="text1"/>
                <w:lang w:eastAsia="en-US"/>
              </w:rPr>
              <w:t>.</w:t>
            </w:r>
          </w:p>
          <w:p w:rsidR="000E4F21" w:rsidRPr="000A0447" w:rsidRDefault="000E4F21" w:rsidP="000A0447">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A0447">
              <w:rPr>
                <w:rFonts w:ascii="Times New Roman" w:hAnsi="Times New Roman" w:cs="Times New Roman"/>
                <w:color w:val="000000" w:themeColor="text1"/>
              </w:rPr>
              <w:t>В 2022 г. проведена работа по внедрению онлайн формата оказания гражданам бесплатной юридической помощи. Помимо очного приема бесплатную юридическую помощь можно получить дистанционно с помощью сервиса «Теле МФЦ». Использование формата «Теле МФЦ» позволяет сократить время получения бесплатной юридической помощи, в том числе в экстренных случаях, в активном режиме взаимодействия с гражданами. Граждане льготных категорий, имеющие право на  бесплатную юридическую помощь, смогут проконсультироваться «онлайн» или записаться на прием к адвокату по интересующему их правовому вопросу.</w:t>
            </w:r>
          </w:p>
        </w:tc>
      </w:tr>
      <w:tr w:rsidR="00B67A4D" w:rsidRPr="00A60979" w:rsidTr="000D65DE">
        <w:tblPrEx>
          <w:jc w:val="left"/>
        </w:tblPrEx>
        <w:trPr>
          <w:gridBefore w:val="1"/>
          <w:wBefore w:w="10" w:type="dxa"/>
          <w:trHeight w:val="157"/>
        </w:trPr>
        <w:tc>
          <w:tcPr>
            <w:tcW w:w="851" w:type="dxa"/>
            <w:gridSpan w:val="2"/>
            <w:tcBorders>
              <w:top w:val="single" w:sz="4" w:space="0" w:color="auto"/>
              <w:left w:val="single" w:sz="4" w:space="0" w:color="auto"/>
              <w:bottom w:val="single" w:sz="4" w:space="0" w:color="auto"/>
            </w:tcBorders>
            <w:shd w:val="clear" w:color="auto" w:fill="FFFFFF"/>
          </w:tcPr>
          <w:p w:rsidR="00B67A4D" w:rsidRPr="000A0447" w:rsidRDefault="00B67A4D" w:rsidP="00B42681">
            <w:pPr>
              <w:pStyle w:val="a3"/>
              <w:shd w:val="clear" w:color="auto" w:fill="auto"/>
              <w:spacing w:line="240" w:lineRule="auto"/>
              <w:contextualSpacing/>
              <w:rPr>
                <w:color w:val="000000" w:themeColor="text1"/>
                <w:spacing w:val="0"/>
                <w:sz w:val="24"/>
                <w:szCs w:val="24"/>
              </w:rPr>
            </w:pPr>
            <w:r w:rsidRPr="000A0447">
              <w:rPr>
                <w:color w:val="000000" w:themeColor="text1"/>
                <w:spacing w:val="0"/>
                <w:sz w:val="24"/>
                <w:szCs w:val="24"/>
              </w:rPr>
              <w:lastRenderedPageBreak/>
              <w:t>2.4</w:t>
            </w:r>
          </w:p>
        </w:tc>
        <w:tc>
          <w:tcPr>
            <w:tcW w:w="14364"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B67A4D" w:rsidRPr="000A0447" w:rsidRDefault="00B67A4D"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0A0447">
              <w:rPr>
                <w:rStyle w:val="11"/>
                <w:color w:val="000000" w:themeColor="text1"/>
                <w:spacing w:val="0"/>
                <w:sz w:val="24"/>
                <w:szCs w:val="24"/>
              </w:rPr>
              <w:t>Организация деятельности государственного юридического бюро</w:t>
            </w:r>
          </w:p>
        </w:tc>
      </w:tr>
      <w:tr w:rsidR="00B67A4D" w:rsidRPr="00A60979" w:rsidTr="000D65DE">
        <w:tblPrEx>
          <w:jc w:val="left"/>
        </w:tblPrEx>
        <w:trPr>
          <w:gridBefore w:val="1"/>
          <w:wBefore w:w="10" w:type="dxa"/>
          <w:trHeight w:val="190"/>
        </w:trPr>
        <w:tc>
          <w:tcPr>
            <w:tcW w:w="851" w:type="dxa"/>
            <w:gridSpan w:val="2"/>
            <w:tcBorders>
              <w:top w:val="single" w:sz="4" w:space="0" w:color="auto"/>
              <w:left w:val="single" w:sz="4" w:space="0" w:color="auto"/>
              <w:bottom w:val="single" w:sz="4" w:space="0" w:color="auto"/>
            </w:tcBorders>
            <w:shd w:val="clear" w:color="auto" w:fill="FFFFFF"/>
          </w:tcPr>
          <w:p w:rsidR="00B67A4D" w:rsidRPr="004C0580" w:rsidRDefault="00B37783" w:rsidP="00B42681">
            <w:pPr>
              <w:pStyle w:val="a3"/>
              <w:spacing w:line="240" w:lineRule="auto"/>
              <w:contextualSpacing/>
              <w:rPr>
                <w:color w:val="000000" w:themeColor="text1"/>
                <w:spacing w:val="0"/>
                <w:sz w:val="24"/>
                <w:szCs w:val="24"/>
              </w:rPr>
            </w:pPr>
            <w:r w:rsidRPr="004C0580">
              <w:rPr>
                <w:rStyle w:val="11"/>
                <w:color w:val="000000" w:themeColor="text1"/>
                <w:spacing w:val="0"/>
                <w:sz w:val="24"/>
                <w:szCs w:val="24"/>
              </w:rPr>
              <w:t>2.4.1</w:t>
            </w:r>
          </w:p>
        </w:tc>
        <w:tc>
          <w:tcPr>
            <w:tcW w:w="14364"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E51B01" w:rsidRPr="004C0580" w:rsidRDefault="00F07543" w:rsidP="00AA2F56">
            <w:pPr>
              <w:widowControl/>
              <w:tabs>
                <w:tab w:val="left" w:pos="392"/>
                <w:tab w:val="left" w:pos="858"/>
              </w:tabs>
              <w:autoSpaceDE w:val="0"/>
              <w:autoSpaceDN w:val="0"/>
              <w:adjustRightInd w:val="0"/>
              <w:ind w:left="85" w:right="37" w:firstLine="415"/>
              <w:rPr>
                <w:rFonts w:ascii="Times New Roman" w:hAnsi="Times New Roman" w:cs="Times New Roman"/>
                <w:color w:val="000000" w:themeColor="text1"/>
              </w:rPr>
            </w:pPr>
            <w:r w:rsidRPr="004C0580">
              <w:rPr>
                <w:rFonts w:ascii="Times New Roman" w:hAnsi="Times New Roman" w:cs="Times New Roman"/>
                <w:color w:val="000000" w:themeColor="text1"/>
              </w:rPr>
              <w:t xml:space="preserve">В </w:t>
            </w:r>
            <w:r w:rsidR="00CE70D6" w:rsidRPr="004C0580">
              <w:rPr>
                <w:rFonts w:ascii="Times New Roman" w:hAnsi="Times New Roman" w:cs="Times New Roman"/>
                <w:color w:val="000000" w:themeColor="text1"/>
              </w:rPr>
              <w:t>соответствии с частью 1.1 ст</w:t>
            </w:r>
            <w:r w:rsidR="0049538A">
              <w:rPr>
                <w:rFonts w:ascii="Times New Roman" w:hAnsi="Times New Roman" w:cs="Times New Roman"/>
                <w:color w:val="000000" w:themeColor="text1"/>
              </w:rPr>
              <w:t>.</w:t>
            </w:r>
            <w:r w:rsidR="00CE70D6" w:rsidRPr="004C0580">
              <w:rPr>
                <w:rFonts w:ascii="Times New Roman" w:hAnsi="Times New Roman" w:cs="Times New Roman"/>
                <w:color w:val="000000" w:themeColor="text1"/>
              </w:rPr>
              <w:t xml:space="preserve"> 3 </w:t>
            </w:r>
            <w:r w:rsidRPr="004C0580">
              <w:rPr>
                <w:rFonts w:ascii="Times New Roman" w:hAnsi="Times New Roman" w:cs="Times New Roman"/>
                <w:color w:val="000000" w:themeColor="text1"/>
              </w:rPr>
              <w:t xml:space="preserve"> Закон</w:t>
            </w:r>
            <w:r w:rsidR="00CE70D6" w:rsidRPr="004C0580">
              <w:rPr>
                <w:rFonts w:ascii="Times New Roman" w:hAnsi="Times New Roman" w:cs="Times New Roman"/>
                <w:color w:val="000000" w:themeColor="text1"/>
              </w:rPr>
              <w:t>а</w:t>
            </w:r>
            <w:r w:rsidRPr="004C0580">
              <w:rPr>
                <w:rFonts w:ascii="Times New Roman" w:hAnsi="Times New Roman" w:cs="Times New Roman"/>
                <w:color w:val="000000" w:themeColor="text1"/>
              </w:rPr>
              <w:t xml:space="preserve"> Чувашской Республики </w:t>
            </w:r>
            <w:r w:rsidR="00CF296B" w:rsidRPr="004C0580">
              <w:rPr>
                <w:rFonts w:ascii="Times New Roman" w:hAnsi="Times New Roman" w:cs="Times New Roman"/>
                <w:color w:val="000000" w:themeColor="text1"/>
              </w:rPr>
              <w:t xml:space="preserve">от 30.03.2012 № 20 </w:t>
            </w:r>
            <w:r w:rsidRPr="004C0580">
              <w:rPr>
                <w:rFonts w:ascii="Times New Roman" w:hAnsi="Times New Roman" w:cs="Times New Roman"/>
                <w:color w:val="000000" w:themeColor="text1"/>
              </w:rPr>
              <w:t>«О бесплатной юридической помощи в Чувашской Республике»</w:t>
            </w:r>
            <w:r w:rsidR="00CE70D6" w:rsidRPr="004C0580">
              <w:rPr>
                <w:rFonts w:ascii="Times New Roman" w:hAnsi="Times New Roman" w:cs="Times New Roman"/>
                <w:color w:val="000000" w:themeColor="text1"/>
              </w:rPr>
              <w:t xml:space="preserve"> (в редакции Закон</w:t>
            </w:r>
            <w:r w:rsidR="00FD01C4" w:rsidRPr="004C0580">
              <w:rPr>
                <w:rFonts w:ascii="Times New Roman" w:hAnsi="Times New Roman" w:cs="Times New Roman"/>
                <w:color w:val="000000" w:themeColor="text1"/>
              </w:rPr>
              <w:t xml:space="preserve">ов </w:t>
            </w:r>
            <w:r w:rsidR="00CF296B" w:rsidRPr="004C0580">
              <w:rPr>
                <w:rFonts w:ascii="Times New Roman" w:hAnsi="Times New Roman" w:cs="Times New Roman"/>
                <w:color w:val="000000" w:themeColor="text1"/>
              </w:rPr>
              <w:t xml:space="preserve">Чувашской Республики </w:t>
            </w:r>
            <w:r w:rsidR="00FD01C4" w:rsidRPr="004C0580">
              <w:rPr>
                <w:rFonts w:ascii="Times New Roman" w:hAnsi="Times New Roman" w:cs="Times New Roman"/>
                <w:color w:val="000000" w:themeColor="text1"/>
              </w:rPr>
              <w:t xml:space="preserve">от 21.10.2013 </w:t>
            </w:r>
            <w:hyperlink r:id="rId11" w:history="1">
              <w:r w:rsidR="00FD01C4" w:rsidRPr="004C0580">
                <w:rPr>
                  <w:rFonts w:ascii="Times New Roman" w:hAnsi="Times New Roman" w:cs="Times New Roman"/>
                  <w:color w:val="000000" w:themeColor="text1"/>
                </w:rPr>
                <w:t>№ 67</w:t>
              </w:r>
            </w:hyperlink>
            <w:r w:rsidR="00FD01C4" w:rsidRPr="004C0580">
              <w:rPr>
                <w:rFonts w:ascii="Times New Roman" w:hAnsi="Times New Roman" w:cs="Times New Roman"/>
                <w:color w:val="000000" w:themeColor="text1"/>
              </w:rPr>
              <w:t xml:space="preserve">, от 28.05.2014 </w:t>
            </w:r>
            <w:hyperlink r:id="rId12" w:history="1">
              <w:r w:rsidR="00FD01C4" w:rsidRPr="004C0580">
                <w:rPr>
                  <w:rFonts w:ascii="Times New Roman" w:hAnsi="Times New Roman" w:cs="Times New Roman"/>
                  <w:color w:val="000000" w:themeColor="text1"/>
                </w:rPr>
                <w:t>№ 28</w:t>
              </w:r>
            </w:hyperlink>
            <w:r w:rsidR="00FD01C4" w:rsidRPr="004C0580">
              <w:rPr>
                <w:rFonts w:ascii="Times New Roman" w:hAnsi="Times New Roman" w:cs="Times New Roman"/>
                <w:color w:val="000000" w:themeColor="text1"/>
              </w:rPr>
              <w:t xml:space="preserve">, от 27.12.2014 </w:t>
            </w:r>
            <w:hyperlink r:id="rId13" w:history="1">
              <w:r w:rsidR="00FD01C4" w:rsidRPr="004C0580">
                <w:rPr>
                  <w:rFonts w:ascii="Times New Roman" w:hAnsi="Times New Roman" w:cs="Times New Roman"/>
                  <w:color w:val="000000" w:themeColor="text1"/>
                </w:rPr>
                <w:t>№ 95</w:t>
              </w:r>
            </w:hyperlink>
            <w:r w:rsidR="00FD01C4" w:rsidRPr="004C0580">
              <w:rPr>
                <w:rFonts w:ascii="Times New Roman" w:hAnsi="Times New Roman" w:cs="Times New Roman"/>
                <w:color w:val="000000" w:themeColor="text1"/>
              </w:rPr>
              <w:t xml:space="preserve">, от 18.04.2016 </w:t>
            </w:r>
            <w:hyperlink r:id="rId14" w:history="1">
              <w:r w:rsidR="00FD01C4" w:rsidRPr="004C0580">
                <w:rPr>
                  <w:rFonts w:ascii="Times New Roman" w:hAnsi="Times New Roman" w:cs="Times New Roman"/>
                  <w:color w:val="000000" w:themeColor="text1"/>
                </w:rPr>
                <w:t>№ 22</w:t>
              </w:r>
            </w:hyperlink>
            <w:r w:rsidR="00FD01C4" w:rsidRPr="004C0580">
              <w:rPr>
                <w:rFonts w:ascii="Times New Roman" w:hAnsi="Times New Roman" w:cs="Times New Roman"/>
                <w:color w:val="000000" w:themeColor="text1"/>
              </w:rPr>
              <w:t xml:space="preserve">, от 24.06.2016 </w:t>
            </w:r>
            <w:hyperlink r:id="rId15" w:history="1">
              <w:r w:rsidR="00FD01C4" w:rsidRPr="004C0580">
                <w:rPr>
                  <w:rFonts w:ascii="Times New Roman" w:hAnsi="Times New Roman" w:cs="Times New Roman"/>
                  <w:color w:val="000000" w:themeColor="text1"/>
                </w:rPr>
                <w:t>№ 47</w:t>
              </w:r>
            </w:hyperlink>
            <w:r w:rsidR="00FD01C4" w:rsidRPr="004C0580">
              <w:rPr>
                <w:rFonts w:ascii="Times New Roman" w:hAnsi="Times New Roman" w:cs="Times New Roman"/>
                <w:color w:val="000000" w:themeColor="text1"/>
              </w:rPr>
              <w:t xml:space="preserve">, от 18.02.2017 </w:t>
            </w:r>
            <w:hyperlink r:id="rId16" w:history="1">
              <w:r w:rsidR="00FD01C4" w:rsidRPr="004C0580">
                <w:rPr>
                  <w:rFonts w:ascii="Times New Roman" w:hAnsi="Times New Roman" w:cs="Times New Roman"/>
                  <w:color w:val="000000" w:themeColor="text1"/>
                </w:rPr>
                <w:t>№ 4</w:t>
              </w:r>
            </w:hyperlink>
            <w:r w:rsidR="00FD01C4" w:rsidRPr="004C0580">
              <w:rPr>
                <w:rFonts w:ascii="Times New Roman" w:hAnsi="Times New Roman" w:cs="Times New Roman"/>
                <w:color w:val="000000" w:themeColor="text1"/>
              </w:rPr>
              <w:t xml:space="preserve">, от 13.02.2018 </w:t>
            </w:r>
            <w:hyperlink r:id="rId17" w:history="1">
              <w:r w:rsidR="00FD01C4" w:rsidRPr="004C0580">
                <w:rPr>
                  <w:rFonts w:ascii="Times New Roman" w:hAnsi="Times New Roman" w:cs="Times New Roman"/>
                  <w:color w:val="000000" w:themeColor="text1"/>
                </w:rPr>
                <w:t>№ 7</w:t>
              </w:r>
            </w:hyperlink>
            <w:r w:rsidR="00FD01C4" w:rsidRPr="004C0580">
              <w:rPr>
                <w:rFonts w:ascii="Times New Roman" w:hAnsi="Times New Roman" w:cs="Times New Roman"/>
                <w:color w:val="000000" w:themeColor="text1"/>
              </w:rPr>
              <w:t xml:space="preserve">, от 04.03.2020 </w:t>
            </w:r>
            <w:hyperlink r:id="rId18" w:history="1">
              <w:r w:rsidR="00FD01C4" w:rsidRPr="004C0580">
                <w:rPr>
                  <w:rFonts w:ascii="Times New Roman" w:hAnsi="Times New Roman" w:cs="Times New Roman"/>
                  <w:color w:val="000000" w:themeColor="text1"/>
                </w:rPr>
                <w:t>№ 8</w:t>
              </w:r>
            </w:hyperlink>
            <w:r w:rsidR="00FD01C4" w:rsidRPr="004C0580">
              <w:rPr>
                <w:rFonts w:ascii="Times New Roman" w:hAnsi="Times New Roman" w:cs="Times New Roman"/>
                <w:color w:val="000000" w:themeColor="text1"/>
              </w:rPr>
              <w:t>, от 17.02.2021</w:t>
            </w:r>
            <w:hyperlink r:id="rId19" w:history="1">
              <w:r w:rsidR="00FD01C4" w:rsidRPr="004C0580">
                <w:rPr>
                  <w:rFonts w:ascii="Times New Roman" w:hAnsi="Times New Roman" w:cs="Times New Roman"/>
                  <w:color w:val="000000" w:themeColor="text1"/>
                </w:rPr>
                <w:t>№ 8</w:t>
              </w:r>
              <w:r w:rsidR="00DB59CF" w:rsidRPr="004C0580">
                <w:rPr>
                  <w:rFonts w:ascii="Times New Roman" w:hAnsi="Times New Roman" w:cs="Times New Roman"/>
                  <w:color w:val="000000" w:themeColor="text1"/>
                </w:rPr>
                <w:t>, от 22.10.2021 № 69</w:t>
              </w:r>
            </w:hyperlink>
            <w:r w:rsidR="004C0580" w:rsidRPr="004C0580">
              <w:rPr>
                <w:rFonts w:ascii="Times New Roman" w:hAnsi="Times New Roman" w:cs="Times New Roman"/>
                <w:color w:val="000000" w:themeColor="text1"/>
              </w:rPr>
              <w:t>, 31.10.2022 № 89, 23.12.2022 № 134</w:t>
            </w:r>
            <w:r w:rsidR="00CF296B" w:rsidRPr="004C0580">
              <w:rPr>
                <w:rFonts w:ascii="Times New Roman" w:hAnsi="Times New Roman" w:cs="Times New Roman"/>
                <w:color w:val="000000" w:themeColor="text1"/>
              </w:rPr>
              <w:t xml:space="preserve">) </w:t>
            </w:r>
            <w:r w:rsidR="00725DC2" w:rsidRPr="004C0580">
              <w:rPr>
                <w:rFonts w:ascii="Times New Roman" w:hAnsi="Times New Roman" w:cs="Times New Roman"/>
                <w:color w:val="000000" w:themeColor="text1"/>
              </w:rPr>
              <w:t xml:space="preserve">Кабинету Министров Чувашской Республики </w:t>
            </w:r>
            <w:r w:rsidR="00CE70D6" w:rsidRPr="004C0580">
              <w:rPr>
                <w:rFonts w:ascii="Times New Roman" w:hAnsi="Times New Roman" w:cs="Times New Roman"/>
                <w:color w:val="000000" w:themeColor="text1"/>
              </w:rPr>
              <w:t xml:space="preserve">предоставлено право </w:t>
            </w:r>
            <w:r w:rsidR="00725DC2" w:rsidRPr="004C0580">
              <w:rPr>
                <w:rFonts w:ascii="Times New Roman" w:hAnsi="Times New Roman" w:cs="Times New Roman"/>
                <w:color w:val="000000" w:themeColor="text1"/>
              </w:rPr>
              <w:t>возложени</w:t>
            </w:r>
            <w:r w:rsidR="00CE70D6" w:rsidRPr="004C0580">
              <w:rPr>
                <w:rFonts w:ascii="Times New Roman" w:hAnsi="Times New Roman" w:cs="Times New Roman"/>
                <w:color w:val="000000" w:themeColor="text1"/>
              </w:rPr>
              <w:t>я</w:t>
            </w:r>
            <w:r w:rsidR="00725DC2" w:rsidRPr="004C0580">
              <w:rPr>
                <w:rFonts w:ascii="Times New Roman" w:hAnsi="Times New Roman" w:cs="Times New Roman"/>
                <w:color w:val="000000" w:themeColor="text1"/>
              </w:rPr>
              <w:t xml:space="preserve"> отдельных функций государственного юридического бюро на государственное учреждение Чувашской Республики, подведомственное органу исполнительной власти Чувашской Республики.</w:t>
            </w:r>
          </w:p>
          <w:p w:rsidR="00F07543" w:rsidRPr="004C0580" w:rsidRDefault="00D03412" w:rsidP="00AA2F56">
            <w:pPr>
              <w:widowControl/>
              <w:tabs>
                <w:tab w:val="left" w:pos="392"/>
                <w:tab w:val="left" w:pos="858"/>
              </w:tabs>
              <w:autoSpaceDE w:val="0"/>
              <w:autoSpaceDN w:val="0"/>
              <w:adjustRightInd w:val="0"/>
              <w:ind w:left="85" w:right="37" w:firstLine="415"/>
              <w:rPr>
                <w:rFonts w:ascii="Times New Roman" w:hAnsi="Times New Roman" w:cs="Times New Roman"/>
                <w:color w:val="000000" w:themeColor="text1"/>
              </w:rPr>
            </w:pPr>
            <w:r w:rsidRPr="004C0580">
              <w:rPr>
                <w:rFonts w:ascii="Times New Roman" w:hAnsi="Times New Roman" w:cs="Times New Roman"/>
                <w:color w:val="000000" w:themeColor="text1"/>
              </w:rPr>
              <w:t xml:space="preserve">С </w:t>
            </w:r>
            <w:r w:rsidR="001D2452" w:rsidRPr="004C0580">
              <w:rPr>
                <w:rFonts w:ascii="Times New Roman" w:hAnsi="Times New Roman" w:cs="Times New Roman"/>
                <w:color w:val="000000" w:themeColor="text1"/>
              </w:rPr>
              <w:t xml:space="preserve"> 01.01.2017</w:t>
            </w:r>
            <w:r w:rsidRPr="004C0580">
              <w:rPr>
                <w:rFonts w:ascii="Times New Roman" w:hAnsi="Times New Roman" w:cs="Times New Roman"/>
                <w:color w:val="000000" w:themeColor="text1"/>
              </w:rPr>
              <w:t xml:space="preserve">  в соответствии с постановлением Кабинета Министров Чувашской Республики от 15.12.2016 № 542 «О дополнител</w:t>
            </w:r>
            <w:r w:rsidR="007B48AF" w:rsidRPr="004C0580">
              <w:rPr>
                <w:rFonts w:ascii="Times New Roman" w:hAnsi="Times New Roman" w:cs="Times New Roman"/>
                <w:color w:val="000000" w:themeColor="text1"/>
              </w:rPr>
              <w:t>ь</w:t>
            </w:r>
            <w:r w:rsidRPr="004C0580">
              <w:rPr>
                <w:rFonts w:ascii="Times New Roman" w:hAnsi="Times New Roman" w:cs="Times New Roman"/>
                <w:color w:val="000000" w:themeColor="text1"/>
              </w:rPr>
              <w:t>ных мерах по реализации Закона Чувашской Республики «О бесплатной юридической помощи в Чувашской Республике»</w:t>
            </w:r>
            <w:r w:rsidR="00F07543" w:rsidRPr="004C0580">
              <w:rPr>
                <w:rFonts w:ascii="Times New Roman" w:hAnsi="Times New Roman" w:cs="Times New Roman"/>
                <w:color w:val="000000" w:themeColor="text1"/>
              </w:rPr>
              <w:t xml:space="preserve">отдельные функции государственного юридического бюро возложены на </w:t>
            </w:r>
            <w:r w:rsidR="001D2452" w:rsidRPr="004C0580">
              <w:rPr>
                <w:rFonts w:ascii="Times New Roman" w:hAnsi="Times New Roman" w:cs="Times New Roman"/>
                <w:color w:val="000000" w:themeColor="text1"/>
              </w:rPr>
              <w:t>казенн</w:t>
            </w:r>
            <w:r w:rsidR="00F07543" w:rsidRPr="004C0580">
              <w:rPr>
                <w:rFonts w:ascii="Times New Roman" w:hAnsi="Times New Roman" w:cs="Times New Roman"/>
                <w:color w:val="000000" w:themeColor="text1"/>
              </w:rPr>
              <w:t>ое</w:t>
            </w:r>
            <w:r w:rsidR="001D2452" w:rsidRPr="004C0580">
              <w:rPr>
                <w:rFonts w:ascii="Times New Roman" w:hAnsi="Times New Roman" w:cs="Times New Roman"/>
                <w:color w:val="000000" w:themeColor="text1"/>
              </w:rPr>
              <w:t xml:space="preserve"> учреждение Чувашской Республики «Центр предоставления мер социальной поддержки» Министерства труда и социальной защиты Чувашской Республики</w:t>
            </w:r>
            <w:r w:rsidR="00725DC2" w:rsidRPr="004C0580">
              <w:rPr>
                <w:rFonts w:ascii="Times New Roman" w:hAnsi="Times New Roman" w:cs="Times New Roman"/>
                <w:color w:val="000000" w:themeColor="text1"/>
              </w:rPr>
              <w:t>.</w:t>
            </w:r>
          </w:p>
          <w:p w:rsidR="00412A2B" w:rsidRPr="004C0580" w:rsidRDefault="00725DC2" w:rsidP="00AA2F56">
            <w:pPr>
              <w:widowControl/>
              <w:tabs>
                <w:tab w:val="left" w:pos="392"/>
                <w:tab w:val="left" w:pos="858"/>
              </w:tabs>
              <w:autoSpaceDE w:val="0"/>
              <w:autoSpaceDN w:val="0"/>
              <w:adjustRightInd w:val="0"/>
              <w:ind w:left="85" w:right="37" w:firstLine="415"/>
              <w:rPr>
                <w:rFonts w:ascii="Times New Roman" w:hAnsi="Times New Roman" w:cs="Times New Roman"/>
                <w:color w:val="000000" w:themeColor="text1"/>
              </w:rPr>
            </w:pPr>
            <w:r w:rsidRPr="004C0580">
              <w:rPr>
                <w:rFonts w:ascii="Times New Roman" w:hAnsi="Times New Roman" w:cs="Times New Roman"/>
                <w:color w:val="000000" w:themeColor="text1"/>
              </w:rPr>
              <w:t>Указанное казенное учреждение</w:t>
            </w:r>
            <w:r w:rsidR="00CE70D6" w:rsidRPr="004C0580">
              <w:rPr>
                <w:rFonts w:ascii="Times New Roman" w:hAnsi="Times New Roman" w:cs="Times New Roman"/>
                <w:color w:val="000000" w:themeColor="text1"/>
              </w:rPr>
              <w:t xml:space="preserve"> через свои </w:t>
            </w:r>
            <w:r w:rsidRPr="004C0580">
              <w:rPr>
                <w:rFonts w:ascii="Times New Roman" w:hAnsi="Times New Roman" w:cs="Times New Roman"/>
                <w:color w:val="000000" w:themeColor="text1"/>
              </w:rPr>
              <w:t xml:space="preserve"> структурные подразделения в муниципальных </w:t>
            </w:r>
            <w:r w:rsidR="00B62508" w:rsidRPr="004C0580">
              <w:rPr>
                <w:rFonts w:ascii="Times New Roman" w:hAnsi="Times New Roman" w:cs="Times New Roman"/>
                <w:color w:val="000000" w:themeColor="text1"/>
              </w:rPr>
              <w:t>районах</w:t>
            </w:r>
            <w:r w:rsidR="00A3595E" w:rsidRPr="004C0580">
              <w:rPr>
                <w:rFonts w:ascii="Times New Roman" w:hAnsi="Times New Roman" w:cs="Times New Roman"/>
                <w:color w:val="000000" w:themeColor="text1"/>
              </w:rPr>
              <w:t>, муниципальных округах</w:t>
            </w:r>
            <w:r w:rsidRPr="004C0580">
              <w:rPr>
                <w:rFonts w:ascii="Times New Roman" w:hAnsi="Times New Roman" w:cs="Times New Roman"/>
                <w:color w:val="000000" w:themeColor="text1"/>
              </w:rPr>
              <w:t xml:space="preserve">и  </w:t>
            </w:r>
            <w:r w:rsidR="00807890" w:rsidRPr="004C0580">
              <w:rPr>
                <w:rFonts w:ascii="Times New Roman" w:hAnsi="Times New Roman" w:cs="Times New Roman"/>
                <w:color w:val="000000" w:themeColor="text1"/>
              </w:rPr>
              <w:t>городских округах ЧувашскойРеспублики оказыва</w:t>
            </w:r>
            <w:r w:rsidR="00CE70D6" w:rsidRPr="004C0580">
              <w:rPr>
                <w:rFonts w:ascii="Times New Roman" w:hAnsi="Times New Roman" w:cs="Times New Roman"/>
                <w:color w:val="000000" w:themeColor="text1"/>
              </w:rPr>
              <w:t>е</w:t>
            </w:r>
            <w:r w:rsidR="00807890" w:rsidRPr="004C0580">
              <w:rPr>
                <w:rFonts w:ascii="Times New Roman" w:hAnsi="Times New Roman" w:cs="Times New Roman"/>
                <w:color w:val="000000" w:themeColor="text1"/>
              </w:rPr>
              <w:t>т бесплатную юридическую помощь гражданам, имеющим право на получение такой помощи в виде предоставления правовых консультаций в устной или письменной формах, при необходимости – составления запросов, ходатайств идругих документов правового характера, представления интересов граждан в государственных и муниципальных органах, организациях.</w:t>
            </w:r>
          </w:p>
        </w:tc>
      </w:tr>
      <w:tr w:rsidR="00B67A4D" w:rsidRPr="00A60979" w:rsidTr="000D65DE">
        <w:tblPrEx>
          <w:jc w:val="left"/>
        </w:tblPrEx>
        <w:trPr>
          <w:gridBefore w:val="1"/>
          <w:wBefore w:w="10" w:type="dxa"/>
          <w:trHeight w:val="272"/>
        </w:trPr>
        <w:tc>
          <w:tcPr>
            <w:tcW w:w="851" w:type="dxa"/>
            <w:gridSpan w:val="2"/>
            <w:tcBorders>
              <w:top w:val="single" w:sz="4" w:space="0" w:color="auto"/>
              <w:left w:val="single" w:sz="4" w:space="0" w:color="auto"/>
              <w:bottom w:val="single" w:sz="4" w:space="0" w:color="auto"/>
            </w:tcBorders>
            <w:shd w:val="clear" w:color="auto" w:fill="FFFFFF"/>
          </w:tcPr>
          <w:p w:rsidR="00B67A4D" w:rsidRPr="00A60979" w:rsidRDefault="00B37783" w:rsidP="00B42681">
            <w:pPr>
              <w:pStyle w:val="a3"/>
              <w:spacing w:line="240" w:lineRule="auto"/>
              <w:contextualSpacing/>
              <w:rPr>
                <w:color w:val="FF0000"/>
                <w:spacing w:val="0"/>
                <w:sz w:val="24"/>
                <w:szCs w:val="24"/>
              </w:rPr>
            </w:pPr>
            <w:r w:rsidRPr="00A60979">
              <w:rPr>
                <w:rStyle w:val="11"/>
                <w:color w:val="FF0000"/>
                <w:spacing w:val="0"/>
                <w:sz w:val="24"/>
                <w:szCs w:val="24"/>
              </w:rPr>
              <w:t>2.4.2</w:t>
            </w:r>
          </w:p>
        </w:tc>
        <w:tc>
          <w:tcPr>
            <w:tcW w:w="14364" w:type="dxa"/>
            <w:gridSpan w:val="14"/>
            <w:tcBorders>
              <w:top w:val="single" w:sz="4" w:space="0" w:color="auto"/>
              <w:left w:val="single" w:sz="4" w:space="0" w:color="auto"/>
              <w:bottom w:val="nil"/>
              <w:right w:val="single" w:sz="4" w:space="0" w:color="auto"/>
            </w:tcBorders>
            <w:shd w:val="clear" w:color="auto" w:fill="FFFFFF"/>
          </w:tcPr>
          <w:p w:rsidR="001D2452" w:rsidRPr="00495E2C" w:rsidRDefault="00892EEE" w:rsidP="00AA2F56">
            <w:p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Отдельные ф</w:t>
            </w:r>
            <w:r w:rsidR="001D2452" w:rsidRPr="00495E2C">
              <w:rPr>
                <w:rFonts w:ascii="Times New Roman" w:hAnsi="Times New Roman" w:cs="Times New Roman"/>
                <w:color w:val="auto"/>
              </w:rPr>
              <w:t xml:space="preserve">ункции государственного юридического бюро в Чувашской Республике осуществляет </w:t>
            </w:r>
            <w:r w:rsidRPr="00495E2C">
              <w:rPr>
                <w:rFonts w:ascii="Times New Roman" w:hAnsi="Times New Roman" w:cs="Times New Roman"/>
                <w:color w:val="auto"/>
              </w:rPr>
              <w:t xml:space="preserve">казенное учреждение Чувашской Республики «Центр предоставления мер социальной поддержки» Министерства труда и социальной защиты Чувашской Республики </w:t>
            </w:r>
            <w:r w:rsidR="00AE4927" w:rsidRPr="00495E2C">
              <w:rPr>
                <w:rFonts w:ascii="Times New Roman" w:hAnsi="Times New Roman" w:cs="Times New Roman"/>
                <w:color w:val="auto"/>
              </w:rPr>
              <w:t xml:space="preserve">(далее - казенное учреждение) </w:t>
            </w:r>
            <w:r w:rsidR="00762E1C" w:rsidRPr="00495E2C">
              <w:rPr>
                <w:rFonts w:ascii="Times New Roman" w:hAnsi="Times New Roman" w:cs="Times New Roman"/>
                <w:color w:val="auto"/>
              </w:rPr>
              <w:t xml:space="preserve">в лице </w:t>
            </w:r>
            <w:r w:rsidR="001D2452" w:rsidRPr="00495E2C">
              <w:rPr>
                <w:rFonts w:ascii="Times New Roman" w:hAnsi="Times New Roman" w:cs="Times New Roman"/>
                <w:color w:val="auto"/>
              </w:rPr>
              <w:t>25 его структурных подразделений – отделов социальной защиты населения в районах и городах Чувашской Республики:</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Аликовского района;</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Батыревского района;</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Вурнарского района;</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lastRenderedPageBreak/>
              <w:t>Отдел социальной защиты населения Ибресинского района;</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Козловского района;</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Комсомольского района;</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Красноармейского района;</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Красночетайского района;</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Мариинско-Посадского района;</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Моргаушского района;</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Порецкого района;</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Урмарского район</w:t>
            </w:r>
            <w:r w:rsidR="00701A70">
              <w:rPr>
                <w:rFonts w:ascii="Times New Roman" w:hAnsi="Times New Roman" w:cs="Times New Roman"/>
                <w:color w:val="auto"/>
              </w:rPr>
              <w:t>а</w:t>
            </w:r>
            <w:r w:rsidRPr="00495E2C">
              <w:rPr>
                <w:rFonts w:ascii="Times New Roman" w:hAnsi="Times New Roman" w:cs="Times New Roman"/>
                <w:color w:val="auto"/>
              </w:rPr>
              <w:t>;</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Цивильского района;</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Чебоксарского района;</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Шемуршинского района;</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Ядринского района;</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Яльчикского района;</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Янтиковского района;</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г. Алатырь и Алатырского района;</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г. Канаш и Канашского района;</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г. Новочебоксарск;</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г. Шумерля и Шумерлинского района;</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Калининского района г. Чебоксары;</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Ленинского района г. Чебоксары</w:t>
            </w:r>
          </w:p>
          <w:p w:rsidR="001D2452" w:rsidRPr="00495E2C"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auto"/>
              </w:rPr>
            </w:pPr>
            <w:r w:rsidRPr="00495E2C">
              <w:rPr>
                <w:rFonts w:ascii="Times New Roman" w:hAnsi="Times New Roman" w:cs="Times New Roman"/>
                <w:color w:val="auto"/>
              </w:rPr>
              <w:t>Отдел социальной защиты населения Московского района г. Чебоксары.</w:t>
            </w:r>
          </w:p>
          <w:p w:rsidR="00F35613" w:rsidRPr="00A60979" w:rsidRDefault="009F3EE9" w:rsidP="00495E2C">
            <w:pPr>
              <w:tabs>
                <w:tab w:val="left" w:pos="858"/>
              </w:tabs>
              <w:autoSpaceDE w:val="0"/>
              <w:autoSpaceDN w:val="0"/>
              <w:adjustRightInd w:val="0"/>
              <w:ind w:left="85" w:right="37" w:firstLine="415"/>
              <w:rPr>
                <w:rStyle w:val="11"/>
                <w:rFonts w:ascii="Times New Roman" w:hAnsi="Times New Roman"/>
                <w:color w:val="FF0000"/>
                <w:spacing w:val="0"/>
                <w:sz w:val="24"/>
                <w:szCs w:val="24"/>
              </w:rPr>
            </w:pPr>
            <w:r w:rsidRPr="00495E2C">
              <w:rPr>
                <w:rFonts w:ascii="Times New Roman" w:hAnsi="Times New Roman" w:cs="Times New Roman"/>
                <w:color w:val="auto"/>
              </w:rPr>
              <w:t xml:space="preserve">Согласно письму </w:t>
            </w:r>
            <w:r w:rsidR="00CE70D6" w:rsidRPr="00495E2C">
              <w:rPr>
                <w:rFonts w:ascii="Times New Roman" w:hAnsi="Times New Roman" w:cs="Times New Roman"/>
                <w:color w:val="auto"/>
              </w:rPr>
              <w:t>Гос</w:t>
            </w:r>
            <w:r w:rsidR="008B389A" w:rsidRPr="00495E2C">
              <w:rPr>
                <w:rFonts w:ascii="Times New Roman" w:hAnsi="Times New Roman" w:cs="Times New Roman"/>
                <w:color w:val="auto"/>
              </w:rPr>
              <w:t>сл</w:t>
            </w:r>
            <w:r w:rsidR="00CE70D6" w:rsidRPr="00495E2C">
              <w:rPr>
                <w:rFonts w:ascii="Times New Roman" w:hAnsi="Times New Roman" w:cs="Times New Roman"/>
                <w:color w:val="auto"/>
              </w:rPr>
              <w:t xml:space="preserve">ужбы </w:t>
            </w:r>
            <w:r w:rsidRPr="00495E2C">
              <w:rPr>
                <w:rFonts w:ascii="Times New Roman" w:hAnsi="Times New Roman" w:cs="Times New Roman"/>
                <w:color w:val="auto"/>
              </w:rPr>
              <w:t xml:space="preserve"> Чуваш</w:t>
            </w:r>
            <w:r w:rsidR="008B389A" w:rsidRPr="00495E2C">
              <w:rPr>
                <w:rFonts w:ascii="Times New Roman" w:hAnsi="Times New Roman" w:cs="Times New Roman"/>
                <w:color w:val="auto"/>
              </w:rPr>
              <w:t>ии</w:t>
            </w:r>
            <w:r w:rsidR="00CE70D6" w:rsidRPr="00495E2C">
              <w:rPr>
                <w:rFonts w:ascii="Times New Roman" w:hAnsi="Times New Roman" w:cs="Times New Roman"/>
                <w:color w:val="auto"/>
              </w:rPr>
              <w:t xml:space="preserve">по делам юстиции </w:t>
            </w:r>
            <w:r w:rsidR="00605FA3" w:rsidRPr="00495E2C">
              <w:rPr>
                <w:rFonts w:ascii="Times New Roman" w:hAnsi="Times New Roman" w:cs="Times New Roman"/>
                <w:color w:val="auto"/>
              </w:rPr>
              <w:t xml:space="preserve">от </w:t>
            </w:r>
            <w:r w:rsidR="0029750F" w:rsidRPr="00495E2C">
              <w:rPr>
                <w:rFonts w:ascii="Times New Roman" w:hAnsi="Times New Roman" w:cs="Times New Roman"/>
                <w:color w:val="auto"/>
              </w:rPr>
              <w:t>1</w:t>
            </w:r>
            <w:r w:rsidR="00495E2C">
              <w:rPr>
                <w:rFonts w:ascii="Times New Roman" w:hAnsi="Times New Roman" w:cs="Times New Roman"/>
                <w:color w:val="auto"/>
              </w:rPr>
              <w:t>2</w:t>
            </w:r>
            <w:r w:rsidR="00D341C9" w:rsidRPr="00495E2C">
              <w:rPr>
                <w:rFonts w:ascii="Times New Roman" w:hAnsi="Times New Roman" w:cs="Times New Roman"/>
                <w:color w:val="auto"/>
              </w:rPr>
              <w:t>.0</w:t>
            </w:r>
            <w:r w:rsidR="00495E2C">
              <w:rPr>
                <w:rFonts w:ascii="Times New Roman" w:hAnsi="Times New Roman" w:cs="Times New Roman"/>
                <w:color w:val="auto"/>
              </w:rPr>
              <w:t>1</w:t>
            </w:r>
            <w:r w:rsidR="00605FA3" w:rsidRPr="00495E2C">
              <w:rPr>
                <w:rFonts w:ascii="Times New Roman" w:hAnsi="Times New Roman" w:cs="Times New Roman"/>
                <w:color w:val="auto"/>
              </w:rPr>
              <w:t>.20</w:t>
            </w:r>
            <w:r w:rsidR="0029750F" w:rsidRPr="00495E2C">
              <w:rPr>
                <w:rFonts w:ascii="Times New Roman" w:hAnsi="Times New Roman" w:cs="Times New Roman"/>
                <w:color w:val="auto"/>
              </w:rPr>
              <w:t>2</w:t>
            </w:r>
            <w:r w:rsidR="00495E2C">
              <w:rPr>
                <w:rFonts w:ascii="Times New Roman" w:hAnsi="Times New Roman" w:cs="Times New Roman"/>
                <w:color w:val="auto"/>
              </w:rPr>
              <w:t>3</w:t>
            </w:r>
            <w:r w:rsidR="00605FA3" w:rsidRPr="00495E2C">
              <w:rPr>
                <w:rFonts w:ascii="Times New Roman" w:hAnsi="Times New Roman" w:cs="Times New Roman"/>
                <w:color w:val="auto"/>
              </w:rPr>
              <w:t xml:space="preserve"> № </w:t>
            </w:r>
            <w:r w:rsidR="00807890" w:rsidRPr="00495E2C">
              <w:rPr>
                <w:rFonts w:ascii="Times New Roman" w:hAnsi="Times New Roman" w:cs="Times New Roman"/>
                <w:color w:val="auto"/>
              </w:rPr>
              <w:t>03</w:t>
            </w:r>
            <w:r w:rsidR="00D341C9" w:rsidRPr="00495E2C">
              <w:rPr>
                <w:rFonts w:ascii="Times New Roman" w:hAnsi="Times New Roman" w:cs="Times New Roman"/>
                <w:color w:val="auto"/>
              </w:rPr>
              <w:t>/</w:t>
            </w:r>
            <w:r w:rsidR="00D22A54" w:rsidRPr="00495E2C">
              <w:rPr>
                <w:rFonts w:ascii="Times New Roman" w:hAnsi="Times New Roman" w:cs="Times New Roman"/>
                <w:color w:val="auto"/>
              </w:rPr>
              <w:t>3</w:t>
            </w:r>
            <w:r w:rsidR="00D341C9" w:rsidRPr="00495E2C">
              <w:rPr>
                <w:rFonts w:ascii="Times New Roman" w:hAnsi="Times New Roman" w:cs="Times New Roman"/>
                <w:color w:val="auto"/>
              </w:rPr>
              <w:t>0-</w:t>
            </w:r>
            <w:r w:rsidR="00495E2C">
              <w:rPr>
                <w:rFonts w:ascii="Times New Roman" w:hAnsi="Times New Roman" w:cs="Times New Roman"/>
                <w:color w:val="auto"/>
              </w:rPr>
              <w:t>172</w:t>
            </w:r>
            <w:r w:rsidRPr="00495E2C">
              <w:rPr>
                <w:rFonts w:ascii="Times New Roman" w:hAnsi="Times New Roman" w:cs="Times New Roman"/>
                <w:color w:val="auto"/>
              </w:rPr>
              <w:t>п</w:t>
            </w:r>
            <w:r w:rsidR="00892EEE" w:rsidRPr="00495E2C">
              <w:rPr>
                <w:rFonts w:ascii="Times New Roman" w:hAnsi="Times New Roman" w:cs="Times New Roman"/>
                <w:color w:val="auto"/>
              </w:rPr>
              <w:t xml:space="preserve">осостоянию на </w:t>
            </w:r>
            <w:r w:rsidR="0029750F" w:rsidRPr="00495E2C">
              <w:rPr>
                <w:rFonts w:ascii="Times New Roman" w:hAnsi="Times New Roman" w:cs="Times New Roman"/>
                <w:color w:val="auto"/>
              </w:rPr>
              <w:t>01</w:t>
            </w:r>
            <w:r w:rsidR="00565C68" w:rsidRPr="00495E2C">
              <w:rPr>
                <w:rFonts w:ascii="Times New Roman" w:hAnsi="Times New Roman" w:cs="Times New Roman"/>
                <w:color w:val="auto"/>
              </w:rPr>
              <w:t>.</w:t>
            </w:r>
            <w:r w:rsidR="000809B7" w:rsidRPr="00495E2C">
              <w:rPr>
                <w:rFonts w:ascii="Times New Roman" w:hAnsi="Times New Roman" w:cs="Times New Roman"/>
                <w:color w:val="auto"/>
              </w:rPr>
              <w:t>0</w:t>
            </w:r>
            <w:r w:rsidR="00495E2C">
              <w:rPr>
                <w:rFonts w:ascii="Times New Roman" w:hAnsi="Times New Roman" w:cs="Times New Roman"/>
                <w:color w:val="auto"/>
              </w:rPr>
              <w:t>1</w:t>
            </w:r>
            <w:r w:rsidR="00565C68" w:rsidRPr="00495E2C">
              <w:rPr>
                <w:rFonts w:ascii="Times New Roman" w:hAnsi="Times New Roman" w:cs="Times New Roman"/>
                <w:color w:val="auto"/>
              </w:rPr>
              <w:t>.20</w:t>
            </w:r>
            <w:r w:rsidR="0029750F" w:rsidRPr="00495E2C">
              <w:rPr>
                <w:rFonts w:ascii="Times New Roman" w:hAnsi="Times New Roman" w:cs="Times New Roman"/>
                <w:color w:val="auto"/>
              </w:rPr>
              <w:t>2</w:t>
            </w:r>
            <w:r w:rsidR="00495E2C">
              <w:rPr>
                <w:rFonts w:ascii="Times New Roman" w:hAnsi="Times New Roman" w:cs="Times New Roman"/>
                <w:color w:val="auto"/>
              </w:rPr>
              <w:t>3</w:t>
            </w:r>
            <w:r w:rsidR="00892EEE" w:rsidRPr="00495E2C">
              <w:rPr>
                <w:rFonts w:ascii="Times New Roman" w:hAnsi="Times New Roman" w:cs="Times New Roman"/>
                <w:color w:val="auto"/>
              </w:rPr>
              <w:t xml:space="preserve">количество фактически работающих сотрудников отделов социальной защиты населения </w:t>
            </w:r>
            <w:r w:rsidR="00AE4927" w:rsidRPr="00495E2C">
              <w:rPr>
                <w:rFonts w:ascii="Times New Roman" w:hAnsi="Times New Roman" w:cs="Times New Roman"/>
                <w:color w:val="auto"/>
              </w:rPr>
              <w:t>казенно</w:t>
            </w:r>
            <w:r w:rsidR="009A5948" w:rsidRPr="00495E2C">
              <w:rPr>
                <w:rFonts w:ascii="Times New Roman" w:hAnsi="Times New Roman" w:cs="Times New Roman"/>
                <w:color w:val="auto"/>
              </w:rPr>
              <w:t>го</w:t>
            </w:r>
            <w:r w:rsidR="00AE4927" w:rsidRPr="00495E2C">
              <w:rPr>
                <w:rFonts w:ascii="Times New Roman" w:hAnsi="Times New Roman" w:cs="Times New Roman"/>
                <w:color w:val="auto"/>
              </w:rPr>
              <w:t xml:space="preserve"> учреждени</w:t>
            </w:r>
            <w:r w:rsidR="009A5948" w:rsidRPr="00495E2C">
              <w:rPr>
                <w:rFonts w:ascii="Times New Roman" w:hAnsi="Times New Roman" w:cs="Times New Roman"/>
                <w:color w:val="auto"/>
              </w:rPr>
              <w:t>я</w:t>
            </w:r>
            <w:r w:rsidR="004A40A0" w:rsidRPr="00495E2C">
              <w:rPr>
                <w:rFonts w:ascii="Times New Roman" w:hAnsi="Times New Roman" w:cs="Times New Roman"/>
                <w:color w:val="auto"/>
              </w:rPr>
              <w:t>составляет</w:t>
            </w:r>
            <w:r w:rsidR="00565C68" w:rsidRPr="00495E2C">
              <w:rPr>
                <w:rFonts w:ascii="Times New Roman" w:hAnsi="Times New Roman" w:cs="Times New Roman"/>
                <w:color w:val="auto"/>
              </w:rPr>
              <w:t>2</w:t>
            </w:r>
            <w:r w:rsidR="00495E2C">
              <w:rPr>
                <w:rFonts w:ascii="Times New Roman" w:hAnsi="Times New Roman" w:cs="Times New Roman"/>
                <w:color w:val="auto"/>
              </w:rPr>
              <w:t>31</w:t>
            </w:r>
            <w:r w:rsidR="00892EEE" w:rsidRPr="00495E2C">
              <w:rPr>
                <w:rFonts w:ascii="Times New Roman" w:hAnsi="Times New Roman" w:cs="Times New Roman"/>
                <w:color w:val="auto"/>
              </w:rPr>
              <w:t>человек</w:t>
            </w:r>
            <w:r w:rsidR="000654FE" w:rsidRPr="00495E2C">
              <w:rPr>
                <w:rFonts w:ascii="Times New Roman" w:hAnsi="Times New Roman" w:cs="Times New Roman"/>
                <w:color w:val="auto"/>
              </w:rPr>
              <w:t>, и</w:t>
            </w:r>
            <w:r w:rsidR="00892EEE" w:rsidRPr="00495E2C">
              <w:rPr>
                <w:rFonts w:ascii="Times New Roman" w:hAnsi="Times New Roman" w:cs="Times New Roman"/>
                <w:color w:val="auto"/>
              </w:rPr>
              <w:t xml:space="preserve">з них </w:t>
            </w:r>
            <w:r w:rsidR="00F15BA1" w:rsidRPr="00495E2C">
              <w:rPr>
                <w:rFonts w:ascii="Times New Roman" w:hAnsi="Times New Roman" w:cs="Times New Roman"/>
                <w:color w:val="auto"/>
              </w:rPr>
              <w:t>3</w:t>
            </w:r>
            <w:r w:rsidR="00135215" w:rsidRPr="00495E2C">
              <w:rPr>
                <w:rFonts w:ascii="Times New Roman" w:hAnsi="Times New Roman" w:cs="Times New Roman"/>
                <w:color w:val="auto"/>
              </w:rPr>
              <w:t>7</w:t>
            </w:r>
            <w:r w:rsidR="00F15BA1" w:rsidRPr="00495E2C">
              <w:rPr>
                <w:rFonts w:ascii="Times New Roman" w:hAnsi="Times New Roman" w:cs="Times New Roman"/>
                <w:color w:val="auto"/>
              </w:rPr>
              <w:t xml:space="preserve">человек имеют </w:t>
            </w:r>
            <w:r w:rsidR="00892EEE" w:rsidRPr="00495E2C">
              <w:rPr>
                <w:rFonts w:ascii="Times New Roman" w:hAnsi="Times New Roman" w:cs="Times New Roman"/>
                <w:color w:val="auto"/>
              </w:rPr>
              <w:t>высшее юридическое образование.</w:t>
            </w:r>
          </w:p>
        </w:tc>
      </w:tr>
      <w:tr w:rsidR="00B67A4D" w:rsidRPr="00A60979" w:rsidTr="000D65DE">
        <w:tblPrEx>
          <w:jc w:val="left"/>
        </w:tblPrEx>
        <w:trPr>
          <w:gridBefore w:val="1"/>
          <w:wBefore w:w="10" w:type="dxa"/>
          <w:trHeight w:val="272"/>
        </w:trPr>
        <w:tc>
          <w:tcPr>
            <w:tcW w:w="851" w:type="dxa"/>
            <w:gridSpan w:val="2"/>
            <w:tcBorders>
              <w:top w:val="single" w:sz="4" w:space="0" w:color="auto"/>
              <w:left w:val="single" w:sz="4" w:space="0" w:color="auto"/>
              <w:bottom w:val="single" w:sz="4" w:space="0" w:color="auto"/>
            </w:tcBorders>
            <w:shd w:val="clear" w:color="auto" w:fill="FFFFFF"/>
          </w:tcPr>
          <w:p w:rsidR="00B67A4D" w:rsidRPr="00495E2C" w:rsidRDefault="00B37783" w:rsidP="00B42681">
            <w:pPr>
              <w:pStyle w:val="a3"/>
              <w:spacing w:line="240" w:lineRule="auto"/>
              <w:contextualSpacing/>
              <w:rPr>
                <w:color w:val="000000" w:themeColor="text1"/>
                <w:spacing w:val="0"/>
                <w:sz w:val="24"/>
                <w:szCs w:val="24"/>
              </w:rPr>
            </w:pPr>
            <w:r w:rsidRPr="00495E2C">
              <w:rPr>
                <w:rStyle w:val="11"/>
                <w:color w:val="000000" w:themeColor="text1"/>
                <w:spacing w:val="0"/>
                <w:sz w:val="24"/>
                <w:szCs w:val="24"/>
              </w:rPr>
              <w:lastRenderedPageBreak/>
              <w:t>2.4.3</w:t>
            </w:r>
          </w:p>
        </w:tc>
        <w:tc>
          <w:tcPr>
            <w:tcW w:w="14364" w:type="dxa"/>
            <w:gridSpan w:val="14"/>
            <w:tcBorders>
              <w:top w:val="single" w:sz="4" w:space="0" w:color="auto"/>
              <w:left w:val="single" w:sz="4" w:space="0" w:color="auto"/>
              <w:bottom w:val="single" w:sz="4" w:space="0" w:color="auto"/>
              <w:right w:val="single" w:sz="4" w:space="0" w:color="auto"/>
            </w:tcBorders>
            <w:shd w:val="clear" w:color="auto" w:fill="FFFFFF"/>
          </w:tcPr>
          <w:p w:rsidR="00F35613" w:rsidRPr="00495E2C" w:rsidRDefault="003B59C6" w:rsidP="00AA2F56">
            <w:pPr>
              <w:tabs>
                <w:tab w:val="left" w:pos="858"/>
              </w:tabs>
              <w:autoSpaceDE w:val="0"/>
              <w:autoSpaceDN w:val="0"/>
              <w:adjustRightInd w:val="0"/>
              <w:ind w:left="85" w:right="37" w:firstLine="415"/>
              <w:rPr>
                <w:rStyle w:val="11"/>
                <w:rFonts w:ascii="Times New Roman" w:hAnsi="Times New Roman"/>
                <w:color w:val="000000" w:themeColor="text1"/>
                <w:spacing w:val="0"/>
                <w:sz w:val="24"/>
                <w:szCs w:val="24"/>
              </w:rPr>
            </w:pPr>
            <w:r w:rsidRPr="00495E2C">
              <w:rPr>
                <w:rFonts w:ascii="Times New Roman" w:hAnsi="Times New Roman" w:cs="Times New Roman"/>
                <w:color w:val="000000" w:themeColor="text1"/>
              </w:rPr>
              <w:t>Объем бюджетных ассигнований, предусмотренных в бюджете субъекта Российской Федерации на финансирование деятельности государственного юридического бюро</w:t>
            </w:r>
            <w:r w:rsidR="00A702EA" w:rsidRPr="00495E2C">
              <w:rPr>
                <w:rFonts w:ascii="Times New Roman" w:hAnsi="Times New Roman" w:cs="Times New Roman"/>
                <w:color w:val="000000" w:themeColor="text1"/>
              </w:rPr>
              <w:t>:</w:t>
            </w:r>
          </w:p>
          <w:p w:rsidR="00AE19E2" w:rsidRPr="00495E2C" w:rsidRDefault="009A5948" w:rsidP="00AA2F56">
            <w:pPr>
              <w:tabs>
                <w:tab w:val="left" w:pos="858"/>
              </w:tabs>
              <w:autoSpaceDE w:val="0"/>
              <w:autoSpaceDN w:val="0"/>
              <w:adjustRightInd w:val="0"/>
              <w:ind w:left="85" w:right="37" w:firstLine="415"/>
              <w:rPr>
                <w:rStyle w:val="11"/>
                <w:rFonts w:ascii="Times New Roman" w:hAnsi="Times New Roman"/>
                <w:color w:val="000000" w:themeColor="text1"/>
                <w:spacing w:val="0"/>
                <w:sz w:val="24"/>
                <w:szCs w:val="24"/>
              </w:rPr>
            </w:pPr>
            <w:r w:rsidRPr="00495E2C">
              <w:rPr>
                <w:rFonts w:ascii="Times New Roman" w:hAnsi="Times New Roman" w:cs="Times New Roman"/>
                <w:color w:val="000000" w:themeColor="text1"/>
              </w:rPr>
              <w:t>К</w:t>
            </w:r>
            <w:r w:rsidR="00B14B0A" w:rsidRPr="00495E2C">
              <w:rPr>
                <w:rFonts w:ascii="Times New Roman" w:hAnsi="Times New Roman" w:cs="Times New Roman"/>
                <w:color w:val="000000" w:themeColor="text1"/>
              </w:rPr>
              <w:t xml:space="preserve">азенное учреждение </w:t>
            </w:r>
            <w:r w:rsidR="00D81C03" w:rsidRPr="00495E2C">
              <w:rPr>
                <w:rFonts w:ascii="Times New Roman" w:hAnsi="Times New Roman" w:cs="Times New Roman"/>
                <w:color w:val="000000" w:themeColor="text1"/>
              </w:rPr>
              <w:t xml:space="preserve">«Центр предоставления мер социальной поддержки» Минтруда Чувашии </w:t>
            </w:r>
            <w:r w:rsidR="006434B0" w:rsidRPr="00495E2C">
              <w:rPr>
                <w:rFonts w:ascii="Times New Roman" w:hAnsi="Times New Roman" w:cs="Times New Roman"/>
                <w:color w:val="000000" w:themeColor="text1"/>
              </w:rPr>
              <w:t xml:space="preserve">и его структурные подразделения осуществляют </w:t>
            </w:r>
            <w:r w:rsidR="00D81C03" w:rsidRPr="00495E2C">
              <w:rPr>
                <w:rFonts w:ascii="Times New Roman" w:hAnsi="Times New Roman" w:cs="Times New Roman"/>
                <w:color w:val="000000" w:themeColor="text1"/>
              </w:rPr>
              <w:t xml:space="preserve">свою деятельность, в том числе по реализации отдельных функций государственного юридического бюро, </w:t>
            </w:r>
            <w:r w:rsidR="006434B0" w:rsidRPr="00495E2C">
              <w:rPr>
                <w:rFonts w:ascii="Times New Roman" w:hAnsi="Times New Roman" w:cs="Times New Roman"/>
                <w:color w:val="000000" w:themeColor="text1"/>
              </w:rPr>
              <w:t>за счет</w:t>
            </w:r>
            <w:r w:rsidR="00C00227" w:rsidRPr="00495E2C">
              <w:rPr>
                <w:rFonts w:ascii="Times New Roman" w:hAnsi="Times New Roman" w:cs="Times New Roman"/>
                <w:color w:val="000000" w:themeColor="text1"/>
              </w:rPr>
              <w:t xml:space="preserve">имеющихся </w:t>
            </w:r>
            <w:r w:rsidR="006434B0" w:rsidRPr="00495E2C">
              <w:rPr>
                <w:rFonts w:ascii="Times New Roman" w:hAnsi="Times New Roman" w:cs="Times New Roman"/>
                <w:color w:val="000000" w:themeColor="text1"/>
              </w:rPr>
              <w:t xml:space="preserve">в бюджете </w:t>
            </w:r>
            <w:r w:rsidR="00D81C03" w:rsidRPr="00495E2C">
              <w:rPr>
                <w:rFonts w:ascii="Times New Roman" w:hAnsi="Times New Roman" w:cs="Times New Roman"/>
                <w:color w:val="000000" w:themeColor="text1"/>
              </w:rPr>
              <w:t xml:space="preserve">Чувашской Республики </w:t>
            </w:r>
            <w:r w:rsidR="00C00227" w:rsidRPr="00495E2C">
              <w:rPr>
                <w:rFonts w:ascii="Times New Roman" w:hAnsi="Times New Roman" w:cs="Times New Roman"/>
                <w:color w:val="000000" w:themeColor="text1"/>
              </w:rPr>
              <w:t xml:space="preserve">денежных средств, выделенных </w:t>
            </w:r>
            <w:r w:rsidR="006434B0" w:rsidRPr="00495E2C">
              <w:rPr>
                <w:rFonts w:ascii="Times New Roman" w:hAnsi="Times New Roman" w:cs="Times New Roman"/>
                <w:color w:val="000000" w:themeColor="text1"/>
              </w:rPr>
              <w:t xml:space="preserve">на </w:t>
            </w:r>
            <w:r w:rsidR="00C00227" w:rsidRPr="00495E2C">
              <w:rPr>
                <w:rFonts w:ascii="Times New Roman" w:hAnsi="Times New Roman" w:cs="Times New Roman"/>
                <w:color w:val="000000" w:themeColor="text1"/>
              </w:rPr>
              <w:t xml:space="preserve">их </w:t>
            </w:r>
            <w:r w:rsidR="00D14671" w:rsidRPr="00495E2C">
              <w:rPr>
                <w:rFonts w:ascii="Times New Roman" w:hAnsi="Times New Roman" w:cs="Times New Roman"/>
                <w:color w:val="000000" w:themeColor="text1"/>
              </w:rPr>
              <w:t xml:space="preserve">основную </w:t>
            </w:r>
            <w:r w:rsidR="006434B0" w:rsidRPr="00495E2C">
              <w:rPr>
                <w:rFonts w:ascii="Times New Roman" w:hAnsi="Times New Roman" w:cs="Times New Roman"/>
                <w:color w:val="000000" w:themeColor="text1"/>
              </w:rPr>
              <w:t>деятельность</w:t>
            </w:r>
            <w:r w:rsidR="00AD1BED" w:rsidRPr="00495E2C">
              <w:rPr>
                <w:rFonts w:ascii="Times New Roman" w:hAnsi="Times New Roman" w:cs="Times New Roman"/>
                <w:color w:val="000000" w:themeColor="text1"/>
              </w:rPr>
              <w:t>.</w:t>
            </w:r>
            <w:r w:rsidR="00D81C03" w:rsidRPr="00495E2C">
              <w:rPr>
                <w:rFonts w:ascii="Times New Roman" w:hAnsi="Times New Roman" w:cs="Times New Roman"/>
                <w:color w:val="000000" w:themeColor="text1"/>
              </w:rPr>
              <w:t xml:space="preserve">Специальное финансирование деятельности </w:t>
            </w:r>
            <w:r w:rsidR="00C00227" w:rsidRPr="00495E2C">
              <w:rPr>
                <w:rFonts w:ascii="Times New Roman" w:hAnsi="Times New Roman" w:cs="Times New Roman"/>
                <w:color w:val="000000" w:themeColor="text1"/>
              </w:rPr>
              <w:t xml:space="preserve">казенного учреждения </w:t>
            </w:r>
            <w:r w:rsidR="00D81C03" w:rsidRPr="00495E2C">
              <w:rPr>
                <w:rFonts w:ascii="Times New Roman" w:hAnsi="Times New Roman" w:cs="Times New Roman"/>
                <w:color w:val="000000" w:themeColor="text1"/>
              </w:rPr>
              <w:t>в связи с</w:t>
            </w:r>
            <w:r w:rsidR="00C00227" w:rsidRPr="00495E2C">
              <w:rPr>
                <w:rFonts w:ascii="Times New Roman" w:hAnsi="Times New Roman" w:cs="Times New Roman"/>
                <w:color w:val="000000" w:themeColor="text1"/>
              </w:rPr>
              <w:t xml:space="preserve"> оказанием населению бесплатной юридической помощи</w:t>
            </w:r>
            <w:r w:rsidR="00D81C03" w:rsidRPr="00495E2C">
              <w:rPr>
                <w:rFonts w:ascii="Times New Roman" w:hAnsi="Times New Roman" w:cs="Times New Roman"/>
                <w:color w:val="000000" w:themeColor="text1"/>
              </w:rPr>
              <w:t xml:space="preserve"> в </w:t>
            </w:r>
            <w:r w:rsidR="00C00227" w:rsidRPr="00495E2C">
              <w:rPr>
                <w:rFonts w:ascii="Times New Roman" w:hAnsi="Times New Roman" w:cs="Times New Roman"/>
                <w:color w:val="000000" w:themeColor="text1"/>
              </w:rPr>
              <w:t xml:space="preserve">республиканском </w:t>
            </w:r>
            <w:r w:rsidR="00D81C03" w:rsidRPr="00495E2C">
              <w:rPr>
                <w:rFonts w:ascii="Times New Roman" w:hAnsi="Times New Roman" w:cs="Times New Roman"/>
                <w:color w:val="000000" w:themeColor="text1"/>
              </w:rPr>
              <w:t>бюджете не предусмотрено.</w:t>
            </w:r>
          </w:p>
        </w:tc>
      </w:tr>
      <w:tr w:rsidR="00B67A4D" w:rsidRPr="00A60979" w:rsidTr="000D65DE">
        <w:tblPrEx>
          <w:jc w:val="left"/>
        </w:tblPrEx>
        <w:trPr>
          <w:gridBefore w:val="1"/>
          <w:wBefore w:w="10" w:type="dxa"/>
          <w:trHeight w:val="272"/>
        </w:trPr>
        <w:tc>
          <w:tcPr>
            <w:tcW w:w="851" w:type="dxa"/>
            <w:gridSpan w:val="2"/>
            <w:tcBorders>
              <w:top w:val="single" w:sz="4" w:space="0" w:color="auto"/>
              <w:left w:val="single" w:sz="4" w:space="0" w:color="auto"/>
            </w:tcBorders>
            <w:shd w:val="clear" w:color="auto" w:fill="FFFFFF"/>
          </w:tcPr>
          <w:p w:rsidR="00B67A4D" w:rsidRPr="00495E2C" w:rsidRDefault="00B37783" w:rsidP="00B42681">
            <w:pPr>
              <w:pStyle w:val="a3"/>
              <w:spacing w:line="240" w:lineRule="auto"/>
              <w:contextualSpacing/>
              <w:rPr>
                <w:color w:val="000000" w:themeColor="text1"/>
                <w:spacing w:val="0"/>
                <w:sz w:val="24"/>
                <w:szCs w:val="24"/>
              </w:rPr>
            </w:pPr>
            <w:r w:rsidRPr="00495E2C">
              <w:rPr>
                <w:rStyle w:val="11"/>
                <w:color w:val="000000" w:themeColor="text1"/>
                <w:spacing w:val="0"/>
                <w:sz w:val="24"/>
                <w:szCs w:val="24"/>
              </w:rPr>
              <w:t>2.4.4</w:t>
            </w:r>
          </w:p>
        </w:tc>
        <w:tc>
          <w:tcPr>
            <w:tcW w:w="14364" w:type="dxa"/>
            <w:gridSpan w:val="14"/>
            <w:tcBorders>
              <w:top w:val="single" w:sz="4" w:space="0" w:color="auto"/>
              <w:left w:val="single" w:sz="4" w:space="0" w:color="auto"/>
              <w:bottom w:val="nil"/>
              <w:right w:val="single" w:sz="4" w:space="0" w:color="auto"/>
            </w:tcBorders>
            <w:shd w:val="clear" w:color="auto" w:fill="FFFFFF"/>
          </w:tcPr>
          <w:p w:rsidR="00FF39B7" w:rsidRPr="00F73CD5" w:rsidRDefault="00FF39B7" w:rsidP="00AA2F56">
            <w:pPr>
              <w:tabs>
                <w:tab w:val="left" w:pos="858"/>
              </w:tabs>
              <w:autoSpaceDE w:val="0"/>
              <w:autoSpaceDN w:val="0"/>
              <w:adjustRightInd w:val="0"/>
              <w:ind w:left="85" w:right="37" w:firstLine="415"/>
              <w:rPr>
                <w:rFonts w:ascii="Times New Roman" w:hAnsi="Times New Roman" w:cs="Times New Roman"/>
                <w:b/>
                <w:color w:val="000000" w:themeColor="text1"/>
              </w:rPr>
            </w:pPr>
            <w:r w:rsidRPr="00F73CD5">
              <w:rPr>
                <w:rFonts w:ascii="Times New Roman" w:hAnsi="Times New Roman" w:cs="Times New Roman"/>
                <w:color w:val="000000" w:themeColor="text1"/>
              </w:rPr>
              <w:t xml:space="preserve">Порядок оказания бесплатной юридической помощи </w:t>
            </w:r>
            <w:r w:rsidR="009F3EE9" w:rsidRPr="00F73CD5">
              <w:rPr>
                <w:rFonts w:ascii="Times New Roman" w:hAnsi="Times New Roman" w:cs="Times New Roman"/>
                <w:color w:val="000000" w:themeColor="text1"/>
              </w:rPr>
              <w:t xml:space="preserve">в </w:t>
            </w:r>
            <w:r w:rsidR="00AE4927" w:rsidRPr="00F73CD5">
              <w:rPr>
                <w:rFonts w:ascii="Times New Roman" w:hAnsi="Times New Roman" w:cs="Times New Roman"/>
                <w:color w:val="000000" w:themeColor="text1"/>
              </w:rPr>
              <w:t>казенном учреждении</w:t>
            </w:r>
            <w:r w:rsidR="009F3EE9" w:rsidRPr="00F73CD5">
              <w:rPr>
                <w:rFonts w:ascii="Times New Roman" w:hAnsi="Times New Roman" w:cs="Times New Roman"/>
                <w:color w:val="000000" w:themeColor="text1"/>
              </w:rPr>
              <w:t xml:space="preserve"> «Центр предоставления мер социальной поддержки» Минтруда Чувашии (далее – </w:t>
            </w:r>
            <w:r w:rsidR="00AE4927" w:rsidRPr="00F73CD5">
              <w:rPr>
                <w:rFonts w:ascii="Times New Roman" w:hAnsi="Times New Roman" w:cs="Times New Roman"/>
                <w:color w:val="000000" w:themeColor="text1"/>
              </w:rPr>
              <w:t>Порядок</w:t>
            </w:r>
            <w:r w:rsidR="009F3EE9" w:rsidRPr="00F73CD5">
              <w:rPr>
                <w:rFonts w:ascii="Times New Roman" w:hAnsi="Times New Roman" w:cs="Times New Roman"/>
                <w:color w:val="000000" w:themeColor="text1"/>
              </w:rPr>
              <w:t xml:space="preserve">) </w:t>
            </w:r>
            <w:r w:rsidRPr="00F73CD5">
              <w:rPr>
                <w:rFonts w:ascii="Times New Roman" w:hAnsi="Times New Roman" w:cs="Times New Roman"/>
                <w:color w:val="000000" w:themeColor="text1"/>
              </w:rPr>
              <w:t>утвержден постановлением Кабинета Министров Чувашской Республики от 23.05.2012 № 203 «Об обеспечении граждан бесплатной юридической помощью в Чувашской Республике»</w:t>
            </w:r>
            <w:r w:rsidR="007B0782" w:rsidRPr="00F73CD5">
              <w:rPr>
                <w:rFonts w:ascii="Times New Roman" w:hAnsi="Times New Roman" w:cs="Times New Roman"/>
                <w:color w:val="000000" w:themeColor="text1"/>
              </w:rPr>
              <w:t xml:space="preserve"> (в редакции постановлени</w:t>
            </w:r>
            <w:r w:rsidR="00CE3DB7" w:rsidRPr="00F73CD5">
              <w:rPr>
                <w:rFonts w:ascii="Times New Roman" w:hAnsi="Times New Roman" w:cs="Times New Roman"/>
                <w:color w:val="000000" w:themeColor="text1"/>
              </w:rPr>
              <w:t>й</w:t>
            </w:r>
            <w:r w:rsidR="007B0782" w:rsidRPr="00F73CD5">
              <w:rPr>
                <w:rFonts w:ascii="Times New Roman" w:hAnsi="Times New Roman" w:cs="Times New Roman"/>
                <w:color w:val="000000" w:themeColor="text1"/>
              </w:rPr>
              <w:t xml:space="preserve"> Кабинета Министров Чувашской Республики </w:t>
            </w:r>
            <w:r w:rsidR="00CE3DB7" w:rsidRPr="00F73CD5">
              <w:rPr>
                <w:rFonts w:ascii="Times New Roman" w:eastAsiaTheme="minorHAnsi" w:hAnsi="Times New Roman" w:cs="Times New Roman"/>
                <w:color w:val="000000" w:themeColor="text1"/>
                <w:lang w:eastAsia="en-US"/>
              </w:rPr>
              <w:t>от 10.10.2012 № 421, от 12.02.2014 № 23, от 11.06.2014 № 200, от 30.03.2015 № 102, от 13.07.2016 № 273, от 15.12.2016 № 542</w:t>
            </w:r>
            <w:r w:rsidR="00CE3DB7" w:rsidRPr="00F73CD5">
              <w:rPr>
                <w:rFonts w:ascii="Times New Roman" w:hAnsi="Times New Roman" w:cs="Times New Roman"/>
                <w:color w:val="000000" w:themeColor="text1"/>
              </w:rPr>
              <w:t xml:space="preserve">, от 26.04.2017 № 158, от 23.03.2018 № 85, </w:t>
            </w:r>
            <w:r w:rsidR="00CE3DB7" w:rsidRPr="00F73CD5">
              <w:rPr>
                <w:rFonts w:ascii="Times New Roman" w:eastAsiaTheme="minorHAnsi" w:hAnsi="Times New Roman" w:cs="Times New Roman"/>
                <w:color w:val="000000" w:themeColor="text1"/>
                <w:lang w:eastAsia="en-US"/>
              </w:rPr>
              <w:t xml:space="preserve">от 13.06.2019 </w:t>
            </w:r>
            <w:hyperlink r:id="rId20" w:history="1">
              <w:r w:rsidR="00CE3DB7" w:rsidRPr="00F73CD5">
                <w:rPr>
                  <w:rFonts w:ascii="Times New Roman" w:eastAsiaTheme="minorHAnsi" w:hAnsi="Times New Roman" w:cs="Times New Roman"/>
                  <w:color w:val="000000" w:themeColor="text1"/>
                  <w:lang w:eastAsia="en-US"/>
                </w:rPr>
                <w:t>№ 215</w:t>
              </w:r>
            </w:hyperlink>
            <w:r w:rsidR="00CE3DB7" w:rsidRPr="00F73CD5">
              <w:rPr>
                <w:rFonts w:ascii="Times New Roman" w:hAnsi="Times New Roman" w:cs="Times New Roman"/>
                <w:color w:val="000000" w:themeColor="text1"/>
              </w:rPr>
              <w:t>,</w:t>
            </w:r>
            <w:r w:rsidR="00CE3DB7" w:rsidRPr="00F73CD5">
              <w:rPr>
                <w:rFonts w:ascii="Times New Roman" w:eastAsiaTheme="minorHAnsi" w:hAnsi="Times New Roman" w:cs="Times New Roman"/>
                <w:color w:val="000000" w:themeColor="text1"/>
                <w:lang w:eastAsia="en-US"/>
              </w:rPr>
              <w:t xml:space="preserve"> от 25.12.2019 № 581, </w:t>
            </w:r>
            <w:r w:rsidR="00B4053F" w:rsidRPr="00F73CD5">
              <w:rPr>
                <w:rFonts w:ascii="Times New Roman" w:eastAsiaTheme="minorHAnsi" w:hAnsi="Times New Roman" w:cs="Times New Roman"/>
                <w:color w:val="000000" w:themeColor="text1"/>
                <w:lang w:eastAsia="en-US"/>
              </w:rPr>
              <w:t>от 22.04.2020 № 198</w:t>
            </w:r>
            <w:r w:rsidR="0054312F" w:rsidRPr="00F73CD5">
              <w:rPr>
                <w:rFonts w:ascii="Times New Roman" w:eastAsiaTheme="minorHAnsi" w:hAnsi="Times New Roman" w:cs="Times New Roman"/>
                <w:color w:val="000000" w:themeColor="text1"/>
                <w:lang w:eastAsia="en-US"/>
              </w:rPr>
              <w:t xml:space="preserve">, от 22.12.2021 </w:t>
            </w:r>
            <w:r w:rsidR="0054312F" w:rsidRPr="00F73CD5">
              <w:rPr>
                <w:rFonts w:ascii="Times New Roman" w:eastAsiaTheme="minorHAnsi" w:hAnsi="Times New Roman" w:cs="Times New Roman"/>
                <w:color w:val="000000" w:themeColor="text1"/>
                <w:lang w:eastAsia="en-US"/>
              </w:rPr>
              <w:lastRenderedPageBreak/>
              <w:t>№ 687</w:t>
            </w:r>
            <w:r w:rsidR="002114E7" w:rsidRPr="00F73CD5">
              <w:rPr>
                <w:rFonts w:ascii="Times New Roman" w:eastAsiaTheme="minorHAnsi" w:hAnsi="Times New Roman" w:cs="Times New Roman"/>
                <w:color w:val="000000" w:themeColor="text1"/>
                <w:lang w:eastAsia="en-US"/>
              </w:rPr>
              <w:t>, от 24.02.2022 № 61, от 08.06.2022 № 263</w:t>
            </w:r>
            <w:r w:rsidR="00562594" w:rsidRPr="00F73CD5">
              <w:rPr>
                <w:rFonts w:ascii="Times New Roman" w:eastAsiaTheme="minorHAnsi" w:hAnsi="Times New Roman" w:cs="Times New Roman"/>
                <w:color w:val="000000" w:themeColor="text1"/>
                <w:lang w:eastAsia="en-US"/>
              </w:rPr>
              <w:t>, от 14.11.2022 № 585</w:t>
            </w:r>
            <w:r w:rsidR="007B0782" w:rsidRPr="00F73CD5">
              <w:rPr>
                <w:rFonts w:ascii="Times New Roman" w:hAnsi="Times New Roman" w:cs="Times New Roman"/>
                <w:color w:val="000000" w:themeColor="text1"/>
              </w:rPr>
              <w:t>)</w:t>
            </w:r>
            <w:r w:rsidRPr="00F73CD5">
              <w:rPr>
                <w:rFonts w:ascii="Times New Roman" w:hAnsi="Times New Roman" w:cs="Times New Roman"/>
                <w:color w:val="000000" w:themeColor="text1"/>
              </w:rPr>
              <w:t>.</w:t>
            </w:r>
          </w:p>
          <w:p w:rsidR="00FF39B7" w:rsidRPr="00F73CD5" w:rsidRDefault="00FF39B7"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F73CD5">
              <w:rPr>
                <w:rFonts w:ascii="Times New Roman" w:hAnsi="Times New Roman" w:cs="Times New Roman"/>
                <w:color w:val="000000" w:themeColor="text1"/>
              </w:rPr>
              <w:t>Для получения бесплатной юридической помощи в казенном учреждении гражданину (или его представителю) необходимо представить:</w:t>
            </w:r>
          </w:p>
          <w:p w:rsidR="00FF39B7" w:rsidRPr="00F73CD5" w:rsidRDefault="00DB59CF" w:rsidP="00AA2F56">
            <w:pPr>
              <w:widowControl/>
              <w:tabs>
                <w:tab w:val="left" w:pos="858"/>
              </w:tabs>
              <w:autoSpaceDE w:val="0"/>
              <w:autoSpaceDN w:val="0"/>
              <w:adjustRightInd w:val="0"/>
              <w:ind w:left="85" w:right="37" w:firstLine="415"/>
              <w:rPr>
                <w:rFonts w:ascii="Times New Roman" w:hAnsi="Times New Roman" w:cs="Times New Roman"/>
                <w:color w:val="000000" w:themeColor="text1"/>
              </w:rPr>
            </w:pPr>
            <w:r w:rsidRPr="00F73CD5">
              <w:rPr>
                <w:rFonts w:ascii="Times New Roman" w:hAnsi="Times New Roman" w:cs="Times New Roman"/>
                <w:color w:val="000000" w:themeColor="text1"/>
              </w:rPr>
              <w:t>1)</w:t>
            </w:r>
            <w:r w:rsidR="00FF39B7" w:rsidRPr="00F73CD5">
              <w:rPr>
                <w:rFonts w:ascii="Times New Roman" w:hAnsi="Times New Roman" w:cs="Times New Roman"/>
                <w:color w:val="000000" w:themeColor="text1"/>
              </w:rPr>
              <w:t>паспорт или иной документ, удостоверяющий личность гражданина</w:t>
            </w:r>
            <w:r w:rsidR="00AE4927" w:rsidRPr="00F73CD5">
              <w:rPr>
                <w:rFonts w:ascii="Times New Roman" w:hAnsi="Times New Roman" w:cs="Times New Roman"/>
                <w:color w:val="000000" w:themeColor="text1"/>
              </w:rPr>
              <w:t xml:space="preserve"> Российской Федерации</w:t>
            </w:r>
            <w:r w:rsidR="00FF39B7" w:rsidRPr="00F73CD5">
              <w:rPr>
                <w:rFonts w:ascii="Times New Roman" w:hAnsi="Times New Roman" w:cs="Times New Roman"/>
                <w:color w:val="000000" w:themeColor="text1"/>
              </w:rPr>
              <w:t>;</w:t>
            </w:r>
          </w:p>
          <w:p w:rsidR="00FF39B7" w:rsidRPr="00F73CD5" w:rsidRDefault="00E259BA"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F73CD5">
              <w:rPr>
                <w:rFonts w:ascii="Times New Roman" w:hAnsi="Times New Roman" w:cs="Times New Roman"/>
                <w:color w:val="000000" w:themeColor="text1"/>
              </w:rPr>
              <w:t xml:space="preserve">2) </w:t>
            </w:r>
            <w:r w:rsidR="00FF39B7" w:rsidRPr="00F73CD5">
              <w:rPr>
                <w:rFonts w:ascii="Times New Roman" w:hAnsi="Times New Roman" w:cs="Times New Roman"/>
                <w:color w:val="000000" w:themeColor="text1"/>
              </w:rPr>
              <w:t>собственноручно заполненное заявление об оказании бесплатной юридической помощи</w:t>
            </w:r>
            <w:r w:rsidR="001D2989" w:rsidRPr="00F73CD5">
              <w:rPr>
                <w:rFonts w:ascii="Times New Roman" w:hAnsi="Times New Roman" w:cs="Times New Roman"/>
                <w:color w:val="000000" w:themeColor="text1"/>
              </w:rPr>
              <w:t xml:space="preserve"> по примерной форме</w:t>
            </w:r>
            <w:r w:rsidR="00FF39B7" w:rsidRPr="00F73CD5">
              <w:rPr>
                <w:rFonts w:ascii="Times New Roman" w:hAnsi="Times New Roman" w:cs="Times New Roman"/>
                <w:color w:val="000000" w:themeColor="text1"/>
              </w:rPr>
              <w:t xml:space="preserve"> (форма утверждена </w:t>
            </w:r>
            <w:r w:rsidR="00AD1BED" w:rsidRPr="00F73CD5">
              <w:rPr>
                <w:rFonts w:ascii="Times New Roman" w:hAnsi="Times New Roman" w:cs="Times New Roman"/>
                <w:color w:val="000000" w:themeColor="text1"/>
              </w:rPr>
              <w:t>постанов</w:t>
            </w:r>
            <w:r w:rsidR="00436FA3" w:rsidRPr="00F73CD5">
              <w:rPr>
                <w:rFonts w:ascii="Times New Roman" w:hAnsi="Times New Roman" w:cs="Times New Roman"/>
                <w:color w:val="000000" w:themeColor="text1"/>
              </w:rPr>
              <w:t xml:space="preserve">лением </w:t>
            </w:r>
            <w:r w:rsidR="00171A6E" w:rsidRPr="00F73CD5">
              <w:rPr>
                <w:rFonts w:ascii="Times New Roman" w:eastAsiaTheme="minorHAnsi" w:hAnsi="Times New Roman" w:cs="Times New Roman"/>
                <w:color w:val="000000" w:themeColor="text1"/>
                <w:lang w:eastAsia="en-US"/>
              </w:rPr>
              <w:t>Министерства труда и социальной защиты Чувашской Республики</w:t>
            </w:r>
            <w:r w:rsidR="00FF39B7" w:rsidRPr="00F73CD5">
              <w:rPr>
                <w:rFonts w:ascii="Times New Roman" w:hAnsi="Times New Roman" w:cs="Times New Roman"/>
                <w:color w:val="000000" w:themeColor="text1"/>
              </w:rPr>
              <w:t xml:space="preserve">от </w:t>
            </w:r>
            <w:r w:rsidR="00B4053F" w:rsidRPr="00F73CD5">
              <w:rPr>
                <w:rFonts w:ascii="Times New Roman" w:hAnsi="Times New Roman" w:cs="Times New Roman"/>
                <w:color w:val="000000" w:themeColor="text1"/>
              </w:rPr>
              <w:t>10</w:t>
            </w:r>
            <w:r w:rsidR="00FF39B7" w:rsidRPr="00F73CD5">
              <w:rPr>
                <w:rFonts w:ascii="Times New Roman" w:hAnsi="Times New Roman" w:cs="Times New Roman"/>
                <w:color w:val="000000" w:themeColor="text1"/>
              </w:rPr>
              <w:t>.0</w:t>
            </w:r>
            <w:r w:rsidR="00B4053F" w:rsidRPr="00F73CD5">
              <w:rPr>
                <w:rFonts w:ascii="Times New Roman" w:hAnsi="Times New Roman" w:cs="Times New Roman"/>
                <w:color w:val="000000" w:themeColor="text1"/>
              </w:rPr>
              <w:t>2</w:t>
            </w:r>
            <w:r w:rsidR="00FF39B7" w:rsidRPr="00F73CD5">
              <w:rPr>
                <w:rFonts w:ascii="Times New Roman" w:hAnsi="Times New Roman" w:cs="Times New Roman"/>
                <w:color w:val="000000" w:themeColor="text1"/>
              </w:rPr>
              <w:t>.201</w:t>
            </w:r>
            <w:r w:rsidR="00B4053F" w:rsidRPr="00F73CD5">
              <w:rPr>
                <w:rFonts w:ascii="Times New Roman" w:hAnsi="Times New Roman" w:cs="Times New Roman"/>
                <w:color w:val="000000" w:themeColor="text1"/>
              </w:rPr>
              <w:t>7</w:t>
            </w:r>
            <w:r w:rsidR="00FF39B7" w:rsidRPr="00F73CD5">
              <w:rPr>
                <w:rFonts w:ascii="Times New Roman" w:hAnsi="Times New Roman" w:cs="Times New Roman"/>
                <w:color w:val="000000" w:themeColor="text1"/>
              </w:rPr>
              <w:t xml:space="preserve"> № </w:t>
            </w:r>
            <w:r w:rsidR="00B4053F" w:rsidRPr="00F73CD5">
              <w:rPr>
                <w:rFonts w:ascii="Times New Roman" w:hAnsi="Times New Roman" w:cs="Times New Roman"/>
                <w:color w:val="000000" w:themeColor="text1"/>
              </w:rPr>
              <w:t>49</w:t>
            </w:r>
            <w:r w:rsidR="00555A74" w:rsidRPr="00F73CD5">
              <w:rPr>
                <w:rFonts w:ascii="Times New Roman" w:hAnsi="Times New Roman" w:cs="Times New Roman"/>
                <w:color w:val="000000" w:themeColor="text1"/>
              </w:rPr>
              <w:t xml:space="preserve"> «Об утверждении форм документов для оказания бесплатной юридической помощи в КУ «Центр предоставления мер социальной поддержки» Минтруда Чувашии»</w:t>
            </w:r>
            <w:r w:rsidR="00FF39B7" w:rsidRPr="00F73CD5">
              <w:rPr>
                <w:rFonts w:ascii="Times New Roman" w:hAnsi="Times New Roman" w:cs="Times New Roman"/>
                <w:color w:val="000000" w:themeColor="text1"/>
              </w:rPr>
              <w:t>);</w:t>
            </w:r>
          </w:p>
          <w:p w:rsidR="00FF39B7" w:rsidRPr="00F73CD5" w:rsidRDefault="00FF39B7" w:rsidP="00AA2F56">
            <w:pPr>
              <w:pStyle w:val="a6"/>
              <w:widowControl/>
              <w:numPr>
                <w:ilvl w:val="0"/>
                <w:numId w:val="19"/>
              </w:numPr>
              <w:tabs>
                <w:tab w:val="left" w:pos="858"/>
              </w:tabs>
              <w:autoSpaceDE w:val="0"/>
              <w:autoSpaceDN w:val="0"/>
              <w:adjustRightInd w:val="0"/>
              <w:ind w:left="85" w:right="37" w:firstLine="415"/>
              <w:rPr>
                <w:rFonts w:ascii="Times New Roman" w:hAnsi="Times New Roman" w:cs="Times New Roman"/>
                <w:color w:val="000000" w:themeColor="text1"/>
              </w:rPr>
            </w:pPr>
            <w:r w:rsidRPr="00F73CD5">
              <w:rPr>
                <w:rFonts w:ascii="Times New Roman" w:hAnsi="Times New Roman" w:cs="Times New Roman"/>
                <w:color w:val="000000" w:themeColor="text1"/>
              </w:rPr>
              <w:t xml:space="preserve">документы, подтверждающие отнесение гражданина к одной из категорий граждан, </w:t>
            </w:r>
            <w:r w:rsidR="00B4053F" w:rsidRPr="00F73CD5">
              <w:rPr>
                <w:rFonts w:ascii="Times New Roman" w:hAnsi="Times New Roman" w:cs="Times New Roman"/>
                <w:color w:val="000000" w:themeColor="text1"/>
              </w:rPr>
              <w:t xml:space="preserve">предусмотренных </w:t>
            </w:r>
            <w:r w:rsidRPr="00F73CD5">
              <w:rPr>
                <w:rFonts w:ascii="Times New Roman" w:hAnsi="Times New Roman" w:cs="Times New Roman"/>
                <w:color w:val="000000" w:themeColor="text1"/>
              </w:rPr>
              <w:t>в статье 6 Закона Чувашской Республики от 30.03.2012 № 20 «О бесплатной юридической помощи в Чувашской Республике»</w:t>
            </w:r>
            <w:r w:rsidR="00A44227" w:rsidRPr="00F73CD5">
              <w:rPr>
                <w:rFonts w:ascii="Times New Roman" w:hAnsi="Times New Roman" w:cs="Times New Roman"/>
                <w:color w:val="000000" w:themeColor="text1"/>
              </w:rPr>
              <w:t>;</w:t>
            </w:r>
          </w:p>
          <w:p w:rsidR="00A44227" w:rsidRPr="00F73CD5" w:rsidRDefault="00A44227" w:rsidP="00AA2F56">
            <w:pPr>
              <w:pStyle w:val="a6"/>
              <w:widowControl/>
              <w:numPr>
                <w:ilvl w:val="0"/>
                <w:numId w:val="19"/>
              </w:numPr>
              <w:tabs>
                <w:tab w:val="left" w:pos="858"/>
              </w:tabs>
              <w:autoSpaceDE w:val="0"/>
              <w:autoSpaceDN w:val="0"/>
              <w:adjustRightInd w:val="0"/>
              <w:ind w:left="85" w:right="37" w:firstLine="415"/>
              <w:rPr>
                <w:rFonts w:ascii="Times New Roman" w:eastAsiaTheme="minorHAnsi" w:hAnsi="Times New Roman" w:cs="Times New Roman"/>
                <w:iCs/>
                <w:color w:val="000000" w:themeColor="text1"/>
                <w:lang w:eastAsia="en-US"/>
              </w:rPr>
            </w:pPr>
            <w:r w:rsidRPr="00F73CD5">
              <w:rPr>
                <w:rFonts w:ascii="Times New Roman" w:eastAsiaTheme="minorHAnsi" w:hAnsi="Times New Roman" w:cs="Times New Roman"/>
                <w:iCs/>
                <w:color w:val="000000" w:themeColor="text1"/>
                <w:lang w:eastAsia="en-US"/>
              </w:rPr>
              <w:t xml:space="preserve">при необходимости письменное согласие граждан, учитываемых при реализации права на получение бесплатной юридической помощи, на обработку персональных данных, оформленное в соответствии с Федеральным </w:t>
            </w:r>
            <w:hyperlink r:id="rId21" w:history="1">
              <w:r w:rsidRPr="00F73CD5">
                <w:rPr>
                  <w:rFonts w:ascii="Times New Roman" w:eastAsiaTheme="minorHAnsi" w:hAnsi="Times New Roman" w:cs="Times New Roman"/>
                  <w:iCs/>
                  <w:color w:val="000000" w:themeColor="text1"/>
                  <w:lang w:eastAsia="en-US"/>
                </w:rPr>
                <w:t>законом</w:t>
              </w:r>
            </w:hyperlink>
            <w:r w:rsidR="00520486" w:rsidRPr="00F73CD5">
              <w:rPr>
                <w:rFonts w:ascii="Times New Roman" w:eastAsiaTheme="minorHAnsi" w:hAnsi="Times New Roman" w:cs="Times New Roman"/>
                <w:iCs/>
                <w:color w:val="000000" w:themeColor="text1"/>
                <w:lang w:eastAsia="en-US"/>
              </w:rPr>
              <w:t xml:space="preserve">от 27.07.2006 № 152-ФЗ </w:t>
            </w:r>
            <w:r w:rsidRPr="00F73CD5">
              <w:rPr>
                <w:rFonts w:ascii="Times New Roman" w:eastAsiaTheme="minorHAnsi" w:hAnsi="Times New Roman" w:cs="Times New Roman"/>
                <w:iCs/>
                <w:color w:val="000000" w:themeColor="text1"/>
                <w:lang w:eastAsia="en-US"/>
              </w:rPr>
              <w:t>«О персональных данных»</w:t>
            </w:r>
            <w:r w:rsidR="00B4053F" w:rsidRPr="00F73CD5">
              <w:rPr>
                <w:rFonts w:ascii="Times New Roman" w:eastAsiaTheme="minorHAnsi" w:hAnsi="Times New Roman" w:cs="Times New Roman"/>
                <w:iCs/>
                <w:color w:val="000000" w:themeColor="text1"/>
                <w:lang w:eastAsia="en-US"/>
              </w:rPr>
              <w:t>.</w:t>
            </w:r>
          </w:p>
          <w:p w:rsidR="00B4053F" w:rsidRPr="00F73CD5" w:rsidRDefault="00B4053F"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F73CD5">
              <w:rPr>
                <w:rFonts w:ascii="Times New Roman" w:eastAsiaTheme="minorHAnsi" w:hAnsi="Times New Roman" w:cs="Times New Roman"/>
                <w:color w:val="000000" w:themeColor="text1"/>
                <w:lang w:eastAsia="en-US"/>
              </w:rPr>
              <w:t>В случае обращения через представителя также предъявляются документы, удостоверяющие личность и полномочия представителя.</w:t>
            </w:r>
          </w:p>
          <w:p w:rsidR="0054312F" w:rsidRPr="00F73CD5" w:rsidRDefault="0054312F"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F73CD5">
              <w:rPr>
                <w:rFonts w:ascii="Times New Roman" w:eastAsiaTheme="minorHAnsi" w:hAnsi="Times New Roman" w:cs="Times New Roman"/>
                <w:color w:val="000000" w:themeColor="text1"/>
                <w:lang w:eastAsia="en-US"/>
              </w:rPr>
              <w:t>При обращении гражданина за получением бесплатной юридической помощи в органы исполнительной власти Чувашской Республики и подведомственные им учреждения (далее - орган исполнительной власти Чувашской Республики) вышеуказанные документы запрашиваются органом исполнительной власти Чувашской Республики в порядке межведомственного информационного взаимодействия. Вышеуказанные документы гражданин вправе представить по собственной инициативе.</w:t>
            </w:r>
          </w:p>
          <w:p w:rsidR="0054312F" w:rsidRPr="00F73CD5" w:rsidRDefault="0054312F"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F73CD5">
              <w:rPr>
                <w:rFonts w:ascii="Times New Roman" w:eastAsiaTheme="minorHAnsi" w:hAnsi="Times New Roman" w:cs="Times New Roman"/>
                <w:color w:val="000000" w:themeColor="text1"/>
                <w:lang w:eastAsia="en-US"/>
              </w:rPr>
              <w:t>Гражданин или его представитель вправе представить иные документы, необходимые для оказания бесплатной юридической помощи, по собственной инициативе.</w:t>
            </w:r>
          </w:p>
          <w:p w:rsidR="00FF39B7" w:rsidRPr="00F73CD5" w:rsidRDefault="00FF39B7" w:rsidP="00691845">
            <w:pPr>
              <w:tabs>
                <w:tab w:val="left" w:pos="858"/>
              </w:tabs>
              <w:autoSpaceDE w:val="0"/>
              <w:autoSpaceDN w:val="0"/>
              <w:adjustRightInd w:val="0"/>
              <w:ind w:left="85" w:right="37" w:firstLine="415"/>
              <w:rPr>
                <w:rFonts w:ascii="Times New Roman" w:hAnsi="Times New Roman" w:cs="Times New Roman"/>
                <w:color w:val="000000" w:themeColor="text1"/>
              </w:rPr>
            </w:pPr>
            <w:r w:rsidRPr="00F73CD5">
              <w:rPr>
                <w:rFonts w:ascii="Times New Roman" w:hAnsi="Times New Roman" w:cs="Times New Roman"/>
                <w:color w:val="000000" w:themeColor="text1"/>
              </w:rPr>
              <w:t>Решение об оказании юридической помощи принимается руководителем казенного учреждения или уполномоченным им лицом в день представления гражданином указанных выше документов.</w:t>
            </w:r>
          </w:p>
          <w:p w:rsidR="00FF39B7" w:rsidRPr="00F73CD5" w:rsidRDefault="00FF39B7" w:rsidP="00691845">
            <w:pPr>
              <w:widowControl/>
              <w:autoSpaceDE w:val="0"/>
              <w:autoSpaceDN w:val="0"/>
              <w:adjustRightInd w:val="0"/>
              <w:ind w:firstLine="557"/>
              <w:rPr>
                <w:rFonts w:ascii="Times New Roman" w:hAnsi="Times New Roman" w:cs="Times New Roman"/>
                <w:color w:val="000000" w:themeColor="text1"/>
              </w:rPr>
            </w:pPr>
            <w:r w:rsidRPr="00F73CD5">
              <w:rPr>
                <w:rFonts w:ascii="Times New Roman" w:hAnsi="Times New Roman" w:cs="Times New Roman"/>
                <w:color w:val="000000" w:themeColor="text1"/>
              </w:rPr>
              <w:t>Бесплатная юридическая помощь оказывается на основании соглашения</w:t>
            </w:r>
            <w:r w:rsidR="00605FA3" w:rsidRPr="00F73CD5">
              <w:rPr>
                <w:rFonts w:ascii="Times New Roman" w:hAnsi="Times New Roman" w:cs="Times New Roman"/>
                <w:color w:val="000000" w:themeColor="text1"/>
              </w:rPr>
              <w:t xml:space="preserve"> (форма также утверждена приказом Министерства труда и социальной защиты Чувашской Республики от 10.02.201</w:t>
            </w:r>
            <w:r w:rsidR="00740861" w:rsidRPr="00F73CD5">
              <w:rPr>
                <w:rFonts w:ascii="Times New Roman" w:hAnsi="Times New Roman" w:cs="Times New Roman"/>
                <w:color w:val="000000" w:themeColor="text1"/>
              </w:rPr>
              <w:t>7</w:t>
            </w:r>
            <w:r w:rsidR="00605FA3" w:rsidRPr="00F73CD5">
              <w:rPr>
                <w:rFonts w:ascii="Times New Roman" w:hAnsi="Times New Roman" w:cs="Times New Roman"/>
                <w:color w:val="000000" w:themeColor="text1"/>
              </w:rPr>
              <w:t xml:space="preserve"> № 49</w:t>
            </w:r>
            <w:r w:rsidR="00691845" w:rsidRPr="00F73CD5">
              <w:rPr>
                <w:rFonts w:ascii="Times New Roman" w:eastAsiaTheme="minorHAnsi" w:hAnsi="Times New Roman" w:cs="Times New Roman"/>
                <w:color w:val="000000" w:themeColor="text1"/>
                <w:lang w:eastAsia="en-US"/>
              </w:rPr>
              <w:t xml:space="preserve"> «Об утверждении форм документов для оказания бесплатной юридической помощи в казенном учреждении Чувашской Республики "Центр предоставления мер социальной поддержки" Министерства труда и социальной защиты Чувашской Республики»</w:t>
            </w:r>
            <w:r w:rsidR="00555A74" w:rsidRPr="00F73CD5">
              <w:rPr>
                <w:rFonts w:ascii="Times New Roman" w:hAnsi="Times New Roman" w:cs="Times New Roman"/>
                <w:color w:val="000000" w:themeColor="text1"/>
              </w:rPr>
              <w:t>)</w:t>
            </w:r>
            <w:r w:rsidR="00605FA3" w:rsidRPr="00F73CD5">
              <w:rPr>
                <w:rFonts w:ascii="Times New Roman" w:hAnsi="Times New Roman" w:cs="Times New Roman"/>
                <w:color w:val="000000" w:themeColor="text1"/>
              </w:rPr>
              <w:t>.</w:t>
            </w:r>
          </w:p>
          <w:p w:rsidR="00FF39B7" w:rsidRPr="00F73CD5" w:rsidRDefault="00FF39B7" w:rsidP="00691845">
            <w:pPr>
              <w:tabs>
                <w:tab w:val="left" w:pos="858"/>
              </w:tabs>
              <w:autoSpaceDE w:val="0"/>
              <w:autoSpaceDN w:val="0"/>
              <w:adjustRightInd w:val="0"/>
              <w:ind w:left="85" w:right="37" w:firstLine="415"/>
              <w:rPr>
                <w:rFonts w:ascii="Times New Roman" w:hAnsi="Times New Roman" w:cs="Times New Roman"/>
                <w:color w:val="000000" w:themeColor="text1"/>
              </w:rPr>
            </w:pPr>
            <w:r w:rsidRPr="00F73CD5">
              <w:rPr>
                <w:rFonts w:ascii="Times New Roman" w:hAnsi="Times New Roman" w:cs="Times New Roman"/>
                <w:color w:val="000000" w:themeColor="text1"/>
              </w:rPr>
              <w:t>Общий срок оказания бесплатной юридической помощи составляет не более 30 дней со дня заключения соглашения</w:t>
            </w:r>
            <w:r w:rsidR="001D2989" w:rsidRPr="00F73CD5">
              <w:rPr>
                <w:rFonts w:ascii="Times New Roman" w:hAnsi="Times New Roman" w:cs="Times New Roman"/>
                <w:color w:val="000000" w:themeColor="text1"/>
              </w:rPr>
              <w:t xml:space="preserve">, </w:t>
            </w:r>
            <w:r w:rsidRPr="00F73CD5">
              <w:rPr>
                <w:rFonts w:ascii="Times New Roman" w:hAnsi="Times New Roman" w:cs="Times New Roman"/>
                <w:color w:val="000000" w:themeColor="text1"/>
              </w:rPr>
              <w:t>в исключительных случаях указанны</w:t>
            </w:r>
            <w:r w:rsidR="00C951E5" w:rsidRPr="00F73CD5">
              <w:rPr>
                <w:rFonts w:ascii="Times New Roman" w:hAnsi="Times New Roman" w:cs="Times New Roman"/>
                <w:color w:val="000000" w:themeColor="text1"/>
              </w:rPr>
              <w:t>й</w:t>
            </w:r>
            <w:r w:rsidRPr="00F73CD5">
              <w:rPr>
                <w:rFonts w:ascii="Times New Roman" w:hAnsi="Times New Roman" w:cs="Times New Roman"/>
                <w:color w:val="000000" w:themeColor="text1"/>
              </w:rPr>
              <w:t xml:space="preserve"> срок может быть продлен не более чем на 30 дней, о чем обя</w:t>
            </w:r>
            <w:r w:rsidR="001D2989" w:rsidRPr="00F73CD5">
              <w:rPr>
                <w:rFonts w:ascii="Times New Roman" w:hAnsi="Times New Roman" w:cs="Times New Roman"/>
                <w:color w:val="000000" w:themeColor="text1"/>
              </w:rPr>
              <w:t>зательно уведомляется гражданин</w:t>
            </w:r>
            <w:r w:rsidRPr="00F73CD5">
              <w:rPr>
                <w:rFonts w:ascii="Times New Roman" w:hAnsi="Times New Roman" w:cs="Times New Roman"/>
                <w:color w:val="000000" w:themeColor="text1"/>
              </w:rPr>
              <w:t>.</w:t>
            </w:r>
          </w:p>
          <w:p w:rsidR="00FF39B7" w:rsidRPr="00F73CD5" w:rsidRDefault="00FF39B7" w:rsidP="00691845">
            <w:pPr>
              <w:tabs>
                <w:tab w:val="left" w:pos="858"/>
              </w:tabs>
              <w:autoSpaceDE w:val="0"/>
              <w:autoSpaceDN w:val="0"/>
              <w:adjustRightInd w:val="0"/>
              <w:ind w:left="85" w:right="37" w:firstLine="415"/>
              <w:rPr>
                <w:rFonts w:ascii="Times New Roman" w:hAnsi="Times New Roman" w:cs="Times New Roman"/>
                <w:color w:val="000000" w:themeColor="text1"/>
              </w:rPr>
            </w:pPr>
            <w:r w:rsidRPr="00F73CD5">
              <w:rPr>
                <w:rFonts w:ascii="Times New Roman" w:hAnsi="Times New Roman" w:cs="Times New Roman"/>
                <w:color w:val="000000" w:themeColor="text1"/>
              </w:rPr>
              <w:t>Бесплатная юридическая помощь в виде устного консультирования в случае, если изложенные в обращении факты и обстоятельства являются очевидными и не требуют дополнительной проверки, оказывается в ходе личного приема гражданина.</w:t>
            </w:r>
          </w:p>
          <w:p w:rsidR="001D2989" w:rsidRPr="00F73CD5" w:rsidRDefault="00FF39B7" w:rsidP="00691845">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F73CD5">
              <w:rPr>
                <w:rFonts w:ascii="Times New Roman" w:hAnsi="Times New Roman" w:cs="Times New Roman"/>
                <w:color w:val="000000" w:themeColor="text1"/>
              </w:rPr>
              <w:t xml:space="preserve">В соответствии с пунктом 13 Порядка казенное </w:t>
            </w:r>
            <w:r w:rsidR="001D2989" w:rsidRPr="00F73CD5">
              <w:rPr>
                <w:rFonts w:ascii="Times New Roman" w:eastAsiaTheme="minorHAnsi" w:hAnsi="Times New Roman" w:cs="Times New Roman"/>
                <w:color w:val="000000" w:themeColor="text1"/>
                <w:lang w:eastAsia="en-US"/>
              </w:rPr>
              <w:t>учреждение вправе направить гражданина к адвокату, являющемуся участником государственной системы бесплатной юридической помощи, для получения бесплатной юридической помощи в виде составления исковых заявлений, административных исковых заявлений, заявлений и жалоб в суд общей юрисдикции, апелляционных, кассационных, надзорных жалоб, представления интересов в суде на основании соглашения о взаимодействии при оказании бесплатной юридической помощи, заключаемого между казенным учреждением и Адвокатской палатой Чувашской Республики.</w:t>
            </w:r>
          </w:p>
          <w:p w:rsidR="00EA5437" w:rsidRPr="00F73CD5" w:rsidRDefault="00FF39B7" w:rsidP="00691845">
            <w:pPr>
              <w:tabs>
                <w:tab w:val="left" w:pos="858"/>
              </w:tabs>
              <w:autoSpaceDE w:val="0"/>
              <w:autoSpaceDN w:val="0"/>
              <w:adjustRightInd w:val="0"/>
              <w:ind w:left="85" w:right="37" w:firstLine="415"/>
              <w:rPr>
                <w:rFonts w:ascii="Times New Roman" w:hAnsi="Times New Roman" w:cs="Times New Roman"/>
                <w:color w:val="000000" w:themeColor="text1"/>
              </w:rPr>
            </w:pPr>
            <w:r w:rsidRPr="00F73CD5">
              <w:rPr>
                <w:rFonts w:ascii="Times New Roman" w:hAnsi="Times New Roman" w:cs="Times New Roman"/>
                <w:color w:val="000000" w:themeColor="text1"/>
              </w:rPr>
              <w:t>Для целей такого взаимодействия 1</w:t>
            </w:r>
            <w:r w:rsidR="00F30378" w:rsidRPr="00F73CD5">
              <w:rPr>
                <w:rFonts w:ascii="Times New Roman" w:hAnsi="Times New Roman" w:cs="Times New Roman"/>
                <w:color w:val="000000" w:themeColor="text1"/>
              </w:rPr>
              <w:t>5</w:t>
            </w:r>
            <w:r w:rsidRPr="00F73CD5">
              <w:rPr>
                <w:rFonts w:ascii="Times New Roman" w:hAnsi="Times New Roman" w:cs="Times New Roman"/>
                <w:color w:val="000000" w:themeColor="text1"/>
              </w:rPr>
              <w:t>.0</w:t>
            </w:r>
            <w:r w:rsidR="00F30378" w:rsidRPr="00F73CD5">
              <w:rPr>
                <w:rFonts w:ascii="Times New Roman" w:hAnsi="Times New Roman" w:cs="Times New Roman"/>
                <w:color w:val="000000" w:themeColor="text1"/>
              </w:rPr>
              <w:t>3</w:t>
            </w:r>
            <w:r w:rsidRPr="00F73CD5">
              <w:rPr>
                <w:rFonts w:ascii="Times New Roman" w:hAnsi="Times New Roman" w:cs="Times New Roman"/>
                <w:color w:val="000000" w:themeColor="text1"/>
              </w:rPr>
              <w:t>.20</w:t>
            </w:r>
            <w:r w:rsidR="00F30378" w:rsidRPr="00F73CD5">
              <w:rPr>
                <w:rFonts w:ascii="Times New Roman" w:hAnsi="Times New Roman" w:cs="Times New Roman"/>
                <w:color w:val="000000" w:themeColor="text1"/>
              </w:rPr>
              <w:t>21</w:t>
            </w:r>
            <w:r w:rsidRPr="00F73CD5">
              <w:rPr>
                <w:rFonts w:ascii="Times New Roman" w:hAnsi="Times New Roman" w:cs="Times New Roman"/>
                <w:color w:val="000000" w:themeColor="text1"/>
              </w:rPr>
              <w:t xml:space="preserve"> между казенным учреждением и Адвокатской палатой Чувашской Республики заключено соответствующее соглашение</w:t>
            </w:r>
            <w:r w:rsidR="00F30378" w:rsidRPr="00F73CD5">
              <w:rPr>
                <w:rFonts w:ascii="Times New Roman" w:hAnsi="Times New Roman" w:cs="Times New Roman"/>
                <w:color w:val="000000" w:themeColor="text1"/>
              </w:rPr>
              <w:t xml:space="preserve"> о взаимодействии при оказании бесплатной юридической помощи</w:t>
            </w:r>
            <w:r w:rsidRPr="00F73CD5">
              <w:rPr>
                <w:rFonts w:ascii="Times New Roman" w:hAnsi="Times New Roman" w:cs="Times New Roman"/>
                <w:color w:val="000000" w:themeColor="text1"/>
              </w:rPr>
              <w:t>.</w:t>
            </w:r>
          </w:p>
          <w:p w:rsidR="004D0439" w:rsidRPr="00F73CD5" w:rsidRDefault="00144E7C" w:rsidP="00691845">
            <w:pPr>
              <w:tabs>
                <w:tab w:val="left" w:pos="858"/>
              </w:tabs>
              <w:autoSpaceDE w:val="0"/>
              <w:autoSpaceDN w:val="0"/>
              <w:adjustRightInd w:val="0"/>
              <w:ind w:left="85" w:right="37" w:firstLine="415"/>
              <w:rPr>
                <w:rFonts w:ascii="Times New Roman" w:hAnsi="Times New Roman" w:cs="Times New Roman"/>
                <w:color w:val="000000" w:themeColor="text1"/>
              </w:rPr>
            </w:pPr>
            <w:r w:rsidRPr="00F73CD5">
              <w:rPr>
                <w:rFonts w:ascii="Times New Roman" w:hAnsi="Times New Roman" w:cs="Times New Roman"/>
                <w:color w:val="000000" w:themeColor="text1"/>
              </w:rPr>
              <w:lastRenderedPageBreak/>
              <w:t>В</w:t>
            </w:r>
            <w:r w:rsidR="004D0439" w:rsidRPr="00F73CD5">
              <w:rPr>
                <w:rFonts w:ascii="Times New Roman" w:hAnsi="Times New Roman" w:cs="Times New Roman"/>
                <w:color w:val="000000" w:themeColor="text1"/>
              </w:rPr>
              <w:t xml:space="preserve"> целях оказания </w:t>
            </w:r>
            <w:r w:rsidRPr="00F73CD5">
              <w:rPr>
                <w:rFonts w:ascii="Times New Roman" w:hAnsi="Times New Roman" w:cs="Times New Roman"/>
                <w:color w:val="000000" w:themeColor="text1"/>
              </w:rPr>
              <w:t xml:space="preserve">населению Чувашской Республики </w:t>
            </w:r>
            <w:r w:rsidR="004D0439" w:rsidRPr="00F73CD5">
              <w:rPr>
                <w:rFonts w:ascii="Times New Roman" w:hAnsi="Times New Roman" w:cs="Times New Roman"/>
                <w:color w:val="000000" w:themeColor="text1"/>
              </w:rPr>
              <w:t xml:space="preserve">бесплатной юридической помощи </w:t>
            </w:r>
            <w:r w:rsidRPr="00F73CD5">
              <w:rPr>
                <w:rFonts w:ascii="Times New Roman" w:hAnsi="Times New Roman" w:cs="Times New Roman"/>
                <w:color w:val="000000" w:themeColor="text1"/>
              </w:rPr>
              <w:t xml:space="preserve">и в рамках реализации </w:t>
            </w:r>
            <w:r w:rsidR="006F2996" w:rsidRPr="00F73CD5">
              <w:rPr>
                <w:rFonts w:ascii="Times New Roman" w:hAnsi="Times New Roman" w:cs="Times New Roman"/>
                <w:color w:val="000000" w:themeColor="text1"/>
              </w:rPr>
              <w:t>указанного соглашения</w:t>
            </w:r>
            <w:r w:rsidR="004D0439" w:rsidRPr="00F73CD5">
              <w:rPr>
                <w:rFonts w:ascii="Times New Roman" w:hAnsi="Times New Roman" w:cs="Times New Roman"/>
                <w:color w:val="000000" w:themeColor="text1"/>
              </w:rPr>
              <w:t xml:space="preserve">сотрудниками казенного учреждения и адвокатами Адвокатской палаты Чувашской Республики, задействованными в государственной системе бесплатной юридической помощи, ежемесячно (каждый второй четверг месяца) на базе отделов социальной защиты </w:t>
            </w:r>
            <w:r w:rsidRPr="00F73CD5">
              <w:rPr>
                <w:rFonts w:ascii="Times New Roman" w:hAnsi="Times New Roman" w:cs="Times New Roman"/>
                <w:color w:val="000000" w:themeColor="text1"/>
              </w:rPr>
              <w:t xml:space="preserve">казенного учреждения </w:t>
            </w:r>
            <w:r w:rsidR="004D0439" w:rsidRPr="00F73CD5">
              <w:rPr>
                <w:rFonts w:ascii="Times New Roman" w:hAnsi="Times New Roman" w:cs="Times New Roman"/>
                <w:color w:val="000000" w:themeColor="text1"/>
              </w:rPr>
              <w:t xml:space="preserve">в городах и районах Чувашской Республики проводятся совместные встречи с населением (графики встреч размещены в </w:t>
            </w:r>
            <w:r w:rsidRPr="00F73CD5">
              <w:rPr>
                <w:rFonts w:ascii="Times New Roman" w:hAnsi="Times New Roman" w:cs="Times New Roman"/>
                <w:color w:val="000000" w:themeColor="text1"/>
              </w:rPr>
              <w:t>информационно-телекоммуникационной сети</w:t>
            </w:r>
            <w:r w:rsidR="004D0439" w:rsidRPr="00F73CD5">
              <w:rPr>
                <w:rFonts w:ascii="Times New Roman" w:hAnsi="Times New Roman" w:cs="Times New Roman"/>
                <w:color w:val="000000" w:themeColor="text1"/>
              </w:rPr>
              <w:t>«Интернет» на официальном сайте казенного учреждения).</w:t>
            </w:r>
          </w:p>
          <w:p w:rsidR="00840C4D" w:rsidRPr="00F73CD5" w:rsidRDefault="00FE119B" w:rsidP="00691845">
            <w:pPr>
              <w:tabs>
                <w:tab w:val="left" w:pos="858"/>
              </w:tabs>
              <w:autoSpaceDE w:val="0"/>
              <w:autoSpaceDN w:val="0"/>
              <w:adjustRightInd w:val="0"/>
              <w:ind w:left="85" w:right="37" w:firstLine="415"/>
              <w:rPr>
                <w:rStyle w:val="11"/>
                <w:rFonts w:ascii="Times New Roman" w:hAnsi="Times New Roman"/>
                <w:color w:val="000000" w:themeColor="text1"/>
                <w:spacing w:val="0"/>
                <w:sz w:val="24"/>
                <w:szCs w:val="24"/>
              </w:rPr>
            </w:pPr>
            <w:r w:rsidRPr="00F73CD5">
              <w:rPr>
                <w:rFonts w:ascii="Times New Roman" w:eastAsiaTheme="minorHAnsi" w:hAnsi="Times New Roman" w:cs="Times New Roman"/>
                <w:color w:val="000000" w:themeColor="text1"/>
                <w:lang w:eastAsia="en-US"/>
              </w:rPr>
              <w:t xml:space="preserve"> 14.12.2021 состоялось подписание Соглашения об информационном взаимодействии между казенным учреждением и Адвокатской палатой Чувашской Республики. Предметом Соглашения является передача информации социально-правового характера, необходимой для реализации отдельными категориями граждан права на получение бесплатной юридической помощи в рамках государственной системы бесплатной юридической помощи. Теперь адвокаты смогут сообщить информацию о лице, обратившемуся за бесплатной юридической помощью в Адвокатскую палату Чувашской Республики, которая в свою очередь через защищенный канал связи, с соблюдением требований безопасности, может оперативно проверить информацию об отнесении лица к категории граждан, предусмотренных ст. 6 Закона Чувашской Республики </w:t>
            </w:r>
            <w:r w:rsidR="00EB590D" w:rsidRPr="00F73CD5">
              <w:rPr>
                <w:rFonts w:ascii="Times New Roman" w:hAnsi="Times New Roman" w:cs="Times New Roman"/>
                <w:color w:val="000000" w:themeColor="text1"/>
              </w:rPr>
              <w:t>от 30.03.2012 № 20</w:t>
            </w:r>
            <w:r w:rsidRPr="00F73CD5">
              <w:rPr>
                <w:rFonts w:ascii="Times New Roman" w:eastAsiaTheme="minorHAnsi" w:hAnsi="Times New Roman" w:cs="Times New Roman"/>
                <w:color w:val="000000" w:themeColor="text1"/>
                <w:lang w:eastAsia="en-US"/>
              </w:rPr>
              <w:t>«О бесплатной юридической помощи в Чувашской Республике».</w:t>
            </w:r>
          </w:p>
        </w:tc>
      </w:tr>
      <w:tr w:rsidR="00B67A4D" w:rsidRPr="00A60979" w:rsidTr="000D65DE">
        <w:tblPrEx>
          <w:jc w:val="left"/>
        </w:tblPrEx>
        <w:trPr>
          <w:gridBefore w:val="1"/>
          <w:wBefore w:w="10" w:type="dxa"/>
          <w:trHeight w:val="337"/>
        </w:trPr>
        <w:tc>
          <w:tcPr>
            <w:tcW w:w="851" w:type="dxa"/>
            <w:gridSpan w:val="2"/>
            <w:tcBorders>
              <w:top w:val="single" w:sz="4" w:space="0" w:color="auto"/>
              <w:left w:val="single" w:sz="4" w:space="0" w:color="auto"/>
              <w:bottom w:val="single" w:sz="4" w:space="0" w:color="auto"/>
            </w:tcBorders>
            <w:shd w:val="clear" w:color="auto" w:fill="FFFFFF"/>
          </w:tcPr>
          <w:p w:rsidR="00B67A4D" w:rsidRPr="00F73CD5" w:rsidRDefault="00B67A4D" w:rsidP="00B42681">
            <w:pPr>
              <w:pStyle w:val="a3"/>
              <w:spacing w:line="240" w:lineRule="auto"/>
              <w:contextualSpacing/>
              <w:rPr>
                <w:color w:val="000000" w:themeColor="text1"/>
                <w:spacing w:val="0"/>
                <w:sz w:val="24"/>
                <w:szCs w:val="24"/>
              </w:rPr>
            </w:pPr>
            <w:r w:rsidRPr="00F73CD5">
              <w:rPr>
                <w:color w:val="000000" w:themeColor="text1"/>
                <w:spacing w:val="0"/>
                <w:sz w:val="24"/>
                <w:szCs w:val="24"/>
              </w:rPr>
              <w:lastRenderedPageBreak/>
              <w:t>2.5</w:t>
            </w:r>
          </w:p>
        </w:tc>
        <w:tc>
          <w:tcPr>
            <w:tcW w:w="14364" w:type="dxa"/>
            <w:gridSpan w:val="14"/>
            <w:tcBorders>
              <w:top w:val="single" w:sz="4" w:space="0" w:color="auto"/>
              <w:left w:val="single" w:sz="4" w:space="0" w:color="auto"/>
              <w:right w:val="single" w:sz="4" w:space="0" w:color="auto"/>
            </w:tcBorders>
            <w:shd w:val="clear" w:color="auto" w:fill="FFFFFF"/>
          </w:tcPr>
          <w:p w:rsidR="00C03314" w:rsidRPr="00F73CD5" w:rsidRDefault="00B67A4D"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F73CD5">
              <w:rPr>
                <w:color w:val="000000" w:themeColor="text1"/>
                <w:spacing w:val="0"/>
                <w:sz w:val="24"/>
                <w:szCs w:val="24"/>
              </w:rPr>
              <w:t>Участие адвокатов в государственной системе бесплатной юридической помощи</w:t>
            </w:r>
          </w:p>
        </w:tc>
      </w:tr>
      <w:tr w:rsidR="00B67A4D" w:rsidRPr="00A60979" w:rsidTr="000D65DE">
        <w:tblPrEx>
          <w:jc w:val="left"/>
        </w:tblPrEx>
        <w:trPr>
          <w:gridBefore w:val="1"/>
          <w:wBefore w:w="10" w:type="dxa"/>
          <w:trHeight w:val="337"/>
        </w:trPr>
        <w:tc>
          <w:tcPr>
            <w:tcW w:w="851" w:type="dxa"/>
            <w:gridSpan w:val="2"/>
            <w:tcBorders>
              <w:top w:val="single" w:sz="4" w:space="0" w:color="auto"/>
              <w:left w:val="single" w:sz="4" w:space="0" w:color="auto"/>
            </w:tcBorders>
            <w:shd w:val="clear" w:color="auto" w:fill="FFFFFF"/>
          </w:tcPr>
          <w:p w:rsidR="00B67A4D" w:rsidRPr="00F73CD5" w:rsidRDefault="00B37783" w:rsidP="00B42681">
            <w:pPr>
              <w:contextualSpacing/>
              <w:rPr>
                <w:rFonts w:ascii="Times New Roman" w:hAnsi="Times New Roman" w:cs="Times New Roman"/>
                <w:color w:val="000000" w:themeColor="text1"/>
              </w:rPr>
            </w:pPr>
            <w:r w:rsidRPr="00F73CD5">
              <w:rPr>
                <w:rFonts w:ascii="Times New Roman" w:hAnsi="Times New Roman" w:cs="Times New Roman"/>
                <w:color w:val="000000" w:themeColor="text1"/>
              </w:rPr>
              <w:t>2.5.1</w:t>
            </w:r>
          </w:p>
        </w:tc>
        <w:tc>
          <w:tcPr>
            <w:tcW w:w="14364" w:type="dxa"/>
            <w:gridSpan w:val="14"/>
            <w:tcBorders>
              <w:top w:val="single" w:sz="4" w:space="0" w:color="auto"/>
              <w:left w:val="single" w:sz="4" w:space="0" w:color="auto"/>
              <w:right w:val="single" w:sz="4" w:space="0" w:color="auto"/>
            </w:tcBorders>
            <w:shd w:val="clear" w:color="auto" w:fill="FFFFFF"/>
          </w:tcPr>
          <w:p w:rsidR="006421AF" w:rsidRPr="00F73CD5" w:rsidRDefault="006421AF"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F73CD5">
              <w:rPr>
                <w:rFonts w:ascii="Times New Roman" w:hAnsi="Times New Roman" w:cs="Times New Roman"/>
                <w:color w:val="000000" w:themeColor="text1"/>
              </w:rPr>
              <w:t xml:space="preserve">Порядок участия адвокатов Адвокатской палаты Чувашской Республики в государственной системе  бесплатной юридической помощи утвержден решением Совета Адвокатской палаты Чувашской Республики от 23.08.2012 (протокол № 9) и Решением </w:t>
            </w:r>
            <w:r w:rsidR="00021D0D" w:rsidRPr="00F73CD5">
              <w:rPr>
                <w:rFonts w:ascii="Times New Roman" w:hAnsi="Times New Roman" w:cs="Times New Roman"/>
                <w:color w:val="000000" w:themeColor="text1"/>
                <w:lang w:val="en-US"/>
              </w:rPr>
              <w:t>X</w:t>
            </w:r>
            <w:r w:rsidRPr="00F73CD5">
              <w:rPr>
                <w:rFonts w:ascii="Times New Roman" w:hAnsi="Times New Roman" w:cs="Times New Roman"/>
                <w:color w:val="000000" w:themeColor="text1"/>
              </w:rPr>
              <w:t xml:space="preserve"> Конференции адвокатов Чувашской Республики от 25.01.2013.  В соответствии с п</w:t>
            </w:r>
            <w:r w:rsidR="00F73CD5" w:rsidRPr="00F73CD5">
              <w:rPr>
                <w:rFonts w:ascii="Times New Roman" w:hAnsi="Times New Roman" w:cs="Times New Roman"/>
                <w:color w:val="000000" w:themeColor="text1"/>
              </w:rPr>
              <w:t>.</w:t>
            </w:r>
            <w:r w:rsidRPr="00F73CD5">
              <w:rPr>
                <w:rFonts w:ascii="Times New Roman" w:hAnsi="Times New Roman" w:cs="Times New Roman"/>
                <w:color w:val="000000" w:themeColor="text1"/>
              </w:rPr>
              <w:t xml:space="preserve">1 указанного Порядка </w:t>
            </w:r>
            <w:r w:rsidR="000D43C2" w:rsidRPr="00F73CD5">
              <w:rPr>
                <w:rFonts w:ascii="Times New Roman" w:hAnsi="Times New Roman" w:cs="Times New Roman"/>
                <w:color w:val="000000" w:themeColor="text1"/>
              </w:rPr>
              <w:t>С</w:t>
            </w:r>
            <w:r w:rsidRPr="00F73CD5">
              <w:rPr>
                <w:rFonts w:ascii="Times New Roman" w:hAnsi="Times New Roman" w:cs="Times New Roman"/>
                <w:color w:val="000000" w:themeColor="text1"/>
              </w:rPr>
              <w:t>писок адвокатов, задействованных в деятельности государственной системы бесплатной юридической помощи, утверждается Советом Адвокатской палаты Чувашской Республики</w:t>
            </w:r>
            <w:r w:rsidR="00CE70D6" w:rsidRPr="00F73CD5">
              <w:rPr>
                <w:rFonts w:ascii="Times New Roman" w:hAnsi="Times New Roman" w:cs="Times New Roman"/>
                <w:color w:val="000000" w:themeColor="text1"/>
              </w:rPr>
              <w:t xml:space="preserve"> (далее – Список адвокатов)</w:t>
            </w:r>
            <w:r w:rsidRPr="00F73CD5">
              <w:rPr>
                <w:rFonts w:ascii="Times New Roman" w:hAnsi="Times New Roman" w:cs="Times New Roman"/>
                <w:color w:val="000000" w:themeColor="text1"/>
              </w:rPr>
              <w:t>.</w:t>
            </w:r>
          </w:p>
          <w:p w:rsidR="006421AF" w:rsidRPr="00F73CD5" w:rsidRDefault="006421AF"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F73CD5">
              <w:rPr>
                <w:rFonts w:ascii="Times New Roman" w:hAnsi="Times New Roman" w:cs="Times New Roman"/>
                <w:color w:val="000000" w:themeColor="text1"/>
              </w:rPr>
              <w:t xml:space="preserve">Основанием для рассмотрения Советом Адвокатской палаты Чувашской Республики вопроса о включении адвоката в указанный </w:t>
            </w:r>
            <w:r w:rsidR="000D43C2" w:rsidRPr="00F73CD5">
              <w:rPr>
                <w:rFonts w:ascii="Times New Roman" w:hAnsi="Times New Roman" w:cs="Times New Roman"/>
                <w:color w:val="000000" w:themeColor="text1"/>
              </w:rPr>
              <w:t xml:space="preserve">Список адвокатов </w:t>
            </w:r>
            <w:r w:rsidRPr="00F73CD5">
              <w:rPr>
                <w:rFonts w:ascii="Times New Roman" w:hAnsi="Times New Roman" w:cs="Times New Roman"/>
                <w:color w:val="000000" w:themeColor="text1"/>
              </w:rPr>
              <w:t>является личное письменное заявление адвоката, поданное в Адвокатскую палату Чувашской Республики.</w:t>
            </w:r>
          </w:p>
          <w:p w:rsidR="006421AF" w:rsidRPr="00F73CD5" w:rsidRDefault="007E2652"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F73CD5">
              <w:rPr>
                <w:rFonts w:ascii="Times New Roman" w:hAnsi="Times New Roman" w:cs="Times New Roman"/>
                <w:color w:val="000000" w:themeColor="text1"/>
              </w:rPr>
              <w:t>В</w:t>
            </w:r>
            <w:r w:rsidR="004F0898" w:rsidRPr="00F73CD5">
              <w:rPr>
                <w:rFonts w:ascii="Times New Roman" w:hAnsi="Times New Roman" w:cs="Times New Roman"/>
                <w:color w:val="000000" w:themeColor="text1"/>
              </w:rPr>
              <w:t xml:space="preserve"> соответствии с </w:t>
            </w:r>
            <w:r w:rsidR="005D2A77" w:rsidRPr="00F73CD5">
              <w:rPr>
                <w:rFonts w:ascii="Times New Roman" w:hAnsi="Times New Roman" w:cs="Times New Roman"/>
                <w:color w:val="000000" w:themeColor="text1"/>
              </w:rPr>
              <w:t>п</w:t>
            </w:r>
            <w:r w:rsidR="00F73CD5" w:rsidRPr="00F73CD5">
              <w:rPr>
                <w:rFonts w:ascii="Times New Roman" w:hAnsi="Times New Roman" w:cs="Times New Roman"/>
                <w:color w:val="000000" w:themeColor="text1"/>
              </w:rPr>
              <w:t>.</w:t>
            </w:r>
            <w:r w:rsidR="004F0898" w:rsidRPr="00F73CD5">
              <w:rPr>
                <w:rFonts w:ascii="Times New Roman" w:hAnsi="Times New Roman" w:cs="Times New Roman"/>
                <w:color w:val="000000" w:themeColor="text1"/>
              </w:rPr>
              <w:t xml:space="preserve"> 4 ст</w:t>
            </w:r>
            <w:r w:rsidR="00F73CD5" w:rsidRPr="00F73CD5">
              <w:rPr>
                <w:rFonts w:ascii="Times New Roman" w:hAnsi="Times New Roman" w:cs="Times New Roman"/>
                <w:color w:val="000000" w:themeColor="text1"/>
              </w:rPr>
              <w:t>.</w:t>
            </w:r>
            <w:r w:rsidR="004F0898" w:rsidRPr="00F73CD5">
              <w:rPr>
                <w:rFonts w:ascii="Times New Roman" w:hAnsi="Times New Roman" w:cs="Times New Roman"/>
                <w:color w:val="000000" w:themeColor="text1"/>
              </w:rPr>
              <w:t xml:space="preserve"> 18 Федерального закона </w:t>
            </w:r>
            <w:r w:rsidR="005D2A77" w:rsidRPr="00F73CD5">
              <w:rPr>
                <w:rFonts w:ascii="Times New Roman" w:hAnsi="Times New Roman" w:cs="Times New Roman"/>
                <w:color w:val="000000" w:themeColor="text1"/>
              </w:rPr>
              <w:t>№ 324-ФЗ,  п</w:t>
            </w:r>
            <w:r w:rsidR="00F73CD5" w:rsidRPr="00F73CD5">
              <w:rPr>
                <w:rFonts w:ascii="Times New Roman" w:hAnsi="Times New Roman" w:cs="Times New Roman"/>
                <w:color w:val="000000" w:themeColor="text1"/>
              </w:rPr>
              <w:t>.</w:t>
            </w:r>
            <w:r w:rsidR="004F0898" w:rsidRPr="00F73CD5">
              <w:rPr>
                <w:rFonts w:ascii="Times New Roman" w:hAnsi="Times New Roman" w:cs="Times New Roman"/>
                <w:color w:val="000000" w:themeColor="text1"/>
              </w:rPr>
              <w:t xml:space="preserve"> 3 ст</w:t>
            </w:r>
            <w:r w:rsidR="00F73CD5" w:rsidRPr="00F73CD5">
              <w:rPr>
                <w:rFonts w:ascii="Times New Roman" w:hAnsi="Times New Roman" w:cs="Times New Roman"/>
                <w:color w:val="000000" w:themeColor="text1"/>
              </w:rPr>
              <w:t>.</w:t>
            </w:r>
            <w:r w:rsidR="004F0898" w:rsidRPr="00F73CD5">
              <w:rPr>
                <w:rFonts w:ascii="Times New Roman" w:hAnsi="Times New Roman" w:cs="Times New Roman"/>
                <w:color w:val="000000" w:themeColor="text1"/>
              </w:rPr>
              <w:t xml:space="preserve"> 3 Закона Чувашской Республики от 30.03.2012 № 20 </w:t>
            </w:r>
            <w:r w:rsidR="005D2A77" w:rsidRPr="00F73CD5">
              <w:rPr>
                <w:rFonts w:ascii="Times New Roman" w:hAnsi="Times New Roman" w:cs="Times New Roman"/>
                <w:color w:val="000000" w:themeColor="text1"/>
              </w:rPr>
              <w:t>«</w:t>
            </w:r>
            <w:r w:rsidR="004F0898" w:rsidRPr="00F73CD5">
              <w:rPr>
                <w:rFonts w:ascii="Times New Roman" w:hAnsi="Times New Roman" w:cs="Times New Roman"/>
                <w:color w:val="000000" w:themeColor="text1"/>
              </w:rPr>
              <w:t>О бесплатной юридической помощи в Чувашской Республике</w:t>
            </w:r>
            <w:r w:rsidR="005D2A77" w:rsidRPr="00F73CD5">
              <w:rPr>
                <w:rFonts w:ascii="Times New Roman" w:hAnsi="Times New Roman" w:cs="Times New Roman"/>
                <w:color w:val="000000" w:themeColor="text1"/>
              </w:rPr>
              <w:t>»</w:t>
            </w:r>
            <w:r w:rsidR="004F0898" w:rsidRPr="00F73CD5">
              <w:rPr>
                <w:rFonts w:ascii="Times New Roman" w:hAnsi="Times New Roman" w:cs="Times New Roman"/>
                <w:color w:val="000000" w:themeColor="text1"/>
              </w:rPr>
              <w:t>, п</w:t>
            </w:r>
            <w:r w:rsidR="005D2A77" w:rsidRPr="00F73CD5">
              <w:rPr>
                <w:rFonts w:ascii="Times New Roman" w:hAnsi="Times New Roman" w:cs="Times New Roman"/>
                <w:color w:val="000000" w:themeColor="text1"/>
              </w:rPr>
              <w:t xml:space="preserve">унктом </w:t>
            </w:r>
            <w:r w:rsidR="004F0898" w:rsidRPr="00F73CD5">
              <w:rPr>
                <w:rFonts w:ascii="Times New Roman" w:hAnsi="Times New Roman" w:cs="Times New Roman"/>
                <w:color w:val="000000" w:themeColor="text1"/>
              </w:rPr>
              <w:t xml:space="preserve">5 Порядка взаимодействия участников государственной системы бесплатной юридической помощи на территории Чувашской Республики, утвержденного постановлением Кабинета Министров Чувашской Республикиот 10.10.2012 </w:t>
            </w:r>
            <w:r w:rsidR="00FD2833" w:rsidRPr="00F73CD5">
              <w:rPr>
                <w:rFonts w:ascii="Times New Roman" w:hAnsi="Times New Roman" w:cs="Times New Roman"/>
                <w:color w:val="000000" w:themeColor="text1"/>
              </w:rPr>
              <w:t>№</w:t>
            </w:r>
            <w:r w:rsidR="004F0898" w:rsidRPr="00F73CD5">
              <w:rPr>
                <w:rFonts w:ascii="Times New Roman" w:hAnsi="Times New Roman" w:cs="Times New Roman"/>
                <w:color w:val="000000" w:themeColor="text1"/>
              </w:rPr>
              <w:t xml:space="preserve"> 416</w:t>
            </w:r>
            <w:r w:rsidR="00085A42" w:rsidRPr="00F73CD5">
              <w:rPr>
                <w:rFonts w:ascii="Times New Roman" w:hAnsi="Times New Roman" w:cs="Times New Roman"/>
                <w:color w:val="000000" w:themeColor="text1"/>
              </w:rPr>
              <w:t xml:space="preserve"> (в редакции постановления Кабинета Министров Чувашской Республики от 15.12.2016 № 542)</w:t>
            </w:r>
            <w:r w:rsidR="00FD2833" w:rsidRPr="00F73CD5">
              <w:rPr>
                <w:rFonts w:ascii="Times New Roman" w:hAnsi="Times New Roman" w:cs="Times New Roman"/>
                <w:color w:val="000000" w:themeColor="text1"/>
              </w:rPr>
              <w:t>,</w:t>
            </w:r>
            <w:r w:rsidR="004F0898" w:rsidRPr="00F73CD5">
              <w:rPr>
                <w:rFonts w:ascii="Times New Roman" w:hAnsi="Times New Roman" w:cs="Times New Roman"/>
                <w:color w:val="000000" w:themeColor="text1"/>
              </w:rPr>
              <w:t>А</w:t>
            </w:r>
            <w:r w:rsidR="006421AF" w:rsidRPr="00F73CD5">
              <w:rPr>
                <w:rFonts w:ascii="Times New Roman" w:hAnsi="Times New Roman" w:cs="Times New Roman"/>
                <w:color w:val="000000" w:themeColor="text1"/>
              </w:rPr>
              <w:t xml:space="preserve">двокатская палата Чувашской Республики </w:t>
            </w:r>
            <w:r w:rsidR="00FD2833" w:rsidRPr="00F73CD5">
              <w:rPr>
                <w:rFonts w:ascii="Times New Roman" w:hAnsi="Times New Roman" w:cs="Times New Roman"/>
                <w:color w:val="000000" w:themeColor="text1"/>
              </w:rPr>
              <w:t xml:space="preserve">ежегодно не позднее 15 ноября </w:t>
            </w:r>
            <w:r w:rsidR="006421AF" w:rsidRPr="00F73CD5">
              <w:rPr>
                <w:rFonts w:ascii="Times New Roman" w:hAnsi="Times New Roman" w:cs="Times New Roman"/>
                <w:color w:val="000000" w:themeColor="text1"/>
              </w:rPr>
              <w:t xml:space="preserve">направляет </w:t>
            </w:r>
            <w:r w:rsidR="004F0898" w:rsidRPr="00F73CD5">
              <w:rPr>
                <w:rFonts w:ascii="Times New Roman" w:hAnsi="Times New Roman" w:cs="Times New Roman"/>
                <w:color w:val="000000" w:themeColor="text1"/>
              </w:rPr>
              <w:t>С</w:t>
            </w:r>
            <w:r w:rsidR="006421AF" w:rsidRPr="00F73CD5">
              <w:rPr>
                <w:rFonts w:ascii="Times New Roman" w:hAnsi="Times New Roman" w:cs="Times New Roman"/>
                <w:color w:val="000000" w:themeColor="text1"/>
              </w:rPr>
              <w:t>писок адвокатов, участвующих в деятельности государственной системы бесплатной юридиче</w:t>
            </w:r>
            <w:r w:rsidR="006421AF" w:rsidRPr="00F73CD5">
              <w:rPr>
                <w:rFonts w:ascii="Times New Roman" w:hAnsi="Times New Roman" w:cs="Times New Roman"/>
                <w:color w:val="000000" w:themeColor="text1"/>
              </w:rPr>
              <w:softHyphen/>
              <w:t xml:space="preserve">ской помощи, в </w:t>
            </w:r>
            <w:r w:rsidR="00CE70D6" w:rsidRPr="00F73CD5">
              <w:rPr>
                <w:rFonts w:ascii="Times New Roman" w:hAnsi="Times New Roman" w:cs="Times New Roman"/>
                <w:color w:val="000000" w:themeColor="text1"/>
              </w:rPr>
              <w:t>Госслужб</w:t>
            </w:r>
            <w:r w:rsidR="008B389A" w:rsidRPr="00F73CD5">
              <w:rPr>
                <w:rFonts w:ascii="Times New Roman" w:hAnsi="Times New Roman" w:cs="Times New Roman"/>
                <w:color w:val="000000" w:themeColor="text1"/>
              </w:rPr>
              <w:t>у</w:t>
            </w:r>
            <w:r w:rsidR="0011799F" w:rsidRPr="00F73CD5">
              <w:rPr>
                <w:rFonts w:ascii="Times New Roman" w:hAnsi="Times New Roman" w:cs="Times New Roman"/>
                <w:color w:val="000000" w:themeColor="text1"/>
              </w:rPr>
              <w:t>Чуваш</w:t>
            </w:r>
            <w:r w:rsidR="008B389A" w:rsidRPr="00F73CD5">
              <w:rPr>
                <w:rFonts w:ascii="Times New Roman" w:hAnsi="Times New Roman" w:cs="Times New Roman"/>
                <w:color w:val="000000" w:themeColor="text1"/>
              </w:rPr>
              <w:t>ии</w:t>
            </w:r>
            <w:r w:rsidR="00CE70D6" w:rsidRPr="00F73CD5">
              <w:rPr>
                <w:rFonts w:ascii="Times New Roman" w:hAnsi="Times New Roman" w:cs="Times New Roman"/>
                <w:color w:val="000000" w:themeColor="text1"/>
              </w:rPr>
              <w:t xml:space="preserve">по делам юстиции </w:t>
            </w:r>
            <w:r w:rsidR="006421AF" w:rsidRPr="00F73CD5">
              <w:rPr>
                <w:rFonts w:ascii="Times New Roman" w:hAnsi="Times New Roman" w:cs="Times New Roman"/>
                <w:color w:val="000000" w:themeColor="text1"/>
              </w:rPr>
              <w:t xml:space="preserve">(далее </w:t>
            </w:r>
            <w:r w:rsidR="0011799F" w:rsidRPr="00F73CD5">
              <w:rPr>
                <w:rFonts w:ascii="Times New Roman" w:hAnsi="Times New Roman" w:cs="Times New Roman"/>
                <w:color w:val="000000" w:themeColor="text1"/>
              </w:rPr>
              <w:t>–</w:t>
            </w:r>
            <w:r w:rsidR="006421AF" w:rsidRPr="00F73CD5">
              <w:rPr>
                <w:rFonts w:ascii="Times New Roman" w:hAnsi="Times New Roman" w:cs="Times New Roman"/>
                <w:color w:val="000000" w:themeColor="text1"/>
              </w:rPr>
              <w:t xml:space="preserve"> уполномоченный орган) с указанием регистрационных номеров адвокатов в реестре адвокатов Чувашской Республики, а также адвокатских образований, в которых адвокаты осуществляют сво</w:t>
            </w:r>
            <w:r w:rsidR="000D43C2" w:rsidRPr="00F73CD5">
              <w:rPr>
                <w:rFonts w:ascii="Times New Roman" w:hAnsi="Times New Roman" w:cs="Times New Roman"/>
                <w:color w:val="000000" w:themeColor="text1"/>
              </w:rPr>
              <w:t>ю профессиональную деятельность</w:t>
            </w:r>
            <w:r w:rsidR="004F0898" w:rsidRPr="00F73CD5">
              <w:rPr>
                <w:rFonts w:ascii="Times New Roman" w:hAnsi="Times New Roman" w:cs="Times New Roman"/>
                <w:color w:val="000000" w:themeColor="text1"/>
              </w:rPr>
              <w:t xml:space="preserve"> (далее </w:t>
            </w:r>
            <w:r w:rsidR="005D2A77" w:rsidRPr="00F73CD5">
              <w:rPr>
                <w:rFonts w:ascii="Times New Roman" w:hAnsi="Times New Roman" w:cs="Times New Roman"/>
                <w:color w:val="000000" w:themeColor="text1"/>
              </w:rPr>
              <w:t>–</w:t>
            </w:r>
            <w:r w:rsidR="004F0898" w:rsidRPr="00F73CD5">
              <w:rPr>
                <w:rFonts w:ascii="Times New Roman" w:hAnsi="Times New Roman" w:cs="Times New Roman"/>
                <w:color w:val="000000" w:themeColor="text1"/>
              </w:rPr>
              <w:t xml:space="preserve"> Список адвокатов).</w:t>
            </w:r>
          </w:p>
          <w:p w:rsidR="006421AF" w:rsidRPr="00F73CD5" w:rsidRDefault="00FD2833"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F73CD5">
              <w:rPr>
                <w:rFonts w:ascii="Times New Roman" w:hAnsi="Times New Roman" w:cs="Times New Roman"/>
                <w:color w:val="000000" w:themeColor="text1"/>
              </w:rPr>
              <w:t xml:space="preserve">Уполномоченный орган, в свою очередь, </w:t>
            </w:r>
            <w:r w:rsidR="006421AF" w:rsidRPr="00F73CD5">
              <w:rPr>
                <w:rFonts w:ascii="Times New Roman" w:hAnsi="Times New Roman" w:cs="Times New Roman"/>
                <w:color w:val="000000" w:themeColor="text1"/>
              </w:rPr>
              <w:t xml:space="preserve">ежегодно не позднее 31 декабря опубликовывает </w:t>
            </w:r>
            <w:r w:rsidR="004F0898" w:rsidRPr="00F73CD5">
              <w:rPr>
                <w:rFonts w:ascii="Times New Roman" w:hAnsi="Times New Roman" w:cs="Times New Roman"/>
                <w:color w:val="000000" w:themeColor="text1"/>
              </w:rPr>
              <w:t>С</w:t>
            </w:r>
            <w:r w:rsidR="006421AF" w:rsidRPr="00F73CD5">
              <w:rPr>
                <w:rFonts w:ascii="Times New Roman" w:hAnsi="Times New Roman" w:cs="Times New Roman"/>
                <w:color w:val="000000" w:themeColor="text1"/>
              </w:rPr>
              <w:t>писок адвокатов в средствах массовой информации и размещает этот список на своем официальном сайте в информационно-теле</w:t>
            </w:r>
            <w:r w:rsidR="00AC230E" w:rsidRPr="00F73CD5">
              <w:rPr>
                <w:rFonts w:ascii="Times New Roman" w:hAnsi="Times New Roman" w:cs="Times New Roman"/>
                <w:color w:val="000000" w:themeColor="text1"/>
              </w:rPr>
              <w:t xml:space="preserve">коммуникационной сети </w:t>
            </w:r>
            <w:r w:rsidR="005D2A77" w:rsidRPr="00F73CD5">
              <w:rPr>
                <w:rFonts w:ascii="Times New Roman" w:hAnsi="Times New Roman" w:cs="Times New Roman"/>
                <w:color w:val="000000" w:themeColor="text1"/>
              </w:rPr>
              <w:t>«</w:t>
            </w:r>
            <w:r w:rsidR="00AC230E" w:rsidRPr="00F73CD5">
              <w:rPr>
                <w:rFonts w:ascii="Times New Roman" w:hAnsi="Times New Roman" w:cs="Times New Roman"/>
                <w:color w:val="000000" w:themeColor="text1"/>
              </w:rPr>
              <w:t>Интернет</w:t>
            </w:r>
            <w:r w:rsidR="005D2A77" w:rsidRPr="00F73CD5">
              <w:rPr>
                <w:rFonts w:ascii="Times New Roman" w:hAnsi="Times New Roman" w:cs="Times New Roman"/>
                <w:color w:val="000000" w:themeColor="text1"/>
              </w:rPr>
              <w:t>»</w:t>
            </w:r>
            <w:r w:rsidR="00AC230E" w:rsidRPr="00F73CD5">
              <w:rPr>
                <w:rFonts w:ascii="Times New Roman" w:hAnsi="Times New Roman" w:cs="Times New Roman"/>
                <w:color w:val="000000" w:themeColor="text1"/>
              </w:rPr>
              <w:t>.</w:t>
            </w:r>
          </w:p>
          <w:p w:rsidR="006421AF" w:rsidRPr="00F73CD5" w:rsidRDefault="006421AF"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F73CD5">
              <w:rPr>
                <w:rFonts w:ascii="Times New Roman" w:hAnsi="Times New Roman" w:cs="Times New Roman"/>
                <w:color w:val="000000" w:themeColor="text1"/>
              </w:rPr>
              <w:t xml:space="preserve">Ежеквартально в срок до 10 числа месяца, следующего за отчетным периодом, уполномоченный орган запрашивает у Адвокатской палаты Чувашской Республики информацию об изменении списка адвокатов. Изменения, внесенные в список адвокатов, размещаются уполномоченным органом на своем официальном сайте в информационно-телекоммуникационной сети </w:t>
            </w:r>
            <w:r w:rsidR="005D2A77" w:rsidRPr="00F73CD5">
              <w:rPr>
                <w:rFonts w:ascii="Times New Roman" w:hAnsi="Times New Roman" w:cs="Times New Roman"/>
                <w:color w:val="000000" w:themeColor="text1"/>
              </w:rPr>
              <w:t>«</w:t>
            </w:r>
            <w:r w:rsidRPr="00F73CD5">
              <w:rPr>
                <w:rFonts w:ascii="Times New Roman" w:hAnsi="Times New Roman" w:cs="Times New Roman"/>
                <w:color w:val="000000" w:themeColor="text1"/>
              </w:rPr>
              <w:t>Интернет</w:t>
            </w:r>
            <w:r w:rsidR="00D05928" w:rsidRPr="00F73CD5">
              <w:rPr>
                <w:rFonts w:ascii="Times New Roman" w:hAnsi="Times New Roman" w:cs="Times New Roman"/>
                <w:color w:val="000000" w:themeColor="text1"/>
              </w:rPr>
              <w:t xml:space="preserve">» </w:t>
            </w:r>
            <w:r w:rsidRPr="00F73CD5">
              <w:rPr>
                <w:rFonts w:ascii="Times New Roman" w:hAnsi="Times New Roman" w:cs="Times New Roman"/>
                <w:color w:val="000000" w:themeColor="text1"/>
              </w:rPr>
              <w:t>в течение 14 дней</w:t>
            </w:r>
            <w:r w:rsidR="009F6A05" w:rsidRPr="00F73CD5">
              <w:rPr>
                <w:rFonts w:ascii="Times New Roman" w:hAnsi="Times New Roman" w:cs="Times New Roman"/>
                <w:color w:val="000000" w:themeColor="text1"/>
              </w:rPr>
              <w:t xml:space="preserve"> со дня поступления информации.</w:t>
            </w:r>
          </w:p>
          <w:p w:rsidR="007D49C1" w:rsidRPr="00F73CD5" w:rsidRDefault="006421AF" w:rsidP="00AA2F56">
            <w:pPr>
              <w:widowControl/>
              <w:tabs>
                <w:tab w:val="left" w:pos="858"/>
              </w:tabs>
              <w:autoSpaceDE w:val="0"/>
              <w:autoSpaceDN w:val="0"/>
              <w:adjustRightInd w:val="0"/>
              <w:ind w:left="85" w:right="37" w:firstLine="415"/>
              <w:rPr>
                <w:rFonts w:ascii="Times New Roman" w:hAnsi="Times New Roman" w:cs="Times New Roman"/>
                <w:color w:val="000000" w:themeColor="text1"/>
              </w:rPr>
            </w:pPr>
            <w:r w:rsidRPr="00F73CD5">
              <w:rPr>
                <w:rFonts w:ascii="Times New Roman" w:hAnsi="Times New Roman" w:cs="Times New Roman"/>
                <w:color w:val="000000" w:themeColor="text1"/>
              </w:rPr>
              <w:t xml:space="preserve">Утвержденный Советом Адвокатской палаты Чувашской Республики </w:t>
            </w:r>
            <w:r w:rsidR="00053F28" w:rsidRPr="00F73CD5">
              <w:rPr>
                <w:rFonts w:ascii="Times New Roman" w:hAnsi="Times New Roman" w:cs="Times New Roman"/>
                <w:color w:val="000000" w:themeColor="text1"/>
              </w:rPr>
              <w:t>С</w:t>
            </w:r>
            <w:r w:rsidRPr="00F73CD5">
              <w:rPr>
                <w:rFonts w:ascii="Times New Roman" w:hAnsi="Times New Roman" w:cs="Times New Roman"/>
                <w:color w:val="000000" w:themeColor="text1"/>
              </w:rPr>
              <w:t xml:space="preserve">писок адвокатов </w:t>
            </w:r>
            <w:r w:rsidR="00572E7B" w:rsidRPr="00F73CD5">
              <w:rPr>
                <w:rFonts w:ascii="Times New Roman" w:hAnsi="Times New Roman" w:cs="Times New Roman"/>
                <w:color w:val="000000" w:themeColor="text1"/>
              </w:rPr>
              <w:t>размещен</w:t>
            </w:r>
            <w:r w:rsidR="00053F28" w:rsidRPr="00F73CD5">
              <w:rPr>
                <w:rFonts w:ascii="Times New Roman" w:hAnsi="Times New Roman" w:cs="Times New Roman"/>
                <w:color w:val="000000" w:themeColor="text1"/>
              </w:rPr>
              <w:t xml:space="preserve">в информационно-телекоммуникационной сети </w:t>
            </w:r>
            <w:r w:rsidR="0077149C" w:rsidRPr="00F73CD5">
              <w:rPr>
                <w:rFonts w:ascii="Times New Roman" w:hAnsi="Times New Roman" w:cs="Times New Roman"/>
                <w:color w:val="000000" w:themeColor="text1"/>
              </w:rPr>
              <w:t>«</w:t>
            </w:r>
            <w:r w:rsidR="00053F28" w:rsidRPr="00F73CD5">
              <w:rPr>
                <w:rFonts w:ascii="Times New Roman" w:hAnsi="Times New Roman" w:cs="Times New Roman"/>
                <w:color w:val="000000" w:themeColor="text1"/>
              </w:rPr>
              <w:t>Интернет</w:t>
            </w:r>
            <w:r w:rsidR="00D05928" w:rsidRPr="00F73CD5">
              <w:rPr>
                <w:rFonts w:ascii="Times New Roman" w:hAnsi="Times New Roman" w:cs="Times New Roman"/>
                <w:color w:val="000000" w:themeColor="text1"/>
              </w:rPr>
              <w:t xml:space="preserve">» </w:t>
            </w:r>
            <w:r w:rsidR="00053F28" w:rsidRPr="00F73CD5">
              <w:rPr>
                <w:rFonts w:ascii="Times New Roman" w:hAnsi="Times New Roman" w:cs="Times New Roman"/>
                <w:color w:val="000000" w:themeColor="text1"/>
              </w:rPr>
              <w:t>на официальн</w:t>
            </w:r>
            <w:r w:rsidR="00CF7586" w:rsidRPr="00F73CD5">
              <w:rPr>
                <w:rFonts w:ascii="Times New Roman" w:hAnsi="Times New Roman" w:cs="Times New Roman"/>
                <w:color w:val="000000" w:themeColor="text1"/>
              </w:rPr>
              <w:t xml:space="preserve">ом </w:t>
            </w:r>
            <w:r w:rsidR="00053F28" w:rsidRPr="00F73CD5">
              <w:rPr>
                <w:rFonts w:ascii="Times New Roman" w:hAnsi="Times New Roman" w:cs="Times New Roman"/>
                <w:color w:val="000000" w:themeColor="text1"/>
              </w:rPr>
              <w:t>сайт</w:t>
            </w:r>
            <w:r w:rsidR="00CF7586" w:rsidRPr="00F73CD5">
              <w:rPr>
                <w:rFonts w:ascii="Times New Roman" w:hAnsi="Times New Roman" w:cs="Times New Roman"/>
                <w:color w:val="000000" w:themeColor="text1"/>
              </w:rPr>
              <w:t>е</w:t>
            </w:r>
            <w:r w:rsidRPr="00F73CD5">
              <w:rPr>
                <w:rFonts w:ascii="Times New Roman" w:hAnsi="Times New Roman" w:cs="Times New Roman"/>
                <w:color w:val="000000" w:themeColor="text1"/>
              </w:rPr>
              <w:t>Адвокатской палаты Чувашской Республики</w:t>
            </w:r>
            <w:r w:rsidR="00E37D09" w:rsidRPr="00F73CD5">
              <w:rPr>
                <w:rFonts w:ascii="Times New Roman" w:hAnsi="Times New Roman" w:cs="Times New Roman"/>
                <w:color w:val="000000" w:themeColor="text1"/>
              </w:rPr>
              <w:t>.</w:t>
            </w:r>
          </w:p>
        </w:tc>
      </w:tr>
      <w:tr w:rsidR="00B37783" w:rsidRPr="00A60979" w:rsidTr="000D65DE">
        <w:tblPrEx>
          <w:jc w:val="left"/>
        </w:tblPrEx>
        <w:trPr>
          <w:gridBefore w:val="1"/>
          <w:wBefore w:w="10" w:type="dxa"/>
          <w:trHeight w:val="20"/>
        </w:trPr>
        <w:tc>
          <w:tcPr>
            <w:tcW w:w="851" w:type="dxa"/>
            <w:gridSpan w:val="2"/>
            <w:tcBorders>
              <w:top w:val="single" w:sz="4" w:space="0" w:color="auto"/>
              <w:left w:val="single" w:sz="4" w:space="0" w:color="auto"/>
            </w:tcBorders>
            <w:shd w:val="clear" w:color="auto" w:fill="FFFFFF"/>
          </w:tcPr>
          <w:p w:rsidR="00B37783" w:rsidRPr="00C139AD" w:rsidRDefault="00B37783" w:rsidP="00B42681">
            <w:pPr>
              <w:pStyle w:val="a3"/>
              <w:shd w:val="clear" w:color="auto" w:fill="auto"/>
              <w:spacing w:line="240" w:lineRule="auto"/>
              <w:contextualSpacing/>
              <w:rPr>
                <w:color w:val="000000" w:themeColor="text1"/>
                <w:spacing w:val="0"/>
                <w:sz w:val="24"/>
                <w:szCs w:val="24"/>
              </w:rPr>
            </w:pPr>
            <w:r w:rsidRPr="00C139AD">
              <w:rPr>
                <w:color w:val="000000" w:themeColor="text1"/>
                <w:spacing w:val="0"/>
                <w:sz w:val="24"/>
                <w:szCs w:val="24"/>
              </w:rPr>
              <w:lastRenderedPageBreak/>
              <w:t>2.5.2</w:t>
            </w:r>
          </w:p>
        </w:tc>
        <w:tc>
          <w:tcPr>
            <w:tcW w:w="14364" w:type="dxa"/>
            <w:gridSpan w:val="14"/>
            <w:tcBorders>
              <w:top w:val="single" w:sz="4" w:space="0" w:color="auto"/>
              <w:left w:val="single" w:sz="4" w:space="0" w:color="auto"/>
              <w:right w:val="single" w:sz="4" w:space="0" w:color="auto"/>
            </w:tcBorders>
            <w:shd w:val="clear" w:color="auto" w:fill="FFFFFF"/>
          </w:tcPr>
          <w:p w:rsidR="0096742D" w:rsidRPr="00B326FC" w:rsidRDefault="000B000E"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B326FC">
              <w:rPr>
                <w:rFonts w:ascii="Times New Roman" w:hAnsi="Times New Roman" w:cs="Times New Roman"/>
                <w:color w:val="000000" w:themeColor="text1"/>
              </w:rPr>
              <w:t xml:space="preserve">Согласно Списку адвокатов,утвержденному Решением Совета Адвокатской палаты Чувашской Республики от </w:t>
            </w:r>
            <w:r w:rsidR="00B326FC" w:rsidRPr="00B326FC">
              <w:rPr>
                <w:rFonts w:ascii="Times New Roman" w:hAnsi="Times New Roman" w:cs="Times New Roman"/>
                <w:color w:val="000000" w:themeColor="text1"/>
              </w:rPr>
              <w:t>2</w:t>
            </w:r>
            <w:r w:rsidR="00F606C6" w:rsidRPr="00B326FC">
              <w:rPr>
                <w:rFonts w:ascii="Times New Roman" w:hAnsi="Times New Roman" w:cs="Times New Roman"/>
                <w:color w:val="000000" w:themeColor="text1"/>
              </w:rPr>
              <w:t>6</w:t>
            </w:r>
            <w:r w:rsidR="008610CC" w:rsidRPr="00B326FC">
              <w:rPr>
                <w:rFonts w:ascii="Times New Roman" w:hAnsi="Times New Roman" w:cs="Times New Roman"/>
                <w:color w:val="000000" w:themeColor="text1"/>
              </w:rPr>
              <w:t>.</w:t>
            </w:r>
            <w:r w:rsidR="00B326FC" w:rsidRPr="00B326FC">
              <w:rPr>
                <w:rFonts w:ascii="Times New Roman" w:hAnsi="Times New Roman" w:cs="Times New Roman"/>
                <w:color w:val="000000" w:themeColor="text1"/>
              </w:rPr>
              <w:t>12</w:t>
            </w:r>
            <w:r w:rsidR="008610CC" w:rsidRPr="00B326FC">
              <w:rPr>
                <w:rFonts w:ascii="Times New Roman" w:hAnsi="Times New Roman" w:cs="Times New Roman"/>
                <w:color w:val="000000" w:themeColor="text1"/>
              </w:rPr>
              <w:t>.20</w:t>
            </w:r>
            <w:r w:rsidR="008E7906" w:rsidRPr="00B326FC">
              <w:rPr>
                <w:rFonts w:ascii="Times New Roman" w:hAnsi="Times New Roman" w:cs="Times New Roman"/>
                <w:color w:val="000000" w:themeColor="text1"/>
              </w:rPr>
              <w:t>2</w:t>
            </w:r>
            <w:r w:rsidR="00F606C6" w:rsidRPr="00B326FC">
              <w:rPr>
                <w:rFonts w:ascii="Times New Roman" w:hAnsi="Times New Roman" w:cs="Times New Roman"/>
                <w:color w:val="000000" w:themeColor="text1"/>
              </w:rPr>
              <w:t>2</w:t>
            </w:r>
            <w:r w:rsidR="00A07E7D" w:rsidRPr="00B326FC">
              <w:rPr>
                <w:rFonts w:ascii="Times New Roman" w:hAnsi="Times New Roman" w:cs="Times New Roman"/>
                <w:color w:val="000000" w:themeColor="text1"/>
              </w:rPr>
              <w:t>(протокол №</w:t>
            </w:r>
            <w:r w:rsidR="00B326FC" w:rsidRPr="00B326FC">
              <w:rPr>
                <w:rFonts w:ascii="Times New Roman" w:hAnsi="Times New Roman" w:cs="Times New Roman"/>
                <w:color w:val="000000" w:themeColor="text1"/>
              </w:rPr>
              <w:t xml:space="preserve"> 12</w:t>
            </w:r>
            <w:r w:rsidR="00A07E7D" w:rsidRPr="00B326FC">
              <w:rPr>
                <w:rFonts w:ascii="Times New Roman" w:hAnsi="Times New Roman" w:cs="Times New Roman"/>
                <w:color w:val="000000" w:themeColor="text1"/>
              </w:rPr>
              <w:t>)</w:t>
            </w:r>
            <w:r w:rsidRPr="00B326FC">
              <w:rPr>
                <w:rFonts w:ascii="Times New Roman" w:hAnsi="Times New Roman" w:cs="Times New Roman"/>
                <w:color w:val="000000" w:themeColor="text1"/>
              </w:rPr>
              <w:t xml:space="preserve">, в государственной системе оказания бесплатной юридической помощи на территории Чувашской Республики по состоянию на </w:t>
            </w:r>
            <w:r w:rsidR="00F606C6" w:rsidRPr="00B326FC">
              <w:rPr>
                <w:rFonts w:ascii="Times New Roman" w:hAnsi="Times New Roman" w:cs="Times New Roman"/>
                <w:color w:val="000000" w:themeColor="text1"/>
              </w:rPr>
              <w:t>01</w:t>
            </w:r>
            <w:r w:rsidRPr="00B326FC">
              <w:rPr>
                <w:rFonts w:ascii="Times New Roman" w:hAnsi="Times New Roman" w:cs="Times New Roman"/>
                <w:color w:val="000000" w:themeColor="text1"/>
              </w:rPr>
              <w:t>.</w:t>
            </w:r>
            <w:r w:rsidR="00F606C6" w:rsidRPr="00B326FC">
              <w:rPr>
                <w:rFonts w:ascii="Times New Roman" w:hAnsi="Times New Roman" w:cs="Times New Roman"/>
                <w:color w:val="000000" w:themeColor="text1"/>
              </w:rPr>
              <w:t>0</w:t>
            </w:r>
            <w:r w:rsidR="00B326FC" w:rsidRPr="00B326FC">
              <w:rPr>
                <w:rFonts w:ascii="Times New Roman" w:hAnsi="Times New Roman" w:cs="Times New Roman"/>
                <w:color w:val="000000" w:themeColor="text1"/>
              </w:rPr>
              <w:t>1</w:t>
            </w:r>
            <w:r w:rsidR="00A371B3" w:rsidRPr="00B326FC">
              <w:rPr>
                <w:rFonts w:ascii="Times New Roman" w:hAnsi="Times New Roman" w:cs="Times New Roman"/>
                <w:color w:val="000000" w:themeColor="text1"/>
              </w:rPr>
              <w:t>.20</w:t>
            </w:r>
            <w:r w:rsidR="00A07E7D" w:rsidRPr="00B326FC">
              <w:rPr>
                <w:rFonts w:ascii="Times New Roman" w:hAnsi="Times New Roman" w:cs="Times New Roman"/>
                <w:color w:val="000000" w:themeColor="text1"/>
              </w:rPr>
              <w:t>2</w:t>
            </w:r>
            <w:r w:rsidR="00B326FC" w:rsidRPr="00B326FC">
              <w:rPr>
                <w:rFonts w:ascii="Times New Roman" w:hAnsi="Times New Roman" w:cs="Times New Roman"/>
                <w:color w:val="000000" w:themeColor="text1"/>
              </w:rPr>
              <w:t>3</w:t>
            </w:r>
            <w:r w:rsidR="006471E9" w:rsidRPr="00B326FC">
              <w:rPr>
                <w:rFonts w:ascii="Times New Roman" w:hAnsi="Times New Roman" w:cs="Times New Roman"/>
                <w:color w:val="000000" w:themeColor="text1"/>
              </w:rPr>
              <w:t xml:space="preserve"> задействован</w:t>
            </w:r>
            <w:r w:rsidR="008B3AB3" w:rsidRPr="00B326FC">
              <w:rPr>
                <w:rFonts w:ascii="Times New Roman" w:hAnsi="Times New Roman" w:cs="Times New Roman"/>
                <w:color w:val="000000" w:themeColor="text1"/>
              </w:rPr>
              <w:t>ы</w:t>
            </w:r>
            <w:r w:rsidR="00CD1DCA" w:rsidRPr="00B326FC">
              <w:rPr>
                <w:rFonts w:ascii="Times New Roman" w:hAnsi="Times New Roman" w:cs="Times New Roman"/>
                <w:color w:val="000000" w:themeColor="text1"/>
              </w:rPr>
              <w:t>1</w:t>
            </w:r>
            <w:r w:rsidR="00B326FC" w:rsidRPr="00B326FC">
              <w:rPr>
                <w:rFonts w:ascii="Times New Roman" w:hAnsi="Times New Roman" w:cs="Times New Roman"/>
                <w:color w:val="000000" w:themeColor="text1"/>
              </w:rPr>
              <w:t>10</w:t>
            </w:r>
            <w:r w:rsidR="006471E9" w:rsidRPr="00B326FC">
              <w:rPr>
                <w:rFonts w:ascii="Times New Roman" w:hAnsi="Times New Roman" w:cs="Times New Roman"/>
                <w:color w:val="000000" w:themeColor="text1"/>
              </w:rPr>
              <w:t xml:space="preserve"> адвокат</w:t>
            </w:r>
            <w:r w:rsidR="00F606C6" w:rsidRPr="00B326FC">
              <w:rPr>
                <w:rFonts w:ascii="Times New Roman" w:hAnsi="Times New Roman" w:cs="Times New Roman"/>
                <w:color w:val="000000" w:themeColor="text1"/>
              </w:rPr>
              <w:t>ов</w:t>
            </w:r>
            <w:r w:rsidRPr="00B326FC">
              <w:rPr>
                <w:rFonts w:ascii="Times New Roman" w:hAnsi="Times New Roman" w:cs="Times New Roman"/>
                <w:color w:val="000000" w:themeColor="text1"/>
              </w:rPr>
              <w:t xml:space="preserve"> (</w:t>
            </w:r>
            <w:r w:rsidR="00121DE3" w:rsidRPr="00B326FC">
              <w:rPr>
                <w:rFonts w:ascii="Times New Roman" w:hAnsi="Times New Roman" w:cs="Times New Roman"/>
                <w:color w:val="000000" w:themeColor="text1"/>
              </w:rPr>
              <w:t>3</w:t>
            </w:r>
            <w:r w:rsidR="00B326FC" w:rsidRPr="00B326FC">
              <w:rPr>
                <w:rFonts w:ascii="Times New Roman" w:hAnsi="Times New Roman" w:cs="Times New Roman"/>
                <w:color w:val="000000" w:themeColor="text1"/>
              </w:rPr>
              <w:t>3</w:t>
            </w:r>
            <w:r w:rsidRPr="00B326FC">
              <w:rPr>
                <w:rFonts w:ascii="Times New Roman" w:hAnsi="Times New Roman" w:cs="Times New Roman"/>
                <w:color w:val="000000" w:themeColor="text1"/>
              </w:rPr>
              <w:t>% от общего числа действующих на территории Чу</w:t>
            </w:r>
            <w:r w:rsidR="0050624F" w:rsidRPr="00B326FC">
              <w:rPr>
                <w:rFonts w:ascii="Times New Roman" w:hAnsi="Times New Roman" w:cs="Times New Roman"/>
                <w:color w:val="000000" w:themeColor="text1"/>
              </w:rPr>
              <w:t>вашской Республики адвокатов</w:t>
            </w:r>
            <w:r w:rsidR="0050624F" w:rsidRPr="00B326FC">
              <w:rPr>
                <w:rStyle w:val="af1"/>
                <w:rFonts w:ascii="Times New Roman" w:hAnsi="Times New Roman" w:cs="Times New Roman"/>
                <w:color w:val="000000" w:themeColor="text1"/>
              </w:rPr>
              <w:footnoteReference w:id="19"/>
            </w:r>
            <w:r w:rsidR="0050624F" w:rsidRPr="00B326FC">
              <w:rPr>
                <w:rFonts w:ascii="Times New Roman" w:hAnsi="Times New Roman" w:cs="Times New Roman"/>
                <w:color w:val="000000" w:themeColor="text1"/>
              </w:rPr>
              <w:t>).</w:t>
            </w:r>
          </w:p>
          <w:p w:rsidR="000B000E" w:rsidRPr="00B326FC" w:rsidRDefault="000B000E"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B326FC">
              <w:rPr>
                <w:rFonts w:ascii="Times New Roman" w:hAnsi="Times New Roman" w:cs="Times New Roman"/>
                <w:color w:val="000000" w:themeColor="text1"/>
              </w:rPr>
              <w:t xml:space="preserve">Между тем, количество адвокатов, реально оказывавших гражданам в </w:t>
            </w:r>
            <w:r w:rsidR="00CE65D4" w:rsidRPr="00B326FC">
              <w:rPr>
                <w:rFonts w:ascii="Times New Roman" w:hAnsi="Times New Roman" w:cs="Times New Roman"/>
                <w:color w:val="000000" w:themeColor="text1"/>
              </w:rPr>
              <w:t>20</w:t>
            </w:r>
            <w:r w:rsidR="008E7906" w:rsidRPr="00B326FC">
              <w:rPr>
                <w:rFonts w:ascii="Times New Roman" w:hAnsi="Times New Roman" w:cs="Times New Roman"/>
                <w:color w:val="000000" w:themeColor="text1"/>
              </w:rPr>
              <w:t>2</w:t>
            </w:r>
            <w:r w:rsidR="00F606C6" w:rsidRPr="00B326FC">
              <w:rPr>
                <w:rFonts w:ascii="Times New Roman" w:hAnsi="Times New Roman" w:cs="Times New Roman"/>
                <w:color w:val="000000" w:themeColor="text1"/>
              </w:rPr>
              <w:t>2</w:t>
            </w:r>
            <w:r w:rsidRPr="00B326FC">
              <w:rPr>
                <w:rFonts w:ascii="Times New Roman" w:hAnsi="Times New Roman" w:cs="Times New Roman"/>
                <w:color w:val="000000" w:themeColor="text1"/>
              </w:rPr>
              <w:t xml:space="preserve"> г</w:t>
            </w:r>
            <w:r w:rsidR="006C762B" w:rsidRPr="00B326FC">
              <w:rPr>
                <w:rFonts w:ascii="Times New Roman" w:hAnsi="Times New Roman" w:cs="Times New Roman"/>
                <w:color w:val="000000" w:themeColor="text1"/>
              </w:rPr>
              <w:t>.</w:t>
            </w:r>
            <w:r w:rsidRPr="00B326FC">
              <w:rPr>
                <w:rFonts w:ascii="Times New Roman" w:hAnsi="Times New Roman" w:cs="Times New Roman"/>
                <w:color w:val="000000" w:themeColor="text1"/>
              </w:rPr>
              <w:t xml:space="preserve"> бесплатную юридическую помощь, составило – </w:t>
            </w:r>
            <w:r w:rsidR="00B326FC" w:rsidRPr="00B326FC">
              <w:rPr>
                <w:rFonts w:ascii="Times New Roman" w:hAnsi="Times New Roman" w:cs="Times New Roman"/>
                <w:color w:val="000000" w:themeColor="text1"/>
              </w:rPr>
              <w:t>37</w:t>
            </w:r>
            <w:r w:rsidR="0050624F" w:rsidRPr="00B326FC">
              <w:rPr>
                <w:rFonts w:ascii="Times New Roman" w:hAnsi="Times New Roman" w:cs="Times New Roman"/>
                <w:color w:val="000000" w:themeColor="text1"/>
              </w:rPr>
              <w:t>.</w:t>
            </w:r>
            <w:r w:rsidRPr="00B326FC">
              <w:rPr>
                <w:rFonts w:ascii="Times New Roman" w:hAnsi="Times New Roman" w:cs="Times New Roman"/>
                <w:color w:val="000000" w:themeColor="text1"/>
              </w:rPr>
              <w:t xml:space="preserve">Таким образом, фактически в процессе оказания бесплатной юридической помощи населению задействовано лишь </w:t>
            </w:r>
            <w:r w:rsidR="00B326FC" w:rsidRPr="00B326FC">
              <w:rPr>
                <w:rFonts w:ascii="Times New Roman" w:hAnsi="Times New Roman" w:cs="Times New Roman"/>
                <w:color w:val="000000" w:themeColor="text1"/>
              </w:rPr>
              <w:t>33</w:t>
            </w:r>
            <w:r w:rsidRPr="00B326FC">
              <w:rPr>
                <w:rFonts w:ascii="Times New Roman" w:hAnsi="Times New Roman" w:cs="Times New Roman"/>
                <w:color w:val="000000" w:themeColor="text1"/>
              </w:rPr>
              <w:t xml:space="preserve">% от числаадвокатов, включенных в Список адвокатов, и </w:t>
            </w:r>
            <w:r w:rsidR="00B326FC" w:rsidRPr="00B326FC">
              <w:rPr>
                <w:rFonts w:ascii="Times New Roman" w:hAnsi="Times New Roman" w:cs="Times New Roman"/>
                <w:color w:val="000000" w:themeColor="text1"/>
              </w:rPr>
              <w:t>11</w:t>
            </w:r>
            <w:r w:rsidRPr="00B326FC">
              <w:rPr>
                <w:rFonts w:ascii="Times New Roman" w:hAnsi="Times New Roman" w:cs="Times New Roman"/>
                <w:color w:val="000000" w:themeColor="text1"/>
              </w:rPr>
              <w:t>% от общего количества действующих на территории Чувашской Республикиадвокатов</w:t>
            </w:r>
            <w:r w:rsidR="001B7F4C" w:rsidRPr="00B326FC">
              <w:rPr>
                <w:rFonts w:ascii="Times New Roman" w:hAnsi="Times New Roman" w:cs="Times New Roman"/>
                <w:color w:val="000000" w:themeColor="text1"/>
              </w:rPr>
              <w:t>.</w:t>
            </w:r>
          </w:p>
          <w:p w:rsidR="00C03314" w:rsidRPr="00495E2C"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495E2C">
              <w:rPr>
                <w:rFonts w:ascii="Times New Roman" w:hAnsi="Times New Roman" w:cs="Times New Roman"/>
                <w:color w:val="000000" w:themeColor="text1"/>
              </w:rPr>
              <w:t xml:space="preserve">За отчетный период адвокатами бесплатная юридическая помощь была оказана </w:t>
            </w:r>
            <w:r w:rsidR="00495E2C" w:rsidRPr="00495E2C">
              <w:rPr>
                <w:rFonts w:ascii="Times New Roman" w:hAnsi="Times New Roman" w:cs="Times New Roman"/>
                <w:color w:val="000000" w:themeColor="text1"/>
              </w:rPr>
              <w:t xml:space="preserve">215 </w:t>
            </w:r>
            <w:r w:rsidRPr="00495E2C">
              <w:rPr>
                <w:rFonts w:ascii="Times New Roman" w:hAnsi="Times New Roman" w:cs="Times New Roman"/>
                <w:color w:val="000000" w:themeColor="text1"/>
              </w:rPr>
              <w:t xml:space="preserve">гражданам по </w:t>
            </w:r>
            <w:r w:rsidR="00495E2C" w:rsidRPr="00495E2C">
              <w:rPr>
                <w:rFonts w:ascii="Times New Roman" w:hAnsi="Times New Roman" w:cs="Times New Roman"/>
                <w:color w:val="000000" w:themeColor="text1"/>
              </w:rPr>
              <w:t>578</w:t>
            </w:r>
            <w:r w:rsidRPr="00495E2C">
              <w:rPr>
                <w:rFonts w:ascii="Times New Roman" w:hAnsi="Times New Roman" w:cs="Times New Roman"/>
                <w:color w:val="000000" w:themeColor="text1"/>
              </w:rPr>
              <w:t>случа</w:t>
            </w:r>
            <w:r w:rsidR="009C5C1F" w:rsidRPr="00495E2C">
              <w:rPr>
                <w:rFonts w:ascii="Times New Roman" w:hAnsi="Times New Roman" w:cs="Times New Roman"/>
                <w:color w:val="000000" w:themeColor="text1"/>
              </w:rPr>
              <w:t>ям</w:t>
            </w:r>
            <w:r w:rsidR="00F606C6" w:rsidRPr="00495E2C">
              <w:rPr>
                <w:rStyle w:val="af1"/>
                <w:rFonts w:ascii="Times New Roman" w:hAnsi="Times New Roman" w:cs="Times New Roman"/>
                <w:color w:val="000000" w:themeColor="text1"/>
              </w:rPr>
              <w:footnoteReference w:id="20"/>
            </w:r>
            <w:r w:rsidRPr="00495E2C">
              <w:rPr>
                <w:rFonts w:ascii="Times New Roman" w:hAnsi="Times New Roman" w:cs="Times New Roman"/>
                <w:color w:val="000000" w:themeColor="text1"/>
              </w:rPr>
              <w:t>, предусмотренн</w:t>
            </w:r>
            <w:r w:rsidR="009C5C1F" w:rsidRPr="00495E2C">
              <w:rPr>
                <w:rFonts w:ascii="Times New Roman" w:hAnsi="Times New Roman" w:cs="Times New Roman"/>
                <w:color w:val="000000" w:themeColor="text1"/>
              </w:rPr>
              <w:t>ы</w:t>
            </w:r>
            <w:r w:rsidR="000C51E3" w:rsidRPr="00495E2C">
              <w:rPr>
                <w:rFonts w:ascii="Times New Roman" w:hAnsi="Times New Roman" w:cs="Times New Roman"/>
                <w:color w:val="000000" w:themeColor="text1"/>
              </w:rPr>
              <w:t xml:space="preserve">м </w:t>
            </w:r>
            <w:r w:rsidRPr="00495E2C">
              <w:rPr>
                <w:rFonts w:ascii="Times New Roman" w:hAnsi="Times New Roman" w:cs="Times New Roman"/>
                <w:color w:val="000000" w:themeColor="text1"/>
              </w:rPr>
              <w:t>Законом Чувашской Республики от 30</w:t>
            </w:r>
            <w:r w:rsidR="0079700E" w:rsidRPr="00495E2C">
              <w:rPr>
                <w:rFonts w:ascii="Times New Roman" w:hAnsi="Times New Roman" w:cs="Times New Roman"/>
                <w:color w:val="000000" w:themeColor="text1"/>
              </w:rPr>
              <w:t>.03.</w:t>
            </w:r>
            <w:r w:rsidRPr="00495E2C">
              <w:rPr>
                <w:rFonts w:ascii="Times New Roman" w:hAnsi="Times New Roman" w:cs="Times New Roman"/>
                <w:color w:val="000000" w:themeColor="text1"/>
              </w:rPr>
              <w:t xml:space="preserve"> 2012 № 20 «О бесплатной юридической помощи в Чувашской Республике» (далее – Закон).</w:t>
            </w:r>
          </w:p>
          <w:p w:rsidR="00C03314" w:rsidRPr="00D87B77"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D87B77">
              <w:rPr>
                <w:rFonts w:ascii="Times New Roman" w:hAnsi="Times New Roman" w:cs="Times New Roman"/>
                <w:color w:val="000000" w:themeColor="text1"/>
              </w:rPr>
              <w:t>В ходе мониторинга были определены категории граждан, которые наиболее часто обращались за бесплатной юридической помощью:</w:t>
            </w:r>
          </w:p>
          <w:p w:rsidR="00135215" w:rsidRPr="00D87B77" w:rsidRDefault="00135215"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D87B77">
              <w:rPr>
                <w:rFonts w:ascii="Times New Roman" w:hAnsi="Times New Roman" w:cs="Times New Roman"/>
                <w:color w:val="000000" w:themeColor="text1"/>
              </w:rPr>
              <w:t>-</w:t>
            </w:r>
            <w:r w:rsidRPr="00D87B77">
              <w:rPr>
                <w:rFonts w:ascii="Times New Roman" w:hAnsi="Times New Roman" w:cs="Times New Roman"/>
                <w:color w:val="000000" w:themeColor="text1"/>
              </w:rPr>
              <w:tab/>
              <w:t xml:space="preserve">инвалиды I и II групп – </w:t>
            </w:r>
            <w:r w:rsidR="00495E2C" w:rsidRPr="00D87B77">
              <w:rPr>
                <w:rFonts w:ascii="Times New Roman" w:hAnsi="Times New Roman" w:cs="Times New Roman"/>
                <w:color w:val="000000" w:themeColor="text1"/>
              </w:rPr>
              <w:t>56</w:t>
            </w:r>
            <w:r w:rsidRPr="00D87B77">
              <w:rPr>
                <w:rFonts w:ascii="Times New Roman" w:hAnsi="Times New Roman" w:cs="Times New Roman"/>
                <w:color w:val="000000" w:themeColor="text1"/>
              </w:rPr>
              <w:t>;</w:t>
            </w:r>
          </w:p>
          <w:p w:rsidR="00C03314" w:rsidRPr="00D87B77"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D87B77">
              <w:rPr>
                <w:rFonts w:ascii="Times New Roman" w:hAnsi="Times New Roman" w:cs="Times New Roman"/>
                <w:color w:val="000000" w:themeColor="text1"/>
              </w:rPr>
              <w:t xml:space="preserve">-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w:t>
            </w:r>
            <w:r w:rsidR="00495E2C" w:rsidRPr="00D87B77">
              <w:rPr>
                <w:rFonts w:ascii="Times New Roman" w:hAnsi="Times New Roman" w:cs="Times New Roman"/>
                <w:color w:val="000000" w:themeColor="text1"/>
              </w:rPr>
              <w:t>32</w:t>
            </w:r>
            <w:r w:rsidRPr="00D87B77">
              <w:rPr>
                <w:rFonts w:ascii="Times New Roman" w:hAnsi="Times New Roman" w:cs="Times New Roman"/>
                <w:color w:val="000000" w:themeColor="text1"/>
              </w:rPr>
              <w:t>;</w:t>
            </w:r>
          </w:p>
          <w:p w:rsidR="00495E2C" w:rsidRPr="00D87B77" w:rsidRDefault="00495E2C"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D87B77">
              <w:rPr>
                <w:rFonts w:ascii="Times New Roman" w:hAnsi="Times New Roman" w:cs="Times New Roman"/>
                <w:color w:val="000000" w:themeColor="text1"/>
              </w:rPr>
              <w:t>- лица, желающие принять на воспитание в свою семью ребенка, оставшегося без попечения родителей – 2;</w:t>
            </w:r>
          </w:p>
          <w:p w:rsidR="00C03314" w:rsidRPr="00D87B77"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D87B77">
              <w:rPr>
                <w:rFonts w:ascii="Times New Roman" w:hAnsi="Times New Roman" w:cs="Times New Roman"/>
                <w:color w:val="000000" w:themeColor="text1"/>
              </w:rPr>
              <w:t xml:space="preserve">- граждане, среднедушевой доход семей, которых ниже величины прожиточного минимума,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 </w:t>
            </w:r>
            <w:r w:rsidR="009E4544" w:rsidRPr="00D87B77">
              <w:rPr>
                <w:rFonts w:ascii="Times New Roman" w:hAnsi="Times New Roman" w:cs="Times New Roman"/>
                <w:color w:val="000000" w:themeColor="text1"/>
              </w:rPr>
              <w:t>1</w:t>
            </w:r>
            <w:r w:rsidR="00495E2C" w:rsidRPr="00D87B77">
              <w:rPr>
                <w:rFonts w:ascii="Times New Roman" w:hAnsi="Times New Roman" w:cs="Times New Roman"/>
                <w:color w:val="000000" w:themeColor="text1"/>
              </w:rPr>
              <w:t>8</w:t>
            </w:r>
            <w:r w:rsidRPr="00D87B77">
              <w:rPr>
                <w:rFonts w:ascii="Times New Roman" w:hAnsi="Times New Roman" w:cs="Times New Roman"/>
                <w:color w:val="000000" w:themeColor="text1"/>
              </w:rPr>
              <w:t>;</w:t>
            </w:r>
          </w:p>
          <w:p w:rsidR="002857C6" w:rsidRPr="00D87B77" w:rsidRDefault="002857C6"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D87B77">
              <w:rPr>
                <w:rFonts w:ascii="Times New Roman" w:hAnsi="Times New Roman" w:cs="Times New Roman"/>
                <w:color w:val="000000" w:themeColor="text1"/>
              </w:rPr>
              <w:t xml:space="preserve">-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 – </w:t>
            </w:r>
            <w:r w:rsidR="00495E2C" w:rsidRPr="00D87B77">
              <w:rPr>
                <w:rFonts w:ascii="Times New Roman" w:hAnsi="Times New Roman" w:cs="Times New Roman"/>
                <w:color w:val="000000" w:themeColor="text1"/>
              </w:rPr>
              <w:t>2</w:t>
            </w:r>
            <w:r w:rsidRPr="00D87B77">
              <w:rPr>
                <w:rFonts w:ascii="Times New Roman" w:hAnsi="Times New Roman" w:cs="Times New Roman"/>
                <w:color w:val="000000" w:themeColor="text1"/>
              </w:rPr>
              <w:t>;</w:t>
            </w:r>
          </w:p>
          <w:p w:rsidR="00DE0C66" w:rsidRPr="00D87B77" w:rsidRDefault="0079700E"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D87B77">
              <w:rPr>
                <w:rFonts w:ascii="Times New Roman" w:hAnsi="Times New Roman" w:cs="Times New Roman"/>
                <w:color w:val="000000" w:themeColor="text1"/>
              </w:rPr>
              <w:t xml:space="preserve">- </w:t>
            </w:r>
            <w:r w:rsidR="00C03314" w:rsidRPr="00D87B77">
              <w:rPr>
                <w:rFonts w:ascii="Times New Roman" w:hAnsi="Times New Roman" w:cs="Times New Roman"/>
                <w:color w:val="000000" w:themeColor="text1"/>
              </w:rPr>
              <w:t>граждан</w:t>
            </w:r>
            <w:r w:rsidRPr="00D87B77">
              <w:rPr>
                <w:rFonts w:ascii="Times New Roman" w:hAnsi="Times New Roman" w:cs="Times New Roman"/>
                <w:color w:val="000000" w:themeColor="text1"/>
              </w:rPr>
              <w:t>е</w:t>
            </w:r>
            <w:r w:rsidR="00C03314" w:rsidRPr="00D87B77">
              <w:rPr>
                <w:rFonts w:ascii="Times New Roman" w:hAnsi="Times New Roman" w:cs="Times New Roman"/>
                <w:color w:val="000000" w:themeColor="text1"/>
              </w:rPr>
              <w:t xml:space="preserve">, </w:t>
            </w:r>
            <w:r w:rsidR="002857C6" w:rsidRPr="00D87B77">
              <w:rPr>
                <w:rFonts w:ascii="Times New Roman" w:hAnsi="Times New Roman" w:cs="Times New Roman"/>
                <w:color w:val="000000" w:themeColor="text1"/>
              </w:rPr>
              <w:t xml:space="preserve">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 – </w:t>
            </w:r>
            <w:r w:rsidR="00DE0C66" w:rsidRPr="00D87B77">
              <w:rPr>
                <w:rFonts w:ascii="Times New Roman" w:hAnsi="Times New Roman" w:cs="Times New Roman"/>
                <w:color w:val="000000" w:themeColor="text1"/>
              </w:rPr>
              <w:t>3;</w:t>
            </w:r>
          </w:p>
          <w:p w:rsidR="00C03314" w:rsidRPr="00D87B77" w:rsidRDefault="00DE0C66"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D87B77">
              <w:rPr>
                <w:rFonts w:ascii="Times New Roman" w:hAnsi="Times New Roman" w:cs="Times New Roman"/>
                <w:color w:val="000000" w:themeColor="text1"/>
              </w:rPr>
              <w:t>-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 – 102:</w:t>
            </w:r>
          </w:p>
          <w:p w:rsidR="00DE0C66" w:rsidRPr="00D87B77" w:rsidRDefault="00DE0C66"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D87B77">
              <w:rPr>
                <w:rFonts w:ascii="Times New Roman" w:hAnsi="Times New Roman" w:cs="Times New Roman"/>
                <w:color w:val="000000" w:themeColor="text1"/>
              </w:rPr>
              <w:t xml:space="preserve">1. </w:t>
            </w:r>
            <w:r w:rsidRPr="00D87B77">
              <w:rPr>
                <w:rFonts w:ascii="Times New Roman" w:hAnsi="Times New Roman" w:cs="Times New Roman"/>
                <w:color w:val="000000" w:themeColor="text1"/>
              </w:rPr>
              <w:tab/>
              <w:t>граждане, имеющие трех или более совместно с ними проживающих несовершеннолетних детей –37;</w:t>
            </w:r>
          </w:p>
          <w:p w:rsidR="00DE0C66" w:rsidRPr="00D87B77" w:rsidRDefault="00DE0C66"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D87B77">
              <w:rPr>
                <w:rFonts w:ascii="Times New Roman" w:hAnsi="Times New Roman" w:cs="Times New Roman"/>
                <w:color w:val="000000" w:themeColor="text1"/>
              </w:rPr>
              <w:t>2. лица, освободившиеся из мест лишения свободы, в течение трех месяцев со дня освобождения – 1;</w:t>
            </w:r>
          </w:p>
          <w:p w:rsidR="00DE0C66" w:rsidRPr="00D87B77" w:rsidRDefault="00DE0C66"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D87B77">
              <w:rPr>
                <w:rFonts w:ascii="Times New Roman" w:hAnsi="Times New Roman" w:cs="Times New Roman"/>
                <w:color w:val="000000" w:themeColor="text1"/>
              </w:rPr>
              <w:t>3.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 6;</w:t>
            </w:r>
          </w:p>
          <w:p w:rsidR="00DE0C66" w:rsidRPr="00D87B77" w:rsidRDefault="00DE0C66"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D87B77">
              <w:rPr>
                <w:rFonts w:ascii="Times New Roman" w:hAnsi="Times New Roman" w:cs="Times New Roman"/>
                <w:color w:val="000000" w:themeColor="text1"/>
              </w:rPr>
              <w:t>4. одинокие родители, воспитвающие ребенка в возрасте до 14 лет (ребенка-инвалида в возрасте до 18 лет) – 5;</w:t>
            </w:r>
          </w:p>
          <w:p w:rsidR="00DE0C66" w:rsidRPr="00D87B77" w:rsidRDefault="00D87B77"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D87B77">
              <w:rPr>
                <w:rFonts w:ascii="Times New Roman" w:hAnsi="Times New Roman" w:cs="Times New Roman"/>
                <w:color w:val="000000" w:themeColor="text1"/>
              </w:rPr>
              <w:t>5. гражданин, оказавшийся в трудной жизненной ситуации – 22;</w:t>
            </w:r>
          </w:p>
          <w:p w:rsidR="00D87B77" w:rsidRPr="00D87B77" w:rsidRDefault="00D87B77" w:rsidP="00D87B77">
            <w:pPr>
              <w:tabs>
                <w:tab w:val="left" w:pos="858"/>
              </w:tabs>
              <w:autoSpaceDE w:val="0"/>
              <w:autoSpaceDN w:val="0"/>
              <w:adjustRightInd w:val="0"/>
              <w:ind w:left="85" w:right="37" w:firstLine="415"/>
              <w:rPr>
                <w:rFonts w:ascii="Times New Roman" w:hAnsi="Times New Roman" w:cs="Times New Roman"/>
                <w:color w:val="000000" w:themeColor="text1"/>
              </w:rPr>
            </w:pPr>
            <w:r w:rsidRPr="00D87B77">
              <w:rPr>
                <w:rFonts w:ascii="Times New Roman" w:hAnsi="Times New Roman" w:cs="Times New Roman"/>
                <w:color w:val="000000" w:themeColor="text1"/>
              </w:rPr>
              <w:t>6. граждане-участники долевого строительства многоквартирного дома, пострадавши</w:t>
            </w:r>
            <w:r w:rsidR="0018083D">
              <w:rPr>
                <w:rFonts w:ascii="Times New Roman" w:hAnsi="Times New Roman" w:cs="Times New Roman"/>
                <w:color w:val="000000" w:themeColor="text1"/>
              </w:rPr>
              <w:t>е</w:t>
            </w:r>
            <w:r w:rsidRPr="00D87B77">
              <w:rPr>
                <w:rFonts w:ascii="Times New Roman" w:hAnsi="Times New Roman" w:cs="Times New Roman"/>
                <w:color w:val="000000" w:themeColor="text1"/>
              </w:rPr>
              <w:t xml:space="preserve"> от действий (бездействия) застройщиков </w:t>
            </w:r>
            <w:r w:rsidRPr="00D87B77">
              <w:rPr>
                <w:rFonts w:ascii="Times New Roman" w:hAnsi="Times New Roman" w:cs="Times New Roman"/>
                <w:color w:val="000000" w:themeColor="text1"/>
              </w:rPr>
              <w:lastRenderedPageBreak/>
              <w:t>многоквартирных домов на территории Чувашской Республики – 20;</w:t>
            </w:r>
          </w:p>
          <w:p w:rsidR="00D87B77" w:rsidRPr="00D87B77" w:rsidRDefault="00D87B77" w:rsidP="00D87B77">
            <w:pPr>
              <w:tabs>
                <w:tab w:val="left" w:pos="858"/>
              </w:tabs>
              <w:autoSpaceDE w:val="0"/>
              <w:autoSpaceDN w:val="0"/>
              <w:adjustRightInd w:val="0"/>
              <w:ind w:left="85" w:right="37" w:firstLine="415"/>
              <w:rPr>
                <w:rFonts w:ascii="Times New Roman" w:hAnsi="Times New Roman" w:cs="Times New Roman"/>
                <w:color w:val="000000" w:themeColor="text1"/>
              </w:rPr>
            </w:pPr>
            <w:r w:rsidRPr="00D87B77">
              <w:rPr>
                <w:rFonts w:ascii="Times New Roman" w:hAnsi="Times New Roman" w:cs="Times New Roman"/>
                <w:color w:val="000000" w:themeColor="text1"/>
              </w:rPr>
              <w:t>7. ветераны боевых действий – 6;</w:t>
            </w:r>
          </w:p>
          <w:p w:rsidR="00D87B77" w:rsidRPr="00D87B77" w:rsidRDefault="00D87B77" w:rsidP="00D87B77">
            <w:pPr>
              <w:tabs>
                <w:tab w:val="left" w:pos="858"/>
              </w:tabs>
              <w:autoSpaceDE w:val="0"/>
              <w:autoSpaceDN w:val="0"/>
              <w:adjustRightInd w:val="0"/>
              <w:ind w:left="85" w:right="37" w:firstLine="415"/>
              <w:rPr>
                <w:rFonts w:ascii="Times New Roman" w:hAnsi="Times New Roman" w:cs="Times New Roman"/>
                <w:color w:val="000000" w:themeColor="text1"/>
              </w:rPr>
            </w:pPr>
            <w:r w:rsidRPr="00D87B77">
              <w:rPr>
                <w:rFonts w:ascii="Times New Roman" w:hAnsi="Times New Roman" w:cs="Times New Roman"/>
                <w:color w:val="000000" w:themeColor="text1"/>
              </w:rPr>
              <w:t>8. граждане, проживающие на территории Чувашской Республики, награжденные нагрудным знаком «Почетный донор России» - 2;</w:t>
            </w:r>
          </w:p>
          <w:p w:rsidR="00D87B77" w:rsidRPr="00D87B77" w:rsidRDefault="00D87B77" w:rsidP="00D87B77">
            <w:pPr>
              <w:tabs>
                <w:tab w:val="left" w:pos="858"/>
              </w:tabs>
              <w:autoSpaceDE w:val="0"/>
              <w:autoSpaceDN w:val="0"/>
              <w:adjustRightInd w:val="0"/>
              <w:ind w:left="85" w:right="37" w:firstLine="415"/>
              <w:rPr>
                <w:rFonts w:ascii="Times New Roman" w:hAnsi="Times New Roman" w:cs="Times New Roman"/>
                <w:color w:val="000000" w:themeColor="text1"/>
              </w:rPr>
            </w:pPr>
            <w:r w:rsidRPr="00D87B77">
              <w:rPr>
                <w:rFonts w:ascii="Times New Roman" w:hAnsi="Times New Roman" w:cs="Times New Roman"/>
                <w:color w:val="000000" w:themeColor="text1"/>
              </w:rPr>
              <w:t>9. граждане, подвергшиеся воздействию радиации вследствие чернобыльской и других радиационных аварий и катастроф – 1;</w:t>
            </w:r>
          </w:p>
          <w:p w:rsidR="00D87B77" w:rsidRPr="00D87B77" w:rsidRDefault="00D87B77" w:rsidP="00D87B77">
            <w:pPr>
              <w:tabs>
                <w:tab w:val="left" w:pos="858"/>
              </w:tabs>
              <w:autoSpaceDE w:val="0"/>
              <w:autoSpaceDN w:val="0"/>
              <w:adjustRightInd w:val="0"/>
              <w:ind w:left="85" w:right="37" w:firstLine="415"/>
              <w:rPr>
                <w:rFonts w:ascii="Times New Roman" w:hAnsi="Times New Roman" w:cs="Times New Roman"/>
                <w:color w:val="000000" w:themeColor="text1"/>
              </w:rPr>
            </w:pPr>
            <w:r w:rsidRPr="00D87B77">
              <w:rPr>
                <w:rFonts w:ascii="Times New Roman" w:hAnsi="Times New Roman" w:cs="Times New Roman"/>
                <w:color w:val="000000" w:themeColor="text1"/>
              </w:rPr>
              <w:t>10. граждане предпенсионного возраста – 2.</w:t>
            </w:r>
          </w:p>
          <w:p w:rsidR="00C03314" w:rsidRPr="00431C2C"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431C2C">
              <w:rPr>
                <w:rFonts w:ascii="Times New Roman" w:hAnsi="Times New Roman" w:cs="Times New Roman"/>
                <w:color w:val="000000" w:themeColor="text1"/>
              </w:rPr>
              <w:t>Основными вопросами, с которыми обращались граждане к адвокатам за получением бесплатной юридической помощи были:</w:t>
            </w:r>
          </w:p>
          <w:p w:rsidR="00D87B77" w:rsidRPr="00431C2C"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431C2C">
              <w:rPr>
                <w:rFonts w:ascii="Times New Roman" w:hAnsi="Times New Roman" w:cs="Times New Roman"/>
                <w:color w:val="000000" w:themeColor="text1"/>
              </w:rPr>
              <w:t>- признание права на жилое помещение</w:t>
            </w:r>
            <w:r w:rsidR="00D87B77" w:rsidRPr="00431C2C">
              <w:rPr>
                <w:rFonts w:ascii="Times New Roman" w:hAnsi="Times New Roman" w:cs="Times New Roman"/>
                <w:color w:val="000000" w:themeColor="text1"/>
              </w:rPr>
              <w:t>;</w:t>
            </w:r>
          </w:p>
          <w:p w:rsidR="00C03314" w:rsidRPr="00431C2C" w:rsidRDefault="00D87B77"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431C2C">
              <w:rPr>
                <w:rFonts w:ascii="Times New Roman" w:hAnsi="Times New Roman" w:cs="Times New Roman"/>
                <w:color w:val="000000" w:themeColor="text1"/>
              </w:rPr>
              <w:t xml:space="preserve">- </w:t>
            </w:r>
            <w:r w:rsidR="00C03314" w:rsidRPr="00431C2C">
              <w:rPr>
                <w:rFonts w:ascii="Times New Roman" w:hAnsi="Times New Roman" w:cs="Times New Roman"/>
                <w:color w:val="000000" w:themeColor="text1"/>
              </w:rPr>
              <w:t xml:space="preserve"> предоставление жилого помещения по договору социального найма (п. 2 ч. 1 ст. 5 Закона);</w:t>
            </w:r>
          </w:p>
          <w:p w:rsidR="00C03314" w:rsidRPr="00431C2C"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431C2C">
              <w:rPr>
                <w:rFonts w:ascii="Times New Roman" w:hAnsi="Times New Roman" w:cs="Times New Roman"/>
                <w:color w:val="000000" w:themeColor="text1"/>
              </w:rPr>
              <w:t>- установление и оспаривание отцовства (материнства), взыскание алиментов (п. 10 ч. 1 ст. 5 Закона) ;</w:t>
            </w:r>
          </w:p>
          <w:p w:rsidR="00C03314" w:rsidRPr="00431C2C"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431C2C">
              <w:rPr>
                <w:rFonts w:ascii="Times New Roman" w:hAnsi="Times New Roman" w:cs="Times New Roman"/>
                <w:color w:val="000000" w:themeColor="text1"/>
              </w:rPr>
              <w:t>- предоставление мер социальной подд</w:t>
            </w:r>
            <w:r w:rsidR="00431C2C">
              <w:rPr>
                <w:rFonts w:ascii="Times New Roman" w:hAnsi="Times New Roman" w:cs="Times New Roman"/>
                <w:color w:val="000000" w:themeColor="text1"/>
              </w:rPr>
              <w:t xml:space="preserve">ержки (п. 8 ч. 1 ст. 5 Закона)  </w:t>
            </w:r>
            <w:r w:rsidR="00431C2C" w:rsidRPr="00431C2C">
              <w:rPr>
                <w:rFonts w:ascii="Times New Roman" w:hAnsi="Times New Roman" w:cs="Times New Roman"/>
                <w:color w:val="000000" w:themeColor="text1"/>
              </w:rPr>
              <w:t>и т.д.</w:t>
            </w:r>
          </w:p>
          <w:p w:rsidR="00C03314" w:rsidRPr="00431C2C"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431C2C">
              <w:rPr>
                <w:rFonts w:ascii="Times New Roman" w:hAnsi="Times New Roman" w:cs="Times New Roman"/>
                <w:color w:val="000000" w:themeColor="text1"/>
              </w:rPr>
              <w:t>Количество оказанной бесплатной юридической помощи по видам, представленным к оплате, за 202</w:t>
            </w:r>
            <w:r w:rsidR="00C114C5" w:rsidRPr="00431C2C">
              <w:rPr>
                <w:rFonts w:ascii="Times New Roman" w:hAnsi="Times New Roman" w:cs="Times New Roman"/>
                <w:color w:val="000000" w:themeColor="text1"/>
              </w:rPr>
              <w:t>2</w:t>
            </w:r>
            <w:r w:rsidRPr="00431C2C">
              <w:rPr>
                <w:rFonts w:ascii="Times New Roman" w:hAnsi="Times New Roman" w:cs="Times New Roman"/>
                <w:color w:val="000000" w:themeColor="text1"/>
              </w:rPr>
              <w:t xml:space="preserve">  г. составило:</w:t>
            </w:r>
          </w:p>
          <w:p w:rsidR="00C03314" w:rsidRPr="00431C2C"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431C2C">
              <w:rPr>
                <w:rFonts w:ascii="Times New Roman" w:hAnsi="Times New Roman" w:cs="Times New Roman"/>
                <w:color w:val="000000" w:themeColor="text1"/>
              </w:rPr>
              <w:t xml:space="preserve">- правовое консультирование в устной форме – </w:t>
            </w:r>
            <w:r w:rsidR="00431C2C" w:rsidRPr="00431C2C">
              <w:rPr>
                <w:rFonts w:ascii="Times New Roman" w:hAnsi="Times New Roman" w:cs="Times New Roman"/>
                <w:color w:val="000000" w:themeColor="text1"/>
              </w:rPr>
              <w:t>266</w:t>
            </w:r>
            <w:r w:rsidRPr="00431C2C">
              <w:rPr>
                <w:rFonts w:ascii="Times New Roman" w:hAnsi="Times New Roman" w:cs="Times New Roman"/>
                <w:color w:val="000000" w:themeColor="text1"/>
              </w:rPr>
              <w:t>;</w:t>
            </w:r>
          </w:p>
          <w:p w:rsidR="00026492" w:rsidRPr="00431C2C" w:rsidRDefault="00026492"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431C2C">
              <w:rPr>
                <w:rFonts w:ascii="Times New Roman" w:hAnsi="Times New Roman" w:cs="Times New Roman"/>
                <w:color w:val="000000" w:themeColor="text1"/>
              </w:rPr>
              <w:t xml:space="preserve">- правовое консультирование в письменной форме – </w:t>
            </w:r>
            <w:r w:rsidR="00431C2C" w:rsidRPr="00431C2C">
              <w:rPr>
                <w:rFonts w:ascii="Times New Roman" w:hAnsi="Times New Roman" w:cs="Times New Roman"/>
                <w:color w:val="000000" w:themeColor="text1"/>
              </w:rPr>
              <w:t>24</w:t>
            </w:r>
            <w:r w:rsidRPr="00431C2C">
              <w:rPr>
                <w:rFonts w:ascii="Times New Roman" w:hAnsi="Times New Roman" w:cs="Times New Roman"/>
                <w:color w:val="000000" w:themeColor="text1"/>
              </w:rPr>
              <w:t>;</w:t>
            </w:r>
          </w:p>
          <w:p w:rsidR="00C03314" w:rsidRPr="00431C2C"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431C2C">
              <w:rPr>
                <w:rFonts w:ascii="Times New Roman" w:hAnsi="Times New Roman" w:cs="Times New Roman"/>
                <w:color w:val="000000" w:themeColor="text1"/>
              </w:rPr>
              <w:t xml:space="preserve">- представление интересов гражданина в суде и в государственных и муниципальных органах – </w:t>
            </w:r>
            <w:r w:rsidR="00431C2C" w:rsidRPr="00431C2C">
              <w:rPr>
                <w:rFonts w:ascii="Times New Roman" w:hAnsi="Times New Roman" w:cs="Times New Roman"/>
                <w:color w:val="000000" w:themeColor="text1"/>
              </w:rPr>
              <w:t>109</w:t>
            </w:r>
            <w:r w:rsidRPr="00431C2C">
              <w:rPr>
                <w:rFonts w:ascii="Times New Roman" w:hAnsi="Times New Roman" w:cs="Times New Roman"/>
                <w:color w:val="000000" w:themeColor="text1"/>
              </w:rPr>
              <w:t>;</w:t>
            </w:r>
          </w:p>
          <w:p w:rsidR="00C03314" w:rsidRPr="00A60979" w:rsidRDefault="00C03314" w:rsidP="00431C2C">
            <w:pPr>
              <w:tabs>
                <w:tab w:val="left" w:pos="858"/>
              </w:tabs>
              <w:autoSpaceDE w:val="0"/>
              <w:autoSpaceDN w:val="0"/>
              <w:adjustRightInd w:val="0"/>
              <w:ind w:left="85" w:right="37" w:firstLine="415"/>
              <w:rPr>
                <w:rFonts w:ascii="Times New Roman" w:hAnsi="Times New Roman" w:cs="Times New Roman"/>
                <w:color w:val="FF0000"/>
              </w:rPr>
            </w:pPr>
            <w:r w:rsidRPr="00431C2C">
              <w:rPr>
                <w:rFonts w:ascii="Times New Roman" w:hAnsi="Times New Roman" w:cs="Times New Roman"/>
                <w:color w:val="000000" w:themeColor="text1"/>
              </w:rPr>
              <w:t xml:space="preserve">- составление документов правового характера – </w:t>
            </w:r>
            <w:r w:rsidR="00431C2C" w:rsidRPr="00431C2C">
              <w:rPr>
                <w:rFonts w:ascii="Times New Roman" w:hAnsi="Times New Roman" w:cs="Times New Roman"/>
                <w:color w:val="000000" w:themeColor="text1"/>
              </w:rPr>
              <w:t>179.</w:t>
            </w:r>
          </w:p>
        </w:tc>
      </w:tr>
      <w:tr w:rsidR="00B37783" w:rsidRPr="00A60979" w:rsidTr="000D65DE">
        <w:tblPrEx>
          <w:jc w:val="left"/>
        </w:tblPrEx>
        <w:trPr>
          <w:gridBefore w:val="1"/>
          <w:wBefore w:w="10" w:type="dxa"/>
          <w:trHeight w:val="20"/>
        </w:trPr>
        <w:tc>
          <w:tcPr>
            <w:tcW w:w="851" w:type="dxa"/>
            <w:gridSpan w:val="2"/>
            <w:tcBorders>
              <w:top w:val="single" w:sz="4" w:space="0" w:color="auto"/>
              <w:left w:val="single" w:sz="4" w:space="0" w:color="auto"/>
            </w:tcBorders>
            <w:shd w:val="clear" w:color="auto" w:fill="FFFFFF"/>
          </w:tcPr>
          <w:p w:rsidR="00B37783" w:rsidRPr="00C105CF" w:rsidRDefault="00B37783" w:rsidP="00B42681">
            <w:pPr>
              <w:pStyle w:val="a3"/>
              <w:shd w:val="clear" w:color="auto" w:fill="auto"/>
              <w:spacing w:line="240" w:lineRule="auto"/>
              <w:contextualSpacing/>
              <w:rPr>
                <w:color w:val="000000" w:themeColor="text1"/>
                <w:spacing w:val="0"/>
                <w:sz w:val="24"/>
                <w:szCs w:val="24"/>
              </w:rPr>
            </w:pPr>
            <w:r w:rsidRPr="00C105CF">
              <w:rPr>
                <w:color w:val="000000" w:themeColor="text1"/>
                <w:spacing w:val="0"/>
                <w:sz w:val="24"/>
                <w:szCs w:val="24"/>
              </w:rPr>
              <w:lastRenderedPageBreak/>
              <w:t>2.5.3</w:t>
            </w:r>
          </w:p>
        </w:tc>
        <w:tc>
          <w:tcPr>
            <w:tcW w:w="14364" w:type="dxa"/>
            <w:gridSpan w:val="14"/>
            <w:tcBorders>
              <w:top w:val="single" w:sz="4" w:space="0" w:color="auto"/>
              <w:left w:val="single" w:sz="4" w:space="0" w:color="auto"/>
              <w:right w:val="single" w:sz="4" w:space="0" w:color="auto"/>
            </w:tcBorders>
            <w:shd w:val="clear" w:color="auto" w:fill="FFFFFF"/>
          </w:tcPr>
          <w:p w:rsidR="00C33257" w:rsidRPr="00C105CF" w:rsidRDefault="00FA67BC"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C105CF">
              <w:rPr>
                <w:color w:val="000000" w:themeColor="text1"/>
                <w:spacing w:val="0"/>
                <w:sz w:val="24"/>
                <w:szCs w:val="24"/>
              </w:rPr>
              <w:t>Соглашение между Госслужбой  Чуваши</w:t>
            </w:r>
            <w:r w:rsidR="008B389A" w:rsidRPr="00C105CF">
              <w:rPr>
                <w:color w:val="000000" w:themeColor="text1"/>
                <w:spacing w:val="0"/>
                <w:sz w:val="24"/>
                <w:szCs w:val="24"/>
              </w:rPr>
              <w:t>и по делам юстиции</w:t>
            </w:r>
            <w:r w:rsidRPr="00C105CF">
              <w:rPr>
                <w:color w:val="000000" w:themeColor="text1"/>
                <w:spacing w:val="0"/>
                <w:sz w:val="24"/>
                <w:szCs w:val="24"/>
              </w:rPr>
              <w:t xml:space="preserve"> и Адвокатской палатой   Чувашской Республики об оказании бесплатной юридической помощи в Чувашской Республике адвокатами, являющимися участниками   государственной системы бесплатной юридической помощи, на 202</w:t>
            </w:r>
            <w:r w:rsidR="000C6894" w:rsidRPr="00C105CF">
              <w:rPr>
                <w:color w:val="000000" w:themeColor="text1"/>
                <w:spacing w:val="0"/>
                <w:sz w:val="24"/>
                <w:szCs w:val="24"/>
              </w:rPr>
              <w:t>2</w:t>
            </w:r>
            <w:r w:rsidRPr="00C105CF">
              <w:rPr>
                <w:color w:val="000000" w:themeColor="text1"/>
                <w:spacing w:val="0"/>
                <w:sz w:val="24"/>
                <w:szCs w:val="24"/>
              </w:rPr>
              <w:t xml:space="preserve"> год заключено </w:t>
            </w:r>
            <w:r w:rsidR="000C6894" w:rsidRPr="00C105CF">
              <w:rPr>
                <w:color w:val="000000" w:themeColor="text1"/>
                <w:spacing w:val="0"/>
                <w:sz w:val="24"/>
                <w:szCs w:val="24"/>
              </w:rPr>
              <w:t>26</w:t>
            </w:r>
            <w:r w:rsidRPr="00C105CF">
              <w:rPr>
                <w:color w:val="000000" w:themeColor="text1"/>
                <w:spacing w:val="0"/>
                <w:sz w:val="24"/>
                <w:szCs w:val="24"/>
              </w:rPr>
              <w:t>.11.202</w:t>
            </w:r>
            <w:r w:rsidR="000C6894" w:rsidRPr="00C105CF">
              <w:rPr>
                <w:color w:val="000000" w:themeColor="text1"/>
                <w:spacing w:val="0"/>
                <w:sz w:val="24"/>
                <w:szCs w:val="24"/>
              </w:rPr>
              <w:t>1</w:t>
            </w:r>
            <w:r w:rsidRPr="00C105CF">
              <w:rPr>
                <w:color w:val="000000" w:themeColor="text1"/>
                <w:spacing w:val="0"/>
                <w:sz w:val="24"/>
                <w:szCs w:val="24"/>
              </w:rPr>
              <w:t>.</w:t>
            </w:r>
          </w:p>
          <w:p w:rsidR="00C105CF" w:rsidRPr="00C105CF" w:rsidRDefault="00C105CF" w:rsidP="00C105CF">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C105CF">
              <w:rPr>
                <w:color w:val="000000" w:themeColor="text1"/>
                <w:spacing w:val="0"/>
                <w:sz w:val="24"/>
                <w:szCs w:val="24"/>
              </w:rPr>
              <w:t>Соглашение между Госслужбой  Чувашии по делам юстиции и Адвокатской палатой   Чувашской Республики об оказании бесплатной юридической помощи в Чувашской Республике адвокатами, являющимися участниками   государственной системы бесплатной юридической помощи, на 2023 год заключено 30.11.2022.</w:t>
            </w:r>
          </w:p>
        </w:tc>
      </w:tr>
      <w:tr w:rsidR="00B37783" w:rsidRPr="00A60979" w:rsidTr="000D65DE">
        <w:tblPrEx>
          <w:jc w:val="left"/>
        </w:tblPrEx>
        <w:trPr>
          <w:gridBefore w:val="1"/>
          <w:wBefore w:w="10" w:type="dxa"/>
          <w:trHeight w:val="20"/>
        </w:trPr>
        <w:tc>
          <w:tcPr>
            <w:tcW w:w="851" w:type="dxa"/>
            <w:gridSpan w:val="2"/>
            <w:tcBorders>
              <w:top w:val="single" w:sz="4" w:space="0" w:color="auto"/>
              <w:left w:val="single" w:sz="4" w:space="0" w:color="auto"/>
            </w:tcBorders>
            <w:shd w:val="clear" w:color="auto" w:fill="FFFFFF"/>
          </w:tcPr>
          <w:p w:rsidR="00B37783" w:rsidRPr="00C105CF" w:rsidRDefault="00B37783" w:rsidP="00B42681">
            <w:pPr>
              <w:pStyle w:val="a3"/>
              <w:shd w:val="clear" w:color="auto" w:fill="auto"/>
              <w:spacing w:line="240" w:lineRule="auto"/>
              <w:contextualSpacing/>
              <w:rPr>
                <w:color w:val="000000" w:themeColor="text1"/>
                <w:spacing w:val="0"/>
                <w:sz w:val="24"/>
                <w:szCs w:val="24"/>
              </w:rPr>
            </w:pPr>
            <w:r w:rsidRPr="00C105CF">
              <w:rPr>
                <w:color w:val="000000" w:themeColor="text1"/>
                <w:spacing w:val="0"/>
                <w:sz w:val="24"/>
                <w:szCs w:val="24"/>
              </w:rPr>
              <w:t>2.5.4</w:t>
            </w:r>
          </w:p>
        </w:tc>
        <w:tc>
          <w:tcPr>
            <w:tcW w:w="14364" w:type="dxa"/>
            <w:gridSpan w:val="14"/>
            <w:tcBorders>
              <w:top w:val="single" w:sz="4" w:space="0" w:color="auto"/>
              <w:left w:val="single" w:sz="4" w:space="0" w:color="auto"/>
              <w:right w:val="single" w:sz="4" w:space="0" w:color="auto"/>
            </w:tcBorders>
            <w:shd w:val="clear" w:color="auto" w:fill="FFFFFF"/>
          </w:tcPr>
          <w:p w:rsidR="00B37783" w:rsidRPr="00C105CF" w:rsidRDefault="00B37783"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C105CF">
              <w:rPr>
                <w:color w:val="000000" w:themeColor="text1"/>
                <w:spacing w:val="0"/>
                <w:sz w:val="24"/>
                <w:szCs w:val="24"/>
              </w:rPr>
              <w:t>Порядок взаимодействия уполномочен</w:t>
            </w:r>
            <w:r w:rsidR="006B18AA" w:rsidRPr="00C105CF">
              <w:rPr>
                <w:color w:val="000000" w:themeColor="text1"/>
                <w:spacing w:val="0"/>
                <w:sz w:val="24"/>
                <w:szCs w:val="24"/>
              </w:rPr>
              <w:t>ного органа и Адвокатской палаты</w:t>
            </w:r>
            <w:r w:rsidRPr="00C105CF">
              <w:rPr>
                <w:color w:val="000000" w:themeColor="text1"/>
                <w:spacing w:val="0"/>
                <w:sz w:val="24"/>
                <w:szCs w:val="24"/>
              </w:rPr>
              <w:t xml:space="preserve"> Чувашской Республики при </w:t>
            </w:r>
            <w:r w:rsidR="006B18AA" w:rsidRPr="00C105CF">
              <w:rPr>
                <w:color w:val="000000" w:themeColor="text1"/>
                <w:spacing w:val="0"/>
                <w:sz w:val="24"/>
                <w:szCs w:val="24"/>
              </w:rPr>
              <w:t xml:space="preserve">подготовке и </w:t>
            </w:r>
            <w:r w:rsidRPr="00C105CF">
              <w:rPr>
                <w:color w:val="000000" w:themeColor="text1"/>
                <w:spacing w:val="0"/>
                <w:sz w:val="24"/>
                <w:szCs w:val="24"/>
              </w:rPr>
              <w:t>направлении ежегодного доклада и сводного отчета об оказании адвокатами бесплат</w:t>
            </w:r>
            <w:r w:rsidR="00277619" w:rsidRPr="00C105CF">
              <w:rPr>
                <w:color w:val="000000" w:themeColor="text1"/>
                <w:spacing w:val="0"/>
                <w:sz w:val="24"/>
                <w:szCs w:val="24"/>
              </w:rPr>
              <w:t>ной юридической помощи в рамках</w:t>
            </w:r>
            <w:r w:rsidRPr="00C105CF">
              <w:rPr>
                <w:color w:val="000000" w:themeColor="text1"/>
                <w:spacing w:val="0"/>
                <w:sz w:val="24"/>
                <w:szCs w:val="24"/>
              </w:rPr>
              <w:t xml:space="preserve">государственной системы бесплатной юридической помощи определяется постановлением Кабинета Министров Чувашской Республикиот 27.06.2012 № 255 </w:t>
            </w:r>
            <w:r w:rsidR="009E01AB" w:rsidRPr="00C105CF">
              <w:rPr>
                <w:color w:val="000000" w:themeColor="text1"/>
                <w:spacing w:val="0"/>
                <w:sz w:val="24"/>
                <w:szCs w:val="24"/>
              </w:rPr>
              <w:t>«</w:t>
            </w:r>
            <w:r w:rsidRPr="00C105CF">
              <w:rPr>
                <w:color w:val="000000" w:themeColor="text1"/>
                <w:spacing w:val="0"/>
                <w:sz w:val="24"/>
                <w:szCs w:val="24"/>
              </w:rPr>
              <w:t>Об утверждении Порядка направления Адвокатской палатой Чувашской Республики в орган исполнительной власти Чувашской Республики, уполномоченный в области обеспечения граждан бесплатной юридической помощью, ежегодного доклада и сводного отчета об оказании адвокатами бесплатной юридической помощи в рамках государственной систем</w:t>
            </w:r>
            <w:r w:rsidR="009E01AB" w:rsidRPr="00C105CF">
              <w:rPr>
                <w:color w:val="000000" w:themeColor="text1"/>
                <w:spacing w:val="0"/>
                <w:sz w:val="24"/>
                <w:szCs w:val="24"/>
              </w:rPr>
              <w:t>ы бесплатной юридической помощи»</w:t>
            </w:r>
            <w:r w:rsidRPr="00C105CF">
              <w:rPr>
                <w:color w:val="000000" w:themeColor="text1"/>
                <w:spacing w:val="0"/>
                <w:sz w:val="24"/>
                <w:szCs w:val="24"/>
              </w:rPr>
              <w:t>.</w:t>
            </w:r>
          </w:p>
          <w:p w:rsidR="000571F8" w:rsidRPr="00C105CF" w:rsidRDefault="00B37783"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C105CF">
              <w:rPr>
                <w:color w:val="000000" w:themeColor="text1"/>
                <w:spacing w:val="0"/>
                <w:sz w:val="24"/>
                <w:szCs w:val="24"/>
              </w:rPr>
              <w:t>Ежегодный доклад об оказании адвокатами бесплатной юридической помощи в рамках государственной системы бесплатной юридической помощи представляется Адвокатской палатой Чувашской Республики в уполномоченный орган субъекта Российской Федерации ежегодно до 15 февраля года, следующего за отчетным.</w:t>
            </w:r>
          </w:p>
          <w:p w:rsidR="00DE44C9" w:rsidRPr="00C105CF" w:rsidRDefault="00B37783"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C105CF">
              <w:rPr>
                <w:rFonts w:ascii="Times New Roman" w:hAnsi="Times New Roman" w:cs="Times New Roman"/>
                <w:color w:val="000000" w:themeColor="text1"/>
              </w:rPr>
              <w:t>Сводный отчет представляется</w:t>
            </w:r>
            <w:r w:rsidR="00AA2811" w:rsidRPr="00C105CF">
              <w:rPr>
                <w:rFonts w:ascii="Times New Roman" w:hAnsi="Times New Roman" w:cs="Times New Roman"/>
                <w:color w:val="000000" w:themeColor="text1"/>
              </w:rPr>
              <w:t xml:space="preserve"> ежеквартально</w:t>
            </w:r>
            <w:r w:rsidRPr="00C105CF">
              <w:rPr>
                <w:rFonts w:ascii="Times New Roman" w:hAnsi="Times New Roman" w:cs="Times New Roman"/>
                <w:color w:val="000000" w:themeColor="text1"/>
              </w:rPr>
              <w:t xml:space="preserve"> в течение 20 дней после истечения срока</w:t>
            </w:r>
            <w:r w:rsidR="00203968" w:rsidRPr="00C105CF">
              <w:rPr>
                <w:rFonts w:ascii="Times New Roman" w:hAnsi="Times New Roman" w:cs="Times New Roman"/>
                <w:color w:val="000000" w:themeColor="text1"/>
              </w:rPr>
              <w:t xml:space="preserve"> и по форме</w:t>
            </w:r>
            <w:r w:rsidRPr="00C105CF">
              <w:rPr>
                <w:rFonts w:ascii="Times New Roman" w:hAnsi="Times New Roman" w:cs="Times New Roman"/>
                <w:color w:val="000000" w:themeColor="text1"/>
              </w:rPr>
              <w:t>, устан</w:t>
            </w:r>
            <w:r w:rsidR="00203968" w:rsidRPr="00C105CF">
              <w:rPr>
                <w:rFonts w:ascii="Times New Roman" w:hAnsi="Times New Roman" w:cs="Times New Roman"/>
                <w:color w:val="000000" w:themeColor="text1"/>
              </w:rPr>
              <w:t>овленным</w:t>
            </w:r>
            <w:r w:rsidR="00822936" w:rsidRPr="00C105CF">
              <w:rPr>
                <w:rFonts w:ascii="Times New Roman" w:eastAsiaTheme="minorHAnsi" w:hAnsi="Times New Roman" w:cs="Times New Roman"/>
                <w:color w:val="000000" w:themeColor="text1"/>
                <w:lang w:eastAsia="en-US"/>
              </w:rPr>
              <w:t>п</w:t>
            </w:r>
            <w:r w:rsidR="00203968" w:rsidRPr="00C105CF">
              <w:rPr>
                <w:rFonts w:ascii="Times New Roman" w:eastAsiaTheme="minorHAnsi" w:hAnsi="Times New Roman" w:cs="Times New Roman"/>
                <w:color w:val="000000" w:themeColor="text1"/>
                <w:lang w:eastAsia="en-US"/>
              </w:rPr>
              <w:t>риказом</w:t>
            </w:r>
            <w:r w:rsidR="00DE44C9" w:rsidRPr="00C105CF">
              <w:rPr>
                <w:rFonts w:ascii="Times New Roman" w:eastAsiaTheme="minorHAnsi" w:hAnsi="Times New Roman" w:cs="Times New Roman"/>
                <w:color w:val="000000" w:themeColor="text1"/>
                <w:lang w:eastAsia="en-US"/>
              </w:rPr>
              <w:t xml:space="preserve"> Минюста России от 12.11.2012 </w:t>
            </w:r>
            <w:r w:rsidR="00822936" w:rsidRPr="00C105CF">
              <w:rPr>
                <w:rFonts w:ascii="Times New Roman" w:eastAsiaTheme="minorHAnsi" w:hAnsi="Times New Roman" w:cs="Times New Roman"/>
                <w:color w:val="000000" w:themeColor="text1"/>
                <w:lang w:eastAsia="en-US"/>
              </w:rPr>
              <w:t xml:space="preserve">№ </w:t>
            </w:r>
            <w:r w:rsidR="00DE44C9" w:rsidRPr="00C105CF">
              <w:rPr>
                <w:rFonts w:ascii="Times New Roman" w:eastAsiaTheme="minorHAnsi" w:hAnsi="Times New Roman" w:cs="Times New Roman"/>
                <w:color w:val="000000" w:themeColor="text1"/>
                <w:lang w:eastAsia="en-US"/>
              </w:rPr>
              <w:t>206</w:t>
            </w:r>
            <w:r w:rsidR="00822936" w:rsidRPr="00C105CF">
              <w:rPr>
                <w:rFonts w:ascii="Times New Roman" w:eastAsiaTheme="minorHAnsi" w:hAnsi="Times New Roman" w:cs="Times New Roman"/>
                <w:color w:val="000000" w:themeColor="text1"/>
                <w:lang w:eastAsia="en-US"/>
              </w:rPr>
              <w:t xml:space="preserve"> «</w:t>
            </w:r>
            <w:r w:rsidR="00DE44C9" w:rsidRPr="00C105CF">
              <w:rPr>
                <w:rFonts w:ascii="Times New Roman" w:eastAsiaTheme="minorHAnsi" w:hAnsi="Times New Roman" w:cs="Times New Roman"/>
                <w:color w:val="000000" w:themeColor="text1"/>
                <w:lang w:eastAsia="en-US"/>
              </w:rPr>
              <w:t>Об утверждении форм и сроков представления документов, связанных с участием адвокатов в деятельности государственной системы бесплатной юридическо</w:t>
            </w:r>
            <w:r w:rsidR="00822936" w:rsidRPr="00C105CF">
              <w:rPr>
                <w:rFonts w:ascii="Times New Roman" w:eastAsiaTheme="minorHAnsi" w:hAnsi="Times New Roman" w:cs="Times New Roman"/>
                <w:color w:val="000000" w:themeColor="text1"/>
                <w:lang w:eastAsia="en-US"/>
              </w:rPr>
              <w:t>й помощи в Российской Федерации»</w:t>
            </w:r>
            <w:r w:rsidR="00D243BA" w:rsidRPr="00C105CF">
              <w:rPr>
                <w:rFonts w:ascii="Times New Roman" w:eastAsiaTheme="minorHAnsi" w:hAnsi="Times New Roman" w:cs="Times New Roman"/>
                <w:color w:val="000000" w:themeColor="text1"/>
                <w:lang w:eastAsia="en-US"/>
              </w:rPr>
              <w:t xml:space="preserve"> (</w:t>
            </w:r>
            <w:r w:rsidR="00C33257" w:rsidRPr="00C105CF">
              <w:rPr>
                <w:rFonts w:ascii="Times New Roman" w:eastAsiaTheme="minorHAnsi" w:hAnsi="Times New Roman" w:cs="Times New Roman"/>
                <w:color w:val="000000" w:themeColor="text1"/>
                <w:lang w:eastAsia="en-US"/>
              </w:rPr>
              <w:t>в редакции приказов Минюста России от 01.04.2016 № 83, от 26.04.2018 № 78).</w:t>
            </w:r>
          </w:p>
          <w:p w:rsidR="00DE44C9" w:rsidRPr="00C105CF" w:rsidRDefault="00DE44C9"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C105CF">
              <w:rPr>
                <w:rFonts w:ascii="Times New Roman" w:eastAsiaTheme="minorHAnsi" w:hAnsi="Times New Roman" w:cs="Times New Roman"/>
                <w:color w:val="000000" w:themeColor="text1"/>
                <w:lang w:eastAsia="en-US"/>
              </w:rPr>
              <w:t>Доклад и сводный отчет представляются на бумажном носителе в одном экземпляре с приложением их копий в электронном виде.</w:t>
            </w:r>
          </w:p>
          <w:p w:rsidR="002F5444" w:rsidRPr="00C105CF" w:rsidRDefault="00DE44C9"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C105CF">
              <w:rPr>
                <w:rFonts w:ascii="Times New Roman" w:eastAsiaTheme="minorHAnsi" w:hAnsi="Times New Roman" w:cs="Times New Roman"/>
                <w:color w:val="000000" w:themeColor="text1"/>
                <w:lang w:eastAsia="en-US"/>
              </w:rPr>
              <w:t xml:space="preserve">Сведения, содержащиеся в докладе и сводном отчете, являются открытыми, общедоступными и размещаются уполномоченным органом на Портале органов власти Чувашской Республики в информационно-телекоммуникационной сети Интернет, за исключением </w:t>
            </w:r>
            <w:r w:rsidRPr="00C105CF">
              <w:rPr>
                <w:rFonts w:ascii="Times New Roman" w:eastAsiaTheme="minorHAnsi" w:hAnsi="Times New Roman" w:cs="Times New Roman"/>
                <w:color w:val="000000" w:themeColor="text1"/>
                <w:lang w:eastAsia="en-US"/>
              </w:rPr>
              <w:lastRenderedPageBreak/>
              <w:t>сведений, распространение которых ограничено или запрещено в соответствии с законодательством Российской Федерации.</w:t>
            </w:r>
          </w:p>
        </w:tc>
      </w:tr>
      <w:tr w:rsidR="00B37783" w:rsidRPr="00A60979" w:rsidTr="000D65DE">
        <w:tblPrEx>
          <w:jc w:val="left"/>
        </w:tblPrEx>
        <w:trPr>
          <w:gridBefore w:val="1"/>
          <w:wBefore w:w="10" w:type="dxa"/>
          <w:trHeight w:val="20"/>
        </w:trPr>
        <w:tc>
          <w:tcPr>
            <w:tcW w:w="851" w:type="dxa"/>
            <w:gridSpan w:val="2"/>
            <w:tcBorders>
              <w:top w:val="single" w:sz="4" w:space="0" w:color="auto"/>
              <w:left w:val="single" w:sz="4" w:space="0" w:color="auto"/>
            </w:tcBorders>
            <w:shd w:val="clear" w:color="auto" w:fill="FFFFFF"/>
          </w:tcPr>
          <w:p w:rsidR="00B37783" w:rsidRPr="0018083D" w:rsidRDefault="00B37783" w:rsidP="00B42681">
            <w:pPr>
              <w:pStyle w:val="a3"/>
              <w:shd w:val="clear" w:color="auto" w:fill="auto"/>
              <w:spacing w:line="240" w:lineRule="auto"/>
              <w:contextualSpacing/>
              <w:rPr>
                <w:color w:val="000000" w:themeColor="text1"/>
                <w:spacing w:val="0"/>
                <w:sz w:val="24"/>
                <w:szCs w:val="24"/>
              </w:rPr>
            </w:pPr>
            <w:r w:rsidRPr="0018083D">
              <w:rPr>
                <w:color w:val="000000" w:themeColor="text1"/>
                <w:spacing w:val="0"/>
                <w:sz w:val="24"/>
                <w:szCs w:val="24"/>
              </w:rPr>
              <w:lastRenderedPageBreak/>
              <w:t>2.5.5</w:t>
            </w:r>
          </w:p>
        </w:tc>
        <w:tc>
          <w:tcPr>
            <w:tcW w:w="14364" w:type="dxa"/>
            <w:gridSpan w:val="14"/>
            <w:tcBorders>
              <w:top w:val="single" w:sz="4" w:space="0" w:color="auto"/>
              <w:left w:val="single" w:sz="4" w:space="0" w:color="auto"/>
              <w:right w:val="single" w:sz="4" w:space="0" w:color="auto"/>
            </w:tcBorders>
            <w:shd w:val="clear" w:color="auto" w:fill="FFFFFF"/>
          </w:tcPr>
          <w:p w:rsidR="00B37783" w:rsidRPr="0018083D" w:rsidRDefault="00B37783" w:rsidP="0018083D">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18083D">
              <w:rPr>
                <w:color w:val="000000" w:themeColor="text1"/>
                <w:spacing w:val="0"/>
                <w:sz w:val="24"/>
                <w:szCs w:val="24"/>
              </w:rPr>
              <w:t>Количество жалоб граждан на действи</w:t>
            </w:r>
            <w:r w:rsidR="009E01AB" w:rsidRPr="0018083D">
              <w:rPr>
                <w:color w:val="000000" w:themeColor="text1"/>
                <w:spacing w:val="0"/>
                <w:sz w:val="24"/>
                <w:szCs w:val="24"/>
              </w:rPr>
              <w:t>я</w:t>
            </w:r>
            <w:r w:rsidRPr="0018083D">
              <w:rPr>
                <w:color w:val="000000" w:themeColor="text1"/>
                <w:spacing w:val="0"/>
                <w:sz w:val="24"/>
                <w:szCs w:val="24"/>
              </w:rPr>
              <w:t xml:space="preserve"> (бездействие) адвокатов при оказании адвокатами бесплатной юридической помощи – </w:t>
            </w:r>
            <w:r w:rsidR="0018083D" w:rsidRPr="0018083D">
              <w:rPr>
                <w:color w:val="000000" w:themeColor="text1"/>
                <w:spacing w:val="0"/>
                <w:sz w:val="24"/>
                <w:szCs w:val="24"/>
              </w:rPr>
              <w:t>16</w:t>
            </w:r>
            <w:r w:rsidR="00F77B67" w:rsidRPr="0018083D">
              <w:rPr>
                <w:color w:val="000000" w:themeColor="text1"/>
                <w:spacing w:val="0"/>
                <w:sz w:val="24"/>
                <w:szCs w:val="24"/>
              </w:rPr>
              <w:br/>
            </w:r>
            <w:r w:rsidR="00CD0F21" w:rsidRPr="0018083D">
              <w:rPr>
                <w:color w:val="000000" w:themeColor="text1"/>
                <w:spacing w:val="0"/>
                <w:sz w:val="24"/>
                <w:szCs w:val="24"/>
              </w:rPr>
              <w:t>(от одного адресата)</w:t>
            </w:r>
            <w:r w:rsidRPr="0018083D">
              <w:rPr>
                <w:color w:val="000000" w:themeColor="text1"/>
                <w:spacing w:val="0"/>
                <w:sz w:val="24"/>
                <w:szCs w:val="24"/>
              </w:rPr>
              <w:t>.</w:t>
            </w:r>
          </w:p>
        </w:tc>
      </w:tr>
      <w:tr w:rsidR="00B37783" w:rsidRPr="00A60979" w:rsidTr="000D65DE">
        <w:tblPrEx>
          <w:jc w:val="left"/>
        </w:tblPrEx>
        <w:trPr>
          <w:gridBefore w:val="1"/>
          <w:wBefore w:w="10" w:type="dxa"/>
          <w:trHeight w:val="20"/>
        </w:trPr>
        <w:tc>
          <w:tcPr>
            <w:tcW w:w="851" w:type="dxa"/>
            <w:gridSpan w:val="2"/>
            <w:tcBorders>
              <w:top w:val="single" w:sz="4" w:space="0" w:color="auto"/>
              <w:left w:val="single" w:sz="4" w:space="0" w:color="auto"/>
            </w:tcBorders>
            <w:shd w:val="clear" w:color="auto" w:fill="FFFFFF"/>
          </w:tcPr>
          <w:p w:rsidR="00B37783" w:rsidRPr="00431C2C" w:rsidRDefault="00B37783" w:rsidP="00431C2C">
            <w:pPr>
              <w:pStyle w:val="a3"/>
              <w:shd w:val="clear" w:color="auto" w:fill="auto"/>
              <w:spacing w:line="240" w:lineRule="auto"/>
              <w:contextualSpacing/>
              <w:rPr>
                <w:color w:val="000000" w:themeColor="text1"/>
                <w:spacing w:val="0"/>
                <w:sz w:val="24"/>
                <w:szCs w:val="24"/>
              </w:rPr>
            </w:pPr>
            <w:r w:rsidRPr="00431C2C">
              <w:rPr>
                <w:color w:val="000000" w:themeColor="text1"/>
                <w:spacing w:val="0"/>
                <w:sz w:val="24"/>
                <w:szCs w:val="24"/>
              </w:rPr>
              <w:t>2.5.6</w:t>
            </w:r>
          </w:p>
        </w:tc>
        <w:tc>
          <w:tcPr>
            <w:tcW w:w="14364" w:type="dxa"/>
            <w:gridSpan w:val="14"/>
            <w:tcBorders>
              <w:top w:val="single" w:sz="4" w:space="0" w:color="auto"/>
              <w:left w:val="single" w:sz="4" w:space="0" w:color="auto"/>
              <w:right w:val="single" w:sz="4" w:space="0" w:color="auto"/>
            </w:tcBorders>
            <w:shd w:val="clear" w:color="auto" w:fill="FFFFFF"/>
          </w:tcPr>
          <w:p w:rsidR="005E1087" w:rsidRPr="00431C2C" w:rsidRDefault="006C762B" w:rsidP="00431C2C">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431C2C">
              <w:rPr>
                <w:color w:val="000000" w:themeColor="text1"/>
                <w:spacing w:val="0"/>
                <w:sz w:val="24"/>
                <w:szCs w:val="24"/>
              </w:rPr>
              <w:t xml:space="preserve">В республиканском бюджете </w:t>
            </w:r>
            <w:r w:rsidR="006D3C43" w:rsidRPr="00431C2C">
              <w:rPr>
                <w:color w:val="000000" w:themeColor="text1"/>
                <w:spacing w:val="0"/>
                <w:sz w:val="24"/>
                <w:szCs w:val="24"/>
              </w:rPr>
              <w:t>Чувашской Республики на оплату труда  адвокатам в 202</w:t>
            </w:r>
            <w:r w:rsidR="00C114C5" w:rsidRPr="00431C2C">
              <w:rPr>
                <w:color w:val="000000" w:themeColor="text1"/>
                <w:spacing w:val="0"/>
                <w:sz w:val="24"/>
                <w:szCs w:val="24"/>
              </w:rPr>
              <w:t>2</w:t>
            </w:r>
            <w:r w:rsidR="006D3C43" w:rsidRPr="00431C2C">
              <w:rPr>
                <w:color w:val="000000" w:themeColor="text1"/>
                <w:spacing w:val="0"/>
                <w:sz w:val="24"/>
                <w:szCs w:val="24"/>
              </w:rPr>
              <w:t xml:space="preserve"> г. предусмотрено </w:t>
            </w:r>
            <w:r w:rsidR="00431C2C" w:rsidRPr="00431C2C">
              <w:rPr>
                <w:color w:val="000000" w:themeColor="text1"/>
                <w:spacing w:val="0"/>
                <w:sz w:val="24"/>
                <w:szCs w:val="24"/>
              </w:rPr>
              <w:t>721,1</w:t>
            </w:r>
            <w:r w:rsidR="006D3C43" w:rsidRPr="00431C2C">
              <w:rPr>
                <w:color w:val="000000" w:themeColor="text1"/>
                <w:spacing w:val="0"/>
                <w:sz w:val="24"/>
                <w:szCs w:val="24"/>
              </w:rPr>
              <w:t xml:space="preserve"> тыс. рублей</w:t>
            </w:r>
            <w:r w:rsidR="006D3C43" w:rsidRPr="00431C2C">
              <w:rPr>
                <w:rStyle w:val="af1"/>
                <w:color w:val="000000" w:themeColor="text1"/>
                <w:spacing w:val="0"/>
                <w:sz w:val="24"/>
                <w:szCs w:val="24"/>
              </w:rPr>
              <w:footnoteReference w:id="21"/>
            </w:r>
            <w:r w:rsidR="00C70CCC" w:rsidRPr="00431C2C">
              <w:rPr>
                <w:color w:val="000000" w:themeColor="text1"/>
                <w:spacing w:val="0"/>
                <w:sz w:val="24"/>
                <w:szCs w:val="24"/>
              </w:rPr>
              <w:t>.</w:t>
            </w:r>
          </w:p>
        </w:tc>
      </w:tr>
      <w:tr w:rsidR="00B37783" w:rsidRPr="00A60979" w:rsidTr="000D65DE">
        <w:tblPrEx>
          <w:jc w:val="left"/>
        </w:tblPrEx>
        <w:trPr>
          <w:gridBefore w:val="1"/>
          <w:wBefore w:w="10" w:type="dxa"/>
          <w:trHeight w:val="20"/>
        </w:trPr>
        <w:tc>
          <w:tcPr>
            <w:tcW w:w="851" w:type="dxa"/>
            <w:gridSpan w:val="2"/>
            <w:tcBorders>
              <w:top w:val="single" w:sz="4" w:space="0" w:color="auto"/>
              <w:left w:val="single" w:sz="4" w:space="0" w:color="auto"/>
            </w:tcBorders>
            <w:shd w:val="clear" w:color="auto" w:fill="FFFFFF"/>
          </w:tcPr>
          <w:p w:rsidR="00B37783" w:rsidRPr="00431C2C" w:rsidRDefault="00B37783" w:rsidP="00431C2C">
            <w:pPr>
              <w:pStyle w:val="a3"/>
              <w:shd w:val="clear" w:color="auto" w:fill="auto"/>
              <w:spacing w:line="240" w:lineRule="auto"/>
              <w:contextualSpacing/>
              <w:rPr>
                <w:color w:val="000000" w:themeColor="text1"/>
                <w:spacing w:val="0"/>
                <w:sz w:val="24"/>
                <w:szCs w:val="24"/>
              </w:rPr>
            </w:pPr>
            <w:r w:rsidRPr="00431C2C">
              <w:rPr>
                <w:color w:val="000000" w:themeColor="text1"/>
                <w:spacing w:val="0"/>
                <w:sz w:val="24"/>
                <w:szCs w:val="24"/>
              </w:rPr>
              <w:t>2.5.7</w:t>
            </w:r>
          </w:p>
        </w:tc>
        <w:tc>
          <w:tcPr>
            <w:tcW w:w="14364" w:type="dxa"/>
            <w:gridSpan w:val="14"/>
            <w:tcBorders>
              <w:top w:val="single" w:sz="4" w:space="0" w:color="auto"/>
              <w:left w:val="single" w:sz="4" w:space="0" w:color="auto"/>
              <w:right w:val="single" w:sz="4" w:space="0" w:color="auto"/>
            </w:tcBorders>
            <w:shd w:val="clear" w:color="auto" w:fill="FFFFFF"/>
          </w:tcPr>
          <w:p w:rsidR="007970D8" w:rsidRPr="00431C2C" w:rsidRDefault="004B7E66" w:rsidP="00431C2C">
            <w:pPr>
              <w:tabs>
                <w:tab w:val="left" w:pos="858"/>
              </w:tabs>
              <w:autoSpaceDE w:val="0"/>
              <w:autoSpaceDN w:val="0"/>
              <w:adjustRightInd w:val="0"/>
              <w:ind w:left="85" w:right="37" w:firstLine="415"/>
              <w:rPr>
                <w:rFonts w:ascii="Times New Roman" w:hAnsi="Times New Roman" w:cs="Times New Roman"/>
                <w:color w:val="000000" w:themeColor="text1"/>
              </w:rPr>
            </w:pPr>
            <w:r w:rsidRPr="00431C2C">
              <w:rPr>
                <w:rFonts w:ascii="Times New Roman" w:hAnsi="Times New Roman" w:cs="Times New Roman"/>
                <w:color w:val="000000" w:themeColor="text1"/>
              </w:rPr>
              <w:t>По состоянию на 01.0</w:t>
            </w:r>
            <w:r w:rsidR="00431C2C" w:rsidRPr="00431C2C">
              <w:rPr>
                <w:rFonts w:ascii="Times New Roman" w:hAnsi="Times New Roman" w:cs="Times New Roman"/>
                <w:color w:val="000000" w:themeColor="text1"/>
              </w:rPr>
              <w:t>1</w:t>
            </w:r>
            <w:r w:rsidRPr="00431C2C">
              <w:rPr>
                <w:rFonts w:ascii="Times New Roman" w:hAnsi="Times New Roman" w:cs="Times New Roman"/>
                <w:color w:val="000000" w:themeColor="text1"/>
              </w:rPr>
              <w:t>.202</w:t>
            </w:r>
            <w:r w:rsidR="00431C2C" w:rsidRPr="00431C2C">
              <w:rPr>
                <w:rFonts w:ascii="Times New Roman" w:hAnsi="Times New Roman" w:cs="Times New Roman"/>
                <w:color w:val="000000" w:themeColor="text1"/>
              </w:rPr>
              <w:t>3</w:t>
            </w:r>
            <w:r w:rsidRPr="00431C2C">
              <w:rPr>
                <w:rFonts w:ascii="Times New Roman" w:hAnsi="Times New Roman" w:cs="Times New Roman"/>
                <w:color w:val="000000" w:themeColor="text1"/>
              </w:rPr>
              <w:t xml:space="preserve"> из республиканского бюджета Чувашской Республики на оплату труда адвокатов, задействованных в сфере бесплатной юридической помощи, освоено </w:t>
            </w:r>
            <w:r w:rsidR="00431C2C" w:rsidRPr="00431C2C">
              <w:rPr>
                <w:rFonts w:ascii="Times New Roman" w:hAnsi="Times New Roman" w:cs="Times New Roman"/>
                <w:color w:val="000000" w:themeColor="text1"/>
              </w:rPr>
              <w:t>721,1</w:t>
            </w:r>
            <w:r w:rsidR="00FA67BC" w:rsidRPr="00431C2C">
              <w:rPr>
                <w:rFonts w:ascii="Times New Roman" w:hAnsi="Times New Roman" w:cs="Times New Roman"/>
                <w:color w:val="000000" w:themeColor="text1"/>
              </w:rPr>
              <w:t xml:space="preserve"> тыс. руб.</w:t>
            </w:r>
          </w:p>
        </w:tc>
      </w:tr>
      <w:tr w:rsidR="00B67A4D" w:rsidRPr="00A60979" w:rsidTr="000D65DE">
        <w:tblPrEx>
          <w:jc w:val="left"/>
        </w:tblPrEx>
        <w:trPr>
          <w:gridBefore w:val="1"/>
          <w:wBefore w:w="10" w:type="dxa"/>
          <w:trHeight w:val="20"/>
        </w:trPr>
        <w:tc>
          <w:tcPr>
            <w:tcW w:w="851" w:type="dxa"/>
            <w:gridSpan w:val="2"/>
            <w:tcBorders>
              <w:top w:val="single" w:sz="4" w:space="0" w:color="auto"/>
              <w:left w:val="single" w:sz="4" w:space="0" w:color="auto"/>
            </w:tcBorders>
            <w:shd w:val="clear" w:color="auto" w:fill="FFFFFF"/>
          </w:tcPr>
          <w:p w:rsidR="00B67A4D" w:rsidRPr="00520A73" w:rsidRDefault="00B67A4D" w:rsidP="00B42681">
            <w:pPr>
              <w:pStyle w:val="a3"/>
              <w:shd w:val="clear" w:color="auto" w:fill="auto"/>
              <w:spacing w:line="240" w:lineRule="auto"/>
              <w:contextualSpacing/>
              <w:rPr>
                <w:color w:val="000000" w:themeColor="text1"/>
                <w:spacing w:val="0"/>
                <w:sz w:val="24"/>
                <w:szCs w:val="24"/>
              </w:rPr>
            </w:pPr>
            <w:r w:rsidRPr="00520A73">
              <w:rPr>
                <w:color w:val="000000" w:themeColor="text1"/>
                <w:spacing w:val="0"/>
                <w:sz w:val="24"/>
                <w:szCs w:val="24"/>
              </w:rPr>
              <w:t>2.6</w:t>
            </w:r>
          </w:p>
        </w:tc>
        <w:tc>
          <w:tcPr>
            <w:tcW w:w="14364" w:type="dxa"/>
            <w:gridSpan w:val="14"/>
            <w:tcBorders>
              <w:top w:val="single" w:sz="4" w:space="0" w:color="auto"/>
              <w:left w:val="single" w:sz="4" w:space="0" w:color="auto"/>
              <w:right w:val="single" w:sz="4" w:space="0" w:color="auto"/>
            </w:tcBorders>
            <w:shd w:val="clear" w:color="auto" w:fill="FFFFFF"/>
          </w:tcPr>
          <w:p w:rsidR="007716DA" w:rsidRPr="00520A73" w:rsidRDefault="00DE065B"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520A73">
              <w:rPr>
                <w:color w:val="000000" w:themeColor="text1"/>
                <w:spacing w:val="0"/>
                <w:sz w:val="24"/>
                <w:szCs w:val="24"/>
              </w:rPr>
              <w:t>П</w:t>
            </w:r>
            <w:r w:rsidR="00796952" w:rsidRPr="00520A73">
              <w:rPr>
                <w:color w:val="000000" w:themeColor="text1"/>
                <w:spacing w:val="0"/>
                <w:sz w:val="24"/>
                <w:szCs w:val="24"/>
              </w:rPr>
              <w:t xml:space="preserve">орядок взаимодействия участников государственной системы бесплатной юридической помощи на территории </w:t>
            </w:r>
            <w:r w:rsidRPr="00520A73">
              <w:rPr>
                <w:color w:val="000000" w:themeColor="text1"/>
                <w:spacing w:val="0"/>
                <w:sz w:val="24"/>
                <w:szCs w:val="24"/>
              </w:rPr>
              <w:t xml:space="preserve">Чувашской Республики утвержден </w:t>
            </w:r>
            <w:r w:rsidR="006421AF" w:rsidRPr="00520A73">
              <w:rPr>
                <w:color w:val="000000" w:themeColor="text1"/>
                <w:spacing w:val="0"/>
                <w:sz w:val="24"/>
                <w:szCs w:val="24"/>
              </w:rPr>
              <w:t xml:space="preserve">постановлением Кабинета Министров Чувашской Республики от 10.10.2012 </w:t>
            </w:r>
            <w:r w:rsidRPr="00520A73">
              <w:rPr>
                <w:color w:val="000000" w:themeColor="text1"/>
                <w:spacing w:val="0"/>
                <w:sz w:val="24"/>
                <w:szCs w:val="24"/>
              </w:rPr>
              <w:t>№</w:t>
            </w:r>
            <w:r w:rsidR="006421AF" w:rsidRPr="00520A73">
              <w:rPr>
                <w:color w:val="000000" w:themeColor="text1"/>
                <w:spacing w:val="0"/>
                <w:sz w:val="24"/>
                <w:szCs w:val="24"/>
              </w:rPr>
              <w:t xml:space="preserve"> 416 </w:t>
            </w:r>
            <w:r w:rsidR="0077149C" w:rsidRPr="00520A73">
              <w:rPr>
                <w:color w:val="000000" w:themeColor="text1"/>
                <w:spacing w:val="0"/>
                <w:sz w:val="24"/>
                <w:szCs w:val="24"/>
              </w:rPr>
              <w:t>«</w:t>
            </w:r>
            <w:r w:rsidR="006421AF" w:rsidRPr="00520A73">
              <w:rPr>
                <w:color w:val="000000" w:themeColor="text1"/>
                <w:spacing w:val="0"/>
                <w:sz w:val="24"/>
                <w:szCs w:val="24"/>
              </w:rPr>
              <w:t>Об утверждении Порядка взаимодействия участников государственной системы бесплатной юридической помощи на т</w:t>
            </w:r>
            <w:r w:rsidRPr="00520A73">
              <w:rPr>
                <w:color w:val="000000" w:themeColor="text1"/>
                <w:spacing w:val="0"/>
                <w:sz w:val="24"/>
                <w:szCs w:val="24"/>
              </w:rPr>
              <w:t>ерритории Чувашской Республики</w:t>
            </w:r>
            <w:r w:rsidR="0077149C" w:rsidRPr="00520A73">
              <w:rPr>
                <w:color w:val="000000" w:themeColor="text1"/>
                <w:spacing w:val="0"/>
                <w:sz w:val="24"/>
                <w:szCs w:val="24"/>
              </w:rPr>
              <w:t>»</w:t>
            </w:r>
            <w:r w:rsidR="007716DA" w:rsidRPr="00520A73">
              <w:rPr>
                <w:color w:val="000000" w:themeColor="text1"/>
                <w:spacing w:val="0"/>
                <w:sz w:val="24"/>
                <w:szCs w:val="24"/>
              </w:rPr>
              <w:t xml:space="preserve"> (</w:t>
            </w:r>
            <w:r w:rsidR="007716DA" w:rsidRPr="00520A73">
              <w:rPr>
                <w:rFonts w:eastAsiaTheme="minorHAnsi"/>
                <w:color w:val="000000" w:themeColor="text1"/>
                <w:spacing w:val="0"/>
                <w:sz w:val="24"/>
                <w:szCs w:val="24"/>
                <w:lang w:eastAsia="en-US"/>
              </w:rPr>
              <w:t xml:space="preserve">в ред. </w:t>
            </w:r>
            <w:r w:rsidR="00C511B4" w:rsidRPr="00520A73">
              <w:rPr>
                <w:rFonts w:eastAsiaTheme="minorHAnsi"/>
                <w:color w:val="000000" w:themeColor="text1"/>
                <w:spacing w:val="0"/>
                <w:sz w:val="24"/>
                <w:szCs w:val="24"/>
                <w:lang w:eastAsia="en-US"/>
              </w:rPr>
              <w:t>п</w:t>
            </w:r>
            <w:r w:rsidR="007716DA" w:rsidRPr="00520A73">
              <w:rPr>
                <w:rFonts w:eastAsiaTheme="minorHAnsi"/>
                <w:color w:val="000000" w:themeColor="text1"/>
                <w:spacing w:val="0"/>
                <w:sz w:val="24"/>
                <w:szCs w:val="24"/>
                <w:lang w:eastAsia="en-US"/>
              </w:rPr>
              <w:t>остановления Кабине</w:t>
            </w:r>
            <w:r w:rsidR="00B53B24" w:rsidRPr="00520A73">
              <w:rPr>
                <w:rFonts w:eastAsiaTheme="minorHAnsi"/>
                <w:color w:val="000000" w:themeColor="text1"/>
                <w:spacing w:val="0"/>
                <w:sz w:val="24"/>
                <w:szCs w:val="24"/>
                <w:lang w:eastAsia="en-US"/>
              </w:rPr>
              <w:t xml:space="preserve">та Министров Чувашской Республики </w:t>
            </w:r>
            <w:r w:rsidR="007716DA" w:rsidRPr="00520A73">
              <w:rPr>
                <w:rFonts w:eastAsiaTheme="minorHAnsi"/>
                <w:color w:val="000000" w:themeColor="text1"/>
                <w:spacing w:val="0"/>
                <w:sz w:val="24"/>
                <w:szCs w:val="24"/>
                <w:lang w:eastAsia="en-US"/>
              </w:rPr>
              <w:t xml:space="preserve">от 15.12.2016 </w:t>
            </w:r>
            <w:r w:rsidR="00B53B24" w:rsidRPr="00520A73">
              <w:rPr>
                <w:rFonts w:eastAsiaTheme="minorHAnsi"/>
                <w:color w:val="000000" w:themeColor="text1"/>
                <w:spacing w:val="0"/>
                <w:sz w:val="24"/>
                <w:szCs w:val="24"/>
                <w:lang w:eastAsia="en-US"/>
              </w:rPr>
              <w:t xml:space="preserve">№ </w:t>
            </w:r>
            <w:r w:rsidR="007716DA" w:rsidRPr="00520A73">
              <w:rPr>
                <w:rFonts w:eastAsiaTheme="minorHAnsi"/>
                <w:color w:val="000000" w:themeColor="text1"/>
                <w:spacing w:val="0"/>
                <w:sz w:val="24"/>
                <w:szCs w:val="24"/>
                <w:lang w:eastAsia="en-US"/>
              </w:rPr>
              <w:t>542)</w:t>
            </w:r>
            <w:r w:rsidR="00B53B24" w:rsidRPr="00520A73">
              <w:rPr>
                <w:rFonts w:eastAsiaTheme="minorHAnsi"/>
                <w:color w:val="000000" w:themeColor="text1"/>
                <w:spacing w:val="0"/>
                <w:sz w:val="24"/>
                <w:szCs w:val="24"/>
                <w:lang w:eastAsia="en-US"/>
              </w:rPr>
              <w:t>.</w:t>
            </w:r>
          </w:p>
          <w:p w:rsidR="006421AF" w:rsidRPr="00520A73" w:rsidRDefault="002F72AE"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520A73">
              <w:rPr>
                <w:color w:val="000000" w:themeColor="text1"/>
                <w:spacing w:val="0"/>
                <w:sz w:val="24"/>
                <w:szCs w:val="24"/>
              </w:rPr>
              <w:t>В соответствии с требованиями указанного Порядка</w:t>
            </w:r>
            <w:r w:rsidR="006421AF" w:rsidRPr="00520A73">
              <w:rPr>
                <w:color w:val="000000" w:themeColor="text1"/>
                <w:spacing w:val="0"/>
                <w:sz w:val="24"/>
                <w:szCs w:val="24"/>
              </w:rPr>
              <w:t>органы исполнительной власти Чувашской Республики, входящие в государственную систему бесплатной юридической помощи на территории Чувашской Республики</w:t>
            </w:r>
            <w:r w:rsidR="009B2802" w:rsidRPr="00520A73">
              <w:rPr>
                <w:color w:val="000000" w:themeColor="text1"/>
                <w:spacing w:val="0"/>
                <w:sz w:val="24"/>
                <w:szCs w:val="24"/>
              </w:rPr>
              <w:t xml:space="preserve"> (с учетом данных, представленных подведомственными им учреждениями, входящими в государственную систему бесплатной юридической помощи), и КУ «Центрпредоставления мер социальной поддержки» Минтруда Чувашии</w:t>
            </w:r>
            <w:r w:rsidR="006421AF" w:rsidRPr="00520A73">
              <w:rPr>
                <w:color w:val="000000" w:themeColor="text1"/>
                <w:spacing w:val="0"/>
                <w:sz w:val="24"/>
                <w:szCs w:val="24"/>
              </w:rPr>
              <w:t xml:space="preserve">направляют отчеты </w:t>
            </w:r>
            <w:r w:rsidRPr="00520A73">
              <w:rPr>
                <w:color w:val="000000" w:themeColor="text1"/>
                <w:spacing w:val="0"/>
                <w:sz w:val="24"/>
                <w:szCs w:val="24"/>
              </w:rPr>
              <w:t xml:space="preserve">о предоставлении гражданам Российской Федерации бесплатной юридической помощи на территории Чувашской Республики </w:t>
            </w:r>
            <w:r w:rsidR="006421AF" w:rsidRPr="00520A73">
              <w:rPr>
                <w:color w:val="000000" w:themeColor="text1"/>
                <w:spacing w:val="0"/>
                <w:sz w:val="24"/>
                <w:szCs w:val="24"/>
              </w:rPr>
              <w:t>в</w:t>
            </w:r>
            <w:r w:rsidR="00CC08E0" w:rsidRPr="00520A73">
              <w:rPr>
                <w:rFonts w:eastAsiaTheme="minorHAnsi"/>
                <w:color w:val="000000" w:themeColor="text1"/>
                <w:spacing w:val="0"/>
                <w:sz w:val="24"/>
                <w:szCs w:val="24"/>
                <w:lang w:eastAsia="en-US"/>
              </w:rPr>
              <w:t>орган исполнительной власти Чувашской Республики, уполномоченный в области обеспечения граждан бесплатной юридической помощью</w:t>
            </w:r>
            <w:r w:rsidR="00CC08E0" w:rsidRPr="00520A73">
              <w:rPr>
                <w:color w:val="000000" w:themeColor="text1"/>
                <w:spacing w:val="0"/>
                <w:sz w:val="24"/>
                <w:szCs w:val="24"/>
              </w:rPr>
              <w:t xml:space="preserve"> (</w:t>
            </w:r>
            <w:r w:rsidR="00BC6120" w:rsidRPr="00520A73">
              <w:rPr>
                <w:color w:val="000000" w:themeColor="text1"/>
                <w:spacing w:val="0"/>
                <w:sz w:val="24"/>
                <w:szCs w:val="24"/>
              </w:rPr>
              <w:t>Госслужба</w:t>
            </w:r>
            <w:r w:rsidR="00CC08E0" w:rsidRPr="00520A73">
              <w:rPr>
                <w:color w:val="000000" w:themeColor="text1"/>
                <w:spacing w:val="0"/>
                <w:sz w:val="24"/>
                <w:szCs w:val="24"/>
              </w:rPr>
              <w:t xml:space="preserve"> Чуваш</w:t>
            </w:r>
            <w:r w:rsidR="008B389A" w:rsidRPr="00520A73">
              <w:rPr>
                <w:color w:val="000000" w:themeColor="text1"/>
                <w:spacing w:val="0"/>
                <w:sz w:val="24"/>
                <w:szCs w:val="24"/>
              </w:rPr>
              <w:t>ии</w:t>
            </w:r>
            <w:r w:rsidR="00BC6120" w:rsidRPr="00520A73">
              <w:rPr>
                <w:color w:val="000000" w:themeColor="text1"/>
                <w:spacing w:val="0"/>
                <w:sz w:val="24"/>
                <w:szCs w:val="24"/>
              </w:rPr>
              <w:t xml:space="preserve"> по делам юстиции</w:t>
            </w:r>
            <w:r w:rsidR="00CC08E0" w:rsidRPr="00520A73">
              <w:rPr>
                <w:color w:val="000000" w:themeColor="text1"/>
                <w:spacing w:val="0"/>
                <w:sz w:val="24"/>
                <w:szCs w:val="24"/>
              </w:rPr>
              <w:t>),</w:t>
            </w:r>
            <w:r w:rsidR="006421AF" w:rsidRPr="00520A73">
              <w:rPr>
                <w:color w:val="000000" w:themeColor="text1"/>
                <w:spacing w:val="0"/>
                <w:sz w:val="24"/>
                <w:szCs w:val="24"/>
              </w:rPr>
              <w:t xml:space="preserve"> ежеквартально до 10 числа месяца, следующего за отчетным периодом</w:t>
            </w:r>
            <w:r w:rsidRPr="00520A73">
              <w:rPr>
                <w:color w:val="000000" w:themeColor="text1"/>
                <w:spacing w:val="0"/>
                <w:sz w:val="24"/>
                <w:szCs w:val="24"/>
              </w:rPr>
              <w:t>, на бумажном носителе и в электронном виде.</w:t>
            </w:r>
          </w:p>
          <w:p w:rsidR="00CF07FB" w:rsidRPr="00520A73" w:rsidRDefault="002F72AE"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520A73">
              <w:rPr>
                <w:rFonts w:ascii="Times New Roman" w:hAnsi="Times New Roman" w:cs="Times New Roman"/>
                <w:color w:val="000000" w:themeColor="text1"/>
              </w:rPr>
              <w:t>У</w:t>
            </w:r>
            <w:r w:rsidR="006421AF" w:rsidRPr="00520A73">
              <w:rPr>
                <w:rFonts w:ascii="Times New Roman" w:hAnsi="Times New Roman" w:cs="Times New Roman"/>
                <w:color w:val="000000" w:themeColor="text1"/>
              </w:rPr>
              <w:t xml:space="preserve">полномоченный орган </w:t>
            </w:r>
            <w:r w:rsidRPr="00520A73">
              <w:rPr>
                <w:rFonts w:ascii="Times New Roman" w:hAnsi="Times New Roman" w:cs="Times New Roman"/>
                <w:color w:val="000000" w:themeColor="text1"/>
              </w:rPr>
              <w:t xml:space="preserve">на основании представленных отчетов </w:t>
            </w:r>
            <w:r w:rsidR="006421AF" w:rsidRPr="00520A73">
              <w:rPr>
                <w:rFonts w:ascii="Times New Roman" w:hAnsi="Times New Roman" w:cs="Times New Roman"/>
                <w:color w:val="000000" w:themeColor="text1"/>
              </w:rPr>
              <w:t>формирует</w:t>
            </w:r>
            <w:r w:rsidR="00CF07FB" w:rsidRPr="00520A73">
              <w:rPr>
                <w:rFonts w:ascii="Times New Roman" w:hAnsi="Times New Roman" w:cs="Times New Roman"/>
                <w:color w:val="000000" w:themeColor="text1"/>
              </w:rPr>
              <w:t>:</w:t>
            </w:r>
          </w:p>
          <w:p w:rsidR="00CF07FB" w:rsidRPr="00520A73" w:rsidRDefault="006421AF" w:rsidP="00AA2F56">
            <w:pPr>
              <w:widowControl/>
              <w:numPr>
                <w:ilvl w:val="0"/>
                <w:numId w:val="13"/>
              </w:numPr>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520A73">
              <w:rPr>
                <w:rFonts w:ascii="Times New Roman" w:hAnsi="Times New Roman" w:cs="Times New Roman"/>
                <w:color w:val="000000" w:themeColor="text1"/>
              </w:rPr>
              <w:t xml:space="preserve">ежеквартальный </w:t>
            </w:r>
            <w:r w:rsidR="002F72AE" w:rsidRPr="00520A73">
              <w:rPr>
                <w:rFonts w:ascii="Times New Roman" w:hAnsi="Times New Roman" w:cs="Times New Roman"/>
                <w:color w:val="000000" w:themeColor="text1"/>
              </w:rPr>
              <w:t xml:space="preserve">сводный </w:t>
            </w:r>
            <w:r w:rsidRPr="00520A73">
              <w:rPr>
                <w:rFonts w:ascii="Times New Roman" w:hAnsi="Times New Roman" w:cs="Times New Roman"/>
                <w:color w:val="000000" w:themeColor="text1"/>
              </w:rPr>
              <w:t xml:space="preserve">отчет </w:t>
            </w:r>
            <w:r w:rsidR="002F72AE" w:rsidRPr="00520A73">
              <w:rPr>
                <w:rFonts w:ascii="Times New Roman" w:hAnsi="Times New Roman" w:cs="Times New Roman"/>
                <w:color w:val="000000" w:themeColor="text1"/>
              </w:rPr>
              <w:t xml:space="preserve">о предоставлении гражданам Российской Федерации бесплатной юридической помощи на территории Чувашской Республики </w:t>
            </w:r>
            <w:r w:rsidRPr="00520A73">
              <w:rPr>
                <w:rFonts w:ascii="Times New Roman" w:hAnsi="Times New Roman" w:cs="Times New Roman"/>
                <w:color w:val="000000" w:themeColor="text1"/>
              </w:rPr>
              <w:t>(</w:t>
            </w:r>
            <w:r w:rsidR="002F72AE" w:rsidRPr="00520A73">
              <w:rPr>
                <w:rFonts w:ascii="Times New Roman" w:hAnsi="Times New Roman" w:cs="Times New Roman"/>
                <w:color w:val="000000" w:themeColor="text1"/>
              </w:rPr>
              <w:t xml:space="preserve">ежеквартально в срок </w:t>
            </w:r>
            <w:r w:rsidRPr="00520A73">
              <w:rPr>
                <w:rFonts w:ascii="Times New Roman" w:hAnsi="Times New Roman" w:cs="Times New Roman"/>
                <w:color w:val="000000" w:themeColor="text1"/>
              </w:rPr>
              <w:t>до 15 числа месяца, следующего за отчетным пе</w:t>
            </w:r>
            <w:r w:rsidR="005A4105" w:rsidRPr="00520A73">
              <w:rPr>
                <w:rFonts w:ascii="Times New Roman" w:hAnsi="Times New Roman" w:cs="Times New Roman"/>
                <w:color w:val="000000" w:themeColor="text1"/>
              </w:rPr>
              <w:t>риодом);</w:t>
            </w:r>
          </w:p>
          <w:p w:rsidR="006421AF" w:rsidRPr="00520A73" w:rsidRDefault="006421AF" w:rsidP="00AA2F56">
            <w:pPr>
              <w:widowControl/>
              <w:numPr>
                <w:ilvl w:val="0"/>
                <w:numId w:val="13"/>
              </w:numPr>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520A73">
              <w:rPr>
                <w:rFonts w:ascii="Times New Roman" w:hAnsi="Times New Roman" w:cs="Times New Roman"/>
                <w:color w:val="000000" w:themeColor="text1"/>
              </w:rPr>
              <w:t xml:space="preserve">ежегодный сводный отчет </w:t>
            </w:r>
            <w:r w:rsidR="002F72AE" w:rsidRPr="00520A73">
              <w:rPr>
                <w:rFonts w:ascii="Times New Roman" w:hAnsi="Times New Roman" w:cs="Times New Roman"/>
                <w:color w:val="000000" w:themeColor="text1"/>
              </w:rPr>
              <w:t xml:space="preserve">об оказании бесплатной юридической помощи гражданам Российской Федерации на территории Чувашской Республики </w:t>
            </w:r>
            <w:r w:rsidRPr="00520A73">
              <w:rPr>
                <w:rFonts w:ascii="Times New Roman" w:hAnsi="Times New Roman" w:cs="Times New Roman"/>
                <w:color w:val="000000" w:themeColor="text1"/>
              </w:rPr>
              <w:t>(</w:t>
            </w:r>
            <w:r w:rsidR="002F72AE" w:rsidRPr="00520A73">
              <w:rPr>
                <w:rFonts w:ascii="Times New Roman" w:hAnsi="Times New Roman" w:cs="Times New Roman"/>
                <w:color w:val="000000" w:themeColor="text1"/>
              </w:rPr>
              <w:t xml:space="preserve">в срок </w:t>
            </w:r>
            <w:r w:rsidRPr="00520A73">
              <w:rPr>
                <w:rFonts w:ascii="Times New Roman" w:hAnsi="Times New Roman" w:cs="Times New Roman"/>
                <w:color w:val="000000" w:themeColor="text1"/>
              </w:rPr>
              <w:t>до 20 января).</w:t>
            </w:r>
          </w:p>
          <w:p w:rsidR="002F72AE" w:rsidRPr="00520A73" w:rsidRDefault="002F72AE"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520A73">
              <w:rPr>
                <w:rFonts w:ascii="Times New Roman" w:hAnsi="Times New Roman" w:cs="Times New Roman"/>
                <w:color w:val="000000" w:themeColor="text1"/>
              </w:rPr>
              <w:t xml:space="preserve">Указанные сводные отчеты уполномоченный орган размещает на своем официальном сайте в информационно-телекоммуникационной сети </w:t>
            </w:r>
            <w:r w:rsidR="0077149C" w:rsidRPr="00520A73">
              <w:rPr>
                <w:rFonts w:ascii="Times New Roman" w:hAnsi="Times New Roman" w:cs="Times New Roman"/>
                <w:color w:val="000000" w:themeColor="text1"/>
              </w:rPr>
              <w:t>«</w:t>
            </w:r>
            <w:r w:rsidRPr="00520A73">
              <w:rPr>
                <w:rFonts w:ascii="Times New Roman" w:hAnsi="Times New Roman" w:cs="Times New Roman"/>
                <w:color w:val="000000" w:themeColor="text1"/>
              </w:rPr>
              <w:t>Интернет</w:t>
            </w:r>
            <w:r w:rsidR="0077149C" w:rsidRPr="00520A73">
              <w:rPr>
                <w:rFonts w:ascii="Times New Roman" w:hAnsi="Times New Roman" w:cs="Times New Roman"/>
                <w:color w:val="000000" w:themeColor="text1"/>
              </w:rPr>
              <w:t>»</w:t>
            </w:r>
            <w:r w:rsidRPr="00520A73">
              <w:rPr>
                <w:rFonts w:ascii="Times New Roman" w:hAnsi="Times New Roman" w:cs="Times New Roman"/>
                <w:color w:val="000000" w:themeColor="text1"/>
              </w:rPr>
              <w:t>.</w:t>
            </w:r>
          </w:p>
          <w:p w:rsidR="0063684D" w:rsidRPr="00520A73" w:rsidRDefault="006421AF"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520A73">
              <w:rPr>
                <w:rFonts w:ascii="Times New Roman" w:hAnsi="Times New Roman" w:cs="Times New Roman"/>
                <w:color w:val="000000" w:themeColor="text1"/>
              </w:rPr>
              <w:t xml:space="preserve">Порядок взаимодействия уполномоченного органа и Адвокатской палаты Чувашской Республики при оплате труда адвокатов, оказывающих гражданам Российской Федерации бесплатную юридическую помощь в рамках государственной системы бесплатной юридической помощи, и компенсации расходов на их оказание определяется </w:t>
            </w:r>
            <w:hyperlink r:id="rId22" w:history="1">
              <w:r w:rsidRPr="00520A73">
                <w:rPr>
                  <w:rFonts w:ascii="Times New Roman" w:hAnsi="Times New Roman" w:cs="Times New Roman"/>
                  <w:color w:val="000000" w:themeColor="text1"/>
                </w:rPr>
                <w:t>постановлением</w:t>
              </w:r>
            </w:hyperlink>
            <w:r w:rsidRPr="00520A73">
              <w:rPr>
                <w:rFonts w:ascii="Times New Roman" w:hAnsi="Times New Roman" w:cs="Times New Roman"/>
                <w:color w:val="000000" w:themeColor="text1"/>
              </w:rPr>
              <w:t xml:space="preserve"> Кабинета Министров Чувашской Республики от 23.05.2012 </w:t>
            </w:r>
            <w:r w:rsidR="0077149C" w:rsidRPr="00520A73">
              <w:rPr>
                <w:rFonts w:ascii="Times New Roman" w:hAnsi="Times New Roman" w:cs="Times New Roman"/>
                <w:color w:val="000000" w:themeColor="text1"/>
              </w:rPr>
              <w:t>№</w:t>
            </w:r>
            <w:r w:rsidRPr="00520A73">
              <w:rPr>
                <w:rFonts w:ascii="Times New Roman" w:hAnsi="Times New Roman" w:cs="Times New Roman"/>
                <w:color w:val="000000" w:themeColor="text1"/>
              </w:rPr>
              <w:t xml:space="preserve"> 203 </w:t>
            </w:r>
            <w:r w:rsidR="0077149C" w:rsidRPr="00520A73">
              <w:rPr>
                <w:rFonts w:ascii="Times New Roman" w:hAnsi="Times New Roman" w:cs="Times New Roman"/>
                <w:color w:val="000000" w:themeColor="text1"/>
              </w:rPr>
              <w:t>«</w:t>
            </w:r>
            <w:r w:rsidRPr="00520A73">
              <w:rPr>
                <w:rFonts w:ascii="Times New Roman" w:hAnsi="Times New Roman" w:cs="Times New Roman"/>
                <w:color w:val="000000" w:themeColor="text1"/>
              </w:rPr>
              <w:t>Об обеспечении граждан бесплатной юридической помощью в Чувашской Республике</w:t>
            </w:r>
            <w:r w:rsidR="0077149C" w:rsidRPr="00520A73">
              <w:rPr>
                <w:rFonts w:ascii="Times New Roman" w:hAnsi="Times New Roman" w:cs="Times New Roman"/>
                <w:color w:val="000000" w:themeColor="text1"/>
              </w:rPr>
              <w:t>»</w:t>
            </w:r>
            <w:r w:rsidR="000B341C" w:rsidRPr="00520A73">
              <w:rPr>
                <w:rFonts w:ascii="Times New Roman" w:hAnsi="Times New Roman" w:cs="Times New Roman"/>
                <w:color w:val="000000" w:themeColor="text1"/>
              </w:rPr>
              <w:t xml:space="preserve"> (</w:t>
            </w:r>
            <w:r w:rsidR="0063684D" w:rsidRPr="00520A73">
              <w:rPr>
                <w:rFonts w:ascii="Times New Roman" w:eastAsiaTheme="minorHAnsi" w:hAnsi="Times New Roman" w:cs="Times New Roman"/>
                <w:color w:val="000000" w:themeColor="text1"/>
                <w:lang w:eastAsia="en-US"/>
              </w:rPr>
              <w:t>в редакци</w:t>
            </w:r>
            <w:r w:rsidR="006A3332" w:rsidRPr="00520A73">
              <w:rPr>
                <w:rFonts w:ascii="Times New Roman" w:eastAsiaTheme="minorHAnsi" w:hAnsi="Times New Roman" w:cs="Times New Roman"/>
                <w:color w:val="000000" w:themeColor="text1"/>
                <w:lang w:eastAsia="en-US"/>
              </w:rPr>
              <w:t>и</w:t>
            </w:r>
            <w:r w:rsidR="0063684D" w:rsidRPr="00520A73">
              <w:rPr>
                <w:rFonts w:ascii="Times New Roman" w:eastAsiaTheme="minorHAnsi" w:hAnsi="Times New Roman" w:cs="Times New Roman"/>
                <w:color w:val="000000" w:themeColor="text1"/>
                <w:lang w:eastAsia="en-US"/>
              </w:rPr>
              <w:t xml:space="preserve"> постановлений Кабинета Министров Чувашской Республики от 10.10.2012 № 421, от 12.02.2014 № 23, от 11.06.2014 № 200, от 30.03.2015 № 102, от 13.07.2016 № 273, от 15.12.2016 № 542, от 26.04.2017 № 158</w:t>
            </w:r>
            <w:r w:rsidR="001534D9" w:rsidRPr="00520A73">
              <w:rPr>
                <w:rFonts w:ascii="Times New Roman" w:eastAsiaTheme="minorHAnsi" w:hAnsi="Times New Roman" w:cs="Times New Roman"/>
                <w:color w:val="000000" w:themeColor="text1"/>
                <w:lang w:eastAsia="en-US"/>
              </w:rPr>
              <w:t>, от 23.03.2018 № 85</w:t>
            </w:r>
            <w:r w:rsidR="00DC106C" w:rsidRPr="00520A73">
              <w:rPr>
                <w:rFonts w:ascii="Times New Roman" w:eastAsiaTheme="minorHAnsi" w:hAnsi="Times New Roman" w:cs="Times New Roman"/>
                <w:color w:val="000000" w:themeColor="text1"/>
                <w:lang w:eastAsia="en-US"/>
              </w:rPr>
              <w:t>, от 13.06.2019 № 215</w:t>
            </w:r>
            <w:r w:rsidR="002137A3" w:rsidRPr="00520A73">
              <w:rPr>
                <w:rFonts w:ascii="Times New Roman" w:eastAsiaTheme="minorHAnsi" w:hAnsi="Times New Roman" w:cs="Times New Roman"/>
                <w:color w:val="000000" w:themeColor="text1"/>
                <w:lang w:eastAsia="en-US"/>
              </w:rPr>
              <w:t>, от 25.12.2019 № 581</w:t>
            </w:r>
            <w:r w:rsidR="00BC6120" w:rsidRPr="00520A73">
              <w:rPr>
                <w:rFonts w:ascii="Times New Roman" w:eastAsiaTheme="minorHAnsi" w:hAnsi="Times New Roman" w:cs="Times New Roman"/>
                <w:color w:val="000000" w:themeColor="text1"/>
                <w:lang w:eastAsia="en-US"/>
              </w:rPr>
              <w:t>, от 22.04.2020 № 198</w:t>
            </w:r>
            <w:r w:rsidR="009A1C82" w:rsidRPr="00520A73">
              <w:rPr>
                <w:rFonts w:ascii="Times New Roman" w:eastAsiaTheme="minorHAnsi" w:hAnsi="Times New Roman" w:cs="Times New Roman"/>
                <w:color w:val="000000" w:themeColor="text1"/>
                <w:lang w:eastAsia="en-US"/>
              </w:rPr>
              <w:t>, от 22.12.2021 № 687</w:t>
            </w:r>
            <w:r w:rsidR="00512D39" w:rsidRPr="00520A73">
              <w:rPr>
                <w:rFonts w:ascii="Times New Roman" w:eastAsiaTheme="minorHAnsi" w:hAnsi="Times New Roman" w:cs="Times New Roman"/>
                <w:color w:val="000000" w:themeColor="text1"/>
                <w:lang w:eastAsia="en-US"/>
              </w:rPr>
              <w:t>, от 24.02.2022 № 61, от 08.06.2022 № 263</w:t>
            </w:r>
            <w:r w:rsidR="0063684D" w:rsidRPr="00520A73">
              <w:rPr>
                <w:rFonts w:ascii="Times New Roman" w:eastAsiaTheme="minorHAnsi" w:hAnsi="Times New Roman" w:cs="Times New Roman"/>
                <w:color w:val="000000" w:themeColor="text1"/>
                <w:lang w:eastAsia="en-US"/>
              </w:rPr>
              <w:t>).</w:t>
            </w:r>
          </w:p>
          <w:p w:rsidR="00A862CF" w:rsidRPr="00520A73" w:rsidRDefault="006421AF"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520A73">
              <w:rPr>
                <w:color w:val="000000" w:themeColor="text1"/>
                <w:spacing w:val="0"/>
                <w:sz w:val="24"/>
                <w:szCs w:val="24"/>
              </w:rPr>
              <w:t xml:space="preserve">Порядок взаимодействия уполномоченного органа и Адвокатской палаты Чувашской Республики при направлении Адвокатской палатой Чувашской Республики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определяется </w:t>
            </w:r>
            <w:hyperlink r:id="rId23" w:history="1">
              <w:r w:rsidRPr="00520A73">
                <w:rPr>
                  <w:color w:val="000000" w:themeColor="text1"/>
                  <w:spacing w:val="0"/>
                  <w:sz w:val="24"/>
                  <w:szCs w:val="24"/>
                </w:rPr>
                <w:t>постановлением</w:t>
              </w:r>
            </w:hyperlink>
            <w:r w:rsidRPr="00520A73">
              <w:rPr>
                <w:color w:val="000000" w:themeColor="text1"/>
                <w:spacing w:val="0"/>
                <w:sz w:val="24"/>
                <w:szCs w:val="24"/>
              </w:rPr>
              <w:t xml:space="preserve"> Кабинета Министров Чувашской Республики от 27.06.2012 </w:t>
            </w:r>
            <w:r w:rsidR="0077149C" w:rsidRPr="00520A73">
              <w:rPr>
                <w:color w:val="000000" w:themeColor="text1"/>
                <w:spacing w:val="0"/>
                <w:sz w:val="24"/>
                <w:szCs w:val="24"/>
              </w:rPr>
              <w:t>№</w:t>
            </w:r>
            <w:r w:rsidRPr="00520A73">
              <w:rPr>
                <w:color w:val="000000" w:themeColor="text1"/>
                <w:spacing w:val="0"/>
                <w:sz w:val="24"/>
                <w:szCs w:val="24"/>
              </w:rPr>
              <w:t xml:space="preserve"> 255 </w:t>
            </w:r>
            <w:r w:rsidR="0077149C" w:rsidRPr="00520A73">
              <w:rPr>
                <w:color w:val="000000" w:themeColor="text1"/>
                <w:spacing w:val="0"/>
                <w:sz w:val="24"/>
                <w:szCs w:val="24"/>
              </w:rPr>
              <w:t>«</w:t>
            </w:r>
            <w:r w:rsidRPr="00520A73">
              <w:rPr>
                <w:color w:val="000000" w:themeColor="text1"/>
                <w:spacing w:val="0"/>
                <w:sz w:val="24"/>
                <w:szCs w:val="24"/>
              </w:rPr>
              <w:t xml:space="preserve">Об утверждении Порядка направления Адвокатской палатой Чувашской </w:t>
            </w:r>
            <w:r w:rsidRPr="00520A73">
              <w:rPr>
                <w:color w:val="000000" w:themeColor="text1"/>
                <w:spacing w:val="0"/>
                <w:sz w:val="24"/>
                <w:szCs w:val="24"/>
              </w:rPr>
              <w:lastRenderedPageBreak/>
              <w:t>Республики в орган исполнительной власти Чувашской Республики, уполномоченный в области обеспечения граждан бесплатной юридической помощью,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w:t>
            </w:r>
            <w:r w:rsidR="0077149C" w:rsidRPr="00520A73">
              <w:rPr>
                <w:color w:val="000000" w:themeColor="text1"/>
                <w:spacing w:val="0"/>
                <w:sz w:val="24"/>
                <w:szCs w:val="24"/>
              </w:rPr>
              <w:t>»</w:t>
            </w:r>
            <w:r w:rsidRPr="00520A73">
              <w:rPr>
                <w:color w:val="000000" w:themeColor="text1"/>
                <w:spacing w:val="0"/>
                <w:sz w:val="24"/>
                <w:szCs w:val="24"/>
              </w:rPr>
              <w:t>.</w:t>
            </w:r>
          </w:p>
        </w:tc>
      </w:tr>
      <w:tr w:rsidR="00B67A4D" w:rsidRPr="00A60979" w:rsidTr="000D65DE">
        <w:tblPrEx>
          <w:jc w:val="left"/>
        </w:tblPrEx>
        <w:trPr>
          <w:gridBefore w:val="1"/>
          <w:wBefore w:w="10" w:type="dxa"/>
          <w:trHeight w:val="276"/>
        </w:trPr>
        <w:tc>
          <w:tcPr>
            <w:tcW w:w="851" w:type="dxa"/>
            <w:gridSpan w:val="2"/>
            <w:tcBorders>
              <w:top w:val="single" w:sz="4" w:space="0" w:color="auto"/>
              <w:left w:val="single" w:sz="4" w:space="0" w:color="auto"/>
            </w:tcBorders>
            <w:shd w:val="clear" w:color="auto" w:fill="FFFFFF"/>
          </w:tcPr>
          <w:p w:rsidR="00B67A4D" w:rsidRPr="00405994" w:rsidRDefault="00B67A4D" w:rsidP="00B42681">
            <w:pPr>
              <w:pStyle w:val="a3"/>
              <w:shd w:val="clear" w:color="auto" w:fill="auto"/>
              <w:spacing w:line="240" w:lineRule="auto"/>
              <w:contextualSpacing/>
              <w:rPr>
                <w:color w:val="000000" w:themeColor="text1"/>
                <w:spacing w:val="0"/>
                <w:sz w:val="24"/>
                <w:szCs w:val="24"/>
              </w:rPr>
            </w:pPr>
            <w:r w:rsidRPr="00405994">
              <w:rPr>
                <w:color w:val="000000" w:themeColor="text1"/>
                <w:spacing w:val="0"/>
                <w:sz w:val="24"/>
                <w:szCs w:val="24"/>
              </w:rPr>
              <w:lastRenderedPageBreak/>
              <w:t>2.7</w:t>
            </w:r>
          </w:p>
        </w:tc>
        <w:tc>
          <w:tcPr>
            <w:tcW w:w="14364" w:type="dxa"/>
            <w:gridSpan w:val="14"/>
            <w:tcBorders>
              <w:top w:val="single" w:sz="4" w:space="0" w:color="auto"/>
              <w:left w:val="single" w:sz="4" w:space="0" w:color="auto"/>
              <w:right w:val="single" w:sz="4" w:space="0" w:color="auto"/>
            </w:tcBorders>
            <w:shd w:val="clear" w:color="auto" w:fill="FFFFFF"/>
          </w:tcPr>
          <w:p w:rsidR="00CC3A4E" w:rsidRPr="00405994" w:rsidRDefault="007A1C17"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405994">
              <w:rPr>
                <w:rFonts w:ascii="Times New Roman" w:hAnsi="Times New Roman" w:cs="Times New Roman"/>
                <w:color w:val="000000" w:themeColor="text1"/>
              </w:rPr>
              <w:t>Меры, принятые территориальным органом Минюста России по обеспечению функционирования и развития государственной системы бесплатной юридической помощи на территории субъекта Российской Федерации, координация деятельности участников этой системы и их взаимодействие:</w:t>
            </w:r>
          </w:p>
          <w:p w:rsidR="00DD51DF" w:rsidRPr="00405994" w:rsidRDefault="00DD51DF" w:rsidP="00AA2F56">
            <w:pPr>
              <w:pStyle w:val="a6"/>
              <w:numPr>
                <w:ilvl w:val="0"/>
                <w:numId w:val="22"/>
              </w:numPr>
              <w:tabs>
                <w:tab w:val="left" w:pos="782"/>
                <w:tab w:val="left" w:pos="858"/>
              </w:tabs>
              <w:autoSpaceDE w:val="0"/>
              <w:autoSpaceDN w:val="0"/>
              <w:ind w:left="85" w:right="37" w:firstLine="415"/>
              <w:rPr>
                <w:rFonts w:ascii="Times New Roman" w:hAnsi="Times New Roman" w:cs="Times New Roman"/>
                <w:color w:val="000000" w:themeColor="text1"/>
              </w:rPr>
            </w:pPr>
            <w:r w:rsidRPr="00405994">
              <w:rPr>
                <w:rFonts w:ascii="Times New Roman" w:hAnsi="Times New Roman" w:cs="Times New Roman"/>
                <w:color w:val="000000" w:themeColor="text1"/>
              </w:rPr>
              <w:t>В отраслевой департамент Минюста России направлен отчет о результатах деятельности Управления в сфере правового просвещения в 2021 году</w:t>
            </w:r>
            <w:r w:rsidR="00F11D8D" w:rsidRPr="00405994">
              <w:rPr>
                <w:rFonts w:ascii="Times New Roman" w:hAnsi="Times New Roman" w:cs="Times New Roman"/>
                <w:color w:val="000000" w:themeColor="text1"/>
              </w:rPr>
              <w:t xml:space="preserve"> (письмо от 15.02.2022 № 21/04-30-1660)</w:t>
            </w:r>
            <w:r w:rsidRPr="00405994">
              <w:rPr>
                <w:rFonts w:ascii="Times New Roman" w:hAnsi="Times New Roman" w:cs="Times New Roman"/>
                <w:color w:val="000000" w:themeColor="text1"/>
              </w:rPr>
              <w:t>.</w:t>
            </w:r>
          </w:p>
          <w:p w:rsidR="009475EC" w:rsidRPr="00405994" w:rsidRDefault="009475EC" w:rsidP="00AA2F56">
            <w:pPr>
              <w:pStyle w:val="a6"/>
              <w:numPr>
                <w:ilvl w:val="0"/>
                <w:numId w:val="22"/>
              </w:numPr>
              <w:tabs>
                <w:tab w:val="left" w:pos="782"/>
                <w:tab w:val="left" w:pos="858"/>
              </w:tabs>
              <w:autoSpaceDE w:val="0"/>
              <w:autoSpaceDN w:val="0"/>
              <w:ind w:left="85" w:right="37" w:firstLine="415"/>
              <w:rPr>
                <w:rFonts w:ascii="Times New Roman" w:hAnsi="Times New Roman" w:cs="Times New Roman"/>
                <w:color w:val="000000" w:themeColor="text1"/>
              </w:rPr>
            </w:pPr>
            <w:r w:rsidRPr="00405994">
              <w:rPr>
                <w:rFonts w:ascii="Times New Roman" w:hAnsi="Times New Roman" w:cs="Times New Roman"/>
                <w:color w:val="000000" w:themeColor="text1"/>
              </w:rPr>
              <w:t>Управлением проведен</w:t>
            </w:r>
            <w:r w:rsidR="00701A70">
              <w:rPr>
                <w:rFonts w:ascii="Times New Roman" w:hAnsi="Times New Roman" w:cs="Times New Roman"/>
                <w:color w:val="000000" w:themeColor="text1"/>
              </w:rPr>
              <w:t>ы</w:t>
            </w:r>
            <w:r w:rsidRPr="00405994">
              <w:rPr>
                <w:rFonts w:ascii="Times New Roman" w:hAnsi="Times New Roman" w:cs="Times New Roman"/>
                <w:color w:val="000000" w:themeColor="text1"/>
              </w:rPr>
              <w:t xml:space="preserve"> анализ</w:t>
            </w:r>
            <w:r w:rsidR="00701A70">
              <w:rPr>
                <w:rFonts w:ascii="Times New Roman" w:hAnsi="Times New Roman" w:cs="Times New Roman"/>
                <w:color w:val="000000" w:themeColor="text1"/>
              </w:rPr>
              <w:t>ы</w:t>
            </w:r>
            <w:r w:rsidRPr="00405994">
              <w:rPr>
                <w:rFonts w:ascii="Times New Roman" w:hAnsi="Times New Roman" w:cs="Times New Roman"/>
                <w:color w:val="000000" w:themeColor="text1"/>
              </w:rPr>
              <w:t xml:space="preserve"> причин отказов в оплате труда адвокатов за счет бюджетных ассигнований в рамках государственной системы бесплатной юридической помощи. </w:t>
            </w:r>
            <w:r w:rsidR="00871DD1" w:rsidRPr="00405994">
              <w:rPr>
                <w:rFonts w:ascii="Times New Roman" w:hAnsi="Times New Roman" w:cs="Times New Roman"/>
                <w:color w:val="000000" w:themeColor="text1"/>
              </w:rPr>
              <w:t>Соответствующ</w:t>
            </w:r>
            <w:r w:rsidR="0018083D">
              <w:rPr>
                <w:rFonts w:ascii="Times New Roman" w:hAnsi="Times New Roman" w:cs="Times New Roman"/>
                <w:color w:val="000000" w:themeColor="text1"/>
              </w:rPr>
              <w:t>ие</w:t>
            </w:r>
            <w:r w:rsidRPr="00405994">
              <w:rPr>
                <w:rFonts w:ascii="Times New Roman" w:hAnsi="Times New Roman" w:cs="Times New Roman"/>
                <w:color w:val="000000" w:themeColor="text1"/>
              </w:rPr>
              <w:t xml:space="preserve"> обзор</w:t>
            </w:r>
            <w:r w:rsidR="00701A70">
              <w:rPr>
                <w:rFonts w:ascii="Times New Roman" w:hAnsi="Times New Roman" w:cs="Times New Roman"/>
                <w:color w:val="000000" w:themeColor="text1"/>
              </w:rPr>
              <w:t>ы</w:t>
            </w:r>
            <w:r w:rsidRPr="00405994">
              <w:rPr>
                <w:rFonts w:ascii="Times New Roman" w:hAnsi="Times New Roman" w:cs="Times New Roman"/>
                <w:color w:val="000000" w:themeColor="text1"/>
              </w:rPr>
              <w:t xml:space="preserve"> доведен</w:t>
            </w:r>
            <w:r w:rsidR="00701A70">
              <w:rPr>
                <w:rFonts w:ascii="Times New Roman" w:hAnsi="Times New Roman" w:cs="Times New Roman"/>
                <w:color w:val="000000" w:themeColor="text1"/>
              </w:rPr>
              <w:t>ы</w:t>
            </w:r>
            <w:r w:rsidRPr="00405994">
              <w:rPr>
                <w:rFonts w:ascii="Times New Roman" w:hAnsi="Times New Roman" w:cs="Times New Roman"/>
                <w:color w:val="000000" w:themeColor="text1"/>
              </w:rPr>
              <w:t xml:space="preserve"> до сведения адвокатского сообщества Чувашской Республики (размещен</w:t>
            </w:r>
            <w:r w:rsidR="0018083D">
              <w:rPr>
                <w:rFonts w:ascii="Times New Roman" w:hAnsi="Times New Roman" w:cs="Times New Roman"/>
                <w:color w:val="000000" w:themeColor="text1"/>
              </w:rPr>
              <w:t>ы</w:t>
            </w:r>
            <w:r w:rsidRPr="00405994">
              <w:rPr>
                <w:rFonts w:ascii="Times New Roman" w:hAnsi="Times New Roman" w:cs="Times New Roman"/>
                <w:color w:val="000000" w:themeColor="text1"/>
              </w:rPr>
              <w:t xml:space="preserve"> на сайте Адвокатской палаты Чувашской Республики) (письм</w:t>
            </w:r>
            <w:r w:rsidR="00701A70">
              <w:rPr>
                <w:rFonts w:ascii="Times New Roman" w:hAnsi="Times New Roman" w:cs="Times New Roman"/>
                <w:color w:val="000000" w:themeColor="text1"/>
              </w:rPr>
              <w:t>а</w:t>
            </w:r>
            <w:r w:rsidRPr="00405994">
              <w:rPr>
                <w:rFonts w:ascii="Times New Roman" w:hAnsi="Times New Roman" w:cs="Times New Roman"/>
                <w:color w:val="000000" w:themeColor="text1"/>
              </w:rPr>
              <w:t xml:space="preserve">  от 31.03.2022 № 21/04-31-992</w:t>
            </w:r>
            <w:r w:rsidR="00701A70">
              <w:rPr>
                <w:rFonts w:ascii="Times New Roman" w:hAnsi="Times New Roman" w:cs="Times New Roman"/>
                <w:color w:val="000000" w:themeColor="text1"/>
              </w:rPr>
              <w:t>, от 17.08.2022 № 21/04-31-9942</w:t>
            </w:r>
            <w:r w:rsidRPr="00405994">
              <w:rPr>
                <w:rFonts w:ascii="Times New Roman" w:hAnsi="Times New Roman" w:cs="Times New Roman"/>
                <w:color w:val="000000" w:themeColor="text1"/>
              </w:rPr>
              <w:t>).</w:t>
            </w:r>
          </w:p>
          <w:p w:rsidR="00DD51DF" w:rsidRPr="00405994" w:rsidRDefault="009475EC" w:rsidP="00AA2F56">
            <w:pPr>
              <w:tabs>
                <w:tab w:val="left" w:pos="782"/>
                <w:tab w:val="left" w:pos="858"/>
              </w:tabs>
              <w:ind w:left="85" w:right="37" w:firstLine="415"/>
              <w:rPr>
                <w:rFonts w:ascii="Times New Roman" w:hAnsi="Times New Roman" w:cs="Times New Roman"/>
                <w:color w:val="000000" w:themeColor="text1"/>
              </w:rPr>
            </w:pPr>
            <w:r w:rsidRPr="00405994">
              <w:rPr>
                <w:rFonts w:ascii="Times New Roman" w:hAnsi="Times New Roman" w:cs="Times New Roman"/>
                <w:color w:val="000000" w:themeColor="text1"/>
              </w:rPr>
              <w:t>3</w:t>
            </w:r>
            <w:r w:rsidR="00DD51DF" w:rsidRPr="00405994">
              <w:rPr>
                <w:rFonts w:ascii="Times New Roman" w:hAnsi="Times New Roman" w:cs="Times New Roman"/>
                <w:color w:val="000000" w:themeColor="text1"/>
              </w:rPr>
              <w:t>. 14.04.2022, 19.05.2022, 07.06.2022</w:t>
            </w:r>
            <w:r w:rsidR="00701A70">
              <w:rPr>
                <w:rFonts w:ascii="Times New Roman" w:hAnsi="Times New Roman" w:cs="Times New Roman"/>
                <w:color w:val="000000" w:themeColor="text1"/>
              </w:rPr>
              <w:t>, 01.12.2022, 18.11.2022</w:t>
            </w:r>
            <w:r w:rsidR="00DD51DF" w:rsidRPr="00405994">
              <w:rPr>
                <w:rFonts w:ascii="Times New Roman" w:hAnsi="Times New Roman" w:cs="Times New Roman"/>
                <w:color w:val="000000" w:themeColor="text1"/>
              </w:rPr>
              <w:t xml:space="preserve"> проведены приемы граждан по оказанию бесплатной юридической помощи на базе Приемной Президента Российской Федерации. </w:t>
            </w:r>
          </w:p>
          <w:p w:rsidR="00DD51DF" w:rsidRPr="00405994" w:rsidRDefault="009475EC" w:rsidP="00AA2F56">
            <w:pPr>
              <w:suppressLineNumbers/>
              <w:tabs>
                <w:tab w:val="left" w:pos="782"/>
                <w:tab w:val="left" w:pos="858"/>
              </w:tabs>
              <w:suppressAutoHyphens/>
              <w:ind w:left="85" w:right="37" w:firstLine="415"/>
              <w:rPr>
                <w:rFonts w:ascii="Times New Roman" w:hAnsi="Times New Roman" w:cs="Times New Roman"/>
                <w:color w:val="000000" w:themeColor="text1"/>
              </w:rPr>
            </w:pPr>
            <w:r w:rsidRPr="00405994">
              <w:rPr>
                <w:rFonts w:ascii="Times New Roman" w:hAnsi="Times New Roman" w:cs="Times New Roman"/>
                <w:color w:val="000000" w:themeColor="text1"/>
              </w:rPr>
              <w:t>4</w:t>
            </w:r>
            <w:r w:rsidR="00DD51DF" w:rsidRPr="00405994">
              <w:rPr>
                <w:rFonts w:ascii="Times New Roman" w:hAnsi="Times New Roman" w:cs="Times New Roman"/>
                <w:color w:val="000000" w:themeColor="text1"/>
              </w:rPr>
              <w:t xml:space="preserve">. 22.04.2022 в рамках ХX Очередной отчетной Конференции адвокатов Чувашской Республики с участием представителя Управления рассмотрены итоги работы Адвокатской палаты Чувашской Республики и адвокатов в сфере оказания бесплатной юридической  помощи населению. </w:t>
            </w:r>
          </w:p>
          <w:p w:rsidR="00BE2CB6" w:rsidRPr="00405994" w:rsidRDefault="009846A5" w:rsidP="00AA2F56">
            <w:pPr>
              <w:suppressLineNumbers/>
              <w:tabs>
                <w:tab w:val="left" w:pos="782"/>
                <w:tab w:val="left" w:pos="858"/>
              </w:tabs>
              <w:suppressAutoHyphens/>
              <w:ind w:left="85" w:right="37" w:firstLine="415"/>
              <w:rPr>
                <w:rStyle w:val="apple-style-span"/>
                <w:rFonts w:ascii="Times New Roman" w:hAnsi="Times New Roman" w:cs="Times New Roman"/>
                <w:color w:val="000000" w:themeColor="text1"/>
                <w:shd w:val="clear" w:color="auto" w:fill="FFFFFF" w:themeFill="background1"/>
              </w:rPr>
            </w:pPr>
            <w:r w:rsidRPr="00405994">
              <w:rPr>
                <w:rFonts w:ascii="Times New Roman" w:hAnsi="Times New Roman" w:cs="Times New Roman"/>
                <w:color w:val="000000" w:themeColor="text1"/>
              </w:rPr>
              <w:t xml:space="preserve">5. </w:t>
            </w:r>
            <w:r w:rsidR="00D75F1A" w:rsidRPr="00405994">
              <w:rPr>
                <w:rFonts w:ascii="Times New Roman" w:hAnsi="Times New Roman" w:cs="Times New Roman"/>
                <w:color w:val="000000" w:themeColor="text1"/>
              </w:rPr>
              <w:t xml:space="preserve">Управлением </w:t>
            </w:r>
            <w:r w:rsidR="00D75F1A" w:rsidRPr="00405994">
              <w:rPr>
                <w:rStyle w:val="apple-style-span"/>
                <w:rFonts w:ascii="Times New Roman" w:hAnsi="Times New Roman" w:cs="Times New Roman"/>
                <w:color w:val="000000" w:themeColor="text1"/>
                <w:shd w:val="clear" w:color="auto" w:fill="FFFFFF" w:themeFill="background1"/>
              </w:rPr>
              <w:t xml:space="preserve">организована работа консультационной группы для оказания юридической помощи прибывающим переселенцам из ДНР и ЛНР на основе уже действующей рабочей группы по вопросам организации и функционирования системы бесплатной юридической помощи. </w:t>
            </w:r>
          </w:p>
          <w:p w:rsidR="009846A5" w:rsidRPr="00405994" w:rsidRDefault="00D75F1A" w:rsidP="00AA2F56">
            <w:pPr>
              <w:suppressLineNumbers/>
              <w:tabs>
                <w:tab w:val="left" w:pos="782"/>
                <w:tab w:val="left" w:pos="858"/>
              </w:tabs>
              <w:suppressAutoHyphens/>
              <w:ind w:left="85" w:right="37" w:firstLine="415"/>
              <w:rPr>
                <w:rFonts w:asciiTheme="minorHAnsi" w:hAnsiTheme="minorHAnsi" w:cs="Times New Roman"/>
                <w:color w:val="000000" w:themeColor="text1"/>
              </w:rPr>
            </w:pPr>
            <w:r w:rsidRPr="00405994">
              <w:rPr>
                <w:rStyle w:val="apple-style-span"/>
                <w:rFonts w:ascii="Times New Roman" w:hAnsi="Times New Roman" w:cs="Times New Roman"/>
                <w:color w:val="000000" w:themeColor="text1"/>
                <w:shd w:val="clear" w:color="auto" w:fill="FFFFFF" w:themeFill="background1"/>
              </w:rPr>
              <w:t xml:space="preserve">Членами рабочей группы являются представители: Управления; </w:t>
            </w:r>
            <w:r w:rsidR="00BE2CB6" w:rsidRPr="00405994">
              <w:rPr>
                <w:rStyle w:val="apple-style-span"/>
                <w:rFonts w:ascii="Times New Roman" w:hAnsi="Times New Roman" w:cs="Times New Roman"/>
                <w:color w:val="000000" w:themeColor="text1"/>
                <w:shd w:val="clear" w:color="auto" w:fill="FFFFFF" w:themeFill="background1"/>
              </w:rPr>
              <w:t>Госслужбы Чувашии</w:t>
            </w:r>
            <w:r w:rsidRPr="00405994">
              <w:rPr>
                <w:rStyle w:val="apple-style-span"/>
                <w:rFonts w:ascii="Times New Roman" w:hAnsi="Times New Roman" w:cs="Times New Roman"/>
                <w:color w:val="000000" w:themeColor="text1"/>
                <w:shd w:val="clear" w:color="auto" w:fill="FFFFFF" w:themeFill="background1"/>
              </w:rPr>
              <w:t xml:space="preserve"> по делам юстиции; Адвокатской палаты Чувашской Республики; Нотариальной палаты Чувашской Республики; </w:t>
            </w:r>
            <w:r w:rsidR="00BE2CB6" w:rsidRPr="00405994">
              <w:rPr>
                <w:rStyle w:val="apple-style-span"/>
                <w:rFonts w:ascii="Times New Roman" w:hAnsi="Times New Roman" w:cs="Times New Roman"/>
                <w:color w:val="000000" w:themeColor="text1"/>
                <w:shd w:val="clear" w:color="auto" w:fill="FFFFFF" w:themeFill="background1"/>
              </w:rPr>
              <w:t>ФГБОУВО</w:t>
            </w:r>
            <w:r w:rsidRPr="00405994">
              <w:rPr>
                <w:rStyle w:val="apple-style-span"/>
                <w:rFonts w:ascii="Times New Roman" w:hAnsi="Times New Roman" w:cs="Times New Roman"/>
                <w:color w:val="000000" w:themeColor="text1"/>
                <w:shd w:val="clear" w:color="auto" w:fill="FFFFFF" w:themeFill="background1"/>
              </w:rPr>
              <w:t xml:space="preserve"> «</w:t>
            </w:r>
            <w:r w:rsidR="00BE2CB6" w:rsidRPr="00405994">
              <w:rPr>
                <w:rStyle w:val="apple-style-span"/>
                <w:rFonts w:ascii="Times New Roman" w:hAnsi="Times New Roman" w:cs="Times New Roman"/>
                <w:color w:val="000000" w:themeColor="text1"/>
                <w:shd w:val="clear" w:color="auto" w:fill="FFFFFF" w:themeFill="background1"/>
              </w:rPr>
              <w:t>ЧГУ</w:t>
            </w:r>
            <w:r w:rsidRPr="00405994">
              <w:rPr>
                <w:rStyle w:val="apple-style-span"/>
                <w:rFonts w:ascii="Times New Roman" w:hAnsi="Times New Roman" w:cs="Times New Roman"/>
                <w:color w:val="000000" w:themeColor="text1"/>
                <w:shd w:val="clear" w:color="auto" w:fill="FFFFFF" w:themeFill="background1"/>
              </w:rPr>
              <w:t xml:space="preserve"> имени И. Н. Ульянова»; Чебоксарского кооперативного института (филиал) Российского университета кооперации.</w:t>
            </w:r>
          </w:p>
          <w:p w:rsidR="00DD51DF" w:rsidRPr="00405994" w:rsidRDefault="009846A5" w:rsidP="00AA2F56">
            <w:pPr>
              <w:pStyle w:val="2"/>
              <w:shd w:val="clear" w:color="auto" w:fill="FFFFFF"/>
              <w:tabs>
                <w:tab w:val="left" w:pos="782"/>
                <w:tab w:val="left" w:pos="858"/>
              </w:tabs>
              <w:spacing w:before="0" w:after="0" w:line="240" w:lineRule="auto"/>
              <w:ind w:left="85" w:right="37" w:firstLine="415"/>
              <w:rPr>
                <w:rFonts w:ascii="Times New Roman" w:hAnsi="Times New Roman"/>
                <w:b w:val="0"/>
                <w:bCs w:val="0"/>
                <w:i w:val="0"/>
                <w:iCs w:val="0"/>
                <w:color w:val="000000" w:themeColor="text1"/>
                <w:sz w:val="24"/>
                <w:szCs w:val="24"/>
                <w:lang w:eastAsia="ru-RU"/>
              </w:rPr>
            </w:pPr>
            <w:r w:rsidRPr="00405994">
              <w:rPr>
                <w:rFonts w:ascii="Times New Roman" w:hAnsi="Times New Roman"/>
                <w:b w:val="0"/>
                <w:bCs w:val="0"/>
                <w:i w:val="0"/>
                <w:iCs w:val="0"/>
                <w:color w:val="000000" w:themeColor="text1"/>
                <w:sz w:val="24"/>
                <w:szCs w:val="24"/>
                <w:lang w:eastAsia="ru-RU"/>
              </w:rPr>
              <w:t>6</w:t>
            </w:r>
            <w:r w:rsidR="00DD51DF" w:rsidRPr="00405994">
              <w:rPr>
                <w:rFonts w:ascii="Times New Roman" w:hAnsi="Times New Roman"/>
                <w:b w:val="0"/>
                <w:bCs w:val="0"/>
                <w:i w:val="0"/>
                <w:iCs w:val="0"/>
                <w:color w:val="000000" w:themeColor="text1"/>
                <w:sz w:val="24"/>
                <w:szCs w:val="24"/>
                <w:lang w:eastAsia="ru-RU"/>
              </w:rPr>
              <w:t xml:space="preserve">. 28.04.2022, 05.05.2022, 20.05.2022 представителями Управления с привлечением представителей территориальных  </w:t>
            </w:r>
            <w:r w:rsidR="00DD51DF" w:rsidRPr="00405994">
              <w:rPr>
                <w:rFonts w:ascii="Times New Roman" w:hAnsi="Times New Roman"/>
                <w:b w:val="0"/>
                <w:bCs w:val="0"/>
                <w:i w:val="0"/>
                <w:iCs w:val="0"/>
                <w:color w:val="000000" w:themeColor="text1"/>
                <w:sz w:val="24"/>
                <w:szCs w:val="24"/>
                <w:lang w:eastAsia="ru-RU"/>
              </w:rPr>
              <w:br/>
              <w:t>органов федеральных органов исполнительной власти в Чувашской Республике,  органов исполнительной власти Чувашской Республики, Адвокатской палаты Чувашской Республики и регионального отделения ПАО Сбербанк состоялись выезды в пункты временного размещения лиц, вынужденно покинувших территорию Украины, Донецкой, Луганской народных республик и эвакуированных на территорию Чувашской Республики</w:t>
            </w:r>
            <w:r w:rsidR="00920FA0" w:rsidRPr="00405994">
              <w:rPr>
                <w:rFonts w:ascii="Times New Roman" w:hAnsi="Times New Roman"/>
                <w:b w:val="0"/>
                <w:bCs w:val="0"/>
                <w:i w:val="0"/>
                <w:iCs w:val="0"/>
                <w:color w:val="000000" w:themeColor="text1"/>
                <w:sz w:val="24"/>
                <w:szCs w:val="24"/>
                <w:lang w:eastAsia="ru-RU"/>
              </w:rPr>
              <w:t>, для оказания правовой помощи.</w:t>
            </w:r>
          </w:p>
          <w:p w:rsidR="009C7DF0" w:rsidRPr="00405994" w:rsidRDefault="009C7DF0" w:rsidP="00AA2F56">
            <w:pPr>
              <w:suppressLineNumbers/>
              <w:tabs>
                <w:tab w:val="left" w:pos="858"/>
              </w:tabs>
              <w:suppressAutoHyphens/>
              <w:ind w:left="85" w:right="37" w:firstLine="415"/>
              <w:rPr>
                <w:rFonts w:ascii="Times New Roman" w:hAnsi="Times New Roman" w:cs="Times New Roman"/>
                <w:color w:val="000000" w:themeColor="text1"/>
              </w:rPr>
            </w:pPr>
            <w:r w:rsidRPr="00405994">
              <w:rPr>
                <w:rFonts w:ascii="Times New Roman" w:hAnsi="Times New Roman" w:cs="Times New Roman"/>
                <w:color w:val="000000" w:themeColor="text1"/>
              </w:rPr>
              <w:t>В ходе встреч обсуждались вопросы, касающиеся пребывания в Российской Федерации иностранных граждан, получения российского гражданства, трудоустройства и выплаты пенсии, обеспечения социальных гарантий, организации медицинского обслуживания, обучения и досуга детей во время летних каникул и другие. Даны ответы на наиболее интересующие вопросы, предоставлена информация о телефонах и адресах организаций, в которые можно обратиться для получения конкретных услуг. Также оказаны индивидуальные консультации.</w:t>
            </w:r>
          </w:p>
          <w:p w:rsidR="00D75F1A" w:rsidRPr="00405994" w:rsidRDefault="00D75F1A" w:rsidP="00AA2F56">
            <w:pPr>
              <w:tabs>
                <w:tab w:val="left" w:pos="858"/>
              </w:tabs>
              <w:ind w:left="85" w:right="37" w:firstLine="415"/>
              <w:rPr>
                <w:rFonts w:ascii="Times New Roman" w:hAnsi="Times New Roman" w:cs="Times New Roman"/>
                <w:color w:val="000000" w:themeColor="text1"/>
              </w:rPr>
            </w:pPr>
            <w:r w:rsidRPr="00405994">
              <w:rPr>
                <w:rFonts w:ascii="Times New Roman" w:hAnsi="Times New Roman" w:cs="Times New Roman"/>
                <w:color w:val="000000" w:themeColor="text1"/>
              </w:rPr>
              <w:t xml:space="preserve">7. </w:t>
            </w:r>
            <w:r w:rsidRPr="00405994">
              <w:rPr>
                <w:rFonts w:ascii="Times New Roman" w:hAnsi="Times New Roman" w:cs="Times New Roman"/>
                <w:color w:val="000000" w:themeColor="text1"/>
                <w:shd w:val="clear" w:color="auto" w:fill="FFFFFF"/>
              </w:rPr>
              <w:t xml:space="preserve">23.06.2022 в Доме Правительства г. Чебоксары в рамках Чебоксарского экономического форума начальником Управления принято участие в заседании Координационного совета по организации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в Чувашской Республике. </w:t>
            </w:r>
          </w:p>
          <w:p w:rsidR="00BE1B9B" w:rsidRPr="00405994" w:rsidRDefault="00405994" w:rsidP="00AA2F56">
            <w:pPr>
              <w:pStyle w:val="2"/>
              <w:shd w:val="clear" w:color="auto" w:fill="FFFFFF"/>
              <w:tabs>
                <w:tab w:val="left" w:pos="858"/>
              </w:tabs>
              <w:spacing w:before="0" w:after="0" w:line="240" w:lineRule="auto"/>
              <w:ind w:left="85" w:right="37" w:firstLine="415"/>
              <w:rPr>
                <w:rFonts w:ascii="Times New Roman" w:hAnsi="Times New Roman"/>
                <w:b w:val="0"/>
                <w:bCs w:val="0"/>
                <w:i w:val="0"/>
                <w:iCs w:val="0"/>
                <w:color w:val="000000" w:themeColor="text1"/>
                <w:sz w:val="24"/>
                <w:szCs w:val="24"/>
                <w:lang w:eastAsia="ru-RU"/>
              </w:rPr>
            </w:pPr>
            <w:r>
              <w:rPr>
                <w:rFonts w:ascii="Times New Roman" w:hAnsi="Times New Roman"/>
                <w:b w:val="0"/>
                <w:i w:val="0"/>
                <w:color w:val="000000" w:themeColor="text1"/>
                <w:sz w:val="24"/>
                <w:szCs w:val="24"/>
              </w:rPr>
              <w:lastRenderedPageBreak/>
              <w:t>8</w:t>
            </w:r>
            <w:r w:rsidR="005923DE" w:rsidRPr="00405994">
              <w:rPr>
                <w:rFonts w:ascii="Times New Roman" w:hAnsi="Times New Roman"/>
                <w:color w:val="000000" w:themeColor="text1"/>
              </w:rPr>
              <w:t>. </w:t>
            </w:r>
            <w:r w:rsidR="005E2CBC" w:rsidRPr="00405994">
              <w:rPr>
                <w:rFonts w:ascii="Times New Roman" w:hAnsi="Times New Roman"/>
                <w:b w:val="0"/>
                <w:bCs w:val="0"/>
                <w:i w:val="0"/>
                <w:iCs w:val="0"/>
                <w:color w:val="000000" w:themeColor="text1"/>
                <w:sz w:val="24"/>
                <w:szCs w:val="24"/>
                <w:lang w:eastAsia="ru-RU"/>
              </w:rPr>
              <w:t>Н</w:t>
            </w:r>
            <w:r w:rsidR="009C4327" w:rsidRPr="00405994">
              <w:rPr>
                <w:rFonts w:ascii="Times New Roman" w:hAnsi="Times New Roman"/>
                <w:b w:val="0"/>
                <w:bCs w:val="0"/>
                <w:i w:val="0"/>
                <w:iCs w:val="0"/>
                <w:color w:val="000000" w:themeColor="text1"/>
                <w:sz w:val="24"/>
                <w:szCs w:val="24"/>
                <w:lang w:eastAsia="ru-RU"/>
              </w:rPr>
              <w:t>ачальником Управления проведены рабочие встречи с Главным федеральным инспектором по Чувашской Республике (26.04.2022) и руководителем Администрации Главы Чувашской Республики (04.05.2022), в ходе которых доведена п</w:t>
            </w:r>
            <w:r w:rsidR="00BE1B9B" w:rsidRPr="00405994">
              <w:rPr>
                <w:rFonts w:ascii="Times New Roman" w:hAnsi="Times New Roman"/>
                <w:b w:val="0"/>
                <w:bCs w:val="0"/>
                <w:i w:val="0"/>
                <w:iCs w:val="0"/>
                <w:color w:val="000000" w:themeColor="text1"/>
                <w:sz w:val="24"/>
                <w:szCs w:val="24"/>
                <w:lang w:eastAsia="ru-RU"/>
              </w:rPr>
              <w:t>озиция Министерства юстиции Российской Федерации об эффективности работы государственн</w:t>
            </w:r>
            <w:r w:rsidR="00D73885" w:rsidRPr="00405994">
              <w:rPr>
                <w:rFonts w:ascii="Times New Roman" w:hAnsi="Times New Roman"/>
                <w:b w:val="0"/>
                <w:bCs w:val="0"/>
                <w:i w:val="0"/>
                <w:iCs w:val="0"/>
                <w:color w:val="000000" w:themeColor="text1"/>
                <w:sz w:val="24"/>
                <w:szCs w:val="24"/>
                <w:lang w:eastAsia="ru-RU"/>
              </w:rPr>
              <w:t>ых</w:t>
            </w:r>
            <w:r w:rsidR="00BE1B9B" w:rsidRPr="00405994">
              <w:rPr>
                <w:rFonts w:ascii="Times New Roman" w:hAnsi="Times New Roman"/>
                <w:b w:val="0"/>
                <w:bCs w:val="0"/>
                <w:i w:val="0"/>
                <w:iCs w:val="0"/>
                <w:color w:val="000000" w:themeColor="text1"/>
                <w:sz w:val="24"/>
                <w:szCs w:val="24"/>
                <w:lang w:eastAsia="ru-RU"/>
              </w:rPr>
              <w:t xml:space="preserve"> юридическ</w:t>
            </w:r>
            <w:r w:rsidR="00D73885" w:rsidRPr="00405994">
              <w:rPr>
                <w:rFonts w:ascii="Times New Roman" w:hAnsi="Times New Roman"/>
                <w:b w:val="0"/>
                <w:bCs w:val="0"/>
                <w:i w:val="0"/>
                <w:iCs w:val="0"/>
                <w:color w:val="000000" w:themeColor="text1"/>
                <w:sz w:val="24"/>
                <w:szCs w:val="24"/>
                <w:lang w:eastAsia="ru-RU"/>
              </w:rPr>
              <w:t>их</w:t>
            </w:r>
            <w:r w:rsidR="00BE1B9B" w:rsidRPr="00405994">
              <w:rPr>
                <w:rFonts w:ascii="Times New Roman" w:hAnsi="Times New Roman"/>
                <w:b w:val="0"/>
                <w:bCs w:val="0"/>
                <w:i w:val="0"/>
                <w:iCs w:val="0"/>
                <w:color w:val="000000" w:themeColor="text1"/>
                <w:sz w:val="24"/>
                <w:szCs w:val="24"/>
                <w:lang w:eastAsia="ru-RU"/>
              </w:rPr>
              <w:t xml:space="preserve"> бюро (далее -  госюрбюро) и целесообразно</w:t>
            </w:r>
            <w:r w:rsidR="005E2CBC" w:rsidRPr="00405994">
              <w:rPr>
                <w:rFonts w:ascii="Times New Roman" w:hAnsi="Times New Roman"/>
                <w:b w:val="0"/>
                <w:bCs w:val="0"/>
                <w:i w:val="0"/>
                <w:iCs w:val="0"/>
                <w:color w:val="000000" w:themeColor="text1"/>
                <w:sz w:val="24"/>
                <w:szCs w:val="24"/>
                <w:lang w:eastAsia="ru-RU"/>
              </w:rPr>
              <w:t>сти их учреждения</w:t>
            </w:r>
            <w:r w:rsidR="00D73885" w:rsidRPr="00405994">
              <w:rPr>
                <w:rFonts w:ascii="Times New Roman" w:hAnsi="Times New Roman"/>
                <w:b w:val="0"/>
                <w:bCs w:val="0"/>
                <w:i w:val="0"/>
                <w:iCs w:val="0"/>
                <w:color w:val="000000" w:themeColor="text1"/>
                <w:sz w:val="24"/>
                <w:szCs w:val="24"/>
                <w:lang w:eastAsia="ru-RU"/>
              </w:rPr>
              <w:t xml:space="preserve"> на территории всех субъектов Российской Федерации</w:t>
            </w:r>
            <w:r w:rsidR="005E2CBC" w:rsidRPr="00405994">
              <w:rPr>
                <w:rFonts w:ascii="Times New Roman" w:hAnsi="Times New Roman"/>
                <w:b w:val="0"/>
                <w:bCs w:val="0"/>
                <w:i w:val="0"/>
                <w:iCs w:val="0"/>
                <w:color w:val="000000" w:themeColor="text1"/>
                <w:sz w:val="24"/>
                <w:szCs w:val="24"/>
                <w:lang w:eastAsia="ru-RU"/>
              </w:rPr>
              <w:t>.</w:t>
            </w:r>
          </w:p>
          <w:p w:rsidR="00BE1B9B" w:rsidRPr="00405994" w:rsidRDefault="00BE1B9B" w:rsidP="00AA2F56">
            <w:pPr>
              <w:pStyle w:val="2"/>
              <w:shd w:val="clear" w:color="auto" w:fill="FFFFFF"/>
              <w:tabs>
                <w:tab w:val="left" w:pos="858"/>
              </w:tabs>
              <w:spacing w:before="0" w:after="0" w:line="240" w:lineRule="auto"/>
              <w:ind w:left="85" w:right="37" w:firstLine="415"/>
              <w:rPr>
                <w:rFonts w:ascii="Times New Roman" w:hAnsi="Times New Roman"/>
                <w:b w:val="0"/>
                <w:bCs w:val="0"/>
                <w:i w:val="0"/>
                <w:iCs w:val="0"/>
                <w:color w:val="000000" w:themeColor="text1"/>
                <w:sz w:val="24"/>
                <w:szCs w:val="24"/>
                <w:lang w:eastAsia="ru-RU"/>
              </w:rPr>
            </w:pPr>
            <w:r w:rsidRPr="00405994">
              <w:rPr>
                <w:rFonts w:ascii="Times New Roman" w:hAnsi="Times New Roman"/>
                <w:b w:val="0"/>
                <w:bCs w:val="0"/>
                <w:i w:val="0"/>
                <w:iCs w:val="0"/>
                <w:color w:val="000000" w:themeColor="text1"/>
                <w:sz w:val="24"/>
                <w:szCs w:val="24"/>
                <w:lang w:eastAsia="ru-RU"/>
              </w:rPr>
              <w:t>Кроме того, 12.05.2022 Управление обратилось в адрес Главы Чувашской Республики – Председателя Кабинета Министров Чувашской Республики Николаева О.А. с просьбой вновь рассмотреть вопрос о создании в Чувашской Республике госюрбюро, а также выделении бюджетных ассигнований на соответствующие цели (письмо № 21/01-19-5396).</w:t>
            </w:r>
          </w:p>
          <w:p w:rsidR="005923DE" w:rsidRPr="000710FF" w:rsidRDefault="00BE1B9B" w:rsidP="00AA2F56">
            <w:pPr>
              <w:suppressLineNumbers/>
              <w:tabs>
                <w:tab w:val="left" w:pos="858"/>
              </w:tabs>
              <w:suppressAutoHyphens/>
              <w:ind w:left="85" w:right="37" w:firstLine="415"/>
              <w:rPr>
                <w:rFonts w:ascii="Times New Roman" w:hAnsi="Times New Roman" w:cs="Times New Roman"/>
                <w:color w:val="000000" w:themeColor="text1"/>
              </w:rPr>
            </w:pPr>
            <w:r w:rsidRPr="00405994">
              <w:rPr>
                <w:rFonts w:ascii="Times New Roman" w:hAnsi="Times New Roman" w:cs="Times New Roman"/>
                <w:color w:val="000000" w:themeColor="text1"/>
              </w:rPr>
              <w:t>Кабинет Министров Чувашской Республики в своем отв</w:t>
            </w:r>
            <w:r w:rsidR="00D73885" w:rsidRPr="00405994">
              <w:rPr>
                <w:rFonts w:ascii="Times New Roman" w:hAnsi="Times New Roman" w:cs="Times New Roman"/>
                <w:color w:val="000000" w:themeColor="text1"/>
              </w:rPr>
              <w:t xml:space="preserve">ете от 27.05.2022 № 02/19-8442 </w:t>
            </w:r>
            <w:r w:rsidRPr="00405994">
              <w:rPr>
                <w:rFonts w:ascii="Times New Roman" w:hAnsi="Times New Roman" w:cs="Times New Roman"/>
                <w:color w:val="000000" w:themeColor="text1"/>
              </w:rPr>
              <w:t xml:space="preserve">уведомил, что в связи с действующими антикризисными </w:t>
            </w:r>
            <w:r w:rsidRPr="000710FF">
              <w:rPr>
                <w:rFonts w:ascii="Times New Roman" w:hAnsi="Times New Roman" w:cs="Times New Roman"/>
                <w:color w:val="000000" w:themeColor="text1"/>
              </w:rPr>
              <w:t>мерами в условиях санкционного давления принятие  дополнительных расходных обязательств по учреждению госюрбюро в настоящее время не представляется возможным.</w:t>
            </w:r>
          </w:p>
          <w:p w:rsidR="00355028" w:rsidRPr="000710FF" w:rsidRDefault="00355028" w:rsidP="00355028">
            <w:pPr>
              <w:autoSpaceDE w:val="0"/>
              <w:autoSpaceDN w:val="0"/>
              <w:adjustRightInd w:val="0"/>
              <w:ind w:firstLine="709"/>
              <w:rPr>
                <w:rFonts w:ascii="Times New Roman" w:hAnsi="Times New Roman" w:cs="Times New Roman"/>
                <w:color w:val="000000" w:themeColor="text1"/>
              </w:rPr>
            </w:pPr>
            <w:r w:rsidRPr="000710FF">
              <w:rPr>
                <w:rFonts w:ascii="Times New Roman" w:hAnsi="Times New Roman" w:cs="Times New Roman"/>
                <w:color w:val="000000" w:themeColor="text1"/>
              </w:rPr>
              <w:t>23.11.2022 в адрес Прокуратуры Чувашской Республики направлено письмо с предложением по совершенствованию деятельности в сфере оказания бесплатной юридической помощи, по результатам рассмотрения которого 23.12.2022 в Кабинет Министров Чувашской Республики  направлена информация о рассмотрении вопроса создания в Чувашской Республики  госюрбюро.</w:t>
            </w:r>
            <w:r w:rsidRPr="000710FF">
              <w:rPr>
                <w:rFonts w:ascii="Times New Roman" w:hAnsi="Times New Roman" w:cs="Times New Roman"/>
                <w:color w:val="000000" w:themeColor="text1"/>
              </w:rPr>
              <w:tab/>
            </w:r>
          </w:p>
          <w:p w:rsidR="00D57BC6" w:rsidRPr="00405994" w:rsidRDefault="00405994" w:rsidP="00F17573">
            <w:pPr>
              <w:pStyle w:val="22"/>
              <w:tabs>
                <w:tab w:val="num" w:pos="709"/>
                <w:tab w:val="left" w:pos="858"/>
                <w:tab w:val="left" w:pos="993"/>
              </w:tabs>
              <w:spacing w:after="0" w:line="240" w:lineRule="auto"/>
              <w:ind w:left="85" w:right="37" w:firstLine="415"/>
              <w:rPr>
                <w:rFonts w:ascii="Times New Roman" w:hAnsi="Times New Roman" w:cs="Times New Roman"/>
                <w:color w:val="000000" w:themeColor="text1"/>
              </w:rPr>
            </w:pPr>
            <w:r w:rsidRPr="000710FF">
              <w:rPr>
                <w:rFonts w:ascii="Times New Roman" w:hAnsi="Times New Roman" w:cs="Times New Roman"/>
                <w:color w:val="000000" w:themeColor="text1"/>
              </w:rPr>
              <w:t>9</w:t>
            </w:r>
            <w:r w:rsidR="005923DE" w:rsidRPr="000710FF">
              <w:rPr>
                <w:rFonts w:ascii="Times New Roman" w:hAnsi="Times New Roman" w:cs="Times New Roman"/>
                <w:color w:val="000000" w:themeColor="text1"/>
              </w:rPr>
              <w:t>. 31.05.2022 в порядке дополнительного информирования руководства региона о положительной практике работы государственного юридического бюро в других субъектах Российской Федерации до Главы Чувашской Республики  доведен итоговый</w:t>
            </w:r>
            <w:r w:rsidR="005923DE" w:rsidRPr="00405994">
              <w:rPr>
                <w:rFonts w:ascii="Times New Roman" w:hAnsi="Times New Roman" w:cs="Times New Roman"/>
                <w:color w:val="000000" w:themeColor="text1"/>
              </w:rPr>
              <w:t xml:space="preserve"> доклад  Минюста России «О реализации государственной политики в области обеспечения граждан бесплатной юридической помощью» (письмо № 21/04-30-6050).</w:t>
            </w:r>
          </w:p>
          <w:p w:rsidR="00F17573" w:rsidRPr="00405994" w:rsidRDefault="00405994" w:rsidP="00F17573">
            <w:pPr>
              <w:pStyle w:val="22"/>
              <w:tabs>
                <w:tab w:val="num" w:pos="709"/>
                <w:tab w:val="left" w:pos="858"/>
                <w:tab w:val="left" w:pos="993"/>
              </w:tabs>
              <w:spacing w:after="0" w:line="240" w:lineRule="auto"/>
              <w:ind w:left="85" w:right="37" w:firstLine="415"/>
              <w:rPr>
                <w:rStyle w:val="apple-style-span"/>
                <w:rFonts w:ascii="Times New Roman" w:hAnsi="Times New Roman" w:cs="Times New Roman"/>
                <w:color w:val="000000" w:themeColor="text1"/>
              </w:rPr>
            </w:pPr>
            <w:r>
              <w:rPr>
                <w:rStyle w:val="apple-style-span"/>
                <w:rFonts w:ascii="Times New Roman" w:hAnsi="Times New Roman" w:cs="Times New Roman"/>
                <w:color w:val="000000" w:themeColor="text1"/>
              </w:rPr>
              <w:t>10</w:t>
            </w:r>
            <w:r w:rsidR="00F17573" w:rsidRPr="00405994">
              <w:rPr>
                <w:rStyle w:val="apple-style-span"/>
                <w:rFonts w:ascii="Times New Roman" w:hAnsi="Times New Roman" w:cs="Times New Roman"/>
                <w:color w:val="000000" w:themeColor="text1"/>
              </w:rPr>
              <w:t>. 14.12.2022 проведено заседание рабочей группы по вопросам организации и функционирования системы бесплатной юридической помощи, на котором рассмотрены вопросы о направлении  образовательной организацией высшего образования, создавшей юридическую клинику, уведомления в территориальный орган Минюста России, о направлении негосударственными центрами бесплатной юридической помощи уведомления об изменении сведений в территориальный орган Минюста России, а также о предоставлении отчетности о результатах оказания бесплатной юридической помощи;</w:t>
            </w:r>
          </w:p>
          <w:p w:rsidR="00F17573" w:rsidRPr="00405994" w:rsidRDefault="00F17573" w:rsidP="00F17573">
            <w:pPr>
              <w:pStyle w:val="22"/>
              <w:tabs>
                <w:tab w:val="num" w:pos="709"/>
                <w:tab w:val="left" w:pos="858"/>
                <w:tab w:val="left" w:pos="993"/>
              </w:tabs>
              <w:spacing w:after="0" w:line="240" w:lineRule="auto"/>
              <w:ind w:left="85" w:right="37" w:firstLine="415"/>
              <w:rPr>
                <w:rStyle w:val="apple-style-span"/>
                <w:rFonts w:ascii="Times New Roman" w:hAnsi="Times New Roman" w:cs="Times New Roman"/>
                <w:color w:val="000000" w:themeColor="text1"/>
              </w:rPr>
            </w:pPr>
            <w:r w:rsidRPr="00405994">
              <w:rPr>
                <w:rStyle w:val="apple-style-span"/>
                <w:rFonts w:ascii="Times New Roman" w:hAnsi="Times New Roman" w:cs="Times New Roman"/>
                <w:color w:val="000000" w:themeColor="text1"/>
              </w:rPr>
              <w:t>11. В ноябре 2022 года в Чувашской Республике был организован комплекс консультативно-просветительских мероприятий, приуроченных к Дню правовой помощи детям (18.11.2022);</w:t>
            </w:r>
          </w:p>
          <w:p w:rsidR="00F17573" w:rsidRPr="00405994" w:rsidRDefault="00F17573" w:rsidP="00F17573">
            <w:pPr>
              <w:pStyle w:val="22"/>
              <w:tabs>
                <w:tab w:val="num" w:pos="709"/>
                <w:tab w:val="left" w:pos="858"/>
                <w:tab w:val="left" w:pos="993"/>
              </w:tabs>
              <w:spacing w:after="0" w:line="240" w:lineRule="auto"/>
              <w:ind w:left="85" w:right="37" w:firstLine="415"/>
              <w:rPr>
                <w:rStyle w:val="apple-style-span"/>
                <w:rFonts w:ascii="Times New Roman" w:hAnsi="Times New Roman" w:cs="Times New Roman"/>
                <w:color w:val="000000" w:themeColor="text1"/>
              </w:rPr>
            </w:pPr>
            <w:r w:rsidRPr="00405994">
              <w:rPr>
                <w:rStyle w:val="apple-style-span"/>
                <w:rFonts w:ascii="Times New Roman" w:hAnsi="Times New Roman" w:cs="Times New Roman"/>
                <w:color w:val="000000" w:themeColor="text1"/>
              </w:rPr>
              <w:t xml:space="preserve">12. В октябре - декабре 2022 года Управлением было организовано очередное присуждение ежегодной региональной юридической премии «Лучшая бесплатная юридическая практика в Чувашской Республике» (учреждена в 2015 г. в рамках многостороннего Соглашения о сотрудничестве в сфере оказания бесплатной юридической помощи населению Чувашской Республики от 31.12.2013, заключенного между Управлением, Госслужбой Чувашии по делам юстиции, Адвокатской палатой Чувашской Республики, Нотариальной палатой Чувашской Республики, Чувашским региональным отделением Общероссийской общественной организации «Ассоциация юристов России», Студенческой юридической клиникой Чебоксарского кооперативного института (филиал) АНО ВПО Центросоюза Российской Федерации «Российский университет кооперации» и юридической клиникой ФГБОУ ВПО «Чувашский государственный университет им. И.Н. Ульянова», а также при участии Уполномоченного по правам человека в Чувашской Республике). </w:t>
            </w:r>
          </w:p>
          <w:p w:rsidR="00355028" w:rsidRPr="00405994" w:rsidRDefault="00F17573" w:rsidP="00F17573">
            <w:pPr>
              <w:pStyle w:val="22"/>
              <w:tabs>
                <w:tab w:val="num" w:pos="709"/>
                <w:tab w:val="left" w:pos="858"/>
                <w:tab w:val="left" w:pos="993"/>
              </w:tabs>
              <w:spacing w:after="0" w:line="240" w:lineRule="auto"/>
              <w:ind w:left="85" w:right="37" w:firstLine="415"/>
              <w:rPr>
                <w:rFonts w:ascii="Times New Roman" w:hAnsi="Times New Roman" w:cs="Times New Roman"/>
                <w:color w:val="000000" w:themeColor="text1"/>
              </w:rPr>
            </w:pPr>
            <w:r w:rsidRPr="00405994">
              <w:rPr>
                <w:rStyle w:val="apple-style-span"/>
                <w:rFonts w:ascii="Times New Roman" w:hAnsi="Times New Roman" w:cs="Times New Roman"/>
                <w:color w:val="000000" w:themeColor="text1"/>
              </w:rPr>
              <w:t>Лауреатами премии по итогам 2022 г. признаны 7 кандидатов в</w:t>
            </w:r>
            <w:r w:rsidRPr="00405994">
              <w:rPr>
                <w:rStyle w:val="apple-converted-space"/>
                <w:rFonts w:ascii="Times New Roman" w:hAnsi="Times New Roman" w:cs="Times New Roman"/>
                <w:color w:val="000000" w:themeColor="text1"/>
              </w:rPr>
              <w:t> </w:t>
            </w:r>
            <w:hyperlink r:id="rId24" w:anchor="_ftn1" w:tooltip="#_ftn1" w:history="1">
              <w:r w:rsidRPr="00405994">
                <w:rPr>
                  <w:rStyle w:val="a5"/>
                  <w:rFonts w:ascii="Times New Roman" w:hAnsi="Times New Roman"/>
                  <w:color w:val="000000" w:themeColor="text1"/>
                  <w:u w:val="none"/>
                </w:rPr>
                <w:t>7</w:t>
              </w:r>
            </w:hyperlink>
            <w:r w:rsidRPr="00405994">
              <w:rPr>
                <w:rStyle w:val="apple-converted-space"/>
                <w:rFonts w:ascii="Times New Roman" w:hAnsi="Times New Roman" w:cs="Times New Roman"/>
                <w:color w:val="000000" w:themeColor="text1"/>
              </w:rPr>
              <w:t> </w:t>
            </w:r>
            <w:r w:rsidRPr="00405994">
              <w:rPr>
                <w:rStyle w:val="apple-style-span"/>
                <w:rFonts w:ascii="Times New Roman" w:hAnsi="Times New Roman" w:cs="Times New Roman"/>
                <w:color w:val="000000" w:themeColor="text1"/>
              </w:rPr>
              <w:t>номинациях.</w:t>
            </w:r>
          </w:p>
        </w:tc>
      </w:tr>
      <w:tr w:rsidR="00B67A4D" w:rsidRPr="00A60979" w:rsidTr="000D65DE">
        <w:tblPrEx>
          <w:jc w:val="left"/>
        </w:tblPrEx>
        <w:trPr>
          <w:gridBefore w:val="1"/>
          <w:wBefore w:w="10" w:type="dxa"/>
          <w:trHeight w:val="523"/>
        </w:trPr>
        <w:tc>
          <w:tcPr>
            <w:tcW w:w="851" w:type="dxa"/>
            <w:gridSpan w:val="2"/>
            <w:vMerge w:val="restart"/>
            <w:tcBorders>
              <w:top w:val="single" w:sz="4" w:space="0" w:color="auto"/>
              <w:left w:val="single" w:sz="4" w:space="0" w:color="auto"/>
            </w:tcBorders>
            <w:shd w:val="clear" w:color="auto" w:fill="FFFFFF"/>
          </w:tcPr>
          <w:p w:rsidR="00B67A4D" w:rsidRPr="00405994" w:rsidRDefault="00B67A4D" w:rsidP="00B42681">
            <w:pPr>
              <w:pStyle w:val="a3"/>
              <w:shd w:val="clear" w:color="auto" w:fill="auto"/>
              <w:spacing w:line="240" w:lineRule="auto"/>
              <w:contextualSpacing/>
              <w:rPr>
                <w:color w:val="000000" w:themeColor="text1"/>
                <w:spacing w:val="0"/>
                <w:sz w:val="24"/>
                <w:szCs w:val="24"/>
              </w:rPr>
            </w:pPr>
            <w:r w:rsidRPr="00405994">
              <w:rPr>
                <w:color w:val="000000" w:themeColor="text1"/>
                <w:spacing w:val="0"/>
                <w:sz w:val="24"/>
                <w:szCs w:val="24"/>
              </w:rPr>
              <w:lastRenderedPageBreak/>
              <w:t>2.8</w:t>
            </w:r>
          </w:p>
        </w:tc>
        <w:tc>
          <w:tcPr>
            <w:tcW w:w="14364" w:type="dxa"/>
            <w:gridSpan w:val="14"/>
            <w:tcBorders>
              <w:top w:val="single" w:sz="4" w:space="0" w:color="auto"/>
              <w:left w:val="single" w:sz="4" w:space="0" w:color="auto"/>
              <w:right w:val="single" w:sz="4" w:space="0" w:color="auto"/>
            </w:tcBorders>
            <w:shd w:val="clear" w:color="auto" w:fill="auto"/>
          </w:tcPr>
          <w:p w:rsidR="00B67A4D" w:rsidRPr="00405994" w:rsidRDefault="00B67A4D" w:rsidP="000710FF">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405994">
              <w:rPr>
                <w:color w:val="000000" w:themeColor="text1"/>
                <w:spacing w:val="0"/>
                <w:sz w:val="24"/>
                <w:szCs w:val="24"/>
              </w:rPr>
              <w:t>Количество размещенных территориальным органом Минюста России материалов по правовому информированию и правовому просвещению согласно ст</w:t>
            </w:r>
            <w:r w:rsidR="001E6B9E" w:rsidRPr="00405994">
              <w:rPr>
                <w:color w:val="000000" w:themeColor="text1"/>
                <w:spacing w:val="0"/>
                <w:sz w:val="24"/>
                <w:szCs w:val="24"/>
              </w:rPr>
              <w:t>атье</w:t>
            </w:r>
            <w:r w:rsidRPr="00405994">
              <w:rPr>
                <w:color w:val="000000" w:themeColor="text1"/>
                <w:spacing w:val="0"/>
                <w:sz w:val="24"/>
                <w:szCs w:val="24"/>
              </w:rPr>
              <w:t xml:space="preserve"> 28 Федерального закона</w:t>
            </w:r>
            <w:r w:rsidR="00DE26CD" w:rsidRPr="00405994">
              <w:rPr>
                <w:color w:val="000000" w:themeColor="text1"/>
                <w:spacing w:val="0"/>
                <w:sz w:val="24"/>
                <w:szCs w:val="24"/>
              </w:rPr>
              <w:t xml:space="preserve"> № 324-ФЗ</w:t>
            </w:r>
            <w:r w:rsidR="00983344" w:rsidRPr="00405994">
              <w:rPr>
                <w:color w:val="000000" w:themeColor="text1"/>
                <w:spacing w:val="0"/>
                <w:sz w:val="24"/>
                <w:szCs w:val="24"/>
              </w:rPr>
              <w:t xml:space="preserve"> (информация указывается исключительно в цифровых показателях)</w:t>
            </w:r>
            <w:r w:rsidR="001E6B9E" w:rsidRPr="00405994">
              <w:rPr>
                <w:color w:val="000000" w:themeColor="text1"/>
                <w:spacing w:val="0"/>
                <w:sz w:val="24"/>
                <w:szCs w:val="24"/>
              </w:rPr>
              <w:t xml:space="preserve"> – </w:t>
            </w:r>
            <w:r w:rsidR="000710FF">
              <w:rPr>
                <w:color w:val="000000" w:themeColor="text1"/>
                <w:spacing w:val="0"/>
                <w:sz w:val="24"/>
                <w:szCs w:val="24"/>
              </w:rPr>
              <w:t>619</w:t>
            </w:r>
            <w:r w:rsidR="00010CCD" w:rsidRPr="00405994">
              <w:rPr>
                <w:color w:val="000000" w:themeColor="text1"/>
                <w:spacing w:val="0"/>
                <w:sz w:val="24"/>
                <w:szCs w:val="24"/>
              </w:rPr>
              <w:t>,</w:t>
            </w:r>
            <w:r w:rsidR="001E6B9E" w:rsidRPr="00405994">
              <w:rPr>
                <w:color w:val="000000" w:themeColor="text1"/>
                <w:spacing w:val="0"/>
                <w:sz w:val="24"/>
                <w:szCs w:val="24"/>
              </w:rPr>
              <w:t xml:space="preserve"> в том числе</w:t>
            </w:r>
            <w:r w:rsidRPr="00405994">
              <w:rPr>
                <w:color w:val="000000" w:themeColor="text1"/>
                <w:spacing w:val="0"/>
                <w:sz w:val="24"/>
                <w:szCs w:val="24"/>
              </w:rPr>
              <w:t>:</w:t>
            </w:r>
          </w:p>
        </w:tc>
      </w:tr>
      <w:tr w:rsidR="00B67A4D" w:rsidRPr="00A60979" w:rsidTr="000D65DE">
        <w:tblPrEx>
          <w:jc w:val="left"/>
        </w:tblPrEx>
        <w:trPr>
          <w:gridBefore w:val="1"/>
          <w:wBefore w:w="10" w:type="dxa"/>
          <w:trHeight w:val="20"/>
        </w:trPr>
        <w:tc>
          <w:tcPr>
            <w:tcW w:w="851" w:type="dxa"/>
            <w:gridSpan w:val="2"/>
            <w:vMerge/>
            <w:tcBorders>
              <w:left w:val="single" w:sz="4" w:space="0" w:color="auto"/>
            </w:tcBorders>
            <w:shd w:val="clear" w:color="auto" w:fill="FFFFFF"/>
          </w:tcPr>
          <w:p w:rsidR="00B67A4D" w:rsidRPr="00405994" w:rsidRDefault="00B67A4D" w:rsidP="00B42681">
            <w:pPr>
              <w:contextualSpacing/>
              <w:rPr>
                <w:rFonts w:ascii="Times New Roman" w:hAnsi="Times New Roman" w:cs="Times New Roman"/>
                <w:color w:val="000000" w:themeColor="text1"/>
              </w:rPr>
            </w:pPr>
          </w:p>
        </w:tc>
        <w:tc>
          <w:tcPr>
            <w:tcW w:w="14364" w:type="dxa"/>
            <w:gridSpan w:val="14"/>
            <w:tcBorders>
              <w:top w:val="single" w:sz="4" w:space="0" w:color="auto"/>
              <w:left w:val="single" w:sz="4" w:space="0" w:color="auto"/>
              <w:right w:val="single" w:sz="4" w:space="0" w:color="auto"/>
            </w:tcBorders>
            <w:shd w:val="clear" w:color="auto" w:fill="auto"/>
          </w:tcPr>
          <w:p w:rsidR="00AF7E90" w:rsidRPr="00405994" w:rsidRDefault="00B67A4D" w:rsidP="00405994">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405994">
              <w:rPr>
                <w:color w:val="000000" w:themeColor="text1"/>
                <w:spacing w:val="0"/>
                <w:sz w:val="24"/>
                <w:szCs w:val="24"/>
              </w:rPr>
              <w:t>в средствах массовой информации</w:t>
            </w:r>
            <w:r w:rsidR="006421AF" w:rsidRPr="00405994">
              <w:rPr>
                <w:color w:val="000000" w:themeColor="text1"/>
                <w:spacing w:val="0"/>
                <w:sz w:val="24"/>
                <w:szCs w:val="24"/>
              </w:rPr>
              <w:t xml:space="preserve"> –</w:t>
            </w:r>
            <w:r w:rsidR="00405994" w:rsidRPr="00405994">
              <w:rPr>
                <w:color w:val="000000" w:themeColor="text1"/>
                <w:sz w:val="24"/>
                <w:szCs w:val="24"/>
              </w:rPr>
              <w:t>260</w:t>
            </w:r>
            <w:r w:rsidR="00DB5CC4" w:rsidRPr="00405994">
              <w:rPr>
                <w:color w:val="000000" w:themeColor="text1"/>
                <w:spacing w:val="0"/>
                <w:sz w:val="24"/>
                <w:szCs w:val="24"/>
              </w:rPr>
              <w:t>;</w:t>
            </w:r>
          </w:p>
        </w:tc>
      </w:tr>
      <w:tr w:rsidR="00B67A4D" w:rsidRPr="00A60979" w:rsidTr="000D65DE">
        <w:tblPrEx>
          <w:jc w:val="left"/>
        </w:tblPrEx>
        <w:trPr>
          <w:gridBefore w:val="1"/>
          <w:wBefore w:w="10" w:type="dxa"/>
          <w:trHeight w:val="20"/>
        </w:trPr>
        <w:tc>
          <w:tcPr>
            <w:tcW w:w="851" w:type="dxa"/>
            <w:gridSpan w:val="2"/>
            <w:vMerge/>
            <w:tcBorders>
              <w:left w:val="single" w:sz="4" w:space="0" w:color="auto"/>
            </w:tcBorders>
            <w:shd w:val="clear" w:color="auto" w:fill="FFFFFF"/>
          </w:tcPr>
          <w:p w:rsidR="00B67A4D" w:rsidRPr="00405994" w:rsidRDefault="00B67A4D" w:rsidP="00B42681">
            <w:pPr>
              <w:contextualSpacing/>
              <w:rPr>
                <w:rFonts w:ascii="Times New Roman" w:hAnsi="Times New Roman" w:cs="Times New Roman"/>
                <w:color w:val="000000" w:themeColor="text1"/>
              </w:rPr>
            </w:pPr>
          </w:p>
        </w:tc>
        <w:tc>
          <w:tcPr>
            <w:tcW w:w="14364" w:type="dxa"/>
            <w:gridSpan w:val="14"/>
            <w:tcBorders>
              <w:top w:val="single" w:sz="4" w:space="0" w:color="auto"/>
              <w:left w:val="single" w:sz="4" w:space="0" w:color="auto"/>
              <w:right w:val="single" w:sz="4" w:space="0" w:color="auto"/>
            </w:tcBorders>
            <w:shd w:val="clear" w:color="auto" w:fill="auto"/>
          </w:tcPr>
          <w:p w:rsidR="003E4768" w:rsidRPr="00405994" w:rsidRDefault="00B67A4D" w:rsidP="00405994">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405994">
              <w:rPr>
                <w:color w:val="000000" w:themeColor="text1"/>
                <w:spacing w:val="0"/>
                <w:sz w:val="24"/>
                <w:szCs w:val="24"/>
              </w:rPr>
              <w:t>в сети «Интернет</w:t>
            </w:r>
            <w:r w:rsidR="00D05928" w:rsidRPr="00405994">
              <w:rPr>
                <w:color w:val="000000" w:themeColor="text1"/>
                <w:spacing w:val="0"/>
                <w:sz w:val="24"/>
                <w:szCs w:val="24"/>
              </w:rPr>
              <w:t xml:space="preserve">» </w:t>
            </w:r>
            <w:r w:rsidR="006421AF" w:rsidRPr="00405994">
              <w:rPr>
                <w:color w:val="000000" w:themeColor="text1"/>
                <w:spacing w:val="0"/>
                <w:sz w:val="24"/>
                <w:szCs w:val="24"/>
              </w:rPr>
              <w:t>–</w:t>
            </w:r>
            <w:r w:rsidR="00405994" w:rsidRPr="00405994">
              <w:rPr>
                <w:color w:val="000000" w:themeColor="text1"/>
                <w:spacing w:val="0"/>
                <w:sz w:val="24"/>
                <w:szCs w:val="24"/>
              </w:rPr>
              <w:t>356</w:t>
            </w:r>
            <w:r w:rsidR="00DB5CC4" w:rsidRPr="00405994">
              <w:rPr>
                <w:color w:val="000000" w:themeColor="text1"/>
                <w:spacing w:val="0"/>
                <w:sz w:val="24"/>
                <w:szCs w:val="24"/>
              </w:rPr>
              <w:t>;</w:t>
            </w:r>
          </w:p>
        </w:tc>
      </w:tr>
      <w:tr w:rsidR="00B67A4D" w:rsidRPr="00A60979" w:rsidTr="000D65DE">
        <w:tblPrEx>
          <w:jc w:val="left"/>
        </w:tblPrEx>
        <w:trPr>
          <w:gridBefore w:val="1"/>
          <w:wBefore w:w="10" w:type="dxa"/>
          <w:trHeight w:val="20"/>
        </w:trPr>
        <w:tc>
          <w:tcPr>
            <w:tcW w:w="851" w:type="dxa"/>
            <w:gridSpan w:val="2"/>
            <w:vMerge/>
            <w:tcBorders>
              <w:left w:val="single" w:sz="4" w:space="0" w:color="auto"/>
            </w:tcBorders>
            <w:shd w:val="clear" w:color="auto" w:fill="FFFFFF"/>
          </w:tcPr>
          <w:p w:rsidR="00B67A4D" w:rsidRPr="00405994" w:rsidRDefault="00B67A4D" w:rsidP="00B42681">
            <w:pPr>
              <w:contextualSpacing/>
              <w:rPr>
                <w:rFonts w:ascii="Times New Roman" w:hAnsi="Times New Roman" w:cs="Times New Roman"/>
                <w:color w:val="000000" w:themeColor="text1"/>
              </w:rPr>
            </w:pPr>
          </w:p>
        </w:tc>
        <w:tc>
          <w:tcPr>
            <w:tcW w:w="14364" w:type="dxa"/>
            <w:gridSpan w:val="14"/>
            <w:tcBorders>
              <w:top w:val="single" w:sz="4" w:space="0" w:color="auto"/>
              <w:left w:val="single" w:sz="4" w:space="0" w:color="auto"/>
              <w:right w:val="single" w:sz="4" w:space="0" w:color="auto"/>
            </w:tcBorders>
            <w:shd w:val="clear" w:color="auto" w:fill="auto"/>
          </w:tcPr>
          <w:p w:rsidR="00A143D7" w:rsidRPr="00405994" w:rsidRDefault="00B67A4D" w:rsidP="00405994">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405994">
              <w:rPr>
                <w:color w:val="000000" w:themeColor="text1"/>
                <w:spacing w:val="0"/>
                <w:sz w:val="24"/>
                <w:szCs w:val="24"/>
              </w:rPr>
              <w:t>издан</w:t>
            </w:r>
            <w:r w:rsidR="00983344" w:rsidRPr="00405994">
              <w:rPr>
                <w:color w:val="000000" w:themeColor="text1"/>
                <w:spacing w:val="0"/>
                <w:sz w:val="24"/>
                <w:szCs w:val="24"/>
              </w:rPr>
              <w:t xml:space="preserve">ных брошюр, памяток и т.д. </w:t>
            </w:r>
            <w:r w:rsidR="006421AF" w:rsidRPr="00405994">
              <w:rPr>
                <w:color w:val="000000" w:themeColor="text1"/>
                <w:spacing w:val="0"/>
                <w:sz w:val="24"/>
                <w:szCs w:val="24"/>
              </w:rPr>
              <w:t>–</w:t>
            </w:r>
            <w:r w:rsidR="00405994" w:rsidRPr="00405994">
              <w:rPr>
                <w:color w:val="000000" w:themeColor="text1"/>
                <w:spacing w:val="0"/>
                <w:sz w:val="24"/>
                <w:szCs w:val="24"/>
              </w:rPr>
              <w:t>3</w:t>
            </w:r>
            <w:r w:rsidR="00DB5CC4" w:rsidRPr="00405994">
              <w:rPr>
                <w:color w:val="000000" w:themeColor="text1"/>
                <w:spacing w:val="0"/>
                <w:sz w:val="24"/>
                <w:szCs w:val="24"/>
              </w:rPr>
              <w:t>;</w:t>
            </w:r>
          </w:p>
        </w:tc>
      </w:tr>
      <w:tr w:rsidR="00B67A4D" w:rsidRPr="00A60979" w:rsidTr="000D65DE">
        <w:tblPrEx>
          <w:jc w:val="left"/>
        </w:tblPrEx>
        <w:trPr>
          <w:gridBefore w:val="1"/>
          <w:wBefore w:w="10" w:type="dxa"/>
          <w:trHeight w:val="20"/>
        </w:trPr>
        <w:tc>
          <w:tcPr>
            <w:tcW w:w="851" w:type="dxa"/>
            <w:gridSpan w:val="2"/>
            <w:vMerge/>
            <w:tcBorders>
              <w:left w:val="single" w:sz="4" w:space="0" w:color="auto"/>
            </w:tcBorders>
            <w:shd w:val="clear" w:color="auto" w:fill="FFFFFF"/>
          </w:tcPr>
          <w:p w:rsidR="00B67A4D" w:rsidRPr="00405994" w:rsidRDefault="00B67A4D" w:rsidP="00B42681">
            <w:pPr>
              <w:contextualSpacing/>
              <w:rPr>
                <w:rFonts w:ascii="Times New Roman" w:hAnsi="Times New Roman" w:cs="Times New Roman"/>
                <w:color w:val="000000" w:themeColor="text1"/>
              </w:rPr>
            </w:pPr>
          </w:p>
        </w:tc>
        <w:tc>
          <w:tcPr>
            <w:tcW w:w="14364" w:type="dxa"/>
            <w:gridSpan w:val="14"/>
            <w:tcBorders>
              <w:top w:val="single" w:sz="4" w:space="0" w:color="auto"/>
              <w:left w:val="single" w:sz="4" w:space="0" w:color="auto"/>
              <w:right w:val="single" w:sz="4" w:space="0" w:color="auto"/>
            </w:tcBorders>
            <w:shd w:val="clear" w:color="auto" w:fill="auto"/>
          </w:tcPr>
          <w:p w:rsidR="00B67A4D" w:rsidRPr="00405994" w:rsidRDefault="00B67A4D" w:rsidP="00405994">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405994">
              <w:rPr>
                <w:color w:val="000000" w:themeColor="text1"/>
                <w:spacing w:val="0"/>
                <w:sz w:val="24"/>
                <w:szCs w:val="24"/>
              </w:rPr>
              <w:t xml:space="preserve">иным способом </w:t>
            </w:r>
            <w:r w:rsidR="006421AF" w:rsidRPr="00405994">
              <w:rPr>
                <w:color w:val="000000" w:themeColor="text1"/>
                <w:spacing w:val="0"/>
                <w:sz w:val="24"/>
                <w:szCs w:val="24"/>
              </w:rPr>
              <w:t>(проведение единых информационных дней, «горячих линий», рабочих встреч и т.д</w:t>
            </w:r>
            <w:r w:rsidR="000F6FC2" w:rsidRPr="00405994">
              <w:rPr>
                <w:color w:val="000000" w:themeColor="text1"/>
                <w:spacing w:val="0"/>
                <w:sz w:val="24"/>
                <w:szCs w:val="24"/>
              </w:rPr>
              <w:t>.</w:t>
            </w:r>
            <w:r w:rsidR="006421AF" w:rsidRPr="00405994">
              <w:rPr>
                <w:color w:val="000000" w:themeColor="text1"/>
                <w:spacing w:val="0"/>
                <w:sz w:val="24"/>
                <w:szCs w:val="24"/>
              </w:rPr>
              <w:t>) –</w:t>
            </w:r>
            <w:r w:rsidR="00405994" w:rsidRPr="00405994">
              <w:rPr>
                <w:color w:val="000000" w:themeColor="text1"/>
                <w:spacing w:val="0"/>
                <w:sz w:val="24"/>
                <w:szCs w:val="24"/>
              </w:rPr>
              <w:t>42</w:t>
            </w:r>
            <w:r w:rsidR="00916B85" w:rsidRPr="00405994">
              <w:rPr>
                <w:color w:val="000000" w:themeColor="text1"/>
                <w:spacing w:val="0"/>
                <w:sz w:val="24"/>
                <w:szCs w:val="24"/>
              </w:rPr>
              <w:t>.</w:t>
            </w:r>
          </w:p>
        </w:tc>
      </w:tr>
      <w:tr w:rsidR="00B67A4D" w:rsidRPr="00A60979" w:rsidTr="000D65DE">
        <w:tblPrEx>
          <w:jc w:val="left"/>
        </w:tblPrEx>
        <w:trPr>
          <w:gridBefore w:val="1"/>
          <w:wBefore w:w="10" w:type="dxa"/>
          <w:trHeight w:val="20"/>
        </w:trPr>
        <w:tc>
          <w:tcPr>
            <w:tcW w:w="851" w:type="dxa"/>
            <w:gridSpan w:val="2"/>
            <w:tcBorders>
              <w:top w:val="single" w:sz="4" w:space="0" w:color="auto"/>
              <w:left w:val="single" w:sz="4" w:space="0" w:color="auto"/>
              <w:bottom w:val="single" w:sz="4" w:space="0" w:color="auto"/>
            </w:tcBorders>
            <w:shd w:val="clear" w:color="auto" w:fill="FFFFFF"/>
          </w:tcPr>
          <w:p w:rsidR="00B67A4D" w:rsidRPr="004746F7" w:rsidRDefault="00B67A4D" w:rsidP="00B42681">
            <w:pPr>
              <w:pStyle w:val="a3"/>
              <w:shd w:val="clear" w:color="auto" w:fill="auto"/>
              <w:spacing w:line="240" w:lineRule="auto"/>
              <w:contextualSpacing/>
              <w:rPr>
                <w:color w:val="000000" w:themeColor="text1"/>
                <w:spacing w:val="0"/>
                <w:sz w:val="24"/>
                <w:szCs w:val="24"/>
              </w:rPr>
            </w:pPr>
            <w:r w:rsidRPr="004746F7">
              <w:rPr>
                <w:color w:val="000000" w:themeColor="text1"/>
                <w:spacing w:val="0"/>
                <w:sz w:val="24"/>
                <w:szCs w:val="24"/>
              </w:rPr>
              <w:t>2.9</w:t>
            </w:r>
          </w:p>
        </w:tc>
        <w:tc>
          <w:tcPr>
            <w:tcW w:w="14364" w:type="dxa"/>
            <w:gridSpan w:val="14"/>
            <w:tcBorders>
              <w:top w:val="single" w:sz="4" w:space="0" w:color="auto"/>
              <w:left w:val="single" w:sz="4" w:space="0" w:color="auto"/>
              <w:right w:val="single" w:sz="4" w:space="0" w:color="auto"/>
            </w:tcBorders>
            <w:shd w:val="clear" w:color="auto" w:fill="FFFFFF"/>
          </w:tcPr>
          <w:p w:rsidR="006421AF" w:rsidRPr="004746F7" w:rsidRDefault="006421AF"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4746F7">
              <w:rPr>
                <w:color w:val="000000" w:themeColor="text1"/>
                <w:spacing w:val="0"/>
                <w:sz w:val="24"/>
                <w:szCs w:val="24"/>
              </w:rPr>
              <w:t>По состоянию на текущую дату муниципальные юридические бюро на территории Чувашской Республики не созданы.</w:t>
            </w:r>
          </w:p>
        </w:tc>
      </w:tr>
      <w:tr w:rsidR="00983344" w:rsidRPr="00A60979" w:rsidTr="000D65DE">
        <w:tblPrEx>
          <w:jc w:val="left"/>
        </w:tblPrEx>
        <w:trPr>
          <w:gridBefore w:val="1"/>
          <w:wBefore w:w="10" w:type="dxa"/>
          <w:trHeight w:val="20"/>
        </w:trPr>
        <w:tc>
          <w:tcPr>
            <w:tcW w:w="851" w:type="dxa"/>
            <w:gridSpan w:val="2"/>
            <w:tcBorders>
              <w:top w:val="single" w:sz="4" w:space="0" w:color="auto"/>
              <w:left w:val="single" w:sz="4" w:space="0" w:color="auto"/>
              <w:bottom w:val="single" w:sz="4" w:space="0" w:color="auto"/>
            </w:tcBorders>
            <w:shd w:val="clear" w:color="auto" w:fill="FFFFFF"/>
          </w:tcPr>
          <w:p w:rsidR="00983344" w:rsidRPr="004746F7" w:rsidRDefault="00565567" w:rsidP="00B42681">
            <w:pPr>
              <w:contextualSpacing/>
              <w:rPr>
                <w:rFonts w:ascii="Times New Roman" w:hAnsi="Times New Roman" w:cs="Times New Roman"/>
                <w:color w:val="000000" w:themeColor="text1"/>
              </w:rPr>
            </w:pPr>
            <w:r w:rsidRPr="004746F7">
              <w:rPr>
                <w:rFonts w:ascii="Times New Roman" w:hAnsi="Times New Roman" w:cs="Times New Roman"/>
                <w:color w:val="000000" w:themeColor="text1"/>
              </w:rPr>
              <w:t>2.9.1</w:t>
            </w:r>
          </w:p>
        </w:tc>
        <w:tc>
          <w:tcPr>
            <w:tcW w:w="14364" w:type="dxa"/>
            <w:gridSpan w:val="14"/>
            <w:tcBorders>
              <w:top w:val="single" w:sz="4" w:space="0" w:color="auto"/>
              <w:left w:val="single" w:sz="4" w:space="0" w:color="auto"/>
              <w:right w:val="single" w:sz="4" w:space="0" w:color="auto"/>
            </w:tcBorders>
            <w:shd w:val="clear" w:color="auto" w:fill="FFFFFF"/>
            <w:vAlign w:val="center"/>
          </w:tcPr>
          <w:p w:rsidR="006421AF" w:rsidRPr="004746F7" w:rsidRDefault="00AA6D5A" w:rsidP="00AA2F56">
            <w:pPr>
              <w:pStyle w:val="a3"/>
              <w:shd w:val="clear" w:color="auto" w:fill="auto"/>
              <w:tabs>
                <w:tab w:val="left" w:pos="858"/>
              </w:tabs>
              <w:spacing w:line="240" w:lineRule="auto"/>
              <w:ind w:left="85" w:right="37" w:firstLine="415"/>
              <w:contextualSpacing/>
              <w:rPr>
                <w:rStyle w:val="11"/>
                <w:color w:val="000000" w:themeColor="text1"/>
                <w:spacing w:val="0"/>
                <w:sz w:val="24"/>
                <w:szCs w:val="24"/>
              </w:rPr>
            </w:pPr>
            <w:r w:rsidRPr="004746F7">
              <w:rPr>
                <w:rStyle w:val="11"/>
                <w:color w:val="000000" w:themeColor="text1"/>
                <w:spacing w:val="0"/>
                <w:sz w:val="24"/>
                <w:szCs w:val="24"/>
              </w:rPr>
              <w:t>Не создано</w:t>
            </w:r>
          </w:p>
        </w:tc>
      </w:tr>
      <w:tr w:rsidR="00983344" w:rsidRPr="00A60979" w:rsidTr="000D65DE">
        <w:tblPrEx>
          <w:jc w:val="left"/>
        </w:tblPrEx>
        <w:trPr>
          <w:gridBefore w:val="1"/>
          <w:wBefore w:w="10" w:type="dxa"/>
          <w:trHeight w:val="20"/>
        </w:trPr>
        <w:tc>
          <w:tcPr>
            <w:tcW w:w="851" w:type="dxa"/>
            <w:gridSpan w:val="2"/>
            <w:tcBorders>
              <w:top w:val="single" w:sz="4" w:space="0" w:color="auto"/>
              <w:left w:val="single" w:sz="4" w:space="0" w:color="auto"/>
              <w:bottom w:val="single" w:sz="4" w:space="0" w:color="auto"/>
            </w:tcBorders>
            <w:shd w:val="clear" w:color="auto" w:fill="FFFFFF"/>
          </w:tcPr>
          <w:p w:rsidR="00983344" w:rsidRPr="004746F7" w:rsidRDefault="00565567" w:rsidP="00B42681">
            <w:pPr>
              <w:contextualSpacing/>
              <w:rPr>
                <w:rFonts w:ascii="Times New Roman" w:hAnsi="Times New Roman" w:cs="Times New Roman"/>
                <w:color w:val="000000" w:themeColor="text1"/>
              </w:rPr>
            </w:pPr>
            <w:r w:rsidRPr="004746F7">
              <w:rPr>
                <w:rFonts w:ascii="Times New Roman" w:hAnsi="Times New Roman" w:cs="Times New Roman"/>
                <w:color w:val="000000" w:themeColor="text1"/>
              </w:rPr>
              <w:t>2.9.2</w:t>
            </w:r>
          </w:p>
        </w:tc>
        <w:tc>
          <w:tcPr>
            <w:tcW w:w="14364" w:type="dxa"/>
            <w:gridSpan w:val="14"/>
            <w:tcBorders>
              <w:top w:val="single" w:sz="4" w:space="0" w:color="auto"/>
              <w:left w:val="single" w:sz="4" w:space="0" w:color="auto"/>
              <w:right w:val="single" w:sz="4" w:space="0" w:color="auto"/>
            </w:tcBorders>
            <w:shd w:val="clear" w:color="auto" w:fill="FFFFFF"/>
          </w:tcPr>
          <w:p w:rsidR="006421AF" w:rsidRPr="004746F7" w:rsidRDefault="00AA6D5A" w:rsidP="00AA2F56">
            <w:pPr>
              <w:tabs>
                <w:tab w:val="left" w:pos="858"/>
              </w:tabs>
              <w:ind w:left="85" w:right="37" w:firstLine="415"/>
              <w:contextualSpacing/>
              <w:rPr>
                <w:rStyle w:val="11"/>
                <w:rFonts w:ascii="Times New Roman" w:hAnsi="Times New Roman"/>
                <w:color w:val="000000" w:themeColor="text1"/>
                <w:spacing w:val="0"/>
                <w:sz w:val="24"/>
                <w:szCs w:val="24"/>
              </w:rPr>
            </w:pPr>
            <w:r w:rsidRPr="004746F7">
              <w:rPr>
                <w:rStyle w:val="11"/>
                <w:rFonts w:ascii="Times New Roman" w:hAnsi="Times New Roman"/>
                <w:color w:val="000000" w:themeColor="text1"/>
                <w:spacing w:val="0"/>
                <w:sz w:val="24"/>
                <w:szCs w:val="24"/>
              </w:rPr>
              <w:t>Не создано</w:t>
            </w:r>
          </w:p>
        </w:tc>
      </w:tr>
      <w:tr w:rsidR="00983344" w:rsidRPr="00A60979" w:rsidTr="000D65DE">
        <w:tblPrEx>
          <w:jc w:val="left"/>
        </w:tblPrEx>
        <w:trPr>
          <w:gridBefore w:val="1"/>
          <w:wBefore w:w="10" w:type="dxa"/>
          <w:trHeight w:val="20"/>
        </w:trPr>
        <w:tc>
          <w:tcPr>
            <w:tcW w:w="851" w:type="dxa"/>
            <w:gridSpan w:val="2"/>
            <w:tcBorders>
              <w:top w:val="single" w:sz="4" w:space="0" w:color="auto"/>
              <w:left w:val="single" w:sz="4" w:space="0" w:color="auto"/>
              <w:bottom w:val="single" w:sz="4" w:space="0" w:color="auto"/>
            </w:tcBorders>
            <w:shd w:val="clear" w:color="auto" w:fill="FFFFFF"/>
          </w:tcPr>
          <w:p w:rsidR="00983344" w:rsidRPr="004746F7" w:rsidRDefault="00565567" w:rsidP="00B42681">
            <w:pPr>
              <w:contextualSpacing/>
              <w:rPr>
                <w:rFonts w:ascii="Times New Roman" w:hAnsi="Times New Roman" w:cs="Times New Roman"/>
                <w:color w:val="000000" w:themeColor="text1"/>
              </w:rPr>
            </w:pPr>
            <w:r w:rsidRPr="004746F7">
              <w:rPr>
                <w:rFonts w:ascii="Times New Roman" w:hAnsi="Times New Roman" w:cs="Times New Roman"/>
                <w:color w:val="000000" w:themeColor="text1"/>
              </w:rPr>
              <w:t>2.9.3</w:t>
            </w:r>
          </w:p>
        </w:tc>
        <w:tc>
          <w:tcPr>
            <w:tcW w:w="14364" w:type="dxa"/>
            <w:gridSpan w:val="14"/>
            <w:tcBorders>
              <w:top w:val="single" w:sz="4" w:space="0" w:color="auto"/>
              <w:left w:val="single" w:sz="4" w:space="0" w:color="auto"/>
              <w:right w:val="single" w:sz="4" w:space="0" w:color="auto"/>
            </w:tcBorders>
            <w:shd w:val="clear" w:color="auto" w:fill="FFFFFF"/>
          </w:tcPr>
          <w:p w:rsidR="006421AF" w:rsidRPr="004746F7" w:rsidRDefault="00AA6D5A" w:rsidP="00AA2F56">
            <w:pPr>
              <w:tabs>
                <w:tab w:val="left" w:pos="858"/>
              </w:tabs>
              <w:ind w:left="85" w:right="37" w:firstLine="415"/>
              <w:contextualSpacing/>
              <w:rPr>
                <w:rStyle w:val="11"/>
                <w:rFonts w:ascii="Times New Roman" w:hAnsi="Times New Roman"/>
                <w:color w:val="000000" w:themeColor="text1"/>
                <w:spacing w:val="0"/>
                <w:sz w:val="24"/>
                <w:szCs w:val="24"/>
              </w:rPr>
            </w:pPr>
            <w:r w:rsidRPr="004746F7">
              <w:rPr>
                <w:rStyle w:val="11"/>
                <w:rFonts w:ascii="Times New Roman" w:hAnsi="Times New Roman"/>
                <w:color w:val="000000" w:themeColor="text1"/>
                <w:spacing w:val="0"/>
                <w:sz w:val="24"/>
                <w:szCs w:val="24"/>
              </w:rPr>
              <w:t>Не создано</w:t>
            </w:r>
          </w:p>
        </w:tc>
      </w:tr>
      <w:tr w:rsidR="00983344" w:rsidRPr="00A60979" w:rsidTr="000D65DE">
        <w:tblPrEx>
          <w:jc w:val="left"/>
        </w:tblPrEx>
        <w:trPr>
          <w:gridBefore w:val="1"/>
          <w:wBefore w:w="10" w:type="dxa"/>
          <w:trHeight w:val="20"/>
        </w:trPr>
        <w:tc>
          <w:tcPr>
            <w:tcW w:w="851" w:type="dxa"/>
            <w:gridSpan w:val="2"/>
            <w:tcBorders>
              <w:top w:val="single" w:sz="4" w:space="0" w:color="auto"/>
              <w:left w:val="single" w:sz="4" w:space="0" w:color="auto"/>
            </w:tcBorders>
            <w:shd w:val="clear" w:color="auto" w:fill="FFFFFF"/>
          </w:tcPr>
          <w:p w:rsidR="00983344" w:rsidRPr="004746F7" w:rsidRDefault="00565567" w:rsidP="00B42681">
            <w:pPr>
              <w:contextualSpacing/>
              <w:rPr>
                <w:rFonts w:ascii="Times New Roman" w:hAnsi="Times New Roman" w:cs="Times New Roman"/>
                <w:color w:val="000000" w:themeColor="text1"/>
              </w:rPr>
            </w:pPr>
            <w:r w:rsidRPr="004746F7">
              <w:rPr>
                <w:rFonts w:ascii="Times New Roman" w:hAnsi="Times New Roman" w:cs="Times New Roman"/>
                <w:color w:val="000000" w:themeColor="text1"/>
              </w:rPr>
              <w:t>2.9.4</w:t>
            </w:r>
          </w:p>
        </w:tc>
        <w:tc>
          <w:tcPr>
            <w:tcW w:w="14364" w:type="dxa"/>
            <w:gridSpan w:val="14"/>
            <w:tcBorders>
              <w:top w:val="single" w:sz="4" w:space="0" w:color="auto"/>
              <w:left w:val="single" w:sz="4" w:space="0" w:color="auto"/>
              <w:right w:val="single" w:sz="4" w:space="0" w:color="auto"/>
            </w:tcBorders>
            <w:shd w:val="clear" w:color="auto" w:fill="FFFFFF"/>
          </w:tcPr>
          <w:p w:rsidR="006421AF" w:rsidRPr="004746F7" w:rsidRDefault="00AA6D5A" w:rsidP="00AA2F56">
            <w:pPr>
              <w:tabs>
                <w:tab w:val="left" w:pos="858"/>
              </w:tabs>
              <w:ind w:left="85" w:right="37" w:firstLine="415"/>
              <w:contextualSpacing/>
              <w:rPr>
                <w:rStyle w:val="11"/>
                <w:rFonts w:ascii="Times New Roman" w:hAnsi="Times New Roman"/>
                <w:color w:val="000000" w:themeColor="text1"/>
                <w:spacing w:val="0"/>
                <w:sz w:val="24"/>
                <w:szCs w:val="24"/>
              </w:rPr>
            </w:pPr>
            <w:r w:rsidRPr="004746F7">
              <w:rPr>
                <w:rStyle w:val="11"/>
                <w:rFonts w:ascii="Times New Roman" w:hAnsi="Times New Roman"/>
                <w:color w:val="000000" w:themeColor="text1"/>
                <w:spacing w:val="0"/>
                <w:sz w:val="24"/>
                <w:szCs w:val="24"/>
              </w:rPr>
              <w:t>Не создано</w:t>
            </w:r>
          </w:p>
        </w:tc>
      </w:tr>
      <w:tr w:rsidR="00B67A4D" w:rsidRPr="00A60979" w:rsidTr="000D65DE">
        <w:tblPrEx>
          <w:jc w:val="left"/>
        </w:tblPrEx>
        <w:trPr>
          <w:gridBefore w:val="1"/>
          <w:wBefore w:w="10" w:type="dxa"/>
          <w:trHeight w:val="20"/>
        </w:trPr>
        <w:tc>
          <w:tcPr>
            <w:tcW w:w="851" w:type="dxa"/>
            <w:gridSpan w:val="2"/>
            <w:tcBorders>
              <w:top w:val="single" w:sz="4" w:space="0" w:color="auto"/>
              <w:left w:val="single" w:sz="4" w:space="0" w:color="auto"/>
            </w:tcBorders>
            <w:shd w:val="clear" w:color="auto" w:fill="FFFFFF"/>
          </w:tcPr>
          <w:p w:rsidR="00B67A4D" w:rsidRPr="004746F7" w:rsidRDefault="00B67A4D" w:rsidP="00B42681">
            <w:pPr>
              <w:pStyle w:val="a3"/>
              <w:shd w:val="clear" w:color="auto" w:fill="auto"/>
              <w:spacing w:line="240" w:lineRule="auto"/>
              <w:contextualSpacing/>
              <w:rPr>
                <w:color w:val="000000" w:themeColor="text1"/>
                <w:spacing w:val="0"/>
                <w:sz w:val="24"/>
                <w:szCs w:val="24"/>
              </w:rPr>
            </w:pPr>
            <w:r w:rsidRPr="004746F7">
              <w:rPr>
                <w:color w:val="000000" w:themeColor="text1"/>
                <w:spacing w:val="0"/>
                <w:sz w:val="24"/>
                <w:szCs w:val="24"/>
              </w:rPr>
              <w:t>2.10</w:t>
            </w:r>
          </w:p>
        </w:tc>
        <w:tc>
          <w:tcPr>
            <w:tcW w:w="14364" w:type="dxa"/>
            <w:gridSpan w:val="14"/>
            <w:tcBorders>
              <w:top w:val="single" w:sz="4" w:space="0" w:color="auto"/>
              <w:left w:val="single" w:sz="4" w:space="0" w:color="auto"/>
              <w:right w:val="single" w:sz="4" w:space="0" w:color="auto"/>
            </w:tcBorders>
            <w:shd w:val="clear" w:color="auto" w:fill="FFFFFF"/>
          </w:tcPr>
          <w:p w:rsidR="000C2600" w:rsidRPr="004746F7" w:rsidRDefault="00DF3E87" w:rsidP="00AA2F56">
            <w:pPr>
              <w:tabs>
                <w:tab w:val="left" w:pos="858"/>
              </w:tabs>
              <w:ind w:left="85" w:right="37" w:firstLine="415"/>
              <w:rPr>
                <w:rFonts w:ascii="Times New Roman" w:hAnsi="Times New Roman" w:cs="Times New Roman"/>
                <w:color w:val="000000" w:themeColor="text1"/>
              </w:rPr>
            </w:pPr>
            <w:r w:rsidRPr="004746F7">
              <w:rPr>
                <w:rFonts w:ascii="Times New Roman" w:hAnsi="Times New Roman" w:cs="Times New Roman"/>
                <w:color w:val="000000" w:themeColor="text1"/>
              </w:rPr>
              <w:t>О</w:t>
            </w:r>
            <w:r w:rsidR="000C2600" w:rsidRPr="004746F7">
              <w:rPr>
                <w:rFonts w:ascii="Times New Roman" w:hAnsi="Times New Roman" w:cs="Times New Roman"/>
                <w:color w:val="000000" w:themeColor="text1"/>
              </w:rPr>
              <w:t>тдельные вопросы поддержки социально ориентированных некоммерческих организаций (далее –</w:t>
            </w:r>
            <w:r w:rsidR="001E776B" w:rsidRPr="004746F7">
              <w:rPr>
                <w:rFonts w:ascii="Times New Roman" w:hAnsi="Times New Roman" w:cs="Times New Roman"/>
                <w:color w:val="000000" w:themeColor="text1"/>
              </w:rPr>
              <w:t>СО</w:t>
            </w:r>
            <w:r w:rsidR="00A627DF" w:rsidRPr="004746F7">
              <w:rPr>
                <w:rFonts w:ascii="Times New Roman" w:hAnsi="Times New Roman" w:cs="Times New Roman"/>
                <w:color w:val="000000" w:themeColor="text1"/>
              </w:rPr>
              <w:t>НКО</w:t>
            </w:r>
            <w:r w:rsidR="000C2600" w:rsidRPr="004746F7">
              <w:rPr>
                <w:rFonts w:ascii="Times New Roman" w:hAnsi="Times New Roman" w:cs="Times New Roman"/>
                <w:color w:val="000000" w:themeColor="text1"/>
              </w:rPr>
              <w:t>), осуществляющих</w:t>
            </w:r>
            <w:r w:rsidR="002C03C7" w:rsidRPr="004746F7">
              <w:rPr>
                <w:rFonts w:ascii="Times New Roman" w:hAnsi="Times New Roman" w:cs="Times New Roman"/>
                <w:color w:val="000000" w:themeColor="text1"/>
              </w:rPr>
              <w:t>,</w:t>
            </w:r>
            <w:r w:rsidR="000C2600" w:rsidRPr="004746F7">
              <w:rPr>
                <w:rFonts w:ascii="Times New Roman" w:hAnsi="Times New Roman" w:cs="Times New Roman"/>
                <w:color w:val="000000" w:themeColor="text1"/>
              </w:rPr>
              <w:t xml:space="preserve"> в том числе</w:t>
            </w:r>
            <w:r w:rsidR="002C03C7" w:rsidRPr="004746F7">
              <w:rPr>
                <w:rFonts w:ascii="Times New Roman" w:hAnsi="Times New Roman" w:cs="Times New Roman"/>
                <w:color w:val="000000" w:themeColor="text1"/>
              </w:rPr>
              <w:t>,</w:t>
            </w:r>
            <w:r w:rsidR="000C2600" w:rsidRPr="004746F7">
              <w:rPr>
                <w:rFonts w:ascii="Times New Roman" w:hAnsi="Times New Roman" w:cs="Times New Roman"/>
                <w:color w:val="000000" w:themeColor="text1"/>
              </w:rPr>
              <w:t xml:space="preserve"> деятельность по льготному или безвозмездному оказанию правовой помощи, урегулированы:</w:t>
            </w:r>
          </w:p>
          <w:p w:rsidR="000C2600" w:rsidRPr="004746F7" w:rsidRDefault="000C2600" w:rsidP="00AA2F56">
            <w:pPr>
              <w:pStyle w:val="a6"/>
              <w:widowControl/>
              <w:numPr>
                <w:ilvl w:val="0"/>
                <w:numId w:val="1"/>
              </w:numPr>
              <w:tabs>
                <w:tab w:val="left" w:pos="858"/>
              </w:tabs>
              <w:autoSpaceDE w:val="0"/>
              <w:autoSpaceDN w:val="0"/>
              <w:adjustRightInd w:val="0"/>
              <w:ind w:left="85" w:right="37" w:firstLine="415"/>
              <w:contextualSpacing w:val="0"/>
              <w:rPr>
                <w:rFonts w:ascii="Times New Roman" w:hAnsi="Times New Roman" w:cs="Times New Roman"/>
                <w:color w:val="000000" w:themeColor="text1"/>
              </w:rPr>
            </w:pPr>
            <w:r w:rsidRPr="004746F7">
              <w:rPr>
                <w:rFonts w:ascii="Times New Roman" w:hAnsi="Times New Roman" w:cs="Times New Roman"/>
                <w:color w:val="000000" w:themeColor="text1"/>
              </w:rPr>
              <w:t>Законом Чувашской</w:t>
            </w:r>
            <w:r w:rsidR="001E6B9E" w:rsidRPr="004746F7">
              <w:rPr>
                <w:rFonts w:ascii="Times New Roman" w:hAnsi="Times New Roman" w:cs="Times New Roman"/>
                <w:color w:val="000000" w:themeColor="text1"/>
              </w:rPr>
              <w:t xml:space="preserve"> Республики от 15.09.2011 № 61 «</w:t>
            </w:r>
            <w:r w:rsidRPr="004746F7">
              <w:rPr>
                <w:rFonts w:ascii="Times New Roman" w:hAnsi="Times New Roman" w:cs="Times New Roman"/>
                <w:color w:val="000000" w:themeColor="text1"/>
              </w:rPr>
              <w:t>О поддержке социально ориентированных некоммерческих организаций в Чувашской Рес</w:t>
            </w:r>
            <w:r w:rsidR="001E6B9E" w:rsidRPr="004746F7">
              <w:rPr>
                <w:rFonts w:ascii="Times New Roman" w:hAnsi="Times New Roman" w:cs="Times New Roman"/>
                <w:color w:val="000000" w:themeColor="text1"/>
              </w:rPr>
              <w:t>публике»</w:t>
            </w:r>
            <w:r w:rsidR="00323344" w:rsidRPr="004746F7">
              <w:rPr>
                <w:rFonts w:ascii="Times New Roman" w:eastAsiaTheme="minorHAnsi" w:hAnsi="Times New Roman" w:cs="Times New Roman"/>
                <w:color w:val="000000" w:themeColor="text1"/>
                <w:lang w:eastAsia="en-US"/>
              </w:rPr>
              <w:t xml:space="preserve">(в ред. </w:t>
            </w:r>
            <w:r w:rsidR="0018083D">
              <w:rPr>
                <w:rFonts w:ascii="Times New Roman" w:eastAsiaTheme="minorHAnsi" w:hAnsi="Times New Roman" w:cs="Times New Roman"/>
                <w:color w:val="000000" w:themeColor="text1"/>
                <w:lang w:eastAsia="en-US"/>
              </w:rPr>
              <w:t>з</w:t>
            </w:r>
            <w:r w:rsidR="00323344" w:rsidRPr="004746F7">
              <w:rPr>
                <w:rFonts w:ascii="Times New Roman" w:eastAsiaTheme="minorHAnsi" w:hAnsi="Times New Roman" w:cs="Times New Roman"/>
                <w:color w:val="000000" w:themeColor="text1"/>
                <w:lang w:eastAsia="en-US"/>
              </w:rPr>
              <w:t>аконов Ч</w:t>
            </w:r>
            <w:r w:rsidR="0018083D">
              <w:rPr>
                <w:rFonts w:ascii="Times New Roman" w:eastAsiaTheme="minorHAnsi" w:hAnsi="Times New Roman" w:cs="Times New Roman"/>
                <w:color w:val="000000" w:themeColor="text1"/>
                <w:lang w:eastAsia="en-US"/>
              </w:rPr>
              <w:t xml:space="preserve">увашской </w:t>
            </w:r>
            <w:r w:rsidR="00323344" w:rsidRPr="004746F7">
              <w:rPr>
                <w:rFonts w:ascii="Times New Roman" w:eastAsiaTheme="minorHAnsi" w:hAnsi="Times New Roman" w:cs="Times New Roman"/>
                <w:color w:val="000000" w:themeColor="text1"/>
                <w:lang w:eastAsia="en-US"/>
              </w:rPr>
              <w:t>Р</w:t>
            </w:r>
            <w:r w:rsidR="0018083D">
              <w:rPr>
                <w:rFonts w:ascii="Times New Roman" w:eastAsiaTheme="minorHAnsi" w:hAnsi="Times New Roman" w:cs="Times New Roman"/>
                <w:color w:val="000000" w:themeColor="text1"/>
                <w:lang w:eastAsia="en-US"/>
              </w:rPr>
              <w:t>еспублики</w:t>
            </w:r>
            <w:r w:rsidR="00323344" w:rsidRPr="004746F7">
              <w:rPr>
                <w:rFonts w:ascii="Times New Roman" w:eastAsiaTheme="minorHAnsi" w:hAnsi="Times New Roman" w:cs="Times New Roman"/>
                <w:color w:val="000000" w:themeColor="text1"/>
                <w:lang w:eastAsia="en-US"/>
              </w:rPr>
              <w:t xml:space="preserve"> от 04.12.2012 </w:t>
            </w:r>
            <w:hyperlink r:id="rId25" w:history="1">
              <w:r w:rsidR="00323344" w:rsidRPr="004746F7">
                <w:rPr>
                  <w:rFonts w:ascii="Times New Roman" w:eastAsiaTheme="minorHAnsi" w:hAnsi="Times New Roman" w:cs="Times New Roman"/>
                  <w:color w:val="000000" w:themeColor="text1"/>
                  <w:lang w:eastAsia="en-US"/>
                </w:rPr>
                <w:t>№ 83</w:t>
              </w:r>
            </w:hyperlink>
            <w:r w:rsidR="00323344" w:rsidRPr="004746F7">
              <w:rPr>
                <w:rFonts w:ascii="Times New Roman" w:eastAsiaTheme="minorHAnsi" w:hAnsi="Times New Roman" w:cs="Times New Roman"/>
                <w:color w:val="000000" w:themeColor="text1"/>
                <w:lang w:eastAsia="en-US"/>
              </w:rPr>
              <w:t xml:space="preserve">, от 02.05.2013 </w:t>
            </w:r>
            <w:hyperlink r:id="rId26" w:history="1">
              <w:r w:rsidR="00323344" w:rsidRPr="004746F7">
                <w:rPr>
                  <w:rFonts w:ascii="Times New Roman" w:eastAsiaTheme="minorHAnsi" w:hAnsi="Times New Roman" w:cs="Times New Roman"/>
                  <w:color w:val="000000" w:themeColor="text1"/>
                  <w:lang w:eastAsia="en-US"/>
                </w:rPr>
                <w:t>№ 13</w:t>
              </w:r>
            </w:hyperlink>
            <w:r w:rsidR="00323344" w:rsidRPr="004746F7">
              <w:rPr>
                <w:rFonts w:ascii="Times New Roman" w:eastAsiaTheme="minorHAnsi" w:hAnsi="Times New Roman" w:cs="Times New Roman"/>
                <w:color w:val="000000" w:themeColor="text1"/>
                <w:lang w:eastAsia="en-US"/>
              </w:rPr>
              <w:t>, от 27.03.2014 № 18, от 14.06.2017№33, от 20.06.2018№ 40);</w:t>
            </w:r>
          </w:p>
          <w:p w:rsidR="000C2600" w:rsidRPr="004746F7" w:rsidRDefault="00C70CCC" w:rsidP="00AA2F56">
            <w:pPr>
              <w:pStyle w:val="a6"/>
              <w:widowControl/>
              <w:numPr>
                <w:ilvl w:val="0"/>
                <w:numId w:val="1"/>
              </w:numPr>
              <w:tabs>
                <w:tab w:val="left" w:pos="858"/>
              </w:tabs>
              <w:autoSpaceDE w:val="0"/>
              <w:autoSpaceDN w:val="0"/>
              <w:adjustRightInd w:val="0"/>
              <w:ind w:left="85" w:right="37" w:firstLine="415"/>
              <w:contextualSpacing w:val="0"/>
              <w:rPr>
                <w:rFonts w:ascii="Times New Roman" w:hAnsi="Times New Roman" w:cs="Times New Roman"/>
                <w:color w:val="000000" w:themeColor="text1"/>
              </w:rPr>
            </w:pPr>
            <w:r w:rsidRPr="004746F7">
              <w:rPr>
                <w:rFonts w:ascii="Times New Roman" w:hAnsi="Times New Roman" w:cs="Times New Roman"/>
                <w:color w:val="000000" w:themeColor="text1"/>
              </w:rPr>
              <w:t>п</w:t>
            </w:r>
            <w:r w:rsidR="000C2600" w:rsidRPr="004746F7">
              <w:rPr>
                <w:rFonts w:ascii="Times New Roman" w:hAnsi="Times New Roman" w:cs="Times New Roman"/>
                <w:color w:val="000000" w:themeColor="text1"/>
              </w:rPr>
              <w:t xml:space="preserve">остановлением Кабинета Министров Чувашской Республики от 27.03.2013 № 113 </w:t>
            </w:r>
            <w:r w:rsidR="001E6B9E" w:rsidRPr="004746F7">
              <w:rPr>
                <w:rFonts w:ascii="Times New Roman" w:hAnsi="Times New Roman" w:cs="Times New Roman"/>
                <w:color w:val="000000" w:themeColor="text1"/>
              </w:rPr>
              <w:t>«</w:t>
            </w:r>
            <w:r w:rsidR="000C2600" w:rsidRPr="004746F7">
              <w:rPr>
                <w:rFonts w:ascii="Times New Roman" w:hAnsi="Times New Roman" w:cs="Times New Roman"/>
                <w:color w:val="000000" w:themeColor="text1"/>
              </w:rPr>
              <w:t>Об утверждении Порядка оказанияинформационной поддержки социально ориентированным некоммерческим организациям в Чувашской Республике</w:t>
            </w:r>
            <w:r w:rsidR="001E6B9E" w:rsidRPr="004746F7">
              <w:rPr>
                <w:rFonts w:ascii="Times New Roman" w:hAnsi="Times New Roman" w:cs="Times New Roman"/>
                <w:color w:val="000000" w:themeColor="text1"/>
              </w:rPr>
              <w:t>»</w:t>
            </w:r>
            <w:r w:rsidR="00323344" w:rsidRPr="004746F7">
              <w:rPr>
                <w:rFonts w:ascii="Times New Roman" w:hAnsi="Times New Roman" w:cs="Times New Roman"/>
                <w:color w:val="000000" w:themeColor="text1"/>
              </w:rPr>
              <w:t xml:space="preserve"> (в ред.постановлений Кабинета Министров Чувашской Республики от 25.02.2015 №52, от 13.09.2017 № 352</w:t>
            </w:r>
            <w:r w:rsidR="00FA565D" w:rsidRPr="004746F7">
              <w:rPr>
                <w:rFonts w:ascii="Times New Roman" w:hAnsi="Times New Roman" w:cs="Times New Roman"/>
                <w:color w:val="000000" w:themeColor="text1"/>
              </w:rPr>
              <w:t xml:space="preserve">, </w:t>
            </w:r>
            <w:r w:rsidR="00FD2CD9" w:rsidRPr="004746F7">
              <w:rPr>
                <w:rFonts w:ascii="Times New Roman" w:eastAsiaTheme="minorHAnsi" w:hAnsi="Times New Roman" w:cs="Times New Roman"/>
                <w:color w:val="000000" w:themeColor="text1"/>
                <w:lang w:eastAsia="en-US"/>
              </w:rPr>
              <w:t xml:space="preserve">от 25.07.2018 </w:t>
            </w:r>
            <w:hyperlink r:id="rId27" w:history="1">
              <w:r w:rsidR="00FD2CD9" w:rsidRPr="004746F7">
                <w:rPr>
                  <w:rFonts w:ascii="Times New Roman" w:eastAsiaTheme="minorHAnsi" w:hAnsi="Times New Roman" w:cs="Times New Roman"/>
                  <w:color w:val="000000" w:themeColor="text1"/>
                  <w:lang w:eastAsia="en-US"/>
                </w:rPr>
                <w:t>№ 277</w:t>
              </w:r>
            </w:hyperlink>
            <w:r w:rsidR="000F75D3" w:rsidRPr="004746F7">
              <w:rPr>
                <w:rFonts w:ascii="Times New Roman" w:hAnsi="Times New Roman" w:cs="Times New Roman"/>
                <w:color w:val="000000" w:themeColor="text1"/>
              </w:rPr>
              <w:t>, от 22.09.2021 № 455</w:t>
            </w:r>
            <w:r w:rsidR="00323344" w:rsidRPr="004746F7">
              <w:rPr>
                <w:rFonts w:ascii="Times New Roman" w:hAnsi="Times New Roman" w:cs="Times New Roman"/>
                <w:color w:val="000000" w:themeColor="text1"/>
              </w:rPr>
              <w:t>)</w:t>
            </w:r>
            <w:r w:rsidR="000C2600" w:rsidRPr="004746F7">
              <w:rPr>
                <w:rFonts w:ascii="Times New Roman" w:hAnsi="Times New Roman" w:cs="Times New Roman"/>
                <w:color w:val="000000" w:themeColor="text1"/>
              </w:rPr>
              <w:t>;</w:t>
            </w:r>
          </w:p>
          <w:p w:rsidR="00526B73" w:rsidRPr="004746F7" w:rsidRDefault="00526B73" w:rsidP="00AA2F56">
            <w:pPr>
              <w:pStyle w:val="a6"/>
              <w:widowControl/>
              <w:numPr>
                <w:ilvl w:val="0"/>
                <w:numId w:val="1"/>
              </w:numPr>
              <w:tabs>
                <w:tab w:val="left" w:pos="858"/>
              </w:tabs>
              <w:autoSpaceDE w:val="0"/>
              <w:autoSpaceDN w:val="0"/>
              <w:adjustRightInd w:val="0"/>
              <w:ind w:left="85" w:right="37" w:firstLine="415"/>
              <w:contextualSpacing w:val="0"/>
              <w:rPr>
                <w:rFonts w:ascii="Times New Roman" w:hAnsi="Times New Roman" w:cs="Times New Roman"/>
                <w:color w:val="000000" w:themeColor="text1"/>
              </w:rPr>
            </w:pPr>
            <w:r w:rsidRPr="004746F7">
              <w:rPr>
                <w:rFonts w:ascii="Times New Roman" w:eastAsiaTheme="minorHAnsi" w:hAnsi="Times New Roman" w:cs="Times New Roman"/>
                <w:color w:val="000000" w:themeColor="text1"/>
                <w:lang w:eastAsia="en-US"/>
              </w:rPr>
              <w:t>постановлением Кабинета Министров Чувашской Республики  от 28.02.2018 №70 «Об имущественной поддержке социально ориентированных некоммерческих организаций в Чувашской Республике»  (вместе с «Порядком формирования, ведения и обязательного опубликования перечня государственного имущества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(втомчисле по льготным ставкам арендной платы)</w:t>
            </w:r>
            <w:r w:rsidR="00C613A3" w:rsidRPr="004746F7">
              <w:rPr>
                <w:rFonts w:ascii="Times New Roman" w:eastAsiaTheme="minorHAnsi" w:hAnsi="Times New Roman" w:cs="Times New Roman"/>
                <w:color w:val="000000" w:themeColor="text1"/>
                <w:lang w:eastAsia="en-US"/>
              </w:rPr>
              <w:t>»</w:t>
            </w:r>
            <w:r w:rsidRPr="004746F7">
              <w:rPr>
                <w:rFonts w:ascii="Times New Roman" w:eastAsiaTheme="minorHAnsi" w:hAnsi="Times New Roman" w:cs="Times New Roman"/>
                <w:color w:val="000000" w:themeColor="text1"/>
                <w:lang w:eastAsia="en-US"/>
              </w:rPr>
              <w:t xml:space="preserve">, </w:t>
            </w:r>
            <w:r w:rsidR="00C613A3" w:rsidRPr="004746F7">
              <w:rPr>
                <w:rFonts w:ascii="Times New Roman" w:eastAsiaTheme="minorHAnsi" w:hAnsi="Times New Roman" w:cs="Times New Roman"/>
                <w:color w:val="000000" w:themeColor="text1"/>
                <w:lang w:eastAsia="en-US"/>
              </w:rPr>
              <w:t>«</w:t>
            </w:r>
            <w:r w:rsidRPr="004746F7">
              <w:rPr>
                <w:rFonts w:ascii="Times New Roman" w:eastAsiaTheme="minorHAnsi" w:hAnsi="Times New Roman" w:cs="Times New Roman"/>
                <w:color w:val="000000" w:themeColor="text1"/>
                <w:lang w:eastAsia="en-US"/>
              </w:rPr>
              <w:t>Порядком и условия предоставления социально ориентированным некоммерческим организациям во владение и (или) в пользование на долгосрочной основе государственного имущества Чувашской Республики, включенного в перечень государственного имущества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(в ред. постановления Кабинета Министров Чувашской Республики от 13.05.2020 № 2</w:t>
            </w:r>
            <w:r w:rsidR="00E223AE" w:rsidRPr="004746F7">
              <w:rPr>
                <w:rFonts w:ascii="Times New Roman" w:eastAsiaTheme="minorHAnsi" w:hAnsi="Times New Roman" w:cs="Times New Roman"/>
                <w:color w:val="000000" w:themeColor="text1"/>
                <w:lang w:eastAsia="en-US"/>
              </w:rPr>
              <w:t>4</w:t>
            </w:r>
            <w:r w:rsidRPr="004746F7">
              <w:rPr>
                <w:rFonts w:ascii="Times New Roman" w:eastAsiaTheme="minorHAnsi" w:hAnsi="Times New Roman" w:cs="Times New Roman"/>
                <w:color w:val="000000" w:themeColor="text1"/>
                <w:lang w:eastAsia="en-US"/>
              </w:rPr>
              <w:t>5)</w:t>
            </w:r>
            <w:r w:rsidR="00705ED5" w:rsidRPr="004746F7">
              <w:rPr>
                <w:rFonts w:ascii="Times New Roman" w:eastAsiaTheme="minorHAnsi" w:hAnsi="Times New Roman" w:cs="Times New Roman"/>
                <w:color w:val="000000" w:themeColor="text1"/>
                <w:lang w:eastAsia="en-US"/>
              </w:rPr>
              <w:t>;</w:t>
            </w:r>
          </w:p>
          <w:p w:rsidR="003E167F" w:rsidRPr="004746F7" w:rsidRDefault="003E167F" w:rsidP="00AA2F56">
            <w:pPr>
              <w:pStyle w:val="a6"/>
              <w:widowControl/>
              <w:numPr>
                <w:ilvl w:val="0"/>
                <w:numId w:val="1"/>
              </w:numPr>
              <w:tabs>
                <w:tab w:val="left" w:pos="858"/>
              </w:tabs>
              <w:autoSpaceDE w:val="0"/>
              <w:autoSpaceDN w:val="0"/>
              <w:adjustRightInd w:val="0"/>
              <w:ind w:left="85" w:right="37" w:firstLine="415"/>
              <w:contextualSpacing w:val="0"/>
              <w:rPr>
                <w:rFonts w:ascii="Times New Roman" w:eastAsiaTheme="minorHAnsi" w:hAnsi="Times New Roman" w:cs="Times New Roman"/>
                <w:color w:val="000000" w:themeColor="text1"/>
                <w:lang w:eastAsia="en-US"/>
              </w:rPr>
            </w:pPr>
            <w:r w:rsidRPr="004746F7">
              <w:rPr>
                <w:rFonts w:ascii="Times New Roman" w:eastAsiaTheme="minorHAnsi" w:hAnsi="Times New Roman" w:cs="Times New Roman"/>
                <w:color w:val="000000" w:themeColor="text1"/>
                <w:lang w:eastAsia="en-US"/>
              </w:rPr>
              <w:t xml:space="preserve">постановлением Кабинета Министров Чувашской Республики  от 14.03.2018 №82 </w:t>
            </w:r>
            <w:r w:rsidRPr="004746F7">
              <w:rPr>
                <w:rFonts w:ascii="Times New Roman" w:hAnsi="Times New Roman" w:cs="Times New Roman"/>
                <w:iCs/>
                <w:color w:val="000000" w:themeColor="text1"/>
              </w:rPr>
              <w:t>«Об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организациям-исполнителям общественно-полезных услуг, осуществляющим деятельность в сфере охраны здоровья граждан в Чувашской Республике»</w:t>
            </w:r>
            <w:r w:rsidRPr="004746F7">
              <w:rPr>
                <w:rFonts w:ascii="Times New Roman" w:eastAsiaTheme="minorHAnsi" w:hAnsi="Times New Roman" w:cs="Times New Roman"/>
                <w:color w:val="000000" w:themeColor="text1"/>
                <w:lang w:eastAsia="en-US"/>
              </w:rPr>
              <w:t xml:space="preserve">(в ред. </w:t>
            </w:r>
            <w:r w:rsidR="000B28F2" w:rsidRPr="004746F7">
              <w:rPr>
                <w:rFonts w:ascii="Times New Roman" w:eastAsiaTheme="minorHAnsi" w:hAnsi="Times New Roman" w:cs="Times New Roman"/>
                <w:color w:val="000000" w:themeColor="text1"/>
                <w:lang w:eastAsia="en-US"/>
              </w:rPr>
              <w:t>п</w:t>
            </w:r>
            <w:r w:rsidRPr="004746F7">
              <w:rPr>
                <w:rFonts w:ascii="Times New Roman" w:eastAsiaTheme="minorHAnsi" w:hAnsi="Times New Roman" w:cs="Times New Roman"/>
                <w:color w:val="000000" w:themeColor="text1"/>
                <w:lang w:eastAsia="en-US"/>
              </w:rPr>
              <w:t xml:space="preserve">остановлений Кабинета Министров </w:t>
            </w:r>
            <w:r w:rsidR="000B28F2" w:rsidRPr="004746F7">
              <w:rPr>
                <w:rFonts w:ascii="Times New Roman" w:eastAsiaTheme="minorHAnsi" w:hAnsi="Times New Roman" w:cs="Times New Roman"/>
                <w:color w:val="000000" w:themeColor="text1"/>
                <w:lang w:eastAsia="en-US"/>
              </w:rPr>
              <w:t xml:space="preserve">Чувашской Республики  </w:t>
            </w:r>
            <w:r w:rsidRPr="004746F7">
              <w:rPr>
                <w:rFonts w:ascii="Times New Roman" w:eastAsiaTheme="minorHAnsi" w:hAnsi="Times New Roman" w:cs="Times New Roman"/>
                <w:color w:val="000000" w:themeColor="text1"/>
                <w:lang w:eastAsia="en-US"/>
              </w:rPr>
              <w:t xml:space="preserve">от 26.09.2018 </w:t>
            </w:r>
            <w:hyperlink r:id="rId28" w:history="1">
              <w:r w:rsidRPr="004746F7">
                <w:rPr>
                  <w:rFonts w:ascii="Times New Roman" w:eastAsiaTheme="minorHAnsi" w:hAnsi="Times New Roman" w:cs="Times New Roman"/>
                  <w:color w:val="000000" w:themeColor="text1"/>
                  <w:lang w:eastAsia="en-US"/>
                </w:rPr>
                <w:t>№ 376</w:t>
              </w:r>
            </w:hyperlink>
            <w:r w:rsidRPr="004746F7">
              <w:rPr>
                <w:rFonts w:ascii="Times New Roman" w:eastAsiaTheme="minorHAnsi" w:hAnsi="Times New Roman" w:cs="Times New Roman"/>
                <w:color w:val="000000" w:themeColor="text1"/>
                <w:lang w:eastAsia="en-US"/>
              </w:rPr>
              <w:t xml:space="preserve">, от 08.07.2020 </w:t>
            </w:r>
            <w:hyperlink r:id="rId29" w:history="1">
              <w:r w:rsidRPr="004746F7">
                <w:rPr>
                  <w:rFonts w:ascii="Times New Roman" w:eastAsiaTheme="minorHAnsi" w:hAnsi="Times New Roman" w:cs="Times New Roman"/>
                  <w:color w:val="000000" w:themeColor="text1"/>
                  <w:lang w:eastAsia="en-US"/>
                </w:rPr>
                <w:t>№ 373</w:t>
              </w:r>
            </w:hyperlink>
            <w:r w:rsidR="004746F7" w:rsidRPr="004746F7">
              <w:rPr>
                <w:rFonts w:ascii="Times New Roman" w:hAnsi="Times New Roman" w:cs="Times New Roman"/>
                <w:color w:val="000000" w:themeColor="text1"/>
              </w:rPr>
              <w:t xml:space="preserve">, 11.07.2022  </w:t>
            </w:r>
            <w:r w:rsidR="001163AD" w:rsidRPr="004746F7">
              <w:rPr>
                <w:rFonts w:ascii="Times New Roman" w:hAnsi="Times New Roman" w:cs="Times New Roman"/>
                <w:color w:val="000000" w:themeColor="text1"/>
              </w:rPr>
              <w:t>№ 327</w:t>
            </w:r>
            <w:r w:rsidR="004746F7" w:rsidRPr="004746F7">
              <w:rPr>
                <w:rFonts w:ascii="Times New Roman" w:hAnsi="Times New Roman" w:cs="Times New Roman"/>
                <w:color w:val="000000" w:themeColor="text1"/>
              </w:rPr>
              <w:t>, от 28.12.2022 № 747</w:t>
            </w:r>
            <w:r w:rsidRPr="004746F7">
              <w:rPr>
                <w:rFonts w:ascii="Times New Roman" w:eastAsiaTheme="minorHAnsi" w:hAnsi="Times New Roman" w:cs="Times New Roman"/>
                <w:color w:val="000000" w:themeColor="text1"/>
                <w:lang w:eastAsia="en-US"/>
              </w:rPr>
              <w:t>)</w:t>
            </w:r>
            <w:r w:rsidRPr="004746F7">
              <w:rPr>
                <w:rFonts w:ascii="Times New Roman" w:hAnsi="Times New Roman" w:cs="Times New Roman"/>
                <w:iCs/>
                <w:color w:val="000000" w:themeColor="text1"/>
              </w:rPr>
              <w:t>;</w:t>
            </w:r>
          </w:p>
          <w:p w:rsidR="00705ED5" w:rsidRPr="004746F7" w:rsidRDefault="00705ED5" w:rsidP="00AA2F56">
            <w:pPr>
              <w:pStyle w:val="a6"/>
              <w:widowControl/>
              <w:numPr>
                <w:ilvl w:val="0"/>
                <w:numId w:val="1"/>
              </w:numPr>
              <w:tabs>
                <w:tab w:val="left" w:pos="858"/>
              </w:tabs>
              <w:autoSpaceDE w:val="0"/>
              <w:autoSpaceDN w:val="0"/>
              <w:adjustRightInd w:val="0"/>
              <w:ind w:left="85" w:right="37" w:firstLine="415"/>
              <w:contextualSpacing w:val="0"/>
              <w:rPr>
                <w:rFonts w:ascii="Times New Roman" w:hAnsi="Times New Roman" w:cs="Times New Roman"/>
                <w:color w:val="000000" w:themeColor="text1"/>
              </w:rPr>
            </w:pPr>
            <w:r w:rsidRPr="004746F7">
              <w:rPr>
                <w:rFonts w:ascii="Times New Roman" w:hAnsi="Times New Roman" w:cs="Times New Roman"/>
                <w:color w:val="000000" w:themeColor="text1"/>
              </w:rPr>
              <w:t xml:space="preserve">постановлением Кабинета Министров Чувашской Республики от 09.10.2018 № 394 </w:t>
            </w:r>
            <w:r w:rsidR="003E167F" w:rsidRPr="004746F7">
              <w:rPr>
                <w:rFonts w:ascii="Times New Roman" w:eastAsiaTheme="minorHAnsi" w:hAnsi="Times New Roman" w:cs="Times New Roman"/>
                <w:color w:val="000000" w:themeColor="text1"/>
                <w:lang w:eastAsia="en-US"/>
              </w:rPr>
              <w:t>«</w:t>
            </w:r>
            <w:r w:rsidRPr="004746F7">
              <w:rPr>
                <w:rFonts w:ascii="Times New Roman" w:eastAsiaTheme="minorHAnsi" w:hAnsi="Times New Roman" w:cs="Times New Roman"/>
                <w:color w:val="000000" w:themeColor="text1"/>
                <w:lang w:eastAsia="en-US"/>
              </w:rPr>
              <w:t xml:space="preserve">Об утверждении перечня государственного имущества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w:t>
            </w:r>
            <w:r w:rsidRPr="004746F7">
              <w:rPr>
                <w:rFonts w:ascii="Times New Roman" w:eastAsiaTheme="minorHAnsi" w:hAnsi="Times New Roman" w:cs="Times New Roman"/>
                <w:color w:val="000000" w:themeColor="text1"/>
                <w:lang w:eastAsia="en-US"/>
              </w:rPr>
              <w:lastRenderedPageBreak/>
              <w:t xml:space="preserve">пользование на долгосрочной основе (в том числе по льготным ставкам арендной платы)» (в редакции постановлений Кабинета Министров </w:t>
            </w:r>
            <w:r w:rsidR="000B28F2" w:rsidRPr="004746F7">
              <w:rPr>
                <w:rFonts w:ascii="Times New Roman" w:eastAsiaTheme="minorHAnsi" w:hAnsi="Times New Roman" w:cs="Times New Roman"/>
                <w:color w:val="000000" w:themeColor="text1"/>
                <w:lang w:eastAsia="en-US"/>
              </w:rPr>
              <w:t xml:space="preserve">Чувашской Республики  </w:t>
            </w:r>
            <w:r w:rsidRPr="004746F7">
              <w:rPr>
                <w:rFonts w:ascii="Times New Roman" w:eastAsiaTheme="minorHAnsi" w:hAnsi="Times New Roman" w:cs="Times New Roman"/>
                <w:color w:val="000000" w:themeColor="text1"/>
                <w:lang w:eastAsia="en-US"/>
              </w:rPr>
              <w:t>от 13.02.2020</w:t>
            </w:r>
            <w:hyperlink r:id="rId30" w:history="1">
              <w:r w:rsidRPr="004746F7">
                <w:rPr>
                  <w:rFonts w:ascii="Times New Roman" w:eastAsiaTheme="minorHAnsi" w:hAnsi="Times New Roman" w:cs="Times New Roman"/>
                  <w:color w:val="000000" w:themeColor="text1"/>
                  <w:lang w:eastAsia="en-US"/>
                </w:rPr>
                <w:t>№ 51</w:t>
              </w:r>
            </w:hyperlink>
            <w:r w:rsidRPr="004746F7">
              <w:rPr>
                <w:rFonts w:ascii="Times New Roman" w:eastAsiaTheme="minorHAnsi" w:hAnsi="Times New Roman" w:cs="Times New Roman"/>
                <w:color w:val="000000" w:themeColor="text1"/>
                <w:lang w:eastAsia="en-US"/>
              </w:rPr>
              <w:t xml:space="preserve">, от 13.05.2020 </w:t>
            </w:r>
            <w:hyperlink r:id="rId31" w:history="1">
              <w:r w:rsidRPr="004746F7">
                <w:rPr>
                  <w:rFonts w:ascii="Times New Roman" w:eastAsiaTheme="minorHAnsi" w:hAnsi="Times New Roman" w:cs="Times New Roman"/>
                  <w:color w:val="000000" w:themeColor="text1"/>
                  <w:lang w:eastAsia="en-US"/>
                </w:rPr>
                <w:t>№ 245</w:t>
              </w:r>
            </w:hyperlink>
            <w:r w:rsidR="00E223AE" w:rsidRPr="004746F7">
              <w:rPr>
                <w:rFonts w:ascii="Times New Roman" w:eastAsiaTheme="minorHAnsi" w:hAnsi="Times New Roman" w:cs="Times New Roman"/>
                <w:color w:val="000000" w:themeColor="text1"/>
                <w:lang w:eastAsia="en-US"/>
              </w:rPr>
              <w:t>, от 27.01.2021 № 19</w:t>
            </w:r>
            <w:r w:rsidR="001163AD" w:rsidRPr="004746F7">
              <w:rPr>
                <w:rFonts w:ascii="Times New Roman" w:eastAsiaTheme="minorHAnsi" w:hAnsi="Times New Roman" w:cs="Times New Roman"/>
                <w:color w:val="000000" w:themeColor="text1"/>
                <w:lang w:eastAsia="en-US"/>
              </w:rPr>
              <w:t>, от 09.03.2022 № 80</w:t>
            </w:r>
            <w:r w:rsidRPr="004746F7">
              <w:rPr>
                <w:rFonts w:ascii="Times New Roman" w:eastAsiaTheme="minorHAnsi" w:hAnsi="Times New Roman" w:cs="Times New Roman"/>
                <w:color w:val="000000" w:themeColor="text1"/>
                <w:lang w:eastAsia="en-US"/>
              </w:rPr>
              <w:t>);</w:t>
            </w:r>
          </w:p>
          <w:p w:rsidR="00E85BAE" w:rsidRPr="00E85BAE" w:rsidRDefault="00C70CCC" w:rsidP="00AA2F56">
            <w:pPr>
              <w:pStyle w:val="a6"/>
              <w:widowControl/>
              <w:numPr>
                <w:ilvl w:val="0"/>
                <w:numId w:val="1"/>
              </w:numPr>
              <w:tabs>
                <w:tab w:val="left" w:pos="858"/>
              </w:tabs>
              <w:autoSpaceDE w:val="0"/>
              <w:autoSpaceDN w:val="0"/>
              <w:adjustRightInd w:val="0"/>
              <w:ind w:left="85" w:right="37" w:firstLine="415"/>
              <w:contextualSpacing w:val="0"/>
              <w:rPr>
                <w:rFonts w:ascii="Times New Roman" w:hAnsi="Times New Roman" w:cs="Times New Roman"/>
                <w:color w:val="000000" w:themeColor="text1"/>
              </w:rPr>
            </w:pPr>
            <w:r w:rsidRPr="004746F7">
              <w:rPr>
                <w:rFonts w:ascii="Times New Roman" w:eastAsiaTheme="minorHAnsi" w:hAnsi="Times New Roman" w:cs="Times New Roman"/>
                <w:color w:val="000000" w:themeColor="text1"/>
                <w:lang w:eastAsia="en-US"/>
              </w:rPr>
              <w:t>п</w:t>
            </w:r>
            <w:r w:rsidR="00363E05" w:rsidRPr="004746F7">
              <w:rPr>
                <w:rFonts w:ascii="Times New Roman" w:eastAsiaTheme="minorHAnsi" w:hAnsi="Times New Roman" w:cs="Times New Roman"/>
                <w:color w:val="000000" w:themeColor="text1"/>
                <w:lang w:eastAsia="en-US"/>
              </w:rPr>
              <w:t>остановление</w:t>
            </w:r>
            <w:r w:rsidR="00DF3E87" w:rsidRPr="004746F7">
              <w:rPr>
                <w:rFonts w:ascii="Times New Roman" w:eastAsiaTheme="minorHAnsi" w:hAnsi="Times New Roman" w:cs="Times New Roman"/>
                <w:color w:val="000000" w:themeColor="text1"/>
                <w:lang w:eastAsia="en-US"/>
              </w:rPr>
              <w:t>м</w:t>
            </w:r>
            <w:r w:rsidR="00363E05" w:rsidRPr="004746F7">
              <w:rPr>
                <w:rFonts w:ascii="Times New Roman" w:eastAsiaTheme="minorHAnsi" w:hAnsi="Times New Roman" w:cs="Times New Roman"/>
                <w:color w:val="000000" w:themeColor="text1"/>
                <w:lang w:eastAsia="en-US"/>
              </w:rPr>
              <w:t xml:space="preserve"> Кабинета Министров </w:t>
            </w:r>
            <w:r w:rsidR="00D62523" w:rsidRPr="004746F7">
              <w:rPr>
                <w:rFonts w:ascii="Times New Roman" w:eastAsiaTheme="minorHAnsi" w:hAnsi="Times New Roman" w:cs="Times New Roman"/>
                <w:color w:val="000000" w:themeColor="text1"/>
                <w:lang w:eastAsia="en-US"/>
              </w:rPr>
              <w:t xml:space="preserve">Чувашской Республики </w:t>
            </w:r>
            <w:r w:rsidR="00363E05" w:rsidRPr="004746F7">
              <w:rPr>
                <w:rFonts w:ascii="Times New Roman" w:eastAsiaTheme="minorHAnsi" w:hAnsi="Times New Roman" w:cs="Times New Roman"/>
                <w:color w:val="000000" w:themeColor="text1"/>
                <w:lang w:eastAsia="en-US"/>
              </w:rPr>
              <w:t xml:space="preserve"> от 26.12.2018 № 542 </w:t>
            </w:r>
            <w:r w:rsidR="00684BE1" w:rsidRPr="004746F7">
              <w:rPr>
                <w:rFonts w:ascii="Times New Roman" w:eastAsiaTheme="minorHAnsi" w:hAnsi="Times New Roman" w:cs="Times New Roman"/>
                <w:color w:val="000000" w:themeColor="text1"/>
                <w:lang w:eastAsia="en-US"/>
              </w:rPr>
              <w:t>«</w:t>
            </w:r>
            <w:r w:rsidR="00363E05" w:rsidRPr="004746F7">
              <w:rPr>
                <w:rFonts w:ascii="Times New Roman" w:eastAsiaTheme="minorHAnsi" w:hAnsi="Times New Roman" w:cs="Times New Roman"/>
                <w:color w:val="000000" w:themeColor="text1"/>
                <w:lang w:eastAsia="en-US"/>
              </w:rPr>
              <w:t xml:space="preserve">О государственной программе Чувашской Республики </w:t>
            </w:r>
            <w:r w:rsidR="00684BE1" w:rsidRPr="004746F7">
              <w:rPr>
                <w:rFonts w:ascii="Times New Roman" w:eastAsiaTheme="minorHAnsi" w:hAnsi="Times New Roman" w:cs="Times New Roman"/>
                <w:color w:val="000000" w:themeColor="text1"/>
                <w:lang w:eastAsia="en-US"/>
              </w:rPr>
              <w:t>«</w:t>
            </w:r>
            <w:r w:rsidR="00363E05" w:rsidRPr="004746F7">
              <w:rPr>
                <w:rFonts w:ascii="Times New Roman" w:eastAsiaTheme="minorHAnsi" w:hAnsi="Times New Roman" w:cs="Times New Roman"/>
                <w:color w:val="000000" w:themeColor="text1"/>
                <w:lang w:eastAsia="en-US"/>
              </w:rPr>
              <w:t xml:space="preserve">Социальная поддержка граждан» </w:t>
            </w:r>
            <w:r w:rsidR="00684BE1" w:rsidRPr="004746F7">
              <w:rPr>
                <w:rFonts w:ascii="Times New Roman" w:eastAsiaTheme="minorHAnsi" w:hAnsi="Times New Roman" w:cs="Times New Roman"/>
                <w:color w:val="000000" w:themeColor="text1"/>
                <w:lang w:eastAsia="en-US"/>
              </w:rPr>
              <w:t>(</w:t>
            </w:r>
            <w:r w:rsidR="00421F3E" w:rsidRPr="004746F7">
              <w:rPr>
                <w:rFonts w:ascii="Times New Roman" w:eastAsiaTheme="minorHAnsi" w:hAnsi="Times New Roman" w:cs="Times New Roman"/>
                <w:color w:val="000000" w:themeColor="text1"/>
                <w:lang w:eastAsia="en-US"/>
              </w:rPr>
              <w:t xml:space="preserve">в ред. постановлений Кабинета Министров Чувашской Республики от 31.01.2019 № 17, </w:t>
            </w:r>
            <w:r w:rsidR="00684BE1" w:rsidRPr="004746F7">
              <w:rPr>
                <w:rFonts w:ascii="Times New Roman" w:eastAsiaTheme="minorHAnsi" w:hAnsi="Times New Roman" w:cs="Times New Roman"/>
                <w:color w:val="000000" w:themeColor="text1"/>
                <w:lang w:eastAsia="en-US"/>
              </w:rPr>
              <w:t xml:space="preserve"> от 21.05.2019</w:t>
            </w:r>
            <w:r w:rsidR="00421F3E" w:rsidRPr="004746F7">
              <w:rPr>
                <w:rFonts w:ascii="Times New Roman" w:eastAsiaTheme="minorHAnsi" w:hAnsi="Times New Roman" w:cs="Times New Roman"/>
                <w:color w:val="000000" w:themeColor="text1"/>
                <w:lang w:eastAsia="en-US"/>
              </w:rPr>
              <w:t xml:space="preserve"> №154, от 29.07.2019 № 319, от 23.10.2019 № 439</w:t>
            </w:r>
            <w:r w:rsidR="00480E35" w:rsidRPr="004746F7">
              <w:rPr>
                <w:rFonts w:ascii="Times New Roman" w:eastAsiaTheme="minorHAnsi" w:hAnsi="Times New Roman" w:cs="Times New Roman"/>
                <w:color w:val="000000" w:themeColor="text1"/>
                <w:lang w:eastAsia="en-US"/>
              </w:rPr>
              <w:t>, от 07.05.2020 № 219</w:t>
            </w:r>
            <w:r w:rsidR="00FA67BC" w:rsidRPr="004746F7">
              <w:rPr>
                <w:rFonts w:ascii="Times New Roman" w:eastAsiaTheme="minorHAnsi" w:hAnsi="Times New Roman" w:cs="Times New Roman"/>
                <w:color w:val="000000" w:themeColor="text1"/>
                <w:lang w:eastAsia="en-US"/>
              </w:rPr>
              <w:t>, от 02.10.2020 № 547, от 25.12.2020 № 743</w:t>
            </w:r>
            <w:r w:rsidR="00E223AE" w:rsidRPr="004746F7">
              <w:rPr>
                <w:rFonts w:ascii="Times New Roman" w:eastAsiaTheme="minorHAnsi" w:hAnsi="Times New Roman" w:cs="Times New Roman"/>
                <w:color w:val="000000" w:themeColor="text1"/>
                <w:lang w:eastAsia="en-US"/>
              </w:rPr>
              <w:t>, 28.04.2021 № 170</w:t>
            </w:r>
            <w:r w:rsidR="00C03E4D" w:rsidRPr="004746F7">
              <w:rPr>
                <w:rFonts w:ascii="Times New Roman" w:eastAsiaTheme="minorHAnsi" w:hAnsi="Times New Roman" w:cs="Times New Roman"/>
                <w:color w:val="000000" w:themeColor="text1"/>
                <w:lang w:eastAsia="en-US"/>
              </w:rPr>
              <w:t>, от 11.08.2021№373, от 17.11.2021№ 580</w:t>
            </w:r>
            <w:r w:rsidR="004746F7" w:rsidRPr="004746F7">
              <w:rPr>
                <w:rFonts w:ascii="Times New Roman" w:eastAsiaTheme="minorHAnsi" w:hAnsi="Times New Roman" w:cs="Times New Roman"/>
                <w:color w:val="000000" w:themeColor="text1"/>
                <w:lang w:eastAsia="en-US"/>
              </w:rPr>
              <w:t>, от 22.02.2022 № 52, от 01.07.2022 № 305</w:t>
            </w:r>
            <w:r w:rsidR="00684BE1" w:rsidRPr="004746F7">
              <w:rPr>
                <w:rFonts w:ascii="Times New Roman" w:eastAsiaTheme="minorHAnsi" w:hAnsi="Times New Roman" w:cs="Times New Roman"/>
                <w:color w:val="000000" w:themeColor="text1"/>
                <w:lang w:eastAsia="en-US"/>
              </w:rPr>
              <w:t xml:space="preserve">) </w:t>
            </w:r>
            <w:r w:rsidR="00D62523" w:rsidRPr="004746F7">
              <w:rPr>
                <w:rFonts w:ascii="Times New Roman" w:eastAsiaTheme="minorHAnsi" w:hAnsi="Times New Roman" w:cs="Times New Roman"/>
                <w:color w:val="000000" w:themeColor="text1"/>
                <w:lang w:eastAsia="en-US"/>
              </w:rPr>
              <w:t xml:space="preserve">(подпрограмма </w:t>
            </w:r>
            <w:r w:rsidR="0055727C" w:rsidRPr="004746F7">
              <w:rPr>
                <w:rFonts w:ascii="Times New Roman" w:eastAsiaTheme="minorHAnsi" w:hAnsi="Times New Roman" w:cs="Times New Roman"/>
                <w:color w:val="000000" w:themeColor="text1"/>
                <w:lang w:eastAsia="en-US"/>
              </w:rPr>
              <w:t>«</w:t>
            </w:r>
            <w:r w:rsidR="00D62523" w:rsidRPr="004746F7">
              <w:rPr>
                <w:rFonts w:ascii="Times New Roman" w:eastAsiaTheme="minorHAnsi" w:hAnsi="Times New Roman" w:cs="Times New Roman"/>
                <w:color w:val="000000" w:themeColor="text1"/>
                <w:lang w:eastAsia="en-US"/>
              </w:rPr>
              <w:t>Поддержка социально ориентированных некоммерческих организаций в Чувашской Республике</w:t>
            </w:r>
            <w:r w:rsidR="0055727C" w:rsidRPr="004746F7">
              <w:rPr>
                <w:rFonts w:ascii="Times New Roman" w:eastAsiaTheme="minorHAnsi" w:hAnsi="Times New Roman" w:cs="Times New Roman"/>
                <w:color w:val="000000" w:themeColor="text1"/>
                <w:lang w:eastAsia="en-US"/>
              </w:rPr>
              <w:t>»</w:t>
            </w:r>
            <w:r w:rsidR="00D62523" w:rsidRPr="004746F7">
              <w:rPr>
                <w:rFonts w:ascii="Times New Roman" w:eastAsiaTheme="minorHAnsi" w:hAnsi="Times New Roman" w:cs="Times New Roman"/>
                <w:color w:val="000000" w:themeColor="text1"/>
                <w:lang w:eastAsia="en-US"/>
              </w:rPr>
              <w:t>)</w:t>
            </w:r>
            <w:r w:rsidR="00E85BAE">
              <w:rPr>
                <w:rFonts w:ascii="Times New Roman" w:eastAsiaTheme="minorHAnsi" w:hAnsi="Times New Roman" w:cs="Times New Roman"/>
                <w:color w:val="000000" w:themeColor="text1"/>
                <w:lang w:eastAsia="en-US"/>
              </w:rPr>
              <w:t>.</w:t>
            </w:r>
          </w:p>
          <w:p w:rsidR="00E85BAE" w:rsidRPr="00E85BAE" w:rsidRDefault="00E85BAE" w:rsidP="00E85BAE">
            <w:pPr>
              <w:ind w:firstLine="740"/>
              <w:rPr>
                <w:rFonts w:ascii="Times New Roman" w:hAnsi="Times New Roman" w:cs="Times New Roman"/>
              </w:rPr>
            </w:pPr>
            <w:r w:rsidRPr="00E85BAE">
              <w:rPr>
                <w:rFonts w:ascii="Times New Roman" w:hAnsi="Times New Roman" w:cs="Times New Roman"/>
              </w:rPr>
              <w:t>Приказом Госслужбы Чувашии по делам юстиции от 28.02.2022 № 28-о утвержден Административный регламент Государственной службы Чувашской Республики по делам юстиции по предоставлению государственной услуги «Осуществляет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Государственной службы Чувашской Республики по делам юстиции».</w:t>
            </w:r>
          </w:p>
          <w:p w:rsidR="00E85BAE" w:rsidRPr="00E85BAE" w:rsidRDefault="00E85BAE" w:rsidP="00E85BAE">
            <w:pPr>
              <w:ind w:firstLine="740"/>
              <w:rPr>
                <w:rFonts w:ascii="Times New Roman" w:hAnsi="Times New Roman" w:cs="Times New Roman"/>
              </w:rPr>
            </w:pPr>
            <w:r w:rsidRPr="00E85BAE">
              <w:rPr>
                <w:rFonts w:ascii="Times New Roman" w:hAnsi="Times New Roman" w:cs="Times New Roman"/>
              </w:rPr>
              <w:t xml:space="preserve">В соответствии с </w:t>
            </w:r>
            <w:hyperlink r:id="rId32" w:history="1">
              <w:r w:rsidRPr="00E85BAE">
                <w:rPr>
                  <w:rFonts w:ascii="Times New Roman" w:hAnsi="Times New Roman" w:cs="Times New Roman"/>
                </w:rPr>
                <w:t>Указом</w:t>
              </w:r>
            </w:hyperlink>
            <w:r w:rsidRPr="00E85BAE">
              <w:rPr>
                <w:rFonts w:ascii="Times New Roman" w:hAnsi="Times New Roman" w:cs="Times New Roman"/>
              </w:rPr>
              <w:t xml:space="preserve"> Президента Российской Федерации от 08.08.2016  № 398 «Об утверждении приоритетных направлений деятельности в сфере оказания общественно полезных услуг» и согласно постановлению Правительства Российской Федерации от 27.10.2016 № 1096 «Об утверждении перечня общественно полезных услуг и критериев оценки качества их оказания» к </w:t>
            </w:r>
            <w:hyperlink r:id="rId33" w:history="1">
              <w:r w:rsidRPr="00E85BAE">
                <w:rPr>
                  <w:rFonts w:ascii="Times New Roman" w:hAnsi="Times New Roman" w:cs="Times New Roman"/>
                </w:rPr>
                <w:t>перечн</w:t>
              </w:r>
            </w:hyperlink>
            <w:r w:rsidRPr="00E85BAE">
              <w:rPr>
                <w:rFonts w:ascii="Times New Roman" w:hAnsi="Times New Roman" w:cs="Times New Roman"/>
              </w:rPr>
              <w:t>ю общественно полезных услуг отнесено содействие в предоставлении бесплатной юридической помощи.</w:t>
            </w:r>
          </w:p>
          <w:p w:rsidR="00E85BAE" w:rsidRPr="00E85BAE" w:rsidRDefault="00E85BAE" w:rsidP="00E85BAE">
            <w:pPr>
              <w:ind w:firstLine="740"/>
              <w:rPr>
                <w:rFonts w:ascii="Times New Roman" w:hAnsi="Times New Roman" w:cs="Times New Roman"/>
              </w:rPr>
            </w:pPr>
            <w:r w:rsidRPr="00E85BAE">
              <w:rPr>
                <w:rFonts w:ascii="Times New Roman" w:hAnsi="Times New Roman" w:cs="Times New Roman"/>
              </w:rPr>
              <w:t>В соответствии с постановлением Кабинета Министров Чувашской Республики от  26.02.2020  № 69 «Вопросы Государственной службы Чувашской Республики по делам юстиции» к функциям Госслужбы Чувашии по делам юстиции относится в том числе осуществление оценки качества оказания общественно полезных услуг социально ориентированными некоммерческими организациями в соответствии с компетенцией Госслужбы Чувашии по делам юстиции.</w:t>
            </w:r>
          </w:p>
          <w:p w:rsidR="00E85BAE" w:rsidRPr="00E85BAE" w:rsidRDefault="00E85BAE" w:rsidP="00E85BAE">
            <w:pPr>
              <w:ind w:firstLine="740"/>
              <w:rPr>
                <w:rFonts w:ascii="Times New Roman" w:hAnsi="Times New Roman" w:cs="Times New Roman"/>
                <w:b/>
              </w:rPr>
            </w:pPr>
            <w:r w:rsidRPr="00E85BAE">
              <w:rPr>
                <w:rFonts w:ascii="Times New Roman" w:hAnsi="Times New Roman" w:cs="Times New Roman"/>
              </w:rPr>
              <w:t>Постановлением Кабинета Министров Чувашской Республики от 14</w:t>
            </w:r>
            <w:r>
              <w:rPr>
                <w:rFonts w:ascii="Times New Roman" w:hAnsi="Times New Roman" w:cs="Times New Roman"/>
              </w:rPr>
              <w:t>.06.</w:t>
            </w:r>
            <w:r w:rsidRPr="00E85BAE">
              <w:rPr>
                <w:rFonts w:ascii="Times New Roman" w:hAnsi="Times New Roman" w:cs="Times New Roman"/>
              </w:rPr>
              <w:t>2019 № 228  утвержден порядок предоставления субсидий за счет средств республиканского бюджета Чувашской Республики социально ориентированным некоммерческим организациям - исполнителям общественно полезных услуг, оказывающим содействие в сфере оказания бесплатной юридической помощи в Чувашской Республике.</w:t>
            </w:r>
          </w:p>
          <w:p w:rsidR="00E85BAE" w:rsidRPr="00E85BAE" w:rsidRDefault="00E85BAE" w:rsidP="00E85BAE">
            <w:pPr>
              <w:ind w:firstLine="740"/>
              <w:rPr>
                <w:rFonts w:ascii="Times New Roman" w:hAnsi="Times New Roman" w:cs="Times New Roman"/>
              </w:rPr>
            </w:pPr>
            <w:r w:rsidRPr="00E85BAE">
              <w:rPr>
                <w:rFonts w:ascii="Times New Roman" w:hAnsi="Times New Roman" w:cs="Times New Roman"/>
              </w:rPr>
              <w:t>В рамках содействия развитию негосударственной системы оказания бесплатной юридической помощи в рамках подпрограммы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 утвержденной постановлением Кабинета Министров Чувашской Республики от 26 октября               2018 г. № 432, на 2022 г.  предусмотрены средства в сумме 256,0 тыс. руб., на предоставление субсидий за счет средств республиканского бюджета Чувашской Республики социально ориентированным некоммерческим организациям – исполнителям общественно полезных услуг, оказывающим содействие в сфере оказания бесплатной юридической помощи в Чувашской Республике.</w:t>
            </w:r>
          </w:p>
          <w:p w:rsidR="00363E05" w:rsidRPr="004746F7" w:rsidRDefault="00E85BAE" w:rsidP="00E85BAE">
            <w:pPr>
              <w:autoSpaceDE w:val="0"/>
              <w:autoSpaceDN w:val="0"/>
              <w:adjustRightInd w:val="0"/>
              <w:ind w:firstLine="709"/>
              <w:rPr>
                <w:rFonts w:ascii="Times New Roman" w:hAnsi="Times New Roman" w:cs="Times New Roman"/>
                <w:color w:val="000000" w:themeColor="text1"/>
              </w:rPr>
            </w:pPr>
            <w:r w:rsidRPr="00E85BAE">
              <w:rPr>
                <w:rFonts w:ascii="Times New Roman" w:hAnsi="Times New Roman" w:cs="Times New Roman"/>
              </w:rPr>
              <w:t>По итогам конкурса среди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w:t>
            </w:r>
            <w:r w:rsidR="0018083D">
              <w:rPr>
                <w:rFonts w:ascii="Times New Roman" w:hAnsi="Times New Roman" w:cs="Times New Roman"/>
              </w:rPr>
              <w:t>,</w:t>
            </w:r>
            <w:r w:rsidRPr="00E85BAE">
              <w:rPr>
                <w:rFonts w:ascii="Times New Roman" w:hAnsi="Times New Roman" w:cs="Times New Roman"/>
              </w:rPr>
              <w:t xml:space="preserve"> победителем признан </w:t>
            </w:r>
            <w:r w:rsidRPr="00E85BAE">
              <w:rPr>
                <w:rFonts w:ascii="Times New Roman" w:hAnsi="Times New Roman" w:cs="Times New Roman"/>
                <w:shd w:val="clear" w:color="auto" w:fill="FFFFFF"/>
              </w:rPr>
              <w:t>Благотворительный фонд помощи детям с неизлечимыми заболеваниями имени Ани Чижовой</w:t>
            </w:r>
            <w:r w:rsidRPr="00E85BAE">
              <w:rPr>
                <w:rFonts w:ascii="Times New Roman" w:hAnsi="Times New Roman" w:cs="Times New Roman"/>
              </w:rPr>
              <w:t>, которому предоставлена субсидия из республиканского бюджета Чувашской Республики сроком на два года на реализацию проекта «Скорая правовая помощь Фонда им. Ани Чижовой» в размере 256,0 тыс. руб.</w:t>
            </w:r>
            <w:r w:rsidR="00DF3E87" w:rsidRPr="004746F7">
              <w:rPr>
                <w:rFonts w:ascii="Times New Roman" w:eastAsiaTheme="minorHAnsi" w:hAnsi="Times New Roman" w:cs="Times New Roman"/>
                <w:color w:val="000000" w:themeColor="text1"/>
                <w:lang w:eastAsia="en-US"/>
              </w:rPr>
              <w:t>;</w:t>
            </w:r>
          </w:p>
          <w:p w:rsidR="00DF3E87" w:rsidRPr="004746F7" w:rsidRDefault="00480E35" w:rsidP="00AA2F56">
            <w:pPr>
              <w:pStyle w:val="a6"/>
              <w:widowControl/>
              <w:numPr>
                <w:ilvl w:val="0"/>
                <w:numId w:val="1"/>
              </w:numPr>
              <w:tabs>
                <w:tab w:val="left" w:pos="858"/>
              </w:tabs>
              <w:autoSpaceDE w:val="0"/>
              <w:autoSpaceDN w:val="0"/>
              <w:adjustRightInd w:val="0"/>
              <w:ind w:left="85" w:right="37" w:firstLine="415"/>
              <w:contextualSpacing w:val="0"/>
              <w:rPr>
                <w:rFonts w:ascii="Times New Roman" w:hAnsi="Times New Roman" w:cs="Times New Roman"/>
                <w:color w:val="000000" w:themeColor="text1"/>
              </w:rPr>
            </w:pPr>
            <w:r w:rsidRPr="004746F7">
              <w:rPr>
                <w:rFonts w:ascii="Times New Roman" w:eastAsiaTheme="minorHAnsi" w:hAnsi="Times New Roman" w:cs="Times New Roman"/>
                <w:color w:val="000000" w:themeColor="text1"/>
                <w:lang w:eastAsia="en-US"/>
              </w:rPr>
              <w:t>п</w:t>
            </w:r>
            <w:r w:rsidR="00DF3E87" w:rsidRPr="004746F7">
              <w:rPr>
                <w:rFonts w:ascii="Times New Roman" w:eastAsiaTheme="minorHAnsi" w:hAnsi="Times New Roman" w:cs="Times New Roman"/>
                <w:color w:val="000000" w:themeColor="text1"/>
                <w:lang w:eastAsia="en-US"/>
              </w:rPr>
              <w:t>остановлением Кабинета Министров Чувашской Республики от 14.06.2019 № 228 «</w:t>
            </w:r>
            <w:hyperlink r:id="rId34" w:tooltip="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 – исполнителям общественно полезных услуг, осуществляющим деятельность в сфере оказания бесплатно" w:history="1">
              <w:r w:rsidR="00DF3E87" w:rsidRPr="004746F7">
                <w:rPr>
                  <w:rStyle w:val="a5"/>
                  <w:rFonts w:ascii="Times New Roman" w:hAnsi="Times New Roman"/>
                  <w:color w:val="000000" w:themeColor="text1"/>
                  <w:u w:val="none"/>
                </w:rPr>
                <w:t xml:space="preserve">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 – исполнителям общественно полезных услуг, осуществляющим деятельность в сфере оказания бесплатной юридической </w:t>
              </w:r>
              <w:r w:rsidR="00DF3E87" w:rsidRPr="004746F7">
                <w:rPr>
                  <w:rStyle w:val="a5"/>
                  <w:rFonts w:ascii="Times New Roman" w:hAnsi="Times New Roman"/>
                  <w:color w:val="000000" w:themeColor="text1"/>
                  <w:u w:val="none"/>
                </w:rPr>
                <w:lastRenderedPageBreak/>
                <w:t>помощи в Чувашской Республике</w:t>
              </w:r>
            </w:hyperlink>
            <w:r w:rsidR="00DF3E87" w:rsidRPr="004746F7">
              <w:rPr>
                <w:rFonts w:ascii="Times New Roman" w:eastAsiaTheme="minorHAnsi" w:hAnsi="Times New Roman" w:cs="Times New Roman"/>
                <w:color w:val="000000" w:themeColor="text1"/>
                <w:lang w:eastAsia="en-US"/>
              </w:rPr>
              <w:t>»</w:t>
            </w:r>
            <w:r w:rsidR="00421F3E" w:rsidRPr="004746F7">
              <w:rPr>
                <w:rFonts w:ascii="Times New Roman" w:eastAsiaTheme="minorHAnsi" w:hAnsi="Times New Roman" w:cs="Times New Roman"/>
                <w:color w:val="000000" w:themeColor="text1"/>
                <w:lang w:eastAsia="en-US"/>
              </w:rPr>
              <w:t xml:space="preserve"> (в ред. постановления Кабинета Министров Чувашской Республики от 11.11.2019 № 448</w:t>
            </w:r>
            <w:r w:rsidR="00336253" w:rsidRPr="004746F7">
              <w:rPr>
                <w:rFonts w:ascii="Times New Roman" w:eastAsiaTheme="minorHAnsi" w:hAnsi="Times New Roman" w:cs="Times New Roman"/>
                <w:color w:val="000000" w:themeColor="text1"/>
                <w:lang w:eastAsia="en-US"/>
              </w:rPr>
              <w:t>, от 08.04.2020 № 172</w:t>
            </w:r>
            <w:r w:rsidR="00E223AE" w:rsidRPr="004746F7">
              <w:rPr>
                <w:rFonts w:ascii="Times New Roman" w:eastAsiaTheme="minorHAnsi" w:hAnsi="Times New Roman" w:cs="Times New Roman"/>
                <w:color w:val="000000" w:themeColor="text1"/>
                <w:lang w:eastAsia="en-US"/>
              </w:rPr>
              <w:t>, от 27.01.2021 № 18</w:t>
            </w:r>
            <w:r w:rsidR="001163AD" w:rsidRPr="004746F7">
              <w:rPr>
                <w:rFonts w:ascii="Times New Roman" w:eastAsiaTheme="minorHAnsi" w:hAnsi="Times New Roman" w:cs="Times New Roman"/>
                <w:color w:val="000000" w:themeColor="text1"/>
                <w:lang w:eastAsia="en-US"/>
              </w:rPr>
              <w:t>, от 25.05.2022 № 224</w:t>
            </w:r>
            <w:r w:rsidR="00421F3E" w:rsidRPr="004746F7">
              <w:rPr>
                <w:rFonts w:ascii="Times New Roman" w:eastAsiaTheme="minorHAnsi" w:hAnsi="Times New Roman" w:cs="Times New Roman"/>
                <w:color w:val="000000" w:themeColor="text1"/>
                <w:lang w:eastAsia="en-US"/>
              </w:rPr>
              <w:t>)</w:t>
            </w:r>
            <w:r w:rsidR="00C03E4D" w:rsidRPr="004746F7">
              <w:rPr>
                <w:rFonts w:ascii="Times New Roman" w:eastAsiaTheme="minorHAnsi" w:hAnsi="Times New Roman" w:cs="Times New Roman"/>
                <w:color w:val="000000" w:themeColor="text1"/>
                <w:lang w:eastAsia="en-US"/>
              </w:rPr>
              <w:t>;</w:t>
            </w:r>
          </w:p>
          <w:p w:rsidR="00C03E4D" w:rsidRPr="004746F7" w:rsidRDefault="00C03E4D" w:rsidP="00AA2F56">
            <w:pPr>
              <w:pStyle w:val="a6"/>
              <w:widowControl/>
              <w:numPr>
                <w:ilvl w:val="0"/>
                <w:numId w:val="1"/>
              </w:numPr>
              <w:tabs>
                <w:tab w:val="left" w:pos="858"/>
              </w:tabs>
              <w:autoSpaceDE w:val="0"/>
              <w:autoSpaceDN w:val="0"/>
              <w:adjustRightInd w:val="0"/>
              <w:ind w:left="85" w:right="37" w:firstLine="415"/>
              <w:contextualSpacing w:val="0"/>
              <w:rPr>
                <w:rFonts w:ascii="Times New Roman" w:hAnsi="Times New Roman" w:cs="Times New Roman"/>
                <w:color w:val="000000" w:themeColor="text1"/>
              </w:rPr>
            </w:pPr>
            <w:r w:rsidRPr="004746F7">
              <w:rPr>
                <w:rFonts w:ascii="Times New Roman" w:eastAsiaTheme="minorHAnsi" w:hAnsi="Times New Roman" w:cs="Times New Roman"/>
                <w:color w:val="000000" w:themeColor="text1"/>
                <w:lang w:eastAsia="en-US"/>
              </w:rPr>
              <w:t>постановлением Кабинета Министров Чувашской Республики  от 27.12.2021 № 706 «Об утверждении Правил предоставления субсидии из республиканского бюджета Чувашской Республики на формирование и развитие ресурсного центра некоммерческих организаций»</w:t>
            </w:r>
            <w:r w:rsidR="001163AD" w:rsidRPr="004746F7">
              <w:rPr>
                <w:rFonts w:ascii="Times New Roman" w:eastAsiaTheme="minorHAnsi" w:hAnsi="Times New Roman" w:cs="Times New Roman"/>
                <w:color w:val="000000" w:themeColor="text1"/>
                <w:lang w:eastAsia="en-US"/>
              </w:rPr>
              <w:t xml:space="preserve"> (в ред. постановления Кабинета Министров Чувашской Республики от 13.04.2022 № 145)</w:t>
            </w:r>
            <w:r w:rsidRPr="004746F7">
              <w:rPr>
                <w:rFonts w:ascii="Times New Roman" w:eastAsiaTheme="minorHAnsi" w:hAnsi="Times New Roman" w:cs="Times New Roman"/>
                <w:color w:val="000000" w:themeColor="text1"/>
                <w:lang w:eastAsia="en-US"/>
              </w:rPr>
              <w:t>.</w:t>
            </w:r>
          </w:p>
          <w:p w:rsidR="00705ED5" w:rsidRPr="004746F7" w:rsidRDefault="00997928" w:rsidP="00AA2F56">
            <w:pPr>
              <w:tabs>
                <w:tab w:val="left" w:pos="858"/>
              </w:tabs>
              <w:ind w:left="85" w:right="37" w:firstLine="415"/>
              <w:rPr>
                <w:rFonts w:ascii="Times New Roman" w:hAnsi="Times New Roman" w:cs="Times New Roman"/>
                <w:i/>
                <w:color w:val="000000" w:themeColor="text1"/>
              </w:rPr>
            </w:pPr>
            <w:r w:rsidRPr="004746F7">
              <w:rPr>
                <w:rFonts w:ascii="Times New Roman" w:hAnsi="Times New Roman" w:cs="Times New Roman"/>
                <w:i/>
                <w:color w:val="000000" w:themeColor="text1"/>
              </w:rPr>
              <w:t xml:space="preserve">Имущественная поддержка </w:t>
            </w:r>
            <w:r w:rsidR="00C511B4" w:rsidRPr="004746F7">
              <w:rPr>
                <w:rFonts w:ascii="Times New Roman" w:hAnsi="Times New Roman" w:cs="Times New Roman"/>
                <w:i/>
                <w:color w:val="000000" w:themeColor="text1"/>
              </w:rPr>
              <w:t>СОНКО</w:t>
            </w:r>
            <w:r w:rsidRPr="004746F7">
              <w:rPr>
                <w:rFonts w:ascii="Times New Roman" w:hAnsi="Times New Roman" w:cs="Times New Roman"/>
                <w:i/>
                <w:color w:val="000000" w:themeColor="text1"/>
              </w:rPr>
              <w:t>.</w:t>
            </w:r>
          </w:p>
          <w:p w:rsidR="00997928" w:rsidRPr="004746F7" w:rsidRDefault="00997928" w:rsidP="00AA2F56">
            <w:pPr>
              <w:tabs>
                <w:tab w:val="left" w:pos="858"/>
              </w:tabs>
              <w:ind w:left="85" w:right="37" w:firstLine="415"/>
              <w:rPr>
                <w:rFonts w:ascii="Times New Roman" w:hAnsi="Times New Roman" w:cs="Times New Roman"/>
                <w:color w:val="000000" w:themeColor="text1"/>
              </w:rPr>
            </w:pPr>
            <w:r w:rsidRPr="004746F7">
              <w:rPr>
                <w:rFonts w:ascii="Times New Roman" w:hAnsi="Times New Roman" w:cs="Times New Roman"/>
                <w:color w:val="000000" w:themeColor="text1"/>
              </w:rPr>
              <w:t xml:space="preserve">В целях оказания имущественной поддержки </w:t>
            </w:r>
            <w:r w:rsidR="00C511B4" w:rsidRPr="004746F7">
              <w:rPr>
                <w:rFonts w:ascii="Times New Roman" w:hAnsi="Times New Roman" w:cs="Times New Roman"/>
                <w:color w:val="000000" w:themeColor="text1"/>
              </w:rPr>
              <w:t>СОНКО</w:t>
            </w:r>
            <w:r w:rsidR="00663303" w:rsidRPr="004746F7">
              <w:rPr>
                <w:rFonts w:ascii="Times New Roman" w:hAnsi="Times New Roman" w:cs="Times New Roman"/>
                <w:color w:val="000000" w:themeColor="text1"/>
              </w:rPr>
              <w:t xml:space="preserve"> п</w:t>
            </w:r>
            <w:r w:rsidRPr="004746F7">
              <w:rPr>
                <w:rFonts w:ascii="Times New Roman" w:hAnsi="Times New Roman" w:cs="Times New Roman"/>
                <w:color w:val="000000" w:themeColor="text1"/>
              </w:rPr>
              <w:t>остановлением Кабинета Министров Чувашской Республики от 28.02.2018</w:t>
            </w:r>
            <w:r w:rsidR="00B55ECD" w:rsidRPr="004746F7">
              <w:rPr>
                <w:rFonts w:ascii="Times New Roman" w:hAnsi="Times New Roman" w:cs="Times New Roman"/>
                <w:color w:val="000000" w:themeColor="text1"/>
              </w:rPr>
              <w:br/>
            </w:r>
            <w:r w:rsidRPr="004746F7">
              <w:rPr>
                <w:rFonts w:ascii="Times New Roman" w:hAnsi="Times New Roman" w:cs="Times New Roman"/>
                <w:color w:val="000000" w:themeColor="text1"/>
              </w:rPr>
              <w:t xml:space="preserve"> № 70</w:t>
            </w:r>
            <w:r w:rsidRPr="004746F7">
              <w:rPr>
                <w:rFonts w:ascii="Times New Roman" w:hAnsi="Times New Roman" w:cs="Times New Roman"/>
                <w:b/>
                <w:color w:val="000000" w:themeColor="text1"/>
              </w:rPr>
              <w:t xml:space="preserve"> «</w:t>
            </w:r>
            <w:r w:rsidRPr="004746F7">
              <w:rPr>
                <w:rFonts w:ascii="Times New Roman" w:hAnsi="Times New Roman" w:cs="Times New Roman"/>
                <w:color w:val="000000" w:themeColor="text1"/>
              </w:rPr>
              <w:t xml:space="preserve">Об имущественной поддержке социально ориентированных некоммерческих организаций в Чувашской Республике» </w:t>
            </w:r>
            <w:r w:rsidR="004746F7" w:rsidRPr="004746F7">
              <w:rPr>
                <w:rFonts w:ascii="Times New Roman" w:eastAsiaTheme="minorHAnsi" w:hAnsi="Times New Roman" w:cs="Times New Roman"/>
                <w:color w:val="000000" w:themeColor="text1"/>
                <w:lang w:eastAsia="en-US"/>
              </w:rPr>
              <w:t xml:space="preserve">(в ред. постановления Кабинета Министров Чувашской Республики от 13.05.2020 № 245 </w:t>
            </w:r>
            <w:r w:rsidRPr="004746F7">
              <w:rPr>
                <w:rFonts w:ascii="Times New Roman" w:hAnsi="Times New Roman" w:cs="Times New Roman"/>
                <w:color w:val="000000" w:themeColor="text1"/>
              </w:rPr>
              <w:t>утверждены:</w:t>
            </w:r>
          </w:p>
          <w:p w:rsidR="00997928" w:rsidRPr="004746F7" w:rsidRDefault="00997928"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4746F7">
              <w:rPr>
                <w:rFonts w:ascii="Times New Roman" w:hAnsi="Times New Roman" w:cs="Times New Roman"/>
                <w:color w:val="000000" w:themeColor="text1"/>
              </w:rPr>
              <w:t xml:space="preserve">- Порядок формирования, ведения и обязательного опубликования перечня государственного имущества Чувашской Республики, свободного от прав третьих лиц (за исключением имущественных прав НКО), которое может быть предоставлено </w:t>
            </w:r>
            <w:r w:rsidR="00C511B4" w:rsidRPr="004746F7">
              <w:rPr>
                <w:rFonts w:ascii="Times New Roman" w:hAnsi="Times New Roman" w:cs="Times New Roman"/>
                <w:color w:val="000000" w:themeColor="text1"/>
              </w:rPr>
              <w:t>СОНКО</w:t>
            </w:r>
            <w:r w:rsidRPr="004746F7">
              <w:rPr>
                <w:rFonts w:ascii="Times New Roman" w:hAnsi="Times New Roman" w:cs="Times New Roman"/>
                <w:color w:val="000000" w:themeColor="text1"/>
              </w:rPr>
              <w:t xml:space="preserve"> во владение и (или) в пользование на долгосрочной основе (в том числе по льготным ставкам арендной платы). </w:t>
            </w:r>
            <w:r w:rsidRPr="004746F7">
              <w:rPr>
                <w:rFonts w:ascii="Times New Roman" w:eastAsiaTheme="minorHAnsi" w:hAnsi="Times New Roman" w:cs="Times New Roman"/>
                <w:color w:val="000000" w:themeColor="text1"/>
                <w:lang w:eastAsia="en-US"/>
              </w:rPr>
              <w:t>Формирование перечня осуществляется Министерством экономического развития и имущественных отношений Чувашской Республики;</w:t>
            </w:r>
          </w:p>
          <w:p w:rsidR="00997928" w:rsidRPr="004746F7" w:rsidRDefault="00997928" w:rsidP="00AA2F56">
            <w:pPr>
              <w:tabs>
                <w:tab w:val="left" w:pos="858"/>
              </w:tabs>
              <w:ind w:left="85" w:right="37" w:firstLine="415"/>
              <w:rPr>
                <w:rFonts w:ascii="Times New Roman" w:hAnsi="Times New Roman" w:cs="Times New Roman"/>
                <w:color w:val="000000" w:themeColor="text1"/>
              </w:rPr>
            </w:pPr>
            <w:r w:rsidRPr="004746F7">
              <w:rPr>
                <w:rFonts w:ascii="Times New Roman" w:hAnsi="Times New Roman" w:cs="Times New Roman"/>
                <w:color w:val="000000" w:themeColor="text1"/>
              </w:rPr>
              <w:t xml:space="preserve">- Порядок и условия предоставления социально ориентированным НКО во владение и (или) в пользование на долгосрочной основе государственного имущества Чувашской Республики, включенного в перечень государственного имущества Чувашской Республики, свободного от прав третьих лиц (за исключением имущественных прав НКО), которое может быть предоставлено </w:t>
            </w:r>
            <w:r w:rsidR="00C511B4" w:rsidRPr="004746F7">
              <w:rPr>
                <w:rFonts w:ascii="Times New Roman" w:hAnsi="Times New Roman" w:cs="Times New Roman"/>
                <w:color w:val="000000" w:themeColor="text1"/>
              </w:rPr>
              <w:t>СОНКО</w:t>
            </w:r>
            <w:r w:rsidRPr="004746F7">
              <w:rPr>
                <w:rFonts w:ascii="Times New Roman" w:hAnsi="Times New Roman" w:cs="Times New Roman"/>
                <w:color w:val="000000" w:themeColor="text1"/>
              </w:rPr>
              <w:t xml:space="preserve"> во владение и (или) в пользование на долгосрочной основе (в том числе по льготным ставкам арендной платы) (далее – Порядок).</w:t>
            </w:r>
          </w:p>
          <w:p w:rsidR="00705ED5" w:rsidRPr="004746F7" w:rsidRDefault="00705ED5" w:rsidP="00AA2F56">
            <w:pPr>
              <w:widowControl/>
              <w:tabs>
                <w:tab w:val="left" w:pos="858"/>
              </w:tabs>
              <w:autoSpaceDE w:val="0"/>
              <w:autoSpaceDN w:val="0"/>
              <w:adjustRightInd w:val="0"/>
              <w:ind w:left="85" w:right="37" w:firstLine="415"/>
              <w:rPr>
                <w:rFonts w:ascii="Times New Roman" w:eastAsia="Calibri" w:hAnsi="Times New Roman" w:cs="Times New Roman"/>
                <w:color w:val="000000" w:themeColor="text1"/>
                <w:lang w:eastAsia="en-US"/>
              </w:rPr>
            </w:pPr>
            <w:r w:rsidRPr="004746F7">
              <w:rPr>
                <w:rFonts w:ascii="Times New Roman" w:hAnsi="Times New Roman" w:cs="Times New Roman"/>
                <w:color w:val="000000" w:themeColor="text1"/>
              </w:rPr>
              <w:t xml:space="preserve">Постановлением Кабинета Министров Чувашской Республики от 09.10.2018 № 394 </w:t>
            </w:r>
            <w:r w:rsidR="00997928" w:rsidRPr="004746F7">
              <w:rPr>
                <w:rFonts w:ascii="Times New Roman" w:eastAsiaTheme="minorHAnsi" w:hAnsi="Times New Roman" w:cs="Times New Roman"/>
                <w:color w:val="000000" w:themeColor="text1"/>
                <w:lang w:eastAsia="en-US"/>
              </w:rPr>
              <w:t>«</w:t>
            </w:r>
            <w:r w:rsidRPr="004746F7">
              <w:rPr>
                <w:rFonts w:ascii="Times New Roman" w:eastAsiaTheme="minorHAnsi" w:hAnsi="Times New Roman" w:cs="Times New Roman"/>
                <w:color w:val="000000" w:themeColor="text1"/>
                <w:lang w:eastAsia="en-US"/>
              </w:rPr>
              <w:t xml:space="preserve">Об утверждении перечня государственного имущества Чувашской Республики, свободного от прав третьих лиц (за исключением имущественных прав некоммерческих организаций), которое может быть предоставлено </w:t>
            </w:r>
            <w:r w:rsidR="00C511B4" w:rsidRPr="004746F7">
              <w:rPr>
                <w:rFonts w:ascii="Times New Roman" w:eastAsiaTheme="minorHAnsi" w:hAnsi="Times New Roman" w:cs="Times New Roman"/>
                <w:color w:val="000000" w:themeColor="text1"/>
                <w:lang w:eastAsia="en-US"/>
              </w:rPr>
              <w:t>СОНКО</w:t>
            </w:r>
            <w:r w:rsidRPr="004746F7">
              <w:rPr>
                <w:rFonts w:ascii="Times New Roman" w:eastAsiaTheme="minorHAnsi" w:hAnsi="Times New Roman" w:cs="Times New Roman"/>
                <w:color w:val="000000" w:themeColor="text1"/>
                <w:lang w:eastAsia="en-US"/>
              </w:rPr>
              <w:t xml:space="preserve"> во владение и (или) в пользование на долгосрочной основе (в том числе по льготным ставкам арендной платы)» </w:t>
            </w:r>
            <w:r w:rsidR="004746F7" w:rsidRPr="004746F7">
              <w:rPr>
                <w:rFonts w:ascii="Times New Roman" w:hAnsi="Times New Roman" w:cs="Times New Roman"/>
                <w:color w:val="000000" w:themeColor="text1"/>
              </w:rPr>
              <w:t xml:space="preserve">(в редакции </w:t>
            </w:r>
            <w:r w:rsidR="004746F7" w:rsidRPr="004746F7">
              <w:rPr>
                <w:rFonts w:ascii="Times New Roman" w:eastAsiaTheme="minorHAnsi" w:hAnsi="Times New Roman" w:cs="Times New Roman"/>
                <w:color w:val="000000" w:themeColor="text1"/>
                <w:lang w:eastAsia="en-US"/>
              </w:rPr>
              <w:t xml:space="preserve">постановлений Кабинета Министров Чувашской Республики от 13.02.2020 № 51, от 13.05.2020 № 245, от 27.01.2021 № 19, от 09.03.2022 № 80)  </w:t>
            </w:r>
            <w:r w:rsidRPr="004746F7">
              <w:rPr>
                <w:rFonts w:ascii="Times New Roman" w:hAnsi="Times New Roman" w:cs="Times New Roman"/>
                <w:color w:val="000000" w:themeColor="text1"/>
              </w:rPr>
              <w:t xml:space="preserve">утвержден Перечень государственного имущества Чувашской Республики, свободного от прав третьих лиц (за исключением имущественных прав НКО), которое может быть предоставлено </w:t>
            </w:r>
            <w:r w:rsidR="00C511B4" w:rsidRPr="004746F7">
              <w:rPr>
                <w:rFonts w:ascii="Times New Roman" w:hAnsi="Times New Roman" w:cs="Times New Roman"/>
                <w:color w:val="000000" w:themeColor="text1"/>
              </w:rPr>
              <w:t>СОНКО</w:t>
            </w:r>
            <w:r w:rsidRPr="004746F7">
              <w:rPr>
                <w:rFonts w:ascii="Times New Roman" w:hAnsi="Times New Roman" w:cs="Times New Roman"/>
                <w:color w:val="000000" w:themeColor="text1"/>
              </w:rPr>
              <w:t xml:space="preserve"> во владение и (или) в пользование на долгосрочной основе (в том числе по льготным ставкам арендной платы).</w:t>
            </w:r>
          </w:p>
          <w:p w:rsidR="00705ED5" w:rsidRPr="004746F7" w:rsidRDefault="00705ED5" w:rsidP="00AA2F56">
            <w:pPr>
              <w:tabs>
                <w:tab w:val="left" w:pos="858"/>
              </w:tabs>
              <w:ind w:left="85" w:right="37" w:firstLine="415"/>
              <w:rPr>
                <w:rFonts w:ascii="Times New Roman" w:hAnsi="Times New Roman" w:cs="Times New Roman"/>
                <w:color w:val="000000" w:themeColor="text1"/>
              </w:rPr>
            </w:pPr>
            <w:r w:rsidRPr="004746F7">
              <w:rPr>
                <w:rFonts w:ascii="Times New Roman" w:hAnsi="Times New Roman" w:cs="Times New Roman"/>
                <w:color w:val="000000" w:themeColor="text1"/>
              </w:rPr>
              <w:t>Данный перечень имущества формируется из нежилых помещений, зданий, находящихся в казне Чувашской Республики и свободных от прав третьих лиц (за исключением имущественных прав НКО, не являющихся государственными и муниципальными учреждениями и НКО, учрежденными Российской Федерацией).</w:t>
            </w:r>
          </w:p>
          <w:p w:rsidR="00705ED5" w:rsidRPr="004746F7" w:rsidRDefault="00705ED5" w:rsidP="00AA2F56">
            <w:pPr>
              <w:tabs>
                <w:tab w:val="left" w:pos="858"/>
              </w:tabs>
              <w:ind w:left="85" w:right="37" w:firstLine="415"/>
              <w:rPr>
                <w:rFonts w:ascii="Times New Roman" w:hAnsi="Times New Roman" w:cs="Times New Roman"/>
                <w:color w:val="000000" w:themeColor="text1"/>
              </w:rPr>
            </w:pPr>
            <w:r w:rsidRPr="004746F7">
              <w:rPr>
                <w:rFonts w:ascii="Times New Roman" w:hAnsi="Times New Roman" w:cs="Times New Roman"/>
                <w:color w:val="000000" w:themeColor="text1"/>
              </w:rPr>
              <w:t xml:space="preserve">Нежилые помещения, здания, включенные в перечень имущества, предоставляются </w:t>
            </w:r>
            <w:r w:rsidR="00C511B4" w:rsidRPr="004746F7">
              <w:rPr>
                <w:rFonts w:ascii="Times New Roman" w:hAnsi="Times New Roman" w:cs="Times New Roman"/>
                <w:color w:val="000000" w:themeColor="text1"/>
              </w:rPr>
              <w:t>СОНКО</w:t>
            </w:r>
            <w:r w:rsidRPr="004746F7">
              <w:rPr>
                <w:rFonts w:ascii="Times New Roman" w:hAnsi="Times New Roman" w:cs="Times New Roman"/>
                <w:color w:val="000000" w:themeColor="text1"/>
              </w:rPr>
              <w:t xml:space="preserve"> в аренду по льготной ставке арендной платы (коэффициент – 0,4) сроком не менее двух лет с правом досрочного отказа от аренды объекта.</w:t>
            </w:r>
          </w:p>
          <w:p w:rsidR="008D7CE7" w:rsidRPr="004746F7" w:rsidRDefault="008D7CE7" w:rsidP="00AA2F56">
            <w:pPr>
              <w:tabs>
                <w:tab w:val="left" w:pos="858"/>
              </w:tabs>
              <w:ind w:left="85" w:right="37" w:firstLine="415"/>
              <w:rPr>
                <w:rFonts w:ascii="Times New Roman" w:hAnsi="Times New Roman" w:cs="Times New Roman"/>
                <w:color w:val="000000" w:themeColor="text1"/>
              </w:rPr>
            </w:pPr>
            <w:r w:rsidRPr="004746F7">
              <w:rPr>
                <w:rFonts w:ascii="Times New Roman" w:hAnsi="Times New Roman" w:cs="Times New Roman"/>
                <w:color w:val="000000" w:themeColor="text1"/>
              </w:rPr>
              <w:t xml:space="preserve">По информации </w:t>
            </w:r>
            <w:r w:rsidRPr="004746F7">
              <w:rPr>
                <w:rFonts w:ascii="Times New Roman" w:hAnsi="Times New Roman" w:cs="Times New Roman"/>
                <w:i/>
                <w:color w:val="000000" w:themeColor="text1"/>
              </w:rPr>
              <w:t>Министерства экономического развития и имущественных отношений Чувашской Республики</w:t>
            </w:r>
            <w:r w:rsidRPr="004746F7">
              <w:rPr>
                <w:rFonts w:ascii="Times New Roman" w:hAnsi="Times New Roman" w:cs="Times New Roman"/>
                <w:color w:val="000000" w:themeColor="text1"/>
              </w:rPr>
              <w:t xml:space="preserve"> (далее – Минэкономразвития   Чувашии) от 1</w:t>
            </w:r>
            <w:r w:rsidR="00B2398D" w:rsidRPr="004746F7">
              <w:rPr>
                <w:rFonts w:ascii="Times New Roman" w:hAnsi="Times New Roman" w:cs="Times New Roman"/>
                <w:color w:val="000000" w:themeColor="text1"/>
              </w:rPr>
              <w:t>4</w:t>
            </w:r>
            <w:r w:rsidRPr="004746F7">
              <w:rPr>
                <w:rFonts w:ascii="Times New Roman" w:hAnsi="Times New Roman" w:cs="Times New Roman"/>
                <w:color w:val="000000" w:themeColor="text1"/>
              </w:rPr>
              <w:t>.0</w:t>
            </w:r>
            <w:r w:rsidR="00364BB6" w:rsidRPr="004746F7">
              <w:rPr>
                <w:rFonts w:ascii="Times New Roman" w:hAnsi="Times New Roman" w:cs="Times New Roman"/>
                <w:color w:val="000000" w:themeColor="text1"/>
              </w:rPr>
              <w:t>7</w:t>
            </w:r>
            <w:r w:rsidRPr="004746F7">
              <w:rPr>
                <w:rFonts w:ascii="Times New Roman" w:hAnsi="Times New Roman" w:cs="Times New Roman"/>
                <w:color w:val="000000" w:themeColor="text1"/>
              </w:rPr>
              <w:t>.202</w:t>
            </w:r>
            <w:r w:rsidR="00B2398D" w:rsidRPr="004746F7">
              <w:rPr>
                <w:rFonts w:ascii="Times New Roman" w:hAnsi="Times New Roman" w:cs="Times New Roman"/>
                <w:color w:val="000000" w:themeColor="text1"/>
              </w:rPr>
              <w:t>2</w:t>
            </w:r>
            <w:r w:rsidRPr="004746F7">
              <w:rPr>
                <w:rFonts w:ascii="Times New Roman" w:hAnsi="Times New Roman" w:cs="Times New Roman"/>
                <w:color w:val="000000" w:themeColor="text1"/>
              </w:rPr>
              <w:t xml:space="preserve"> № 13/20-</w:t>
            </w:r>
            <w:r w:rsidR="00B2398D" w:rsidRPr="004746F7">
              <w:rPr>
                <w:rFonts w:ascii="Times New Roman" w:hAnsi="Times New Roman" w:cs="Times New Roman"/>
                <w:color w:val="000000" w:themeColor="text1"/>
              </w:rPr>
              <w:t>11263</w:t>
            </w:r>
            <w:r w:rsidR="00364BB6" w:rsidRPr="004746F7">
              <w:rPr>
                <w:rFonts w:ascii="Times New Roman" w:hAnsi="Times New Roman" w:cs="Times New Roman"/>
                <w:color w:val="000000" w:themeColor="text1"/>
              </w:rPr>
              <w:t>в целях поддержки СОНКО</w:t>
            </w:r>
            <w:r w:rsidRPr="004746F7">
              <w:rPr>
                <w:rFonts w:ascii="Times New Roman" w:hAnsi="Times New Roman" w:cs="Times New Roman"/>
                <w:color w:val="000000" w:themeColor="text1"/>
              </w:rPr>
              <w:t xml:space="preserve">в </w:t>
            </w:r>
            <w:r w:rsidR="00B2398D" w:rsidRPr="004746F7">
              <w:rPr>
                <w:rFonts w:ascii="Times New Roman" w:hAnsi="Times New Roman" w:cs="Times New Roman"/>
                <w:color w:val="000000" w:themeColor="text1"/>
              </w:rPr>
              <w:t>период с 25.04.2022 по 25.05.2022  проводился прием заявок некоммерческих организаций на предоставление грантов в форме субсидий на развитие гражданского общества в 2022 г. С</w:t>
            </w:r>
            <w:r w:rsidR="00485C98" w:rsidRPr="004746F7">
              <w:rPr>
                <w:rFonts w:ascii="Times New Roman" w:hAnsi="Times New Roman" w:cs="Times New Roman"/>
                <w:color w:val="000000" w:themeColor="text1"/>
              </w:rPr>
              <w:t xml:space="preserve">умма </w:t>
            </w:r>
            <w:r w:rsidR="00C82F28" w:rsidRPr="004746F7">
              <w:rPr>
                <w:rFonts w:ascii="Times New Roman" w:hAnsi="Times New Roman" w:cs="Times New Roman"/>
                <w:color w:val="000000" w:themeColor="text1"/>
              </w:rPr>
              <w:t>разыгрываемого</w:t>
            </w:r>
            <w:r w:rsidR="00B2398D" w:rsidRPr="004746F7">
              <w:rPr>
                <w:rFonts w:ascii="Times New Roman" w:hAnsi="Times New Roman" w:cs="Times New Roman"/>
                <w:color w:val="000000" w:themeColor="text1"/>
              </w:rPr>
              <w:t xml:space="preserve"> гранта в 2022 г. </w:t>
            </w:r>
            <w:r w:rsidR="00485C98" w:rsidRPr="004746F7">
              <w:rPr>
                <w:rFonts w:ascii="Times New Roman" w:hAnsi="Times New Roman" w:cs="Times New Roman"/>
                <w:color w:val="000000" w:themeColor="text1"/>
              </w:rPr>
              <w:t>состав</w:t>
            </w:r>
            <w:r w:rsidR="00B2398D" w:rsidRPr="004746F7">
              <w:rPr>
                <w:rFonts w:ascii="Times New Roman" w:hAnsi="Times New Roman" w:cs="Times New Roman"/>
                <w:color w:val="000000" w:themeColor="text1"/>
              </w:rPr>
              <w:t>ляла 1</w:t>
            </w:r>
            <w:r w:rsidR="00485C98" w:rsidRPr="004746F7">
              <w:rPr>
                <w:rFonts w:ascii="Times New Roman" w:hAnsi="Times New Roman" w:cs="Times New Roman"/>
                <w:color w:val="000000" w:themeColor="text1"/>
              </w:rPr>
              <w:t>0 миллион</w:t>
            </w:r>
            <w:r w:rsidR="001E6ED2" w:rsidRPr="004746F7">
              <w:rPr>
                <w:rFonts w:ascii="Times New Roman" w:hAnsi="Times New Roman" w:cs="Times New Roman"/>
                <w:color w:val="000000" w:themeColor="text1"/>
              </w:rPr>
              <w:t>ов</w:t>
            </w:r>
            <w:r w:rsidR="00485C98" w:rsidRPr="004746F7">
              <w:rPr>
                <w:rFonts w:ascii="Times New Roman" w:hAnsi="Times New Roman" w:cs="Times New Roman"/>
                <w:color w:val="000000" w:themeColor="text1"/>
              </w:rPr>
              <w:t xml:space="preserve"> рублей.</w:t>
            </w:r>
          </w:p>
          <w:p w:rsidR="00A3595E" w:rsidRPr="004746F7" w:rsidRDefault="00B2398D" w:rsidP="00AA2F56">
            <w:pPr>
              <w:shd w:val="clear" w:color="auto" w:fill="FFFFFF"/>
              <w:tabs>
                <w:tab w:val="left" w:pos="858"/>
              </w:tabs>
              <w:ind w:left="85" w:right="37" w:firstLine="415"/>
              <w:rPr>
                <w:rFonts w:ascii="Times New Roman" w:hAnsi="Times New Roman" w:cs="Times New Roman"/>
                <w:color w:val="000000" w:themeColor="text1"/>
              </w:rPr>
            </w:pPr>
            <w:r w:rsidRPr="004746F7">
              <w:rPr>
                <w:rFonts w:ascii="Times New Roman" w:hAnsi="Times New Roman" w:cs="Times New Roman"/>
                <w:color w:val="000000" w:themeColor="text1"/>
              </w:rPr>
              <w:t>08.07.2022 состоялось заседание конкурсной комиссии, на котором утверждены победители конкурсного отбора. Победителями конкурса стали 45 проектов некоммерческих организаций на общую сумму софинансирования 39,9 миллион рублей.</w:t>
            </w:r>
            <w:r w:rsidR="00A3595E" w:rsidRPr="004746F7">
              <w:rPr>
                <w:rFonts w:ascii="Times New Roman" w:hAnsi="Times New Roman" w:cs="Times New Roman"/>
                <w:color w:val="000000" w:themeColor="text1"/>
              </w:rPr>
              <w:t xml:space="preserve"> Однако проектов в сфере оказания бесплатной юридической помощи не было.</w:t>
            </w:r>
          </w:p>
          <w:p w:rsidR="00B277F5" w:rsidRPr="004746F7" w:rsidRDefault="00B277F5" w:rsidP="00AA2F56">
            <w:pPr>
              <w:shd w:val="clear" w:color="auto" w:fill="FFFFFF"/>
              <w:tabs>
                <w:tab w:val="left" w:pos="858"/>
              </w:tabs>
              <w:ind w:left="85" w:right="37" w:firstLine="415"/>
              <w:rPr>
                <w:rFonts w:ascii="Times New Roman" w:hAnsi="Times New Roman" w:cs="Times New Roman"/>
                <w:color w:val="000000" w:themeColor="text1"/>
              </w:rPr>
            </w:pPr>
            <w:r w:rsidRPr="004746F7">
              <w:rPr>
                <w:rFonts w:ascii="Times New Roman" w:hAnsi="Times New Roman" w:cs="Times New Roman"/>
                <w:color w:val="000000" w:themeColor="text1"/>
              </w:rPr>
              <w:t xml:space="preserve">Наиболее востребованными направлениями стали поддержка проектов в области науки, образования, просвещения, культуры, охрана </w:t>
            </w:r>
            <w:r w:rsidRPr="004746F7">
              <w:rPr>
                <w:rFonts w:ascii="Times New Roman" w:hAnsi="Times New Roman" w:cs="Times New Roman"/>
                <w:color w:val="000000" w:themeColor="text1"/>
              </w:rPr>
              <w:lastRenderedPageBreak/>
              <w:t>здоровья граждан, пр</w:t>
            </w:r>
            <w:r w:rsidR="00A3595E" w:rsidRPr="004746F7">
              <w:rPr>
                <w:rFonts w:ascii="Times New Roman" w:hAnsi="Times New Roman" w:cs="Times New Roman"/>
                <w:color w:val="000000" w:themeColor="text1"/>
              </w:rPr>
              <w:t xml:space="preserve">опаганда здорового образа жизни. </w:t>
            </w:r>
          </w:p>
          <w:p w:rsidR="00B2398D" w:rsidRDefault="00CC5A0B" w:rsidP="00AA2F56">
            <w:pPr>
              <w:tabs>
                <w:tab w:val="left" w:pos="858"/>
              </w:tabs>
              <w:ind w:left="85" w:right="37" w:firstLine="415"/>
              <w:rPr>
                <w:rFonts w:ascii="Times New Roman" w:hAnsi="Times New Roman" w:cs="Times New Roman"/>
                <w:color w:val="000000" w:themeColor="text1"/>
              </w:rPr>
            </w:pPr>
            <w:r>
              <w:rPr>
                <w:rFonts w:ascii="Times New Roman" w:hAnsi="Times New Roman" w:cs="Times New Roman"/>
                <w:color w:val="000000" w:themeColor="text1"/>
              </w:rPr>
              <w:t>Минэкономразвития  Чувашии в период с 17.10.2022 по 10.11.2022 проводился прием заявок некоммерческих неправительственных организаций на предоставление грантов в форме субсидий на развитие гражданского общества. На конкурс было подано 17 заявок от 17 некоммерческих организаций, в том числе 1 проект по направлению «Защита прав и свобод человека и гражданина, в том числе защита прав заключенных» Местной религиозной организацией мусульман с. Урмаево Комсомольского района Чувашской Республики. По итогам экспертной оценки и рассмотрения проекта конкурсной комиссией проект не получил поддержку</w:t>
            </w:r>
            <w:r w:rsidR="00923C97">
              <w:rPr>
                <w:rStyle w:val="af1"/>
                <w:rFonts w:ascii="Times New Roman" w:hAnsi="Times New Roman" w:cs="Times New Roman"/>
                <w:color w:val="000000" w:themeColor="text1"/>
              </w:rPr>
              <w:footnoteReference w:id="22"/>
            </w:r>
            <w:r>
              <w:rPr>
                <w:rFonts w:ascii="Times New Roman" w:hAnsi="Times New Roman" w:cs="Times New Roman"/>
                <w:color w:val="000000" w:themeColor="text1"/>
              </w:rPr>
              <w:t xml:space="preserve">. </w:t>
            </w:r>
          </w:p>
          <w:p w:rsidR="00CC5A0B" w:rsidRDefault="00CC5A0B" w:rsidP="00AA2F56">
            <w:pPr>
              <w:tabs>
                <w:tab w:val="left" w:pos="858"/>
              </w:tabs>
              <w:ind w:left="85" w:right="37" w:firstLine="415"/>
              <w:rPr>
                <w:rFonts w:ascii="Times New Roman" w:hAnsi="Times New Roman" w:cs="Times New Roman"/>
                <w:color w:val="000000" w:themeColor="text1"/>
              </w:rPr>
            </w:pPr>
            <w:r>
              <w:rPr>
                <w:rFonts w:ascii="Times New Roman" w:hAnsi="Times New Roman" w:cs="Times New Roman"/>
                <w:color w:val="000000" w:themeColor="text1"/>
              </w:rPr>
              <w:t>Данный конкурс является ежегодным и проводится при финансовой поддержке Фонда президентских гр</w:t>
            </w:r>
            <w:r w:rsidR="00923C97">
              <w:rPr>
                <w:rFonts w:ascii="Times New Roman" w:hAnsi="Times New Roman" w:cs="Times New Roman"/>
                <w:color w:val="000000" w:themeColor="text1"/>
              </w:rPr>
              <w:t>а</w:t>
            </w:r>
            <w:r>
              <w:rPr>
                <w:rFonts w:ascii="Times New Roman" w:hAnsi="Times New Roman" w:cs="Times New Roman"/>
                <w:color w:val="000000" w:themeColor="text1"/>
              </w:rPr>
              <w:t>нтов.</w:t>
            </w:r>
          </w:p>
          <w:p w:rsidR="00D74233" w:rsidRPr="004746F7" w:rsidRDefault="00D74233" w:rsidP="00AA2F56">
            <w:pPr>
              <w:tabs>
                <w:tab w:val="left" w:pos="858"/>
              </w:tabs>
              <w:autoSpaceDE w:val="0"/>
              <w:autoSpaceDN w:val="0"/>
              <w:adjustRightInd w:val="0"/>
              <w:ind w:left="85" w:right="37" w:firstLine="415"/>
              <w:outlineLvl w:val="0"/>
              <w:rPr>
                <w:rFonts w:ascii="Times New Roman" w:hAnsi="Times New Roman" w:cs="Times New Roman"/>
                <w:i/>
                <w:color w:val="000000" w:themeColor="text1"/>
              </w:rPr>
            </w:pPr>
            <w:r w:rsidRPr="004746F7">
              <w:rPr>
                <w:rFonts w:ascii="Times New Roman" w:hAnsi="Times New Roman" w:cs="Times New Roman"/>
                <w:i/>
                <w:color w:val="000000" w:themeColor="text1"/>
              </w:rPr>
              <w:t>Информационная поддержка социально ориентированных некоммерческих организаций</w:t>
            </w:r>
          </w:p>
          <w:p w:rsidR="00D74233" w:rsidRPr="004746F7" w:rsidRDefault="00D74233"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4746F7">
              <w:rPr>
                <w:rFonts w:ascii="Times New Roman" w:hAnsi="Times New Roman" w:cs="Times New Roman"/>
                <w:color w:val="000000" w:themeColor="text1"/>
              </w:rPr>
              <w:t xml:space="preserve">Оказание информационной поддержки СОНКО осуществляется </w:t>
            </w:r>
            <w:r w:rsidRPr="004746F7">
              <w:rPr>
                <w:rFonts w:ascii="Times New Roman" w:eastAsiaTheme="minorHAnsi" w:hAnsi="Times New Roman" w:cs="Times New Roman"/>
                <w:iCs/>
                <w:color w:val="000000" w:themeColor="text1"/>
                <w:lang w:eastAsia="en-US"/>
              </w:rPr>
              <w:t>Министерством цифрового развития, информационной политики и массовых коммуникаций Чувашской Республики</w:t>
            </w:r>
            <w:r w:rsidRPr="004746F7">
              <w:rPr>
                <w:rFonts w:ascii="Times New Roman" w:hAnsi="Times New Roman" w:cs="Times New Roman"/>
                <w:color w:val="000000" w:themeColor="text1"/>
              </w:rPr>
              <w:t>, в порядке, утвержденном Кабинетом Министров Чувашской Республики, путем:</w:t>
            </w:r>
          </w:p>
          <w:p w:rsidR="00D74233" w:rsidRPr="004746F7" w:rsidRDefault="00D74233"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4746F7">
              <w:rPr>
                <w:rFonts w:ascii="Times New Roman" w:hAnsi="Times New Roman" w:cs="Times New Roman"/>
                <w:color w:val="000000" w:themeColor="text1"/>
              </w:rPr>
              <w:t xml:space="preserve">1) создания республиканской информационной системы и информационно-телекоммуникационных сетей и обеспечения их функционирования в целях реализации государственной политики в области поддержки </w:t>
            </w:r>
            <w:r w:rsidR="00C511B4" w:rsidRPr="004746F7">
              <w:rPr>
                <w:rFonts w:ascii="Times New Roman" w:hAnsi="Times New Roman" w:cs="Times New Roman"/>
                <w:color w:val="000000" w:themeColor="text1"/>
              </w:rPr>
              <w:t>СОНКО</w:t>
            </w:r>
            <w:r w:rsidRPr="004746F7">
              <w:rPr>
                <w:rFonts w:ascii="Times New Roman" w:hAnsi="Times New Roman" w:cs="Times New Roman"/>
                <w:color w:val="000000" w:themeColor="text1"/>
              </w:rPr>
              <w:t>;</w:t>
            </w:r>
          </w:p>
          <w:p w:rsidR="00D74233" w:rsidRPr="004746F7" w:rsidRDefault="00D74233"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4746F7">
              <w:rPr>
                <w:rFonts w:ascii="Times New Roman" w:hAnsi="Times New Roman" w:cs="Times New Roman"/>
                <w:color w:val="000000" w:themeColor="text1"/>
              </w:rPr>
              <w:t xml:space="preserve">2) содействия </w:t>
            </w:r>
            <w:r w:rsidR="00C511B4" w:rsidRPr="004746F7">
              <w:rPr>
                <w:rFonts w:ascii="Times New Roman" w:hAnsi="Times New Roman" w:cs="Times New Roman"/>
                <w:color w:val="000000" w:themeColor="text1"/>
              </w:rPr>
              <w:t>СОНКО</w:t>
            </w:r>
            <w:r w:rsidRPr="004746F7">
              <w:rPr>
                <w:rFonts w:ascii="Times New Roman" w:hAnsi="Times New Roman" w:cs="Times New Roman"/>
                <w:color w:val="000000" w:themeColor="text1"/>
              </w:rPr>
              <w:t xml:space="preserve"> в размещении общественно значимой информации в средствах массовой информации, получающих государственную поддержку из республиканского бюджета Чувашской Республики в соответствии с законодательством Чувашской Республики.</w:t>
            </w:r>
          </w:p>
          <w:p w:rsidR="004746F7" w:rsidRPr="00F96131" w:rsidRDefault="00CA4F06" w:rsidP="00F96131">
            <w:pPr>
              <w:widowControl/>
              <w:autoSpaceDE w:val="0"/>
              <w:autoSpaceDN w:val="0"/>
              <w:adjustRightInd w:val="0"/>
              <w:ind w:firstLine="699"/>
              <w:rPr>
                <w:rFonts w:ascii="Times New Roman" w:eastAsiaTheme="minorHAnsi" w:hAnsi="Times New Roman" w:cs="Times New Roman"/>
                <w:color w:val="000000" w:themeColor="text1"/>
                <w:lang w:eastAsia="en-US"/>
              </w:rPr>
            </w:pPr>
            <w:r w:rsidRPr="00F96131">
              <w:rPr>
                <w:rFonts w:ascii="Times New Roman" w:hAnsi="Times New Roman" w:cs="Times New Roman"/>
                <w:color w:val="000000" w:themeColor="text1"/>
              </w:rPr>
              <w:t>Порядок оказания информационной поддержки социально ориентированным некоммерческим организациям, получающим государственную поддержку из республиканского бюджета Чувашской Республики, утверждён постановлением Кабинета Министров Чувашской Республики от 27.03.2013 №113</w:t>
            </w:r>
            <w:r w:rsidR="00837737" w:rsidRPr="00F96131">
              <w:rPr>
                <w:rFonts w:ascii="Times New Roman" w:eastAsiaTheme="minorHAnsi" w:hAnsi="Times New Roman" w:cs="Times New Roman"/>
                <w:color w:val="000000" w:themeColor="text1"/>
                <w:lang w:eastAsia="en-US"/>
              </w:rPr>
              <w:t xml:space="preserve">(в ред. </w:t>
            </w:r>
            <w:r w:rsidR="00D377D1" w:rsidRPr="00F96131">
              <w:rPr>
                <w:rFonts w:ascii="Times New Roman" w:eastAsiaTheme="minorHAnsi" w:hAnsi="Times New Roman" w:cs="Times New Roman"/>
                <w:color w:val="000000" w:themeColor="text1"/>
                <w:lang w:eastAsia="en-US"/>
              </w:rPr>
              <w:t>п</w:t>
            </w:r>
            <w:r w:rsidR="00837737" w:rsidRPr="00F96131">
              <w:rPr>
                <w:rFonts w:ascii="Times New Roman" w:eastAsiaTheme="minorHAnsi" w:hAnsi="Times New Roman" w:cs="Times New Roman"/>
                <w:color w:val="000000" w:themeColor="text1"/>
                <w:lang w:eastAsia="en-US"/>
              </w:rPr>
              <w:t>остановлений Кабинета Министров Ч</w:t>
            </w:r>
            <w:r w:rsidR="00D377D1" w:rsidRPr="00F96131">
              <w:rPr>
                <w:rFonts w:ascii="Times New Roman" w:eastAsiaTheme="minorHAnsi" w:hAnsi="Times New Roman" w:cs="Times New Roman"/>
                <w:color w:val="000000" w:themeColor="text1"/>
                <w:lang w:eastAsia="en-US"/>
              </w:rPr>
              <w:t xml:space="preserve">увашской </w:t>
            </w:r>
            <w:r w:rsidR="00837737" w:rsidRPr="00F96131">
              <w:rPr>
                <w:rFonts w:ascii="Times New Roman" w:eastAsiaTheme="minorHAnsi" w:hAnsi="Times New Roman" w:cs="Times New Roman"/>
                <w:color w:val="000000" w:themeColor="text1"/>
                <w:lang w:eastAsia="en-US"/>
              </w:rPr>
              <w:t>Р</w:t>
            </w:r>
            <w:r w:rsidR="00D377D1" w:rsidRPr="00F96131">
              <w:rPr>
                <w:rFonts w:ascii="Times New Roman" w:eastAsiaTheme="minorHAnsi" w:hAnsi="Times New Roman" w:cs="Times New Roman"/>
                <w:color w:val="000000" w:themeColor="text1"/>
                <w:lang w:eastAsia="en-US"/>
              </w:rPr>
              <w:t xml:space="preserve">еспублики </w:t>
            </w:r>
            <w:r w:rsidR="00837737" w:rsidRPr="00F96131">
              <w:rPr>
                <w:rFonts w:ascii="Times New Roman" w:eastAsiaTheme="minorHAnsi" w:hAnsi="Times New Roman" w:cs="Times New Roman"/>
                <w:color w:val="000000" w:themeColor="text1"/>
                <w:lang w:eastAsia="en-US"/>
              </w:rPr>
              <w:t xml:space="preserve">от 25.02.2015 </w:t>
            </w:r>
            <w:hyperlink r:id="rId35" w:history="1">
              <w:r w:rsidR="00837737" w:rsidRPr="00F96131">
                <w:rPr>
                  <w:rFonts w:ascii="Times New Roman" w:eastAsiaTheme="minorHAnsi" w:hAnsi="Times New Roman" w:cs="Times New Roman"/>
                  <w:color w:val="000000" w:themeColor="text1"/>
                  <w:lang w:eastAsia="en-US"/>
                </w:rPr>
                <w:t>№ 52</w:t>
              </w:r>
            </w:hyperlink>
            <w:r w:rsidR="00837737" w:rsidRPr="00F96131">
              <w:rPr>
                <w:rFonts w:ascii="Times New Roman" w:eastAsiaTheme="minorHAnsi" w:hAnsi="Times New Roman" w:cs="Times New Roman"/>
                <w:color w:val="000000" w:themeColor="text1"/>
                <w:lang w:eastAsia="en-US"/>
              </w:rPr>
              <w:t xml:space="preserve">, от 13.09.2017 </w:t>
            </w:r>
            <w:hyperlink r:id="rId36" w:history="1">
              <w:r w:rsidR="00837737" w:rsidRPr="00F96131">
                <w:rPr>
                  <w:rFonts w:ascii="Times New Roman" w:eastAsiaTheme="minorHAnsi" w:hAnsi="Times New Roman" w:cs="Times New Roman"/>
                  <w:color w:val="000000" w:themeColor="text1"/>
                  <w:lang w:eastAsia="en-US"/>
                </w:rPr>
                <w:t>№ 352</w:t>
              </w:r>
            </w:hyperlink>
            <w:r w:rsidR="00837737" w:rsidRPr="00F96131">
              <w:rPr>
                <w:rFonts w:ascii="Times New Roman" w:eastAsiaTheme="minorHAnsi" w:hAnsi="Times New Roman" w:cs="Times New Roman"/>
                <w:color w:val="000000" w:themeColor="text1"/>
                <w:lang w:eastAsia="en-US"/>
              </w:rPr>
              <w:t xml:space="preserve">, от 25.07.2018 </w:t>
            </w:r>
            <w:hyperlink r:id="rId37" w:history="1">
              <w:r w:rsidR="00837737" w:rsidRPr="00F96131">
                <w:rPr>
                  <w:rFonts w:ascii="Times New Roman" w:eastAsiaTheme="minorHAnsi" w:hAnsi="Times New Roman" w:cs="Times New Roman"/>
                  <w:color w:val="000000" w:themeColor="text1"/>
                  <w:lang w:eastAsia="en-US"/>
                </w:rPr>
                <w:t>№ 277</w:t>
              </w:r>
            </w:hyperlink>
            <w:r w:rsidR="004746F7" w:rsidRPr="00F96131">
              <w:rPr>
                <w:rFonts w:ascii="Times New Roman" w:hAnsi="Times New Roman" w:cs="Times New Roman"/>
                <w:color w:val="000000" w:themeColor="text1"/>
              </w:rPr>
              <w:t>, 22.09.2021 № 455</w:t>
            </w:r>
            <w:r w:rsidR="00837737" w:rsidRPr="00F96131">
              <w:rPr>
                <w:rFonts w:ascii="Times New Roman" w:eastAsiaTheme="minorHAnsi" w:hAnsi="Times New Roman" w:cs="Times New Roman"/>
                <w:color w:val="000000" w:themeColor="text1"/>
                <w:lang w:eastAsia="en-US"/>
              </w:rPr>
              <w:t>)</w:t>
            </w:r>
            <w:r w:rsidRPr="00F96131">
              <w:rPr>
                <w:rFonts w:ascii="Times New Roman" w:hAnsi="Times New Roman" w:cs="Times New Roman"/>
                <w:color w:val="000000" w:themeColor="text1"/>
              </w:rPr>
              <w:t>.</w:t>
            </w:r>
            <w:r w:rsidR="004746F7" w:rsidRPr="00F96131">
              <w:rPr>
                <w:rFonts w:ascii="Times New Roman" w:eastAsiaTheme="minorHAnsi" w:hAnsi="Times New Roman" w:cs="Times New Roman"/>
                <w:color w:val="000000" w:themeColor="text1"/>
                <w:lang w:eastAsia="en-US"/>
              </w:rPr>
              <w:t>СОНКО имеет право на информационную поддержку в соответствии с настоящим Порядком не более трех раз в год.</w:t>
            </w:r>
          </w:p>
          <w:p w:rsidR="004746F7" w:rsidRPr="004746F7" w:rsidRDefault="004746F7" w:rsidP="004746F7">
            <w:pPr>
              <w:pStyle w:val="ae"/>
              <w:shd w:val="clear" w:color="auto" w:fill="FFFFFF"/>
              <w:tabs>
                <w:tab w:val="left" w:pos="858"/>
              </w:tabs>
              <w:spacing w:before="0" w:beforeAutospacing="0" w:after="0" w:afterAutospacing="0"/>
              <w:ind w:left="85" w:right="37" w:firstLine="415"/>
              <w:rPr>
                <w:color w:val="000000" w:themeColor="text1"/>
              </w:rPr>
            </w:pPr>
            <w:r w:rsidRPr="004746F7">
              <w:rPr>
                <w:color w:val="000000" w:themeColor="text1"/>
              </w:rPr>
              <w:t>О</w:t>
            </w:r>
            <w:r w:rsidR="00CA4F06" w:rsidRPr="004746F7">
              <w:rPr>
                <w:color w:val="000000" w:themeColor="text1"/>
              </w:rPr>
              <w:t xml:space="preserve">бщественно значимая информация о </w:t>
            </w:r>
            <w:r w:rsidRPr="004746F7">
              <w:rPr>
                <w:color w:val="000000" w:themeColor="text1"/>
              </w:rPr>
              <w:t>СОНКО</w:t>
            </w:r>
            <w:r w:rsidR="00CA4F06" w:rsidRPr="004746F7">
              <w:rPr>
                <w:color w:val="000000" w:themeColor="text1"/>
              </w:rPr>
              <w:t xml:space="preserve"> может быть размещена в 32 средствах массовой информации: печатных изданиях, на радио и телевидении. Для этого нужно направить в редакцию СМИ заявку, информационный материал и документы, подтверждающие получение господдержки. </w:t>
            </w:r>
          </w:p>
          <w:p w:rsidR="00DB7D70" w:rsidRPr="004746F7" w:rsidRDefault="000C2600" w:rsidP="004746F7">
            <w:pPr>
              <w:pStyle w:val="ae"/>
              <w:shd w:val="clear" w:color="auto" w:fill="FFFFFF"/>
              <w:tabs>
                <w:tab w:val="left" w:pos="858"/>
              </w:tabs>
              <w:spacing w:before="0" w:beforeAutospacing="0" w:after="0" w:afterAutospacing="0"/>
              <w:ind w:left="85" w:right="37" w:firstLine="415"/>
              <w:rPr>
                <w:rStyle w:val="0pt"/>
                <w:color w:val="000000" w:themeColor="text1"/>
                <w:spacing w:val="0"/>
                <w:sz w:val="24"/>
                <w:szCs w:val="24"/>
              </w:rPr>
            </w:pPr>
            <w:r w:rsidRPr="004746F7">
              <w:rPr>
                <w:color w:val="000000" w:themeColor="text1"/>
              </w:rPr>
              <w:t>Управлением</w:t>
            </w:r>
            <w:r w:rsidR="00677FF3" w:rsidRPr="004746F7">
              <w:rPr>
                <w:color w:val="000000" w:themeColor="text1"/>
              </w:rPr>
              <w:t xml:space="preserve">, в свою очередь, </w:t>
            </w:r>
            <w:r w:rsidR="00C92B59" w:rsidRPr="004746F7">
              <w:rPr>
                <w:color w:val="000000" w:themeColor="text1"/>
              </w:rPr>
              <w:t xml:space="preserve">в целях оказания содействия развитию в Чувашской Республике как государственной, так и негосударственной систем бесплатной юридической помощи </w:t>
            </w:r>
            <w:r w:rsidRPr="004746F7">
              <w:rPr>
                <w:color w:val="000000" w:themeColor="text1"/>
              </w:rPr>
              <w:t>совместно с участниками</w:t>
            </w:r>
            <w:r w:rsidR="00D54CAA" w:rsidRPr="004746F7">
              <w:rPr>
                <w:rStyle w:val="0pt"/>
                <w:color w:val="000000" w:themeColor="text1"/>
                <w:spacing w:val="0"/>
                <w:sz w:val="24"/>
                <w:szCs w:val="24"/>
              </w:rPr>
              <w:t xml:space="preserve"> многостороннего Соглашения о сотрудничестве в сфере оказания бесплатной юридической помощи населению Чувашской Республики </w:t>
            </w:r>
            <w:r w:rsidRPr="004746F7">
              <w:rPr>
                <w:rStyle w:val="0pt"/>
                <w:color w:val="000000" w:themeColor="text1"/>
                <w:spacing w:val="0"/>
                <w:sz w:val="24"/>
                <w:szCs w:val="24"/>
              </w:rPr>
              <w:t xml:space="preserve">от 31.12.2013 </w:t>
            </w:r>
            <w:r w:rsidR="00602C20" w:rsidRPr="004746F7">
              <w:rPr>
                <w:rStyle w:val="0pt"/>
                <w:color w:val="000000" w:themeColor="text1"/>
                <w:spacing w:val="0"/>
                <w:sz w:val="24"/>
                <w:szCs w:val="24"/>
              </w:rPr>
              <w:t>ежегодно, начиная с 2015 г.</w:t>
            </w:r>
            <w:r w:rsidR="004C67AC" w:rsidRPr="004746F7">
              <w:rPr>
                <w:rStyle w:val="0pt"/>
                <w:color w:val="000000" w:themeColor="text1"/>
                <w:spacing w:val="0"/>
                <w:sz w:val="24"/>
                <w:szCs w:val="24"/>
              </w:rPr>
              <w:t>,</w:t>
            </w:r>
            <w:r w:rsidR="001E6B9E" w:rsidRPr="004746F7">
              <w:rPr>
                <w:rStyle w:val="0pt"/>
                <w:color w:val="000000" w:themeColor="text1"/>
                <w:spacing w:val="0"/>
                <w:sz w:val="24"/>
                <w:szCs w:val="24"/>
              </w:rPr>
              <w:t xml:space="preserve">проводится </w:t>
            </w:r>
            <w:r w:rsidR="00527095" w:rsidRPr="004746F7">
              <w:rPr>
                <w:rStyle w:val="0pt"/>
                <w:color w:val="000000" w:themeColor="text1"/>
                <w:spacing w:val="0"/>
                <w:sz w:val="24"/>
                <w:szCs w:val="24"/>
              </w:rPr>
              <w:t>присуждение региональной</w:t>
            </w:r>
            <w:r w:rsidRPr="004746F7">
              <w:rPr>
                <w:rStyle w:val="0pt"/>
                <w:color w:val="000000" w:themeColor="text1"/>
                <w:spacing w:val="0"/>
                <w:sz w:val="24"/>
                <w:szCs w:val="24"/>
              </w:rPr>
              <w:t xml:space="preserve"> юри</w:t>
            </w:r>
            <w:r w:rsidR="00527095" w:rsidRPr="004746F7">
              <w:rPr>
                <w:rStyle w:val="0pt"/>
                <w:color w:val="000000" w:themeColor="text1"/>
                <w:spacing w:val="0"/>
                <w:sz w:val="24"/>
                <w:szCs w:val="24"/>
              </w:rPr>
              <w:t>дической премии</w:t>
            </w:r>
            <w:r w:rsidR="001E6B9E" w:rsidRPr="004746F7">
              <w:rPr>
                <w:rStyle w:val="0pt"/>
                <w:color w:val="000000" w:themeColor="text1"/>
                <w:spacing w:val="0"/>
                <w:sz w:val="24"/>
                <w:szCs w:val="24"/>
              </w:rPr>
              <w:t>«</w:t>
            </w:r>
            <w:r w:rsidR="00D54CAA" w:rsidRPr="004746F7">
              <w:rPr>
                <w:rStyle w:val="0pt"/>
                <w:color w:val="000000" w:themeColor="text1"/>
                <w:spacing w:val="0"/>
                <w:sz w:val="24"/>
                <w:szCs w:val="24"/>
              </w:rPr>
              <w:t>Лучшая бесплатная юридическая практи</w:t>
            </w:r>
            <w:r w:rsidR="001E6B9E" w:rsidRPr="004746F7">
              <w:rPr>
                <w:rStyle w:val="0pt"/>
                <w:color w:val="000000" w:themeColor="text1"/>
                <w:spacing w:val="0"/>
                <w:sz w:val="24"/>
                <w:szCs w:val="24"/>
              </w:rPr>
              <w:t>ка в Чу</w:t>
            </w:r>
            <w:r w:rsidR="00527095" w:rsidRPr="004746F7">
              <w:rPr>
                <w:rStyle w:val="0pt"/>
                <w:color w:val="000000" w:themeColor="text1"/>
                <w:spacing w:val="0"/>
                <w:sz w:val="24"/>
                <w:szCs w:val="24"/>
              </w:rPr>
              <w:t>вашской Республике</w:t>
            </w:r>
            <w:r w:rsidR="00D05928" w:rsidRPr="004746F7">
              <w:rPr>
                <w:rStyle w:val="0pt"/>
                <w:color w:val="000000" w:themeColor="text1"/>
                <w:spacing w:val="0"/>
                <w:sz w:val="24"/>
                <w:szCs w:val="24"/>
              </w:rPr>
              <w:t>»</w:t>
            </w:r>
            <w:r w:rsidR="00D54CAA" w:rsidRPr="004746F7">
              <w:rPr>
                <w:rStyle w:val="0pt"/>
                <w:color w:val="000000" w:themeColor="text1"/>
                <w:spacing w:val="0"/>
                <w:sz w:val="24"/>
                <w:szCs w:val="24"/>
              </w:rPr>
              <w:t>.</w:t>
            </w:r>
          </w:p>
          <w:p w:rsidR="004746F7" w:rsidRPr="004746F7" w:rsidRDefault="004746F7" w:rsidP="004746F7">
            <w:pPr>
              <w:pStyle w:val="ae"/>
              <w:shd w:val="clear" w:color="auto" w:fill="FFFFFF"/>
              <w:tabs>
                <w:tab w:val="left" w:pos="858"/>
              </w:tabs>
              <w:spacing w:before="0" w:beforeAutospacing="0" w:after="0" w:afterAutospacing="0"/>
              <w:ind w:left="85" w:right="37" w:firstLine="415"/>
              <w:rPr>
                <w:color w:val="000000" w:themeColor="text1"/>
              </w:rPr>
            </w:pPr>
          </w:p>
        </w:tc>
      </w:tr>
      <w:tr w:rsidR="00B67A4D" w:rsidRPr="00A60979" w:rsidTr="000D65DE">
        <w:tblPrEx>
          <w:jc w:val="left"/>
        </w:tblPrEx>
        <w:trPr>
          <w:gridBefore w:val="1"/>
          <w:wBefore w:w="10" w:type="dxa"/>
          <w:trHeight w:val="475"/>
        </w:trPr>
        <w:tc>
          <w:tcPr>
            <w:tcW w:w="851" w:type="dxa"/>
            <w:gridSpan w:val="2"/>
            <w:tcBorders>
              <w:top w:val="single" w:sz="4" w:space="0" w:color="auto"/>
              <w:left w:val="single" w:sz="4" w:space="0" w:color="auto"/>
            </w:tcBorders>
            <w:shd w:val="clear" w:color="auto" w:fill="FFFFFF"/>
          </w:tcPr>
          <w:p w:rsidR="00B67A4D" w:rsidRPr="001C00B2" w:rsidRDefault="00B67A4D" w:rsidP="00B42681">
            <w:pPr>
              <w:pStyle w:val="a3"/>
              <w:shd w:val="clear" w:color="auto" w:fill="auto"/>
              <w:spacing w:line="240" w:lineRule="auto"/>
              <w:contextualSpacing/>
              <w:rPr>
                <w:color w:val="000000" w:themeColor="text1"/>
                <w:spacing w:val="0"/>
                <w:sz w:val="24"/>
                <w:szCs w:val="24"/>
              </w:rPr>
            </w:pPr>
            <w:r w:rsidRPr="001C00B2">
              <w:rPr>
                <w:color w:val="000000" w:themeColor="text1"/>
                <w:spacing w:val="0"/>
                <w:sz w:val="24"/>
                <w:szCs w:val="24"/>
              </w:rPr>
              <w:lastRenderedPageBreak/>
              <w:t>2.11</w:t>
            </w:r>
          </w:p>
        </w:tc>
        <w:tc>
          <w:tcPr>
            <w:tcW w:w="14364" w:type="dxa"/>
            <w:gridSpan w:val="14"/>
            <w:tcBorders>
              <w:top w:val="single" w:sz="4" w:space="0" w:color="auto"/>
              <w:left w:val="single" w:sz="4" w:space="0" w:color="auto"/>
              <w:right w:val="single" w:sz="4" w:space="0" w:color="auto"/>
            </w:tcBorders>
            <w:shd w:val="clear" w:color="auto" w:fill="FFFFFF"/>
          </w:tcPr>
          <w:p w:rsidR="00813A09" w:rsidRPr="001C00B2" w:rsidRDefault="00AA6D5A"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1C00B2">
              <w:rPr>
                <w:color w:val="000000" w:themeColor="text1"/>
                <w:spacing w:val="0"/>
                <w:sz w:val="24"/>
                <w:szCs w:val="24"/>
              </w:rPr>
              <w:t>Органами местного самоуправления Чувашской Республики решения по содействию развития негосударственной системы бесплатной юридической помощи и обеспечению ее поддержки не принимались.</w:t>
            </w:r>
          </w:p>
        </w:tc>
      </w:tr>
      <w:tr w:rsidR="00B67A4D" w:rsidRPr="00A60979" w:rsidTr="000D65DE">
        <w:tblPrEx>
          <w:jc w:val="left"/>
        </w:tblPrEx>
        <w:trPr>
          <w:gridBefore w:val="1"/>
          <w:wBefore w:w="10" w:type="dxa"/>
          <w:trHeight w:val="20"/>
        </w:trPr>
        <w:tc>
          <w:tcPr>
            <w:tcW w:w="851" w:type="dxa"/>
            <w:gridSpan w:val="2"/>
            <w:tcBorders>
              <w:top w:val="single" w:sz="4" w:space="0" w:color="auto"/>
              <w:left w:val="single" w:sz="4" w:space="0" w:color="auto"/>
            </w:tcBorders>
            <w:shd w:val="clear" w:color="auto" w:fill="FFFFFF"/>
          </w:tcPr>
          <w:p w:rsidR="00B67A4D" w:rsidRPr="0018083D" w:rsidRDefault="00B67A4D" w:rsidP="00B42681">
            <w:pPr>
              <w:pStyle w:val="a3"/>
              <w:shd w:val="clear" w:color="auto" w:fill="auto"/>
              <w:spacing w:line="240" w:lineRule="auto"/>
              <w:contextualSpacing/>
              <w:rPr>
                <w:color w:val="000000" w:themeColor="text1"/>
                <w:spacing w:val="0"/>
                <w:sz w:val="24"/>
                <w:szCs w:val="24"/>
              </w:rPr>
            </w:pPr>
            <w:r w:rsidRPr="0018083D">
              <w:rPr>
                <w:color w:val="000000" w:themeColor="text1"/>
                <w:spacing w:val="0"/>
                <w:sz w:val="24"/>
                <w:szCs w:val="24"/>
              </w:rPr>
              <w:t>2.12</w:t>
            </w:r>
          </w:p>
        </w:tc>
        <w:tc>
          <w:tcPr>
            <w:tcW w:w="14364" w:type="dxa"/>
            <w:gridSpan w:val="14"/>
            <w:tcBorders>
              <w:top w:val="single" w:sz="4" w:space="0" w:color="auto"/>
              <w:left w:val="single" w:sz="4" w:space="0" w:color="auto"/>
              <w:right w:val="single" w:sz="4" w:space="0" w:color="auto"/>
            </w:tcBorders>
            <w:shd w:val="clear" w:color="auto" w:fill="FFFFFF"/>
          </w:tcPr>
          <w:p w:rsidR="00B67A4D" w:rsidRPr="0018083D" w:rsidRDefault="00B67A4D" w:rsidP="00D9301A">
            <w:pPr>
              <w:pStyle w:val="a3"/>
              <w:shd w:val="clear" w:color="auto" w:fill="auto"/>
              <w:tabs>
                <w:tab w:val="left" w:pos="858"/>
              </w:tabs>
              <w:spacing w:line="240" w:lineRule="auto"/>
              <w:ind w:left="85" w:right="37" w:firstLine="415"/>
              <w:rPr>
                <w:color w:val="000000" w:themeColor="text1"/>
                <w:spacing w:val="0"/>
                <w:sz w:val="24"/>
                <w:szCs w:val="24"/>
              </w:rPr>
            </w:pPr>
            <w:r w:rsidRPr="0018083D">
              <w:rPr>
                <w:color w:val="000000" w:themeColor="text1"/>
                <w:spacing w:val="0"/>
                <w:sz w:val="24"/>
                <w:szCs w:val="24"/>
              </w:rPr>
              <w:t>Предложения по совершенствованию функционирования и развития государственной и негосударственной систем бесплатной юридической помощи</w:t>
            </w:r>
            <w:r w:rsidR="00FD2833" w:rsidRPr="0018083D">
              <w:rPr>
                <w:color w:val="000000" w:themeColor="text1"/>
                <w:spacing w:val="0"/>
                <w:sz w:val="24"/>
                <w:szCs w:val="24"/>
              </w:rPr>
              <w:t>:</w:t>
            </w:r>
          </w:p>
          <w:p w:rsidR="007B3522" w:rsidRPr="0018083D" w:rsidRDefault="00E15751" w:rsidP="00D9301A">
            <w:pPr>
              <w:tabs>
                <w:tab w:val="left" w:pos="858"/>
              </w:tabs>
              <w:autoSpaceDE w:val="0"/>
              <w:autoSpaceDN w:val="0"/>
              <w:adjustRightInd w:val="0"/>
              <w:ind w:left="85" w:right="37" w:firstLine="415"/>
              <w:rPr>
                <w:rFonts w:ascii="Times New Roman" w:hAnsi="Times New Roman" w:cs="Times New Roman"/>
                <w:color w:val="000000" w:themeColor="text1"/>
              </w:rPr>
            </w:pPr>
            <w:r w:rsidRPr="0018083D">
              <w:rPr>
                <w:rFonts w:ascii="Times New Roman" w:hAnsi="Times New Roman" w:cs="Times New Roman"/>
                <w:color w:val="000000" w:themeColor="text1"/>
              </w:rPr>
              <w:t>В</w:t>
            </w:r>
            <w:r w:rsidR="007B3522" w:rsidRPr="0018083D">
              <w:rPr>
                <w:rFonts w:ascii="Times New Roman" w:hAnsi="Times New Roman" w:cs="Times New Roman"/>
                <w:color w:val="000000" w:themeColor="text1"/>
              </w:rPr>
              <w:t xml:space="preserve"> соответствии с ч. 3 ст. 25 Федерального закона № 324-ФЗ  Минюст России ведет список негосударственных центров бесплатной юридической помощи (далее –</w:t>
            </w:r>
            <w:r w:rsidR="00F46E92" w:rsidRPr="0018083D">
              <w:rPr>
                <w:rFonts w:ascii="Times New Roman" w:hAnsi="Times New Roman" w:cs="Times New Roman"/>
                <w:color w:val="000000" w:themeColor="text1"/>
              </w:rPr>
              <w:t xml:space="preserve"> НЦ</w:t>
            </w:r>
            <w:r w:rsidR="007B3522" w:rsidRPr="0018083D">
              <w:rPr>
                <w:rFonts w:ascii="Times New Roman" w:hAnsi="Times New Roman" w:cs="Times New Roman"/>
                <w:color w:val="000000" w:themeColor="text1"/>
              </w:rPr>
              <w:t>БЮП) и размещает его на своем официальном сайте в сети «Интернет» в порядке, установленном приказом Минюста России от 01.03.2013 № 24.</w:t>
            </w:r>
          </w:p>
          <w:p w:rsidR="00F46E92" w:rsidRPr="0018083D" w:rsidRDefault="00E2466A" w:rsidP="00D9301A">
            <w:pPr>
              <w:tabs>
                <w:tab w:val="left" w:pos="858"/>
              </w:tabs>
              <w:autoSpaceDE w:val="0"/>
              <w:autoSpaceDN w:val="0"/>
              <w:adjustRightInd w:val="0"/>
              <w:ind w:left="85" w:right="37" w:firstLine="415"/>
              <w:rPr>
                <w:rFonts w:ascii="Times New Roman" w:hAnsi="Times New Roman" w:cs="Times New Roman"/>
                <w:color w:val="000000" w:themeColor="text1"/>
              </w:rPr>
            </w:pPr>
            <w:r w:rsidRPr="0018083D">
              <w:rPr>
                <w:rFonts w:ascii="Times New Roman" w:hAnsi="Times New Roman" w:cs="Times New Roman"/>
                <w:color w:val="000000" w:themeColor="text1"/>
              </w:rPr>
              <w:lastRenderedPageBreak/>
              <w:t>Однако</w:t>
            </w:r>
            <w:r w:rsidR="007B3522" w:rsidRPr="0018083D">
              <w:rPr>
                <w:rFonts w:ascii="Times New Roman" w:hAnsi="Times New Roman" w:cs="Times New Roman"/>
                <w:color w:val="000000" w:themeColor="text1"/>
              </w:rPr>
              <w:t xml:space="preserve">, отдельные </w:t>
            </w:r>
            <w:r w:rsidR="00F46E92" w:rsidRPr="0018083D">
              <w:rPr>
                <w:rFonts w:ascii="Times New Roman" w:hAnsi="Times New Roman" w:cs="Times New Roman"/>
                <w:color w:val="000000" w:themeColor="text1"/>
              </w:rPr>
              <w:t>НЦ</w:t>
            </w:r>
            <w:r w:rsidR="007B3522" w:rsidRPr="0018083D">
              <w:rPr>
                <w:rFonts w:ascii="Times New Roman" w:hAnsi="Times New Roman" w:cs="Times New Roman"/>
                <w:color w:val="000000" w:themeColor="text1"/>
              </w:rPr>
              <w:t xml:space="preserve">БЮП после включения в данный список фактически перестают осуществлять какую-либо деятельность по оказанию </w:t>
            </w:r>
            <w:r w:rsidRPr="0018083D">
              <w:rPr>
                <w:rFonts w:ascii="Times New Roman" w:hAnsi="Times New Roman" w:cs="Times New Roman"/>
                <w:color w:val="000000" w:themeColor="text1"/>
              </w:rPr>
              <w:t xml:space="preserve">населению </w:t>
            </w:r>
            <w:r w:rsidR="007B3522" w:rsidRPr="0018083D">
              <w:rPr>
                <w:rFonts w:ascii="Times New Roman" w:hAnsi="Times New Roman" w:cs="Times New Roman"/>
                <w:color w:val="000000" w:themeColor="text1"/>
              </w:rPr>
              <w:t>бесплатной юридической помощи</w:t>
            </w:r>
            <w:r w:rsidR="00F46E92" w:rsidRPr="0018083D">
              <w:rPr>
                <w:rFonts w:ascii="Times New Roman" w:hAnsi="Times New Roman" w:cs="Times New Roman"/>
                <w:color w:val="000000" w:themeColor="text1"/>
              </w:rPr>
              <w:t>. Н</w:t>
            </w:r>
            <w:r w:rsidR="007B3522" w:rsidRPr="0018083D">
              <w:rPr>
                <w:rFonts w:ascii="Times New Roman" w:hAnsi="Times New Roman" w:cs="Times New Roman"/>
                <w:color w:val="000000" w:themeColor="text1"/>
              </w:rPr>
              <w:t>а запросы территориальных органов Минюста России, направляемые в рамках мониторинга деятельности в сфере бесплатной юр</w:t>
            </w:r>
            <w:r w:rsidR="003E52AF" w:rsidRPr="0018083D">
              <w:rPr>
                <w:rFonts w:ascii="Times New Roman" w:hAnsi="Times New Roman" w:cs="Times New Roman"/>
                <w:color w:val="000000" w:themeColor="text1"/>
              </w:rPr>
              <w:t>идической помощи</w:t>
            </w:r>
            <w:r w:rsidR="002D731B" w:rsidRPr="0018083D">
              <w:rPr>
                <w:rFonts w:ascii="Times New Roman" w:hAnsi="Times New Roman" w:cs="Times New Roman"/>
                <w:color w:val="000000" w:themeColor="text1"/>
              </w:rPr>
              <w:t>,</w:t>
            </w:r>
            <w:r w:rsidR="003E52AF" w:rsidRPr="0018083D">
              <w:rPr>
                <w:rFonts w:ascii="Times New Roman" w:hAnsi="Times New Roman" w:cs="Times New Roman"/>
                <w:color w:val="000000" w:themeColor="text1"/>
              </w:rPr>
              <w:t xml:space="preserve"> не реагируют.</w:t>
            </w:r>
          </w:p>
          <w:p w:rsidR="007D72F8" w:rsidRPr="0018083D" w:rsidRDefault="007B3522" w:rsidP="00D9301A">
            <w:pPr>
              <w:tabs>
                <w:tab w:val="left" w:pos="858"/>
              </w:tabs>
              <w:autoSpaceDE w:val="0"/>
              <w:autoSpaceDN w:val="0"/>
              <w:adjustRightInd w:val="0"/>
              <w:ind w:left="85" w:right="37" w:firstLine="415"/>
              <w:rPr>
                <w:rFonts w:ascii="Times New Roman" w:hAnsi="Times New Roman" w:cs="Times New Roman"/>
                <w:color w:val="000000" w:themeColor="text1"/>
              </w:rPr>
            </w:pPr>
            <w:r w:rsidRPr="0018083D">
              <w:rPr>
                <w:rFonts w:ascii="Times New Roman" w:hAnsi="Times New Roman" w:cs="Times New Roman"/>
                <w:color w:val="000000" w:themeColor="text1"/>
              </w:rPr>
              <w:t>В этой связи</w:t>
            </w:r>
            <w:r w:rsidR="00F46E92" w:rsidRPr="0018083D">
              <w:rPr>
                <w:rFonts w:ascii="Times New Roman" w:hAnsi="Times New Roman" w:cs="Times New Roman"/>
                <w:color w:val="000000" w:themeColor="text1"/>
              </w:rPr>
              <w:t>,</w:t>
            </w:r>
            <w:r w:rsidRPr="0018083D">
              <w:rPr>
                <w:rFonts w:ascii="Times New Roman" w:hAnsi="Times New Roman" w:cs="Times New Roman"/>
                <w:i/>
                <w:color w:val="000000" w:themeColor="text1"/>
              </w:rPr>
              <w:t xml:space="preserve">представляется целесообразным рассмотреть вопрос об исключении таких </w:t>
            </w:r>
            <w:r w:rsidR="00F46E92" w:rsidRPr="0018083D">
              <w:rPr>
                <w:rFonts w:ascii="Times New Roman" w:hAnsi="Times New Roman" w:cs="Times New Roman"/>
                <w:i/>
                <w:color w:val="000000" w:themeColor="text1"/>
              </w:rPr>
              <w:t>НЦ</w:t>
            </w:r>
            <w:r w:rsidRPr="0018083D">
              <w:rPr>
                <w:rFonts w:ascii="Times New Roman" w:hAnsi="Times New Roman" w:cs="Times New Roman"/>
                <w:i/>
                <w:color w:val="000000" w:themeColor="text1"/>
              </w:rPr>
              <w:t>БЮП из списка Минюста России</w:t>
            </w:r>
            <w:r w:rsidRPr="0018083D">
              <w:rPr>
                <w:rFonts w:ascii="Times New Roman" w:hAnsi="Times New Roman" w:cs="Times New Roman"/>
                <w:color w:val="000000" w:themeColor="text1"/>
              </w:rPr>
              <w:t xml:space="preserve"> в связи с длительным бездействием таких лиц</w:t>
            </w:r>
            <w:r w:rsidR="00A37CC3" w:rsidRPr="0018083D">
              <w:rPr>
                <w:rFonts w:ascii="Times New Roman" w:hAnsi="Times New Roman" w:cs="Times New Roman"/>
                <w:color w:val="000000" w:themeColor="text1"/>
              </w:rPr>
              <w:t>.</w:t>
            </w:r>
          </w:p>
        </w:tc>
      </w:tr>
      <w:tr w:rsidR="00B67A4D" w:rsidRPr="00A60979" w:rsidTr="000D65DE">
        <w:tblPrEx>
          <w:jc w:val="left"/>
        </w:tblPrEx>
        <w:trPr>
          <w:gridBefore w:val="1"/>
          <w:wBefore w:w="10" w:type="dxa"/>
          <w:trHeight w:val="20"/>
        </w:trPr>
        <w:tc>
          <w:tcPr>
            <w:tcW w:w="15215" w:type="dxa"/>
            <w:gridSpan w:val="16"/>
            <w:tcBorders>
              <w:top w:val="single" w:sz="4" w:space="0" w:color="auto"/>
              <w:left w:val="single" w:sz="4" w:space="0" w:color="auto"/>
              <w:bottom w:val="single" w:sz="4" w:space="0" w:color="auto"/>
              <w:right w:val="single" w:sz="4" w:space="0" w:color="auto"/>
            </w:tcBorders>
            <w:shd w:val="clear" w:color="auto" w:fill="FFFFFF"/>
          </w:tcPr>
          <w:p w:rsidR="00B67A4D" w:rsidRPr="00592F61" w:rsidRDefault="00B67A4D" w:rsidP="00D9301A">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592F61">
              <w:rPr>
                <w:b/>
                <w:color w:val="000000" w:themeColor="text1"/>
                <w:spacing w:val="0"/>
                <w:sz w:val="24"/>
                <w:szCs w:val="24"/>
              </w:rPr>
              <w:lastRenderedPageBreak/>
              <w:t>3.</w:t>
            </w:r>
            <w:r w:rsidRPr="00592F61">
              <w:rPr>
                <w:rStyle w:val="13"/>
                <w:color w:val="000000" w:themeColor="text1"/>
                <w:spacing w:val="0"/>
                <w:sz w:val="24"/>
                <w:szCs w:val="24"/>
              </w:rPr>
              <w:t>Результаты мониторинга нормативных правовых актов в субъектах Российской Федерации,принятых во исполнение Федерального закона</w:t>
            </w:r>
          </w:p>
        </w:tc>
      </w:tr>
      <w:tr w:rsidR="00B67A4D" w:rsidRPr="00A60979" w:rsidTr="000D65DE">
        <w:tblPrEx>
          <w:jc w:val="left"/>
        </w:tblPrEx>
        <w:trPr>
          <w:gridBefore w:val="1"/>
          <w:wBefore w:w="10" w:type="dxa"/>
          <w:trHeight w:val="20"/>
        </w:trPr>
        <w:tc>
          <w:tcPr>
            <w:tcW w:w="898" w:type="dxa"/>
            <w:gridSpan w:val="3"/>
            <w:tcBorders>
              <w:top w:val="single" w:sz="4" w:space="0" w:color="auto"/>
              <w:left w:val="single" w:sz="4" w:space="0" w:color="auto"/>
            </w:tcBorders>
            <w:shd w:val="clear" w:color="auto" w:fill="FFFFFF"/>
          </w:tcPr>
          <w:p w:rsidR="00B67A4D" w:rsidRPr="0018083D" w:rsidRDefault="00B67A4D" w:rsidP="00AA2F56">
            <w:pPr>
              <w:pStyle w:val="a3"/>
              <w:shd w:val="clear" w:color="auto" w:fill="auto"/>
              <w:tabs>
                <w:tab w:val="left" w:pos="858"/>
              </w:tabs>
              <w:spacing w:line="240" w:lineRule="auto"/>
              <w:ind w:left="85" w:right="37" w:firstLine="47"/>
              <w:contextualSpacing/>
              <w:rPr>
                <w:color w:val="000000" w:themeColor="text1"/>
                <w:spacing w:val="0"/>
                <w:sz w:val="24"/>
                <w:szCs w:val="24"/>
              </w:rPr>
            </w:pPr>
            <w:r w:rsidRPr="0018083D">
              <w:rPr>
                <w:color w:val="000000" w:themeColor="text1"/>
                <w:spacing w:val="0"/>
                <w:sz w:val="24"/>
                <w:szCs w:val="24"/>
              </w:rPr>
              <w:t>3.1</w:t>
            </w:r>
          </w:p>
        </w:tc>
        <w:tc>
          <w:tcPr>
            <w:tcW w:w="14317" w:type="dxa"/>
            <w:gridSpan w:val="13"/>
            <w:tcBorders>
              <w:left w:val="single" w:sz="4" w:space="0" w:color="auto"/>
              <w:right w:val="single" w:sz="4" w:space="0" w:color="auto"/>
            </w:tcBorders>
            <w:shd w:val="clear" w:color="auto" w:fill="FFFFFF"/>
          </w:tcPr>
          <w:p w:rsidR="000E45B0" w:rsidRPr="0018083D" w:rsidRDefault="00C114C5" w:rsidP="00D9301A">
            <w:pPr>
              <w:widowControl/>
              <w:tabs>
                <w:tab w:val="left" w:pos="858"/>
              </w:tabs>
              <w:autoSpaceDE w:val="0"/>
              <w:autoSpaceDN w:val="0"/>
              <w:adjustRightInd w:val="0"/>
              <w:ind w:left="85" w:right="37" w:firstLine="415"/>
              <w:rPr>
                <w:rFonts w:ascii="Times New Roman" w:hAnsi="Times New Roman" w:cs="Times New Roman"/>
                <w:b/>
                <w:color w:val="000000" w:themeColor="text1"/>
              </w:rPr>
            </w:pPr>
            <w:r w:rsidRPr="0018083D">
              <w:rPr>
                <w:rFonts w:ascii="Times New Roman" w:hAnsi="Times New Roman" w:cs="Times New Roman"/>
                <w:b/>
                <w:color w:val="000000" w:themeColor="text1"/>
              </w:rPr>
              <w:t>О разработанных пр</w:t>
            </w:r>
            <w:r w:rsidR="0067755D" w:rsidRPr="0018083D">
              <w:rPr>
                <w:rFonts w:ascii="Times New Roman" w:hAnsi="Times New Roman" w:cs="Times New Roman"/>
                <w:b/>
                <w:color w:val="000000" w:themeColor="text1"/>
              </w:rPr>
              <w:t>о</w:t>
            </w:r>
            <w:r w:rsidRPr="0018083D">
              <w:rPr>
                <w:rFonts w:ascii="Times New Roman" w:hAnsi="Times New Roman" w:cs="Times New Roman"/>
                <w:b/>
                <w:color w:val="000000" w:themeColor="text1"/>
              </w:rPr>
              <w:t>ектах законов и иных нормативных правовых акт</w:t>
            </w:r>
            <w:r w:rsidR="00D816F3" w:rsidRPr="0018083D">
              <w:rPr>
                <w:rFonts w:ascii="Times New Roman" w:hAnsi="Times New Roman" w:cs="Times New Roman"/>
                <w:b/>
                <w:color w:val="000000" w:themeColor="text1"/>
              </w:rPr>
              <w:t>ов</w:t>
            </w:r>
            <w:r w:rsidRPr="0018083D">
              <w:rPr>
                <w:rFonts w:ascii="Times New Roman" w:hAnsi="Times New Roman" w:cs="Times New Roman"/>
                <w:b/>
                <w:color w:val="000000" w:themeColor="text1"/>
              </w:rPr>
              <w:t xml:space="preserve"> субъекта Российской Федерации по реализации Федерального закона</w:t>
            </w:r>
            <w:r w:rsidR="00D816F3" w:rsidRPr="0018083D">
              <w:rPr>
                <w:rFonts w:ascii="Times New Roman" w:hAnsi="Times New Roman" w:cs="Times New Roman"/>
                <w:b/>
                <w:color w:val="000000" w:themeColor="text1"/>
              </w:rPr>
              <w:t xml:space="preserve"> и их принятии</w:t>
            </w:r>
          </w:p>
          <w:p w:rsidR="00C114C5" w:rsidRPr="0018083D" w:rsidRDefault="004337FC" w:rsidP="00D9301A">
            <w:pPr>
              <w:widowControl/>
              <w:tabs>
                <w:tab w:val="left" w:pos="858"/>
              </w:tabs>
              <w:autoSpaceDE w:val="0"/>
              <w:autoSpaceDN w:val="0"/>
              <w:adjustRightInd w:val="0"/>
              <w:ind w:left="85" w:right="37" w:firstLine="415"/>
              <w:rPr>
                <w:rFonts w:ascii="Times New Roman" w:hAnsi="Times New Roman" w:cs="Times New Roman"/>
                <w:color w:val="000000" w:themeColor="text1"/>
              </w:rPr>
            </w:pPr>
            <w:r w:rsidRPr="0018083D">
              <w:rPr>
                <w:rFonts w:ascii="Times New Roman" w:hAnsi="Times New Roman" w:cs="Times New Roman"/>
                <w:color w:val="000000" w:themeColor="text1"/>
              </w:rPr>
              <w:t xml:space="preserve">      В отчетном периоде в Чувашской Республике были разработаны </w:t>
            </w:r>
            <w:r w:rsidR="00BB48A0" w:rsidRPr="0018083D">
              <w:rPr>
                <w:rFonts w:ascii="Times New Roman" w:hAnsi="Times New Roman" w:cs="Times New Roman"/>
                <w:color w:val="000000" w:themeColor="text1"/>
              </w:rPr>
              <w:t xml:space="preserve"> и приняты </w:t>
            </w:r>
            <w:r w:rsidRPr="0018083D">
              <w:rPr>
                <w:rFonts w:ascii="Times New Roman" w:hAnsi="Times New Roman" w:cs="Times New Roman"/>
                <w:color w:val="000000" w:themeColor="text1"/>
              </w:rPr>
              <w:t xml:space="preserve">следующие нормативно правовые акты: </w:t>
            </w:r>
          </w:p>
          <w:p w:rsidR="00BE1D8D" w:rsidRPr="0018083D" w:rsidRDefault="00C114C5" w:rsidP="00D9301A">
            <w:pPr>
              <w:pStyle w:val="a6"/>
              <w:numPr>
                <w:ilvl w:val="0"/>
                <w:numId w:val="21"/>
              </w:numPr>
              <w:tabs>
                <w:tab w:val="left" w:pos="858"/>
              </w:tabs>
              <w:autoSpaceDE w:val="0"/>
              <w:autoSpaceDN w:val="0"/>
              <w:adjustRightInd w:val="0"/>
              <w:ind w:left="85" w:right="37" w:firstLine="415"/>
              <w:rPr>
                <w:rFonts w:ascii="Times New Roman" w:hAnsi="Times New Roman" w:cs="Times New Roman"/>
                <w:color w:val="000000" w:themeColor="text1"/>
              </w:rPr>
            </w:pPr>
            <w:r w:rsidRPr="0018083D">
              <w:rPr>
                <w:rFonts w:ascii="Times New Roman" w:hAnsi="Times New Roman" w:cs="Times New Roman"/>
                <w:color w:val="000000" w:themeColor="text1"/>
              </w:rPr>
              <w:t xml:space="preserve">Постановлением Кабинета Министров Чувашской Республики от 24.02.2022 № 61 «О внесении изменения в постановление Кабинета Министров Чувашской Республики </w:t>
            </w:r>
            <w:r w:rsidR="0022642D" w:rsidRPr="0018083D">
              <w:rPr>
                <w:rFonts w:ascii="Times New Roman" w:hAnsi="Times New Roman" w:cs="Times New Roman"/>
                <w:color w:val="000000" w:themeColor="text1"/>
              </w:rPr>
              <w:t xml:space="preserve"> от 23.05.2012 № 203» внесены изменения в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расходов адвокатов на оказание бесплатной юридической помощи, в части уточнения размеров оплаты труда адвокатов при оказании ими бесплатной юридической помощи в виде правового консультирования в устной и письменной форме, составления заявлений, жалоб, ходатайств и других документов правового характера, представления интересов гражданина в государственных и муниципальных органах, организациях. Последнее увеличение размеров оплаты труда адвокатов, являющихся участниками государственной системы  бесплатной юридической помощи, было в 2017 г. С учетом индекса потребительских цен размеры оплаты труда адвокатов увеличены на 24 % по каждому виду  бесплатной юридической помощи.</w:t>
            </w:r>
          </w:p>
          <w:p w:rsidR="00DA1568" w:rsidRPr="0018083D" w:rsidRDefault="00BB48A0" w:rsidP="00D9301A">
            <w:pPr>
              <w:pStyle w:val="a6"/>
              <w:numPr>
                <w:ilvl w:val="0"/>
                <w:numId w:val="21"/>
              </w:numPr>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8083D">
              <w:rPr>
                <w:rFonts w:ascii="Times New Roman" w:hAnsi="Times New Roman" w:cs="Times New Roman"/>
                <w:color w:val="000000" w:themeColor="text1"/>
              </w:rPr>
              <w:t>П</w:t>
            </w:r>
            <w:r w:rsidR="0022642D" w:rsidRPr="0018083D">
              <w:rPr>
                <w:rFonts w:ascii="Times New Roman" w:hAnsi="Times New Roman" w:cs="Times New Roman"/>
                <w:color w:val="000000" w:themeColor="text1"/>
              </w:rPr>
              <w:t>остановление Кабинета Министров Чувашской Республики от 08.06.2022 № 263 «О внесени</w:t>
            </w:r>
            <w:r w:rsidR="00753BC3" w:rsidRPr="0018083D">
              <w:rPr>
                <w:rFonts w:ascii="Times New Roman" w:hAnsi="Times New Roman" w:cs="Times New Roman"/>
                <w:color w:val="000000" w:themeColor="text1"/>
              </w:rPr>
              <w:t>и</w:t>
            </w:r>
            <w:r w:rsidR="0022642D" w:rsidRPr="0018083D">
              <w:rPr>
                <w:rFonts w:ascii="Times New Roman" w:hAnsi="Times New Roman" w:cs="Times New Roman"/>
                <w:color w:val="000000" w:themeColor="text1"/>
              </w:rPr>
              <w:t xml:space="preserve"> изменений в некоторые постановления Кабинета Министров Чувашской Республики</w:t>
            </w:r>
            <w:r w:rsidR="00C151DF" w:rsidRPr="0018083D">
              <w:rPr>
                <w:rFonts w:ascii="Times New Roman" w:hAnsi="Times New Roman" w:cs="Times New Roman"/>
                <w:color w:val="000000" w:themeColor="text1"/>
              </w:rPr>
              <w:t>»</w:t>
            </w:r>
            <w:r w:rsidR="00DA1568" w:rsidRPr="0018083D">
              <w:rPr>
                <w:rFonts w:ascii="Times New Roman" w:hAnsi="Times New Roman" w:cs="Times New Roman"/>
                <w:color w:val="000000" w:themeColor="text1"/>
              </w:rPr>
              <w:t>, с принятием которого:</w:t>
            </w:r>
          </w:p>
          <w:p w:rsidR="0022642D" w:rsidRPr="0018083D" w:rsidRDefault="00D816F3" w:rsidP="00D9301A">
            <w:pPr>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8083D">
              <w:rPr>
                <w:rFonts w:ascii="Times New Roman" w:hAnsi="Times New Roman" w:cs="Times New Roman"/>
                <w:color w:val="000000" w:themeColor="text1"/>
              </w:rPr>
              <w:t>А</w:t>
            </w:r>
            <w:r w:rsidR="00C151DF" w:rsidRPr="0018083D">
              <w:rPr>
                <w:rFonts w:ascii="Times New Roman" w:hAnsi="Times New Roman" w:cs="Times New Roman"/>
                <w:color w:val="000000" w:themeColor="text1"/>
              </w:rPr>
              <w:t xml:space="preserve">втономное учреждение </w:t>
            </w:r>
            <w:r w:rsidR="00C151DF" w:rsidRPr="0018083D">
              <w:rPr>
                <w:rFonts w:ascii="Times New Roman" w:eastAsiaTheme="minorHAnsi" w:hAnsi="Times New Roman" w:cs="Times New Roman"/>
                <w:color w:val="000000" w:themeColor="text1"/>
                <w:lang w:eastAsia="en-US"/>
              </w:rPr>
              <w:t xml:space="preserve">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 включено в перечень подведомственных органам исполнительной власти государственных учреждений, входящих в государственную систему </w:t>
            </w:r>
            <w:r w:rsidR="00C151DF" w:rsidRPr="0018083D">
              <w:rPr>
                <w:rFonts w:ascii="Times New Roman" w:hAnsi="Times New Roman" w:cs="Times New Roman"/>
                <w:color w:val="000000" w:themeColor="text1"/>
              </w:rPr>
              <w:t xml:space="preserve">бесплатной юридической помощи на территории </w:t>
            </w:r>
            <w:r w:rsidR="00C151DF" w:rsidRPr="0018083D">
              <w:rPr>
                <w:rFonts w:ascii="Times New Roman" w:eastAsiaTheme="minorHAnsi" w:hAnsi="Times New Roman" w:cs="Times New Roman"/>
                <w:color w:val="000000" w:themeColor="text1"/>
                <w:lang w:eastAsia="en-US"/>
              </w:rPr>
              <w:t xml:space="preserve">Чувашской Республики, утвержденный </w:t>
            </w:r>
            <w:r w:rsidR="00C151DF" w:rsidRPr="0018083D">
              <w:rPr>
                <w:rFonts w:ascii="Times New Roman" w:hAnsi="Times New Roman" w:cs="Times New Roman"/>
                <w:color w:val="000000" w:themeColor="text1"/>
              </w:rPr>
              <w:t>постановлением Кабинета Министров Чувашской Республики от 10.05.2012 № 171</w:t>
            </w:r>
            <w:r w:rsidR="00DA1568" w:rsidRPr="0018083D">
              <w:rPr>
                <w:rFonts w:ascii="Times New Roman" w:hAnsi="Times New Roman" w:cs="Times New Roman"/>
                <w:color w:val="000000" w:themeColor="text1"/>
              </w:rPr>
              <w:t>;</w:t>
            </w:r>
          </w:p>
          <w:p w:rsidR="00DA1568" w:rsidRPr="0018083D" w:rsidRDefault="00C151DF" w:rsidP="00D9301A">
            <w:pPr>
              <w:tabs>
                <w:tab w:val="left" w:pos="858"/>
              </w:tabs>
              <w:autoSpaceDE w:val="0"/>
              <w:autoSpaceDN w:val="0"/>
              <w:adjustRightInd w:val="0"/>
              <w:ind w:left="85" w:right="37" w:firstLine="415"/>
              <w:rPr>
                <w:rFonts w:ascii="Times New Roman" w:hAnsi="Times New Roman" w:cs="Times New Roman"/>
                <w:color w:val="000000" w:themeColor="text1"/>
              </w:rPr>
            </w:pPr>
            <w:r w:rsidRPr="0018083D">
              <w:rPr>
                <w:rFonts w:ascii="Times New Roman" w:hAnsi="Times New Roman" w:cs="Times New Roman"/>
                <w:color w:val="000000" w:themeColor="text1"/>
              </w:rPr>
              <w:t xml:space="preserve">внесены изменения в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расходов адвокатов на оказание бесплатной юридической помощи, утвержденный постановлением Кабинета Министров Чувашской Республики от 23.05.2012 </w:t>
            </w:r>
            <w:r w:rsidR="00CA1E85" w:rsidRPr="0018083D">
              <w:rPr>
                <w:rFonts w:ascii="Times New Roman" w:hAnsi="Times New Roman" w:cs="Times New Roman"/>
                <w:color w:val="000000" w:themeColor="text1"/>
              </w:rPr>
              <w:t>№ 203, в части предоставления возможности направления адвокатами документов по результатам оказанных правовых услуг для осуществления оплаты их труда и компенсации им расходов за счет средств республиканского бюджета в электронной форме в виде электронных образов документов</w:t>
            </w:r>
            <w:r w:rsidR="00DA1568" w:rsidRPr="0018083D">
              <w:rPr>
                <w:rFonts w:ascii="Times New Roman" w:hAnsi="Times New Roman" w:cs="Times New Roman"/>
                <w:color w:val="000000" w:themeColor="text1"/>
              </w:rPr>
              <w:t>;</w:t>
            </w:r>
          </w:p>
          <w:p w:rsidR="00DA1568" w:rsidRPr="0018083D" w:rsidRDefault="00CA1E85" w:rsidP="00D9301A">
            <w:pPr>
              <w:tabs>
                <w:tab w:val="left" w:pos="858"/>
              </w:tabs>
              <w:autoSpaceDE w:val="0"/>
              <w:autoSpaceDN w:val="0"/>
              <w:adjustRightInd w:val="0"/>
              <w:ind w:left="85" w:right="37" w:firstLine="415"/>
              <w:rPr>
                <w:rFonts w:ascii="Times New Roman" w:hAnsi="Times New Roman" w:cs="Times New Roman"/>
                <w:color w:val="000000" w:themeColor="text1"/>
              </w:rPr>
            </w:pPr>
            <w:r w:rsidRPr="0018083D">
              <w:rPr>
                <w:rFonts w:ascii="Times New Roman" w:hAnsi="Times New Roman" w:cs="Times New Roman"/>
                <w:color w:val="000000" w:themeColor="text1"/>
              </w:rPr>
              <w:t>уточнены процессуальные документы, подготавливаемые адвокатами при оказании услуг правового характера  в случае представления интересов гражданина в суде</w:t>
            </w:r>
            <w:r w:rsidR="004337FC" w:rsidRPr="0018083D">
              <w:rPr>
                <w:rFonts w:ascii="Times New Roman" w:hAnsi="Times New Roman" w:cs="Times New Roman"/>
                <w:color w:val="000000" w:themeColor="text1"/>
              </w:rPr>
              <w:t>,</w:t>
            </w:r>
            <w:r w:rsidRPr="0018083D">
              <w:rPr>
                <w:rFonts w:ascii="Times New Roman" w:hAnsi="Times New Roman" w:cs="Times New Roman"/>
                <w:color w:val="000000" w:themeColor="text1"/>
              </w:rPr>
              <w:t xml:space="preserve"> среди них: заявление об изменении иска, отказе от иска</w:t>
            </w:r>
            <w:r w:rsidR="0018083D" w:rsidRPr="0018083D">
              <w:rPr>
                <w:rFonts w:ascii="Times New Roman" w:hAnsi="Times New Roman" w:cs="Times New Roman"/>
                <w:color w:val="000000" w:themeColor="text1"/>
              </w:rPr>
              <w:t>,</w:t>
            </w:r>
            <w:r w:rsidRPr="0018083D">
              <w:rPr>
                <w:rFonts w:ascii="Times New Roman" w:hAnsi="Times New Roman" w:cs="Times New Roman"/>
                <w:color w:val="000000" w:themeColor="text1"/>
              </w:rPr>
              <w:t xml:space="preserve"> возражения на заявления и на жалобы</w:t>
            </w:r>
            <w:r w:rsidR="00DA1568" w:rsidRPr="0018083D">
              <w:rPr>
                <w:rFonts w:ascii="Times New Roman" w:hAnsi="Times New Roman" w:cs="Times New Roman"/>
                <w:color w:val="000000" w:themeColor="text1"/>
              </w:rPr>
              <w:t>;</w:t>
            </w:r>
          </w:p>
          <w:p w:rsidR="00C151DF" w:rsidRPr="0018083D" w:rsidRDefault="00DA1568" w:rsidP="00D9301A">
            <w:pPr>
              <w:tabs>
                <w:tab w:val="left" w:pos="858"/>
              </w:tabs>
              <w:autoSpaceDE w:val="0"/>
              <w:autoSpaceDN w:val="0"/>
              <w:adjustRightInd w:val="0"/>
              <w:ind w:left="85" w:right="37" w:firstLine="415"/>
              <w:rPr>
                <w:rFonts w:ascii="Times New Roman" w:hAnsi="Times New Roman" w:cs="Times New Roman"/>
                <w:color w:val="000000" w:themeColor="text1"/>
              </w:rPr>
            </w:pPr>
            <w:r w:rsidRPr="0018083D">
              <w:rPr>
                <w:rFonts w:ascii="Times New Roman" w:hAnsi="Times New Roman" w:cs="Times New Roman"/>
                <w:color w:val="000000" w:themeColor="text1"/>
              </w:rPr>
              <w:t>д</w:t>
            </w:r>
            <w:r w:rsidR="00CA1E85" w:rsidRPr="0018083D">
              <w:rPr>
                <w:rFonts w:ascii="Times New Roman" w:hAnsi="Times New Roman" w:cs="Times New Roman"/>
                <w:color w:val="000000" w:themeColor="text1"/>
              </w:rPr>
              <w:t>ополнены случаи отказа в оплате труда и компенсации расходов адвокату, а именно: в случае если  бесплатная юридическая помощь оказана адвокатом, не включенным в списки адвокатов, являющихся участниками государственной системы бесплатной юридической помощи</w:t>
            </w:r>
            <w:r w:rsidR="0018083D">
              <w:rPr>
                <w:rFonts w:ascii="Times New Roman" w:hAnsi="Times New Roman" w:cs="Times New Roman"/>
                <w:color w:val="000000" w:themeColor="text1"/>
              </w:rPr>
              <w:t>,</w:t>
            </w:r>
            <w:r w:rsidR="00CA1E85" w:rsidRPr="0018083D">
              <w:rPr>
                <w:rFonts w:ascii="Times New Roman" w:hAnsi="Times New Roman" w:cs="Times New Roman"/>
                <w:color w:val="000000" w:themeColor="text1"/>
              </w:rPr>
              <w:t xml:space="preserve"> не соответствуют предмету поручения, указанному в соглашении, заключенном между адвокатом и </w:t>
            </w:r>
            <w:r w:rsidR="00CA1E85" w:rsidRPr="0018083D">
              <w:rPr>
                <w:rFonts w:ascii="Times New Roman" w:hAnsi="Times New Roman" w:cs="Times New Roman"/>
                <w:color w:val="000000" w:themeColor="text1"/>
              </w:rPr>
              <w:lastRenderedPageBreak/>
              <w:t>обративш</w:t>
            </w:r>
            <w:r w:rsidR="0018083D">
              <w:rPr>
                <w:rFonts w:ascii="Times New Roman" w:hAnsi="Times New Roman" w:cs="Times New Roman"/>
                <w:color w:val="000000" w:themeColor="text1"/>
              </w:rPr>
              <w:t>и</w:t>
            </w:r>
            <w:r w:rsidR="00CA1E85" w:rsidRPr="0018083D">
              <w:rPr>
                <w:rFonts w:ascii="Times New Roman" w:hAnsi="Times New Roman" w:cs="Times New Roman"/>
                <w:color w:val="000000" w:themeColor="text1"/>
              </w:rPr>
              <w:t>мся к нему гражданин</w:t>
            </w:r>
            <w:r w:rsidR="00316D7C">
              <w:rPr>
                <w:rFonts w:ascii="Times New Roman" w:hAnsi="Times New Roman" w:cs="Times New Roman"/>
                <w:color w:val="000000" w:themeColor="text1"/>
              </w:rPr>
              <w:t>у</w:t>
            </w:r>
            <w:r w:rsidR="00CA1E85" w:rsidRPr="0018083D">
              <w:rPr>
                <w:rFonts w:ascii="Times New Roman" w:hAnsi="Times New Roman" w:cs="Times New Roman"/>
                <w:color w:val="000000" w:themeColor="text1"/>
              </w:rPr>
              <w:t>.</w:t>
            </w:r>
          </w:p>
          <w:p w:rsidR="00FF5E23" w:rsidRPr="0018083D" w:rsidRDefault="00FF5E23" w:rsidP="00FF5E23">
            <w:pPr>
              <w:autoSpaceDE w:val="0"/>
              <w:autoSpaceDN w:val="0"/>
              <w:adjustRightInd w:val="0"/>
              <w:ind w:firstLine="723"/>
              <w:rPr>
                <w:rFonts w:ascii="Times New Roman" w:hAnsi="Times New Roman" w:cs="Times New Roman"/>
                <w:color w:val="000000" w:themeColor="text1"/>
              </w:rPr>
            </w:pPr>
            <w:r w:rsidRPr="0018083D">
              <w:rPr>
                <w:rFonts w:ascii="Times New Roman" w:hAnsi="Times New Roman" w:cs="Times New Roman"/>
                <w:color w:val="000000" w:themeColor="text1"/>
              </w:rPr>
              <w:t>В Закон Чувашской Республики от 30.03.2012 № 20 «О бесплатной юридической помощи в Чувашской Республике» в 2022 году были внесены изменения в части дополнения категорий граждан, имеющих право на получение бесплатной юридической помощи (законы Чувашской Республики от 31.10.2022 № 89 «О внесении изменений в статью 6 Закона Чувашской Республики «О бесплатной юридической помощи в Чувашской Республике», от 23.12.2022 № 134 «О внесении изменений в отдельные законодательные акты Чувашской Республики»):</w:t>
            </w:r>
          </w:p>
          <w:p w:rsidR="00FF5E23" w:rsidRPr="0018083D" w:rsidRDefault="00FF5E23" w:rsidP="00FF5E23">
            <w:pPr>
              <w:autoSpaceDE w:val="0"/>
              <w:autoSpaceDN w:val="0"/>
              <w:adjustRightInd w:val="0"/>
              <w:ind w:firstLine="567"/>
              <w:rPr>
                <w:rFonts w:ascii="Times New Roman" w:hAnsi="Times New Roman" w:cs="Times New Roman"/>
                <w:color w:val="000000" w:themeColor="text1"/>
              </w:rPr>
            </w:pPr>
            <w:r w:rsidRPr="0018083D">
              <w:rPr>
                <w:rFonts w:ascii="Times New Roman" w:hAnsi="Times New Roman" w:cs="Times New Roman"/>
                <w:color w:val="000000" w:themeColor="text1"/>
              </w:rPr>
              <w:t xml:space="preserve">граждане, призванные на военную службу по мобилизации в Вооруженные Силы Российской Федерации в соответствии с </w:t>
            </w:r>
            <w:hyperlink r:id="rId38" w:history="1">
              <w:r w:rsidRPr="0018083D">
                <w:rPr>
                  <w:rFonts w:ascii="Times New Roman" w:hAnsi="Times New Roman" w:cs="Times New Roman"/>
                  <w:color w:val="000000" w:themeColor="text1"/>
                </w:rPr>
                <w:t>Указом</w:t>
              </w:r>
            </w:hyperlink>
            <w:r w:rsidRPr="0018083D">
              <w:rPr>
                <w:rFonts w:ascii="Times New Roman" w:hAnsi="Times New Roman" w:cs="Times New Roman"/>
                <w:color w:val="000000" w:themeColor="text1"/>
              </w:rPr>
              <w:t xml:space="preserve"> Президента Российской Федерации от 21 сентября 2022 г. № 647 «Об объявлении частичной мобилизации в Российской Федерации», и члены их семей, проживающие на территории Чувашской Республики (в период прохождения военной службы по мобилизации);</w:t>
            </w:r>
          </w:p>
          <w:p w:rsidR="00FF5E23" w:rsidRPr="0018083D" w:rsidRDefault="00FF5E23" w:rsidP="00FF5E23">
            <w:pPr>
              <w:autoSpaceDE w:val="0"/>
              <w:autoSpaceDN w:val="0"/>
              <w:adjustRightInd w:val="0"/>
              <w:ind w:firstLine="567"/>
              <w:rPr>
                <w:rFonts w:ascii="Times New Roman" w:hAnsi="Times New Roman" w:cs="Times New Roman"/>
                <w:color w:val="000000" w:themeColor="text1"/>
              </w:rPr>
            </w:pPr>
            <w:r w:rsidRPr="0018083D">
              <w:rPr>
                <w:rFonts w:ascii="Times New Roman" w:hAnsi="Times New Roman" w:cs="Times New Roman"/>
                <w:color w:val="000000" w:themeColor="text1"/>
              </w:rPr>
              <w:t>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 на территориях Донецкой Народной Республики, Луганской Народной Республики и Украины начиная с 24 февраля 2022 года, а также на территориях Запорожской области и Херсонской области с 30 сентября 2022 года (далее - добровольцы), и члены их семей, проживающие на территории Чувашской Республики (в период действия контракта о добровольном содействии в выполнении задач, возложенных на Вооруженные Силы Российской Федерации);</w:t>
            </w:r>
          </w:p>
          <w:p w:rsidR="00FF5E23" w:rsidRPr="0018083D" w:rsidRDefault="00FF5E23" w:rsidP="00FF5E23">
            <w:pPr>
              <w:autoSpaceDE w:val="0"/>
              <w:autoSpaceDN w:val="0"/>
              <w:adjustRightInd w:val="0"/>
              <w:ind w:firstLine="567"/>
              <w:rPr>
                <w:rFonts w:ascii="Times New Roman" w:hAnsi="Times New Roman" w:cs="Times New Roman"/>
                <w:color w:val="000000" w:themeColor="text1"/>
              </w:rPr>
            </w:pPr>
            <w:r w:rsidRPr="0018083D">
              <w:rPr>
                <w:rFonts w:ascii="Times New Roman" w:hAnsi="Times New Roman" w:cs="Times New Roman"/>
                <w:color w:val="000000" w:themeColor="text1"/>
              </w:rPr>
              <w:t>граждане, проходящие военную службу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24 февраля 2022 года, а также на территориях Запорожской области и Херсонской области с 30 сентября 2022 года, и члены их семей, проживающие на территории Чувашской Республики (в период действия контракта);</w:t>
            </w:r>
          </w:p>
          <w:p w:rsidR="00FF5E23" w:rsidRPr="0018083D" w:rsidRDefault="00FF5E23" w:rsidP="00FF5E23">
            <w:pPr>
              <w:autoSpaceDE w:val="0"/>
              <w:autoSpaceDN w:val="0"/>
              <w:adjustRightInd w:val="0"/>
              <w:ind w:firstLine="567"/>
              <w:rPr>
                <w:rFonts w:ascii="Times New Roman" w:hAnsi="Times New Roman" w:cs="Times New Roman"/>
                <w:color w:val="000000" w:themeColor="text1"/>
              </w:rPr>
            </w:pPr>
            <w:r w:rsidRPr="0018083D">
              <w:rPr>
                <w:rFonts w:ascii="Times New Roman" w:hAnsi="Times New Roman" w:cs="Times New Roman"/>
                <w:color w:val="000000" w:themeColor="text1"/>
              </w:rPr>
              <w:t>члены семей военнослужащих, лиц, проходивших службу в войсках национальной гвардии Российской Федерации и имевших специальное звание полиции, добровольцев,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w:t>
            </w:r>
          </w:p>
          <w:p w:rsidR="00FF5E23" w:rsidRPr="0018083D" w:rsidRDefault="00FF5E23" w:rsidP="00FF5E23">
            <w:pPr>
              <w:autoSpaceDE w:val="0"/>
              <w:autoSpaceDN w:val="0"/>
              <w:adjustRightInd w:val="0"/>
              <w:ind w:firstLine="540"/>
              <w:rPr>
                <w:rFonts w:ascii="Times New Roman" w:hAnsi="Times New Roman" w:cs="Times New Roman"/>
                <w:color w:val="000000" w:themeColor="text1"/>
              </w:rPr>
            </w:pPr>
            <w:r w:rsidRPr="0018083D">
              <w:rPr>
                <w:rFonts w:ascii="Times New Roman" w:hAnsi="Times New Roman" w:cs="Times New Roman"/>
                <w:color w:val="000000" w:themeColor="text1"/>
              </w:rPr>
              <w:t>К членам семьи вышеуказанных граждан относятся родители (усыновители),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w:t>
            </w:r>
          </w:p>
          <w:p w:rsidR="00FF5E23" w:rsidRPr="0018083D" w:rsidRDefault="00FF5E23" w:rsidP="00FF5E23">
            <w:pPr>
              <w:shd w:val="clear" w:color="auto" w:fill="FFFFFF"/>
              <w:ind w:firstLine="567"/>
              <w:rPr>
                <w:rFonts w:ascii="Times New Roman" w:hAnsi="Times New Roman" w:cs="Times New Roman"/>
                <w:color w:val="000000" w:themeColor="text1"/>
              </w:rPr>
            </w:pPr>
            <w:r w:rsidRPr="0018083D">
              <w:rPr>
                <w:rFonts w:ascii="Times New Roman" w:hAnsi="Times New Roman" w:cs="Times New Roman"/>
                <w:color w:val="000000" w:themeColor="text1"/>
              </w:rPr>
              <w:t>Вышеуказанным категориям граждан бесплатная юридическая помощь оказывается органами исполнительной власти республики и подведомственными им организациями, адвокатами, нотариусами, КУ «Центр предоставления мер социальной поддержки» Минтруда Чувашии,  негосударственными центрами бесплатной юридической помощи по всем видам юридической помощи, предусмотренны</w:t>
            </w:r>
            <w:r w:rsidR="0018083D">
              <w:rPr>
                <w:rFonts w:ascii="Times New Roman" w:hAnsi="Times New Roman" w:cs="Times New Roman"/>
                <w:color w:val="000000" w:themeColor="text1"/>
              </w:rPr>
              <w:t>м</w:t>
            </w:r>
            <w:r w:rsidRPr="0018083D">
              <w:rPr>
                <w:rFonts w:ascii="Times New Roman" w:hAnsi="Times New Roman" w:cs="Times New Roman"/>
                <w:color w:val="000000" w:themeColor="text1"/>
              </w:rPr>
              <w:t xml:space="preserve"> законом Чувашской Республики.</w:t>
            </w:r>
          </w:p>
          <w:p w:rsidR="00FF5E23" w:rsidRPr="0018083D" w:rsidRDefault="00FF5E23" w:rsidP="0018083D">
            <w:pPr>
              <w:pStyle w:val="ConsPlusNormal"/>
              <w:ind w:firstLine="709"/>
              <w:jc w:val="both"/>
              <w:rPr>
                <w:color w:val="000000" w:themeColor="text1"/>
              </w:rPr>
            </w:pPr>
            <w:r w:rsidRPr="0018083D">
              <w:rPr>
                <w:color w:val="000000" w:themeColor="text1"/>
                <w:sz w:val="24"/>
                <w:szCs w:val="24"/>
              </w:rPr>
              <w:t>Постановлением Кабинета Министров Чувашской Республики от 14.11.2022 № 585  «О внесении изменений в постановление Кабинета Министров  Чувашской Республики от 23 мая 2012 г. № 203» определен перечень документов, на основании которых оказывается бесплатная юридическая помощь вышеуказанным категориям граждан.</w:t>
            </w:r>
          </w:p>
        </w:tc>
      </w:tr>
      <w:tr w:rsidR="00B67A4D" w:rsidRPr="00A60979" w:rsidTr="000D65DE">
        <w:tblPrEx>
          <w:jc w:val="left"/>
        </w:tblPrEx>
        <w:trPr>
          <w:gridBefore w:val="1"/>
          <w:wBefore w:w="10" w:type="dxa"/>
          <w:trHeight w:val="20"/>
        </w:trPr>
        <w:tc>
          <w:tcPr>
            <w:tcW w:w="898" w:type="dxa"/>
            <w:gridSpan w:val="3"/>
            <w:tcBorders>
              <w:top w:val="single" w:sz="4" w:space="0" w:color="auto"/>
              <w:left w:val="single" w:sz="4" w:space="0" w:color="auto"/>
            </w:tcBorders>
            <w:shd w:val="clear" w:color="auto" w:fill="FFFFFF"/>
          </w:tcPr>
          <w:p w:rsidR="00B67A4D" w:rsidRPr="005B4409" w:rsidRDefault="00B67A4D" w:rsidP="00AA2F56">
            <w:pPr>
              <w:pStyle w:val="a3"/>
              <w:shd w:val="clear" w:color="auto" w:fill="auto"/>
              <w:tabs>
                <w:tab w:val="left" w:pos="858"/>
              </w:tabs>
              <w:spacing w:line="240" w:lineRule="auto"/>
              <w:ind w:left="85" w:right="37" w:firstLine="47"/>
              <w:contextualSpacing/>
              <w:rPr>
                <w:color w:val="000000" w:themeColor="text1"/>
                <w:spacing w:val="0"/>
                <w:sz w:val="24"/>
                <w:szCs w:val="24"/>
              </w:rPr>
            </w:pPr>
            <w:r w:rsidRPr="005B4409">
              <w:rPr>
                <w:color w:val="000000" w:themeColor="text1"/>
                <w:spacing w:val="0"/>
                <w:sz w:val="24"/>
                <w:szCs w:val="24"/>
              </w:rPr>
              <w:lastRenderedPageBreak/>
              <w:t>3.2</w:t>
            </w:r>
          </w:p>
        </w:tc>
        <w:tc>
          <w:tcPr>
            <w:tcW w:w="14317" w:type="dxa"/>
            <w:gridSpan w:val="13"/>
            <w:tcBorders>
              <w:top w:val="single" w:sz="4" w:space="0" w:color="auto"/>
              <w:left w:val="single" w:sz="4" w:space="0" w:color="auto"/>
              <w:right w:val="single" w:sz="4" w:space="0" w:color="auto"/>
            </w:tcBorders>
            <w:shd w:val="clear" w:color="auto" w:fill="FFFFFF"/>
          </w:tcPr>
          <w:p w:rsidR="00E818DB" w:rsidRPr="005B4409" w:rsidRDefault="00E818DB" w:rsidP="00AA2F56">
            <w:pPr>
              <w:pStyle w:val="4"/>
              <w:shd w:val="clear" w:color="auto" w:fill="auto"/>
              <w:tabs>
                <w:tab w:val="left" w:pos="858"/>
              </w:tabs>
              <w:spacing w:line="240" w:lineRule="auto"/>
              <w:ind w:left="85" w:right="37" w:firstLine="415"/>
              <w:jc w:val="both"/>
              <w:rPr>
                <w:color w:val="auto"/>
                <w:spacing w:val="0"/>
                <w:sz w:val="24"/>
                <w:szCs w:val="24"/>
              </w:rPr>
            </w:pPr>
            <w:r w:rsidRPr="005B4409">
              <w:rPr>
                <w:color w:val="auto"/>
                <w:spacing w:val="0"/>
                <w:sz w:val="24"/>
                <w:szCs w:val="24"/>
              </w:rPr>
              <w:t>Принятые законы и иные нормативные правовые акты Чувашской Республики по реализации Федерального закона</w:t>
            </w:r>
            <w:r w:rsidR="00E83373" w:rsidRPr="005B4409">
              <w:rPr>
                <w:color w:val="auto"/>
                <w:sz w:val="24"/>
                <w:szCs w:val="24"/>
              </w:rPr>
              <w:t>№324-ФЗ</w:t>
            </w:r>
            <w:r w:rsidRPr="005B4409">
              <w:rPr>
                <w:color w:val="auto"/>
                <w:spacing w:val="0"/>
                <w:sz w:val="24"/>
                <w:szCs w:val="24"/>
              </w:rPr>
              <w:t>:</w:t>
            </w:r>
          </w:p>
          <w:p w:rsidR="00F44EB2" w:rsidRPr="005B4409" w:rsidRDefault="00DB015D" w:rsidP="00AA2F56">
            <w:pPr>
              <w:pStyle w:val="4"/>
              <w:numPr>
                <w:ilvl w:val="0"/>
                <w:numId w:val="7"/>
              </w:numPr>
              <w:shd w:val="clear" w:color="auto" w:fill="auto"/>
              <w:tabs>
                <w:tab w:val="left" w:pos="858"/>
              </w:tabs>
              <w:spacing w:line="240" w:lineRule="auto"/>
              <w:ind w:left="85" w:right="37" w:firstLine="415"/>
              <w:jc w:val="both"/>
              <w:rPr>
                <w:color w:val="auto"/>
                <w:spacing w:val="0"/>
                <w:sz w:val="24"/>
                <w:szCs w:val="24"/>
              </w:rPr>
            </w:pPr>
            <w:r w:rsidRPr="005B4409">
              <w:rPr>
                <w:color w:val="auto"/>
                <w:spacing w:val="0"/>
                <w:sz w:val="24"/>
                <w:szCs w:val="24"/>
              </w:rPr>
              <w:t>З</w:t>
            </w:r>
            <w:r w:rsidR="00F44EB2" w:rsidRPr="005B4409">
              <w:rPr>
                <w:color w:val="auto"/>
                <w:spacing w:val="0"/>
                <w:sz w:val="24"/>
                <w:szCs w:val="24"/>
              </w:rPr>
              <w:t xml:space="preserve">акон Чувашской Республики от 30.03.2012 № 20 «О бесплатной юридической помощи в Чувашской Республике» </w:t>
            </w:r>
            <w:r w:rsidR="00FA67BC" w:rsidRPr="005B4409">
              <w:rPr>
                <w:color w:val="auto"/>
                <w:spacing w:val="0"/>
                <w:sz w:val="24"/>
                <w:szCs w:val="24"/>
              </w:rPr>
              <w:t xml:space="preserve">(в ред. </w:t>
            </w:r>
            <w:r w:rsidR="00F44EB2" w:rsidRPr="005B4409">
              <w:rPr>
                <w:color w:val="auto"/>
                <w:spacing w:val="0"/>
                <w:sz w:val="24"/>
                <w:szCs w:val="24"/>
              </w:rPr>
              <w:t>закон</w:t>
            </w:r>
            <w:r w:rsidR="007E51B1" w:rsidRPr="005B4409">
              <w:rPr>
                <w:color w:val="auto"/>
                <w:spacing w:val="0"/>
                <w:sz w:val="24"/>
                <w:szCs w:val="24"/>
              </w:rPr>
              <w:t>ов</w:t>
            </w:r>
            <w:r w:rsidR="00F44EB2" w:rsidRPr="005B4409">
              <w:rPr>
                <w:color w:val="auto"/>
                <w:spacing w:val="0"/>
                <w:sz w:val="24"/>
                <w:szCs w:val="24"/>
              </w:rPr>
              <w:t xml:space="preserve"> Чувашской Республики от 21.10.2013 № 67, от 28.05.2014 № 28, от 27.12.2014 № 95, от 18.04.2016 № 22, от 24.06.2016 № 47</w:t>
            </w:r>
            <w:r w:rsidR="00D00FB7" w:rsidRPr="005B4409">
              <w:rPr>
                <w:color w:val="auto"/>
                <w:spacing w:val="0"/>
                <w:sz w:val="24"/>
                <w:szCs w:val="24"/>
              </w:rPr>
              <w:t xml:space="preserve">, от </w:t>
            </w:r>
            <w:r w:rsidR="00D00FB7" w:rsidRPr="005B4409">
              <w:rPr>
                <w:color w:val="auto"/>
                <w:spacing w:val="0"/>
                <w:sz w:val="24"/>
                <w:szCs w:val="24"/>
              </w:rPr>
              <w:lastRenderedPageBreak/>
              <w:t>18.02.2017 № 4</w:t>
            </w:r>
            <w:r w:rsidR="00AE0A5F" w:rsidRPr="005B4409">
              <w:rPr>
                <w:color w:val="auto"/>
                <w:spacing w:val="0"/>
                <w:sz w:val="24"/>
                <w:szCs w:val="24"/>
              </w:rPr>
              <w:t>, от 13.02.2018 № 7</w:t>
            </w:r>
            <w:r w:rsidR="00867F90" w:rsidRPr="005B4409">
              <w:rPr>
                <w:color w:val="auto"/>
                <w:spacing w:val="0"/>
                <w:sz w:val="24"/>
                <w:szCs w:val="24"/>
              </w:rPr>
              <w:t>, от 04.03.2020 № 8</w:t>
            </w:r>
            <w:r w:rsidR="008F2072" w:rsidRPr="005B4409">
              <w:rPr>
                <w:color w:val="auto"/>
                <w:spacing w:val="0"/>
                <w:sz w:val="24"/>
                <w:szCs w:val="24"/>
              </w:rPr>
              <w:t>, от 17.02.2021 № 8</w:t>
            </w:r>
            <w:r w:rsidR="009A1C82" w:rsidRPr="005B4409">
              <w:rPr>
                <w:color w:val="auto"/>
                <w:spacing w:val="0"/>
                <w:sz w:val="24"/>
                <w:szCs w:val="24"/>
              </w:rPr>
              <w:t>, от 22.10.2021 № 69</w:t>
            </w:r>
            <w:r w:rsidR="005B4409" w:rsidRPr="005B4409">
              <w:rPr>
                <w:color w:val="auto"/>
                <w:spacing w:val="0"/>
                <w:sz w:val="24"/>
                <w:szCs w:val="24"/>
              </w:rPr>
              <w:t>,от 31.10.2022 № 89, от 23.12.2022 № 134</w:t>
            </w:r>
            <w:r w:rsidR="007E51B1" w:rsidRPr="005B4409">
              <w:rPr>
                <w:color w:val="auto"/>
                <w:spacing w:val="0"/>
                <w:sz w:val="24"/>
                <w:szCs w:val="24"/>
              </w:rPr>
              <w:t>)</w:t>
            </w:r>
            <w:r w:rsidR="00F44EB2" w:rsidRPr="005B4409">
              <w:rPr>
                <w:color w:val="auto"/>
                <w:spacing w:val="0"/>
                <w:sz w:val="24"/>
                <w:szCs w:val="24"/>
              </w:rPr>
              <w:t>;</w:t>
            </w:r>
          </w:p>
          <w:p w:rsidR="00F44EB2" w:rsidRPr="005B4409" w:rsidRDefault="002D16C3" w:rsidP="00AA2F56">
            <w:pPr>
              <w:pStyle w:val="4"/>
              <w:numPr>
                <w:ilvl w:val="0"/>
                <w:numId w:val="7"/>
              </w:numPr>
              <w:shd w:val="clear" w:color="auto" w:fill="auto"/>
              <w:tabs>
                <w:tab w:val="left" w:pos="858"/>
              </w:tabs>
              <w:spacing w:line="240" w:lineRule="auto"/>
              <w:ind w:left="85" w:right="37" w:firstLine="415"/>
              <w:jc w:val="both"/>
              <w:rPr>
                <w:color w:val="000000" w:themeColor="text1"/>
                <w:spacing w:val="0"/>
                <w:sz w:val="24"/>
                <w:szCs w:val="24"/>
              </w:rPr>
            </w:pPr>
            <w:r w:rsidRPr="005B4409">
              <w:rPr>
                <w:color w:val="000000" w:themeColor="text1"/>
                <w:spacing w:val="0"/>
                <w:sz w:val="24"/>
                <w:szCs w:val="24"/>
              </w:rPr>
              <w:t>п</w:t>
            </w:r>
            <w:r w:rsidR="00F44EB2" w:rsidRPr="005B4409">
              <w:rPr>
                <w:color w:val="000000" w:themeColor="text1"/>
                <w:spacing w:val="0"/>
                <w:sz w:val="24"/>
                <w:szCs w:val="24"/>
              </w:rPr>
              <w:t xml:space="preserve">остановление Кабинета Министров Чувашской Республики от 10.05.2012 № 171 «Об определении органа исполнительной власти Чувашской Республики, уполномоченного в области обеспечения граждан бесплатной юридической помощью, и утверждении перечня органов исполнительной власти Чувашской Республики и подведомственных им учреждений, входящих в государственную систему бесплатной юридической помощи на территории Чувашской Республики» </w:t>
            </w:r>
            <w:r w:rsidR="007E51B1" w:rsidRPr="005B4409">
              <w:rPr>
                <w:color w:val="000000" w:themeColor="text1"/>
                <w:spacing w:val="0"/>
                <w:sz w:val="24"/>
                <w:szCs w:val="24"/>
              </w:rPr>
              <w:t>(в ред.</w:t>
            </w:r>
            <w:r w:rsidR="00A57191" w:rsidRPr="005B4409">
              <w:rPr>
                <w:rFonts w:eastAsiaTheme="minorHAnsi"/>
                <w:color w:val="000000" w:themeColor="text1"/>
                <w:spacing w:val="0"/>
                <w:sz w:val="24"/>
                <w:szCs w:val="24"/>
                <w:lang w:eastAsia="en-US"/>
              </w:rPr>
              <w:t>постановлени</w:t>
            </w:r>
            <w:r w:rsidR="007E51B1" w:rsidRPr="005B4409">
              <w:rPr>
                <w:rFonts w:eastAsiaTheme="minorHAnsi"/>
                <w:color w:val="000000" w:themeColor="text1"/>
                <w:spacing w:val="0"/>
                <w:sz w:val="24"/>
                <w:szCs w:val="24"/>
                <w:lang w:eastAsia="en-US"/>
              </w:rPr>
              <w:t>й</w:t>
            </w:r>
            <w:r w:rsidR="00A57191" w:rsidRPr="005B4409">
              <w:rPr>
                <w:rFonts w:eastAsiaTheme="minorHAnsi"/>
                <w:color w:val="000000" w:themeColor="text1"/>
                <w:spacing w:val="0"/>
                <w:sz w:val="24"/>
                <w:szCs w:val="24"/>
                <w:lang w:eastAsia="en-US"/>
              </w:rPr>
              <w:t xml:space="preserve"> Кабинета Министров Чувашской Республики от 10.10.2012 № 421, от 05.02.2016 № 34, от28.03.2016 № 99, от 19.12.2016 № 549</w:t>
            </w:r>
            <w:r w:rsidR="00AE0A5F" w:rsidRPr="005B4409">
              <w:rPr>
                <w:rFonts w:eastAsiaTheme="minorHAnsi"/>
                <w:color w:val="000000" w:themeColor="text1"/>
                <w:spacing w:val="0"/>
                <w:sz w:val="24"/>
                <w:szCs w:val="24"/>
                <w:lang w:eastAsia="en-US"/>
              </w:rPr>
              <w:t>, от 27.06.2018 № 236</w:t>
            </w:r>
            <w:r w:rsidR="004D723D" w:rsidRPr="005B4409">
              <w:rPr>
                <w:rFonts w:eastAsiaTheme="minorHAnsi"/>
                <w:color w:val="000000" w:themeColor="text1"/>
                <w:spacing w:val="0"/>
                <w:sz w:val="24"/>
                <w:szCs w:val="24"/>
                <w:lang w:eastAsia="en-US"/>
              </w:rPr>
              <w:t>, от 10.04.2019 № 97, от 13.06.2019 № 205</w:t>
            </w:r>
            <w:r w:rsidR="00E230C9" w:rsidRPr="005B4409">
              <w:rPr>
                <w:rFonts w:eastAsiaTheme="minorHAnsi"/>
                <w:color w:val="000000" w:themeColor="text1"/>
                <w:spacing w:val="0"/>
                <w:sz w:val="24"/>
                <w:szCs w:val="24"/>
                <w:lang w:eastAsia="en-US"/>
              </w:rPr>
              <w:t>, от 08.04.2020 № 172</w:t>
            </w:r>
            <w:r w:rsidR="006A0501" w:rsidRPr="005B4409">
              <w:rPr>
                <w:rFonts w:eastAsiaTheme="minorHAnsi"/>
                <w:color w:val="000000" w:themeColor="text1"/>
                <w:spacing w:val="0"/>
                <w:sz w:val="24"/>
                <w:szCs w:val="24"/>
                <w:lang w:eastAsia="en-US"/>
              </w:rPr>
              <w:t>, от 08.06.2022 № 263</w:t>
            </w:r>
            <w:r w:rsidR="007E51B1" w:rsidRPr="005B4409">
              <w:rPr>
                <w:rFonts w:eastAsiaTheme="minorHAnsi"/>
                <w:color w:val="000000" w:themeColor="text1"/>
                <w:spacing w:val="0"/>
                <w:sz w:val="24"/>
                <w:szCs w:val="24"/>
                <w:lang w:eastAsia="en-US"/>
              </w:rPr>
              <w:t>)</w:t>
            </w:r>
            <w:r w:rsidR="00F44EB2" w:rsidRPr="005B4409">
              <w:rPr>
                <w:color w:val="000000" w:themeColor="text1"/>
                <w:spacing w:val="0"/>
                <w:sz w:val="24"/>
                <w:szCs w:val="24"/>
              </w:rPr>
              <w:t>;</w:t>
            </w:r>
          </w:p>
          <w:p w:rsidR="00182EBC" w:rsidRPr="005B4409" w:rsidRDefault="002D16C3" w:rsidP="00AA2F56">
            <w:pPr>
              <w:pStyle w:val="4"/>
              <w:numPr>
                <w:ilvl w:val="0"/>
                <w:numId w:val="7"/>
              </w:numPr>
              <w:shd w:val="clear" w:color="auto" w:fill="auto"/>
              <w:tabs>
                <w:tab w:val="left" w:pos="858"/>
              </w:tabs>
              <w:spacing w:line="240" w:lineRule="auto"/>
              <w:ind w:left="85" w:right="37" w:firstLine="415"/>
              <w:jc w:val="both"/>
              <w:rPr>
                <w:color w:val="000000" w:themeColor="text1"/>
                <w:spacing w:val="0"/>
                <w:sz w:val="24"/>
                <w:szCs w:val="24"/>
              </w:rPr>
            </w:pPr>
            <w:r w:rsidRPr="005B4409">
              <w:rPr>
                <w:color w:val="000000" w:themeColor="text1"/>
                <w:spacing w:val="0"/>
                <w:sz w:val="24"/>
                <w:szCs w:val="24"/>
              </w:rPr>
              <w:t>п</w:t>
            </w:r>
            <w:r w:rsidR="00F44EB2" w:rsidRPr="005B4409">
              <w:rPr>
                <w:color w:val="000000" w:themeColor="text1"/>
                <w:spacing w:val="0"/>
                <w:sz w:val="24"/>
                <w:szCs w:val="24"/>
              </w:rPr>
              <w:t>остановление Кабинета Министров Чувашской Республики от 23.05.2012 № 203 «Об обеспечении граждан бесплатной юридической помощью в Чувашской Республике»</w:t>
            </w:r>
            <w:r w:rsidR="007E51B1" w:rsidRPr="005B4409">
              <w:rPr>
                <w:color w:val="000000" w:themeColor="text1"/>
                <w:spacing w:val="0"/>
                <w:sz w:val="24"/>
                <w:szCs w:val="24"/>
              </w:rPr>
              <w:t xml:space="preserve">(в ред. </w:t>
            </w:r>
            <w:r w:rsidR="007E51B1" w:rsidRPr="005B4409">
              <w:rPr>
                <w:rFonts w:eastAsiaTheme="minorHAnsi"/>
                <w:color w:val="000000" w:themeColor="text1"/>
                <w:spacing w:val="0"/>
                <w:sz w:val="24"/>
                <w:szCs w:val="24"/>
                <w:lang w:eastAsia="en-US"/>
              </w:rPr>
              <w:t xml:space="preserve">постановлений </w:t>
            </w:r>
            <w:r w:rsidR="009053FA" w:rsidRPr="005B4409">
              <w:rPr>
                <w:rFonts w:eastAsiaTheme="minorHAnsi"/>
                <w:color w:val="000000" w:themeColor="text1"/>
                <w:spacing w:val="0"/>
                <w:sz w:val="24"/>
                <w:szCs w:val="24"/>
                <w:lang w:eastAsia="en-US"/>
              </w:rPr>
              <w:t>Кабинета Министров Чувашской Республики от 10.10.2012 № 421, от 12.02.2014 № 23, от 11.06.2014 № 200, от 30.03.2015 № 102, от 13.07.2016 № 273, от 15.12.2016 № 542</w:t>
            </w:r>
            <w:r w:rsidR="00DB747D" w:rsidRPr="005B4409">
              <w:rPr>
                <w:color w:val="000000" w:themeColor="text1"/>
                <w:spacing w:val="0"/>
                <w:sz w:val="24"/>
                <w:szCs w:val="24"/>
              </w:rPr>
              <w:t>, от 26.04.2017 № 158</w:t>
            </w:r>
            <w:r w:rsidR="00AE0A5F" w:rsidRPr="005B4409">
              <w:rPr>
                <w:color w:val="000000" w:themeColor="text1"/>
                <w:spacing w:val="0"/>
                <w:sz w:val="24"/>
                <w:szCs w:val="24"/>
              </w:rPr>
              <w:t>, от 23.03.2018 № 85</w:t>
            </w:r>
            <w:r w:rsidR="008F03C9" w:rsidRPr="005B4409">
              <w:rPr>
                <w:color w:val="000000" w:themeColor="text1"/>
                <w:spacing w:val="0"/>
                <w:sz w:val="24"/>
                <w:szCs w:val="24"/>
              </w:rPr>
              <w:t xml:space="preserve">, </w:t>
            </w:r>
            <w:r w:rsidR="008F03C9" w:rsidRPr="005B4409">
              <w:rPr>
                <w:rFonts w:eastAsiaTheme="minorHAnsi"/>
                <w:color w:val="000000" w:themeColor="text1"/>
                <w:sz w:val="24"/>
                <w:szCs w:val="24"/>
                <w:lang w:eastAsia="en-US"/>
              </w:rPr>
              <w:t xml:space="preserve">от 13.06.2019 </w:t>
            </w:r>
            <w:hyperlink r:id="rId39" w:history="1">
              <w:r w:rsidR="008F03C9" w:rsidRPr="005B4409">
                <w:rPr>
                  <w:rFonts w:eastAsiaTheme="minorHAnsi"/>
                  <w:color w:val="000000" w:themeColor="text1"/>
                  <w:sz w:val="24"/>
                  <w:szCs w:val="24"/>
                  <w:lang w:eastAsia="en-US"/>
                </w:rPr>
                <w:t>№ 215</w:t>
              </w:r>
            </w:hyperlink>
            <w:r w:rsidR="00915A46" w:rsidRPr="005B4409">
              <w:rPr>
                <w:color w:val="000000" w:themeColor="text1"/>
                <w:sz w:val="24"/>
                <w:szCs w:val="24"/>
              </w:rPr>
              <w:t>,</w:t>
            </w:r>
            <w:r w:rsidR="00915A46" w:rsidRPr="005B4409">
              <w:rPr>
                <w:rFonts w:eastAsiaTheme="minorHAnsi"/>
                <w:color w:val="000000" w:themeColor="text1"/>
                <w:sz w:val="24"/>
                <w:szCs w:val="24"/>
                <w:lang w:eastAsia="en-US"/>
              </w:rPr>
              <w:t xml:space="preserve"> от 25.12.2019 № 581</w:t>
            </w:r>
            <w:r w:rsidR="00CD7EB9" w:rsidRPr="005B4409">
              <w:rPr>
                <w:rFonts w:eastAsiaTheme="minorHAnsi"/>
                <w:color w:val="000000" w:themeColor="text1"/>
                <w:sz w:val="24"/>
                <w:szCs w:val="24"/>
                <w:lang w:eastAsia="en-US"/>
              </w:rPr>
              <w:t xml:space="preserve">, </w:t>
            </w:r>
            <w:r w:rsidR="001B2785" w:rsidRPr="005B4409">
              <w:rPr>
                <w:rFonts w:eastAsiaTheme="minorHAnsi"/>
                <w:color w:val="000000" w:themeColor="text1"/>
                <w:sz w:val="24"/>
                <w:szCs w:val="24"/>
                <w:lang w:eastAsia="en-US"/>
              </w:rPr>
              <w:t>от 22.04.2020 № 198</w:t>
            </w:r>
            <w:r w:rsidR="009A1C82" w:rsidRPr="005B4409">
              <w:rPr>
                <w:rFonts w:eastAsiaTheme="minorHAnsi"/>
                <w:color w:val="000000" w:themeColor="text1"/>
                <w:sz w:val="24"/>
                <w:szCs w:val="24"/>
                <w:lang w:eastAsia="en-US"/>
              </w:rPr>
              <w:t>, от 22.12.2021 № 687</w:t>
            </w:r>
            <w:r w:rsidR="006A0501" w:rsidRPr="005B4409">
              <w:rPr>
                <w:rFonts w:eastAsiaTheme="minorHAnsi"/>
                <w:color w:val="000000" w:themeColor="text1"/>
                <w:sz w:val="24"/>
                <w:szCs w:val="24"/>
                <w:lang w:eastAsia="en-US"/>
              </w:rPr>
              <w:t>,  от 24.02.2022 № 61, от 08.06.2022 № 263</w:t>
            </w:r>
            <w:r w:rsidR="005B4409" w:rsidRPr="005B4409">
              <w:rPr>
                <w:rFonts w:eastAsiaTheme="minorHAnsi"/>
                <w:color w:val="000000" w:themeColor="text1"/>
                <w:sz w:val="24"/>
                <w:szCs w:val="24"/>
                <w:lang w:eastAsia="en-US"/>
              </w:rPr>
              <w:t>, 14.11.2022 № 585</w:t>
            </w:r>
            <w:r w:rsidR="006A0501" w:rsidRPr="005B4409">
              <w:rPr>
                <w:rFonts w:eastAsiaTheme="minorHAnsi"/>
                <w:color w:val="000000" w:themeColor="text1"/>
                <w:sz w:val="24"/>
                <w:szCs w:val="24"/>
                <w:lang w:eastAsia="en-US"/>
              </w:rPr>
              <w:t>)</w:t>
            </w:r>
            <w:r w:rsidR="00182EBC" w:rsidRPr="005B4409">
              <w:rPr>
                <w:color w:val="000000" w:themeColor="text1"/>
                <w:spacing w:val="0"/>
                <w:sz w:val="24"/>
                <w:szCs w:val="24"/>
              </w:rPr>
              <w:t>;</w:t>
            </w:r>
          </w:p>
          <w:p w:rsidR="00F44EB2" w:rsidRPr="005B4409" w:rsidRDefault="002D16C3" w:rsidP="00AA2F56">
            <w:pPr>
              <w:pStyle w:val="4"/>
              <w:numPr>
                <w:ilvl w:val="0"/>
                <w:numId w:val="7"/>
              </w:numPr>
              <w:shd w:val="clear" w:color="auto" w:fill="auto"/>
              <w:tabs>
                <w:tab w:val="left" w:pos="858"/>
              </w:tabs>
              <w:spacing w:line="240" w:lineRule="auto"/>
              <w:ind w:left="85" w:right="37" w:firstLine="415"/>
              <w:jc w:val="both"/>
              <w:rPr>
                <w:color w:val="000000" w:themeColor="text1"/>
                <w:spacing w:val="0"/>
                <w:sz w:val="24"/>
                <w:szCs w:val="24"/>
              </w:rPr>
            </w:pPr>
            <w:r w:rsidRPr="005B4409">
              <w:rPr>
                <w:color w:val="000000" w:themeColor="text1"/>
                <w:spacing w:val="0"/>
                <w:sz w:val="24"/>
                <w:szCs w:val="24"/>
              </w:rPr>
              <w:t>п</w:t>
            </w:r>
            <w:r w:rsidR="00F44EB2" w:rsidRPr="005B4409">
              <w:rPr>
                <w:color w:val="000000" w:themeColor="text1"/>
                <w:spacing w:val="0"/>
                <w:sz w:val="24"/>
                <w:szCs w:val="24"/>
              </w:rPr>
              <w:t>остановление Кабинета Министров Чувашской Республики от 27.06.2012 № 255 «Об утверждении Порядка направления Адвокатской палатой Чувашской Республики в орган исполнительной власти Чувашской Республики, уполномоченный в области обеспечения граждан бесплатной юридической помощью,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w:t>
            </w:r>
          </w:p>
          <w:p w:rsidR="00F44EB2" w:rsidRPr="005B4409" w:rsidRDefault="002D16C3" w:rsidP="00AA2F56">
            <w:pPr>
              <w:pStyle w:val="4"/>
              <w:numPr>
                <w:ilvl w:val="0"/>
                <w:numId w:val="7"/>
              </w:numPr>
              <w:shd w:val="clear" w:color="auto" w:fill="auto"/>
              <w:tabs>
                <w:tab w:val="left" w:pos="858"/>
              </w:tabs>
              <w:spacing w:line="240" w:lineRule="auto"/>
              <w:ind w:left="85" w:right="37" w:firstLine="415"/>
              <w:jc w:val="both"/>
              <w:rPr>
                <w:color w:val="000000" w:themeColor="text1"/>
                <w:spacing w:val="0"/>
                <w:sz w:val="24"/>
                <w:szCs w:val="24"/>
              </w:rPr>
            </w:pPr>
            <w:r w:rsidRPr="005B4409">
              <w:rPr>
                <w:color w:val="000000" w:themeColor="text1"/>
                <w:spacing w:val="0"/>
                <w:sz w:val="24"/>
                <w:szCs w:val="24"/>
              </w:rPr>
              <w:t>п</w:t>
            </w:r>
            <w:r w:rsidR="00F44EB2" w:rsidRPr="005B4409">
              <w:rPr>
                <w:color w:val="000000" w:themeColor="text1"/>
                <w:spacing w:val="0"/>
                <w:sz w:val="24"/>
                <w:szCs w:val="24"/>
              </w:rPr>
              <w:t xml:space="preserve">остановление Кабинета Министров Чувашской Республики от 10.10.2012 № 416 «Об утверждении Порядка взаимодействия участников государственной системы бесплатной юридической помощи на территории Чувашской Республики» </w:t>
            </w:r>
            <w:r w:rsidR="007E51B1" w:rsidRPr="005B4409">
              <w:rPr>
                <w:color w:val="000000" w:themeColor="text1"/>
                <w:spacing w:val="0"/>
                <w:sz w:val="24"/>
                <w:szCs w:val="24"/>
              </w:rPr>
              <w:t xml:space="preserve">(в ред. </w:t>
            </w:r>
            <w:r w:rsidR="00447ECE" w:rsidRPr="005B4409">
              <w:rPr>
                <w:rFonts w:eastAsiaTheme="minorHAnsi"/>
                <w:color w:val="000000" w:themeColor="text1"/>
                <w:spacing w:val="0"/>
                <w:sz w:val="24"/>
                <w:szCs w:val="24"/>
                <w:lang w:eastAsia="en-US"/>
              </w:rPr>
              <w:t>постановлени</w:t>
            </w:r>
            <w:r w:rsidR="007E51B1" w:rsidRPr="005B4409">
              <w:rPr>
                <w:rFonts w:eastAsiaTheme="minorHAnsi"/>
                <w:color w:val="000000" w:themeColor="text1"/>
                <w:spacing w:val="0"/>
                <w:sz w:val="24"/>
                <w:szCs w:val="24"/>
                <w:lang w:eastAsia="en-US"/>
              </w:rPr>
              <w:t>я</w:t>
            </w:r>
            <w:r w:rsidR="00447ECE" w:rsidRPr="005B4409">
              <w:rPr>
                <w:rFonts w:eastAsiaTheme="minorHAnsi"/>
                <w:color w:val="000000" w:themeColor="text1"/>
                <w:spacing w:val="0"/>
                <w:sz w:val="24"/>
                <w:szCs w:val="24"/>
                <w:lang w:eastAsia="en-US"/>
              </w:rPr>
              <w:t xml:space="preserve"> Кабинета Министров Чувашской Республики от 15.12.2016 № 542</w:t>
            </w:r>
            <w:r w:rsidR="007E51B1" w:rsidRPr="005B4409">
              <w:rPr>
                <w:rFonts w:eastAsiaTheme="minorHAnsi"/>
                <w:color w:val="000000" w:themeColor="text1"/>
                <w:spacing w:val="0"/>
                <w:sz w:val="24"/>
                <w:szCs w:val="24"/>
                <w:lang w:eastAsia="en-US"/>
              </w:rPr>
              <w:t>)</w:t>
            </w:r>
            <w:r w:rsidR="00F44EB2" w:rsidRPr="005B4409">
              <w:rPr>
                <w:color w:val="000000" w:themeColor="text1"/>
                <w:spacing w:val="0"/>
                <w:sz w:val="24"/>
                <w:szCs w:val="24"/>
              </w:rPr>
              <w:t>;</w:t>
            </w:r>
          </w:p>
          <w:p w:rsidR="00DA715C" w:rsidRPr="005B4409" w:rsidRDefault="002D16C3" w:rsidP="00AA2F56">
            <w:pPr>
              <w:pStyle w:val="4"/>
              <w:numPr>
                <w:ilvl w:val="0"/>
                <w:numId w:val="7"/>
              </w:numPr>
              <w:shd w:val="clear" w:color="auto" w:fill="auto"/>
              <w:tabs>
                <w:tab w:val="left" w:pos="858"/>
              </w:tabs>
              <w:spacing w:line="240" w:lineRule="auto"/>
              <w:ind w:left="85" w:right="37" w:firstLine="415"/>
              <w:jc w:val="both"/>
              <w:rPr>
                <w:color w:val="000000" w:themeColor="text1"/>
                <w:spacing w:val="0"/>
                <w:sz w:val="24"/>
                <w:szCs w:val="24"/>
              </w:rPr>
            </w:pPr>
            <w:r w:rsidRPr="005B4409">
              <w:rPr>
                <w:color w:val="000000" w:themeColor="text1"/>
                <w:spacing w:val="0"/>
                <w:sz w:val="24"/>
                <w:szCs w:val="24"/>
              </w:rPr>
              <w:t>п</w:t>
            </w:r>
            <w:r w:rsidR="00DA715C" w:rsidRPr="005B4409">
              <w:rPr>
                <w:color w:val="000000" w:themeColor="text1"/>
                <w:spacing w:val="0"/>
                <w:sz w:val="24"/>
                <w:szCs w:val="24"/>
              </w:rPr>
              <w:t xml:space="preserve">остановление </w:t>
            </w:r>
            <w:r w:rsidR="00C007BC" w:rsidRPr="005B4409">
              <w:rPr>
                <w:color w:val="000000" w:themeColor="text1"/>
                <w:spacing w:val="0"/>
                <w:sz w:val="24"/>
                <w:szCs w:val="24"/>
              </w:rPr>
              <w:t xml:space="preserve">Кабинета Министров Чувашской Республики </w:t>
            </w:r>
            <w:r w:rsidR="00DA715C" w:rsidRPr="005B4409">
              <w:rPr>
                <w:color w:val="000000" w:themeColor="text1"/>
                <w:spacing w:val="0"/>
                <w:sz w:val="24"/>
                <w:szCs w:val="24"/>
              </w:rPr>
              <w:t>от 14.10.2015 № 367</w:t>
            </w:r>
            <w:r w:rsidR="00C007BC" w:rsidRPr="005B4409">
              <w:rPr>
                <w:color w:val="000000" w:themeColor="text1"/>
                <w:spacing w:val="0"/>
                <w:sz w:val="24"/>
                <w:szCs w:val="24"/>
              </w:rPr>
              <w:t xml:space="preserve"> «Вопросы Министерства труда и социальной защиты Чувашской Республики» </w:t>
            </w:r>
            <w:r w:rsidR="007E51B1" w:rsidRPr="005B4409">
              <w:rPr>
                <w:color w:val="000000" w:themeColor="text1"/>
                <w:spacing w:val="0"/>
                <w:sz w:val="24"/>
                <w:szCs w:val="24"/>
              </w:rPr>
              <w:t xml:space="preserve">(в ред. </w:t>
            </w:r>
            <w:r w:rsidR="007E51B1" w:rsidRPr="005B4409">
              <w:rPr>
                <w:rFonts w:eastAsiaTheme="minorHAnsi"/>
                <w:color w:val="000000" w:themeColor="text1"/>
                <w:spacing w:val="0"/>
                <w:sz w:val="24"/>
                <w:szCs w:val="24"/>
                <w:lang w:eastAsia="en-US"/>
              </w:rPr>
              <w:t xml:space="preserve">постановлений </w:t>
            </w:r>
            <w:r w:rsidR="00C007BC" w:rsidRPr="005B4409">
              <w:rPr>
                <w:rFonts w:eastAsiaTheme="minorHAnsi"/>
                <w:color w:val="000000" w:themeColor="text1"/>
                <w:spacing w:val="0"/>
                <w:sz w:val="24"/>
                <w:szCs w:val="24"/>
                <w:lang w:eastAsia="en-US"/>
              </w:rPr>
              <w:t>Кабинета Министров Чувашской Республики от 29.02.2016 № 57,  от 11.05.2016 № 170, от 14.09.2016 № 385, от 15.12.2016 № 542, от 24.05.2017 № 194</w:t>
            </w:r>
            <w:r w:rsidR="00F74641" w:rsidRPr="005B4409">
              <w:rPr>
                <w:rFonts w:eastAsiaTheme="minorHAnsi"/>
                <w:color w:val="000000" w:themeColor="text1"/>
                <w:spacing w:val="0"/>
                <w:sz w:val="24"/>
                <w:szCs w:val="24"/>
                <w:lang w:eastAsia="en-US"/>
              </w:rPr>
              <w:t>, от 25.08.2017 № 339, от 12.04.2018 № 130, от 13.06.2018 №213</w:t>
            </w:r>
            <w:r w:rsidR="003449C2" w:rsidRPr="005B4409">
              <w:rPr>
                <w:rFonts w:eastAsiaTheme="minorHAnsi"/>
                <w:color w:val="000000" w:themeColor="text1"/>
                <w:spacing w:val="0"/>
                <w:sz w:val="24"/>
                <w:szCs w:val="24"/>
                <w:lang w:eastAsia="en-US"/>
              </w:rPr>
              <w:t>, от 22.08.2018 № 323, от 24.10.2018 № 419</w:t>
            </w:r>
            <w:r w:rsidR="00CD7EB9" w:rsidRPr="005B4409">
              <w:rPr>
                <w:rFonts w:eastAsiaTheme="minorHAnsi"/>
                <w:color w:val="000000" w:themeColor="text1"/>
                <w:spacing w:val="0"/>
                <w:sz w:val="24"/>
                <w:szCs w:val="24"/>
                <w:lang w:eastAsia="en-US"/>
              </w:rPr>
              <w:t>, от 09.10.2019 № 407</w:t>
            </w:r>
            <w:r w:rsidR="001B2785" w:rsidRPr="005B4409">
              <w:rPr>
                <w:rFonts w:eastAsiaTheme="minorHAnsi"/>
                <w:color w:val="000000" w:themeColor="text1"/>
                <w:spacing w:val="0"/>
                <w:sz w:val="24"/>
                <w:szCs w:val="24"/>
                <w:lang w:eastAsia="en-US"/>
              </w:rPr>
              <w:t>, от 11.03.2020 № 85, от01.05.2020 № 218</w:t>
            </w:r>
            <w:r w:rsidR="007E51B1" w:rsidRPr="005B4409">
              <w:rPr>
                <w:rFonts w:eastAsiaTheme="minorHAnsi"/>
                <w:color w:val="000000" w:themeColor="text1"/>
                <w:spacing w:val="0"/>
                <w:sz w:val="24"/>
                <w:szCs w:val="24"/>
                <w:lang w:eastAsia="en-US"/>
              </w:rPr>
              <w:t>, от 12.08.2020 № 457</w:t>
            </w:r>
            <w:r w:rsidR="008F2072" w:rsidRPr="005B4409">
              <w:rPr>
                <w:rFonts w:eastAsiaTheme="minorHAnsi"/>
                <w:color w:val="000000" w:themeColor="text1"/>
                <w:spacing w:val="0"/>
                <w:sz w:val="24"/>
                <w:szCs w:val="24"/>
                <w:lang w:eastAsia="en-US"/>
              </w:rPr>
              <w:t>, от 09.12.2020 № 689</w:t>
            </w:r>
            <w:r w:rsidR="009A1C82" w:rsidRPr="005B4409">
              <w:rPr>
                <w:rFonts w:eastAsiaTheme="minorHAnsi"/>
                <w:color w:val="000000" w:themeColor="text1"/>
                <w:spacing w:val="0"/>
                <w:sz w:val="24"/>
                <w:szCs w:val="24"/>
                <w:lang w:eastAsia="en-US"/>
              </w:rPr>
              <w:t>, от 25.08.2021 № 402, от 10.11.2021 № 562</w:t>
            </w:r>
            <w:r w:rsidR="005B4409" w:rsidRPr="005B4409">
              <w:rPr>
                <w:rFonts w:eastAsiaTheme="minorHAnsi"/>
                <w:color w:val="000000" w:themeColor="text1"/>
                <w:spacing w:val="0"/>
                <w:sz w:val="24"/>
                <w:szCs w:val="24"/>
                <w:lang w:eastAsia="en-US"/>
              </w:rPr>
              <w:t>, от 13.04.2022 № 149, от 14.12.2022 № 690</w:t>
            </w:r>
            <w:r w:rsidR="007E51B1" w:rsidRPr="005B4409">
              <w:rPr>
                <w:rFonts w:eastAsiaTheme="minorHAnsi"/>
                <w:color w:val="000000" w:themeColor="text1"/>
                <w:spacing w:val="0"/>
                <w:sz w:val="24"/>
                <w:szCs w:val="24"/>
                <w:lang w:eastAsia="en-US"/>
              </w:rPr>
              <w:t>)</w:t>
            </w:r>
            <w:r w:rsidR="00C007BC" w:rsidRPr="005B4409">
              <w:rPr>
                <w:color w:val="000000" w:themeColor="text1"/>
                <w:spacing w:val="0"/>
                <w:sz w:val="24"/>
                <w:szCs w:val="24"/>
              </w:rPr>
              <w:t>;</w:t>
            </w:r>
          </w:p>
          <w:p w:rsidR="00C10143" w:rsidRPr="005B4409" w:rsidRDefault="002D16C3" w:rsidP="00AA2F56">
            <w:pPr>
              <w:pStyle w:val="4"/>
              <w:numPr>
                <w:ilvl w:val="0"/>
                <w:numId w:val="7"/>
              </w:numPr>
              <w:shd w:val="clear" w:color="auto" w:fill="auto"/>
              <w:tabs>
                <w:tab w:val="left" w:pos="858"/>
              </w:tabs>
              <w:spacing w:line="240" w:lineRule="auto"/>
              <w:ind w:left="85" w:right="37" w:firstLine="415"/>
              <w:jc w:val="both"/>
              <w:rPr>
                <w:color w:val="000000" w:themeColor="text1"/>
                <w:spacing w:val="0"/>
                <w:sz w:val="24"/>
                <w:szCs w:val="24"/>
              </w:rPr>
            </w:pPr>
            <w:r w:rsidRPr="005B4409">
              <w:rPr>
                <w:color w:val="000000" w:themeColor="text1"/>
                <w:spacing w:val="0"/>
                <w:sz w:val="24"/>
                <w:szCs w:val="24"/>
              </w:rPr>
              <w:t>п</w:t>
            </w:r>
            <w:r w:rsidR="00AD428B" w:rsidRPr="005B4409">
              <w:rPr>
                <w:color w:val="000000" w:themeColor="text1"/>
                <w:spacing w:val="0"/>
                <w:sz w:val="24"/>
                <w:szCs w:val="24"/>
              </w:rPr>
              <w:t>остановление Кабинета Министров Чувашской Республики от 15.12.2016 № 542 «О дополнительных мерах по реализации Закона Чувашской Республики «О бесплатной юридической помощи в Чувашской Республике»</w:t>
            </w:r>
            <w:r w:rsidR="00C10143" w:rsidRPr="005B4409">
              <w:rPr>
                <w:color w:val="000000" w:themeColor="text1"/>
                <w:spacing w:val="0"/>
                <w:sz w:val="24"/>
                <w:szCs w:val="24"/>
              </w:rPr>
              <w:t>;</w:t>
            </w:r>
          </w:p>
          <w:p w:rsidR="00225084" w:rsidRPr="005B4409" w:rsidRDefault="00225084" w:rsidP="00AA2F56">
            <w:pPr>
              <w:pStyle w:val="4"/>
              <w:numPr>
                <w:ilvl w:val="0"/>
                <w:numId w:val="7"/>
              </w:numPr>
              <w:shd w:val="clear" w:color="auto" w:fill="auto"/>
              <w:tabs>
                <w:tab w:val="left" w:pos="858"/>
              </w:tabs>
              <w:spacing w:line="240" w:lineRule="auto"/>
              <w:ind w:left="85" w:right="37" w:firstLine="415"/>
              <w:jc w:val="both"/>
              <w:rPr>
                <w:color w:val="000000" w:themeColor="text1"/>
                <w:spacing w:val="0"/>
                <w:sz w:val="24"/>
                <w:szCs w:val="24"/>
              </w:rPr>
            </w:pPr>
            <w:r w:rsidRPr="005B4409">
              <w:rPr>
                <w:rFonts w:eastAsiaTheme="minorHAnsi"/>
                <w:color w:val="000000" w:themeColor="text1"/>
                <w:sz w:val="24"/>
                <w:szCs w:val="24"/>
                <w:lang w:eastAsia="en-US"/>
              </w:rPr>
              <w:t>постановление Кабинета Министров Чувашской Республики от 14.06.2019 № 228 «</w:t>
            </w:r>
            <w:hyperlink r:id="rId40" w:tooltip="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 – исполнителям общественно полезных услуг, осуществляющим деятельность в сфере оказания бесплатно" w:history="1">
              <w:r w:rsidRPr="005B4409">
                <w:rPr>
                  <w:rStyle w:val="a5"/>
                  <w:color w:val="000000" w:themeColor="text1"/>
                  <w:sz w:val="24"/>
                  <w:szCs w:val="24"/>
                  <w:u w:val="none"/>
                </w:rPr>
                <w:t>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 – исполнителям общественно полезных услуг, осуществляющим деятельность в сфере оказания бесплатной юридической помощи в Чувашской Республике</w:t>
              </w:r>
            </w:hyperlink>
            <w:r w:rsidRPr="005B4409">
              <w:rPr>
                <w:rFonts w:eastAsiaTheme="minorHAnsi"/>
                <w:color w:val="000000" w:themeColor="text1"/>
                <w:sz w:val="24"/>
                <w:szCs w:val="24"/>
                <w:lang w:eastAsia="en-US"/>
              </w:rPr>
              <w:t>» (в ред. постановлени</w:t>
            </w:r>
            <w:r w:rsidR="007E51B1" w:rsidRPr="005B4409">
              <w:rPr>
                <w:rFonts w:eastAsiaTheme="minorHAnsi"/>
                <w:color w:val="000000" w:themeColor="text1"/>
                <w:sz w:val="24"/>
                <w:szCs w:val="24"/>
                <w:lang w:eastAsia="en-US"/>
              </w:rPr>
              <w:t xml:space="preserve">й </w:t>
            </w:r>
            <w:r w:rsidRPr="005B4409">
              <w:rPr>
                <w:rFonts w:eastAsiaTheme="minorHAnsi"/>
                <w:color w:val="000000" w:themeColor="text1"/>
                <w:sz w:val="24"/>
                <w:szCs w:val="24"/>
                <w:lang w:eastAsia="en-US"/>
              </w:rPr>
              <w:t>Кабинета Министров Чувашской Республики от 11.11.2019 № 448</w:t>
            </w:r>
            <w:r w:rsidR="001B2785" w:rsidRPr="005B4409">
              <w:rPr>
                <w:rFonts w:eastAsiaTheme="minorHAnsi"/>
                <w:color w:val="000000" w:themeColor="text1"/>
                <w:sz w:val="24"/>
                <w:szCs w:val="24"/>
                <w:lang w:eastAsia="en-US"/>
              </w:rPr>
              <w:t>, от 08.04.2020 № 172</w:t>
            </w:r>
            <w:r w:rsidR="008F2072" w:rsidRPr="005B4409">
              <w:rPr>
                <w:rFonts w:eastAsiaTheme="minorHAnsi"/>
                <w:color w:val="000000" w:themeColor="text1"/>
                <w:sz w:val="24"/>
                <w:szCs w:val="24"/>
                <w:lang w:eastAsia="en-US"/>
              </w:rPr>
              <w:t>, от 27.01.2021 № 18</w:t>
            </w:r>
            <w:r w:rsidR="005B4409" w:rsidRPr="005B4409">
              <w:rPr>
                <w:rFonts w:eastAsiaTheme="minorHAnsi"/>
                <w:color w:val="000000" w:themeColor="text1"/>
                <w:sz w:val="24"/>
                <w:szCs w:val="24"/>
                <w:lang w:eastAsia="en-US"/>
              </w:rPr>
              <w:t>, 26.05.2022 № 224, 02.12.2022 № 647</w:t>
            </w:r>
            <w:r w:rsidRPr="005B4409">
              <w:rPr>
                <w:rFonts w:eastAsiaTheme="minorHAnsi"/>
                <w:color w:val="000000" w:themeColor="text1"/>
                <w:sz w:val="24"/>
                <w:szCs w:val="24"/>
                <w:lang w:eastAsia="en-US"/>
              </w:rPr>
              <w:t>)</w:t>
            </w:r>
            <w:r w:rsidRPr="005B4409">
              <w:rPr>
                <w:color w:val="000000" w:themeColor="text1"/>
                <w:spacing w:val="0"/>
                <w:sz w:val="24"/>
                <w:szCs w:val="24"/>
              </w:rPr>
              <w:t>;</w:t>
            </w:r>
          </w:p>
          <w:p w:rsidR="004475AD" w:rsidRPr="005B4409" w:rsidRDefault="004475AD" w:rsidP="00AA2F56">
            <w:pPr>
              <w:pStyle w:val="4"/>
              <w:numPr>
                <w:ilvl w:val="0"/>
                <w:numId w:val="7"/>
              </w:numPr>
              <w:shd w:val="clear" w:color="auto" w:fill="auto"/>
              <w:tabs>
                <w:tab w:val="left" w:pos="858"/>
              </w:tabs>
              <w:spacing w:line="240" w:lineRule="auto"/>
              <w:ind w:left="85" w:right="37" w:firstLine="415"/>
              <w:jc w:val="both"/>
              <w:rPr>
                <w:color w:val="000000" w:themeColor="text1"/>
                <w:spacing w:val="0"/>
                <w:sz w:val="24"/>
                <w:szCs w:val="24"/>
              </w:rPr>
            </w:pPr>
            <w:r w:rsidRPr="005B4409">
              <w:rPr>
                <w:color w:val="000000" w:themeColor="text1"/>
                <w:spacing w:val="0"/>
                <w:sz w:val="24"/>
                <w:szCs w:val="24"/>
              </w:rPr>
              <w:t xml:space="preserve">постановление Кабинета Министров Чувашской Республики от 26.02.2020 № 69 «Вопросы Государственной службы Чувашской Республики по делам юстиции» </w:t>
            </w:r>
            <w:r w:rsidR="007E51B1" w:rsidRPr="005B4409">
              <w:rPr>
                <w:color w:val="000000" w:themeColor="text1"/>
                <w:spacing w:val="0"/>
                <w:sz w:val="24"/>
                <w:szCs w:val="24"/>
              </w:rPr>
              <w:t xml:space="preserve">(в ред. </w:t>
            </w:r>
            <w:r w:rsidR="007E51B1" w:rsidRPr="005B4409">
              <w:rPr>
                <w:rFonts w:eastAsiaTheme="minorHAnsi"/>
                <w:color w:val="000000" w:themeColor="text1"/>
                <w:spacing w:val="0"/>
                <w:sz w:val="24"/>
                <w:szCs w:val="24"/>
                <w:lang w:eastAsia="en-US"/>
              </w:rPr>
              <w:t>постановления</w:t>
            </w:r>
            <w:r w:rsidRPr="005B4409">
              <w:rPr>
                <w:rFonts w:eastAsiaTheme="minorHAnsi"/>
                <w:color w:val="000000" w:themeColor="text1"/>
                <w:spacing w:val="0"/>
                <w:sz w:val="24"/>
                <w:szCs w:val="24"/>
                <w:lang w:eastAsia="en-US"/>
              </w:rPr>
              <w:t xml:space="preserve"> Кабинета Министров Чувашской  Республики от 13.05.2020 № 223</w:t>
            </w:r>
            <w:r w:rsidR="008F2072" w:rsidRPr="005B4409">
              <w:rPr>
                <w:rFonts w:eastAsiaTheme="minorHAnsi"/>
                <w:color w:val="000000" w:themeColor="text1"/>
                <w:spacing w:val="0"/>
                <w:sz w:val="24"/>
                <w:szCs w:val="24"/>
                <w:lang w:eastAsia="en-US"/>
              </w:rPr>
              <w:t>, от 26.05.2021 № 199</w:t>
            </w:r>
            <w:r w:rsidR="009A1C82" w:rsidRPr="005B4409">
              <w:rPr>
                <w:rFonts w:eastAsiaTheme="minorHAnsi"/>
                <w:color w:val="000000" w:themeColor="text1"/>
                <w:spacing w:val="0"/>
                <w:sz w:val="24"/>
                <w:szCs w:val="24"/>
                <w:lang w:eastAsia="en-US"/>
              </w:rPr>
              <w:t>, от 27.10.2021 № 526</w:t>
            </w:r>
            <w:r w:rsidR="005B4409" w:rsidRPr="005B4409">
              <w:rPr>
                <w:rFonts w:eastAsiaTheme="minorHAnsi"/>
                <w:color w:val="000000" w:themeColor="text1"/>
                <w:spacing w:val="0"/>
                <w:sz w:val="24"/>
                <w:szCs w:val="24"/>
                <w:lang w:eastAsia="en-US"/>
              </w:rPr>
              <w:t>, от 13.04.2022 № 151,  от 09.11.2022 № 565</w:t>
            </w:r>
            <w:r w:rsidR="007E51B1" w:rsidRPr="005B4409">
              <w:rPr>
                <w:rFonts w:eastAsiaTheme="minorHAnsi"/>
                <w:color w:val="000000" w:themeColor="text1"/>
                <w:spacing w:val="0"/>
                <w:sz w:val="24"/>
                <w:szCs w:val="24"/>
                <w:lang w:eastAsia="en-US"/>
              </w:rPr>
              <w:t>)</w:t>
            </w:r>
            <w:r w:rsidRPr="005B4409">
              <w:rPr>
                <w:color w:val="000000" w:themeColor="text1"/>
                <w:spacing w:val="0"/>
                <w:sz w:val="24"/>
                <w:szCs w:val="24"/>
              </w:rPr>
              <w:t>;</w:t>
            </w:r>
          </w:p>
          <w:p w:rsidR="00867F90" w:rsidRPr="005B4409" w:rsidRDefault="002D16C3" w:rsidP="00AA2F56">
            <w:pPr>
              <w:pStyle w:val="4"/>
              <w:numPr>
                <w:ilvl w:val="0"/>
                <w:numId w:val="7"/>
              </w:numPr>
              <w:shd w:val="clear" w:color="auto" w:fill="auto"/>
              <w:tabs>
                <w:tab w:val="left" w:pos="447"/>
                <w:tab w:val="left" w:pos="700"/>
                <w:tab w:val="left" w:pos="858"/>
                <w:tab w:val="left" w:pos="953"/>
              </w:tabs>
              <w:spacing w:line="240" w:lineRule="auto"/>
              <w:ind w:left="85" w:right="37" w:firstLine="415"/>
              <w:jc w:val="both"/>
              <w:rPr>
                <w:color w:val="000000" w:themeColor="text1"/>
                <w:spacing w:val="0"/>
                <w:sz w:val="24"/>
                <w:szCs w:val="24"/>
              </w:rPr>
            </w:pPr>
            <w:r w:rsidRPr="005B4409">
              <w:rPr>
                <w:color w:val="000000" w:themeColor="text1"/>
                <w:sz w:val="24"/>
                <w:szCs w:val="24"/>
              </w:rPr>
              <w:t>приказ Министерства юстиции и имущественных отношений Чувашской Республики от 13.11.2019 № 224</w:t>
            </w:r>
            <w:r w:rsidR="00672B17" w:rsidRPr="005B4409">
              <w:rPr>
                <w:color w:val="000000" w:themeColor="text1"/>
                <w:sz w:val="24"/>
                <w:szCs w:val="24"/>
              </w:rPr>
              <w:t>-</w:t>
            </w:r>
            <w:r w:rsidRPr="005B4409">
              <w:rPr>
                <w:color w:val="000000" w:themeColor="text1"/>
                <w:sz w:val="24"/>
                <w:szCs w:val="24"/>
              </w:rPr>
              <w:t>о «Об утверждении требований к оказанию общественно полезной услуги в сфере оказания содействия в предоставлении  бесплатной юридической помощи в Чувашской Республике</w:t>
            </w:r>
            <w:r w:rsidR="007E51B1" w:rsidRPr="005B4409">
              <w:rPr>
                <w:color w:val="000000" w:themeColor="text1"/>
                <w:sz w:val="24"/>
                <w:szCs w:val="24"/>
              </w:rPr>
              <w:t>»</w:t>
            </w:r>
            <w:r w:rsidR="00867F90" w:rsidRPr="005B4409">
              <w:rPr>
                <w:color w:val="000000" w:themeColor="text1"/>
                <w:sz w:val="24"/>
                <w:szCs w:val="24"/>
              </w:rPr>
              <w:t>;</w:t>
            </w:r>
          </w:p>
          <w:p w:rsidR="006426D7" w:rsidRPr="005B4409" w:rsidRDefault="006426D7" w:rsidP="00AA2F56">
            <w:pPr>
              <w:pStyle w:val="4"/>
              <w:numPr>
                <w:ilvl w:val="0"/>
                <w:numId w:val="7"/>
              </w:numPr>
              <w:shd w:val="clear" w:color="auto" w:fill="auto"/>
              <w:tabs>
                <w:tab w:val="left" w:pos="447"/>
                <w:tab w:val="left" w:pos="700"/>
                <w:tab w:val="left" w:pos="858"/>
                <w:tab w:val="left" w:pos="953"/>
              </w:tabs>
              <w:spacing w:line="240" w:lineRule="auto"/>
              <w:ind w:left="85" w:right="37" w:firstLine="415"/>
              <w:jc w:val="both"/>
              <w:rPr>
                <w:color w:val="000000" w:themeColor="text1"/>
                <w:spacing w:val="0"/>
                <w:sz w:val="24"/>
                <w:szCs w:val="24"/>
              </w:rPr>
            </w:pPr>
            <w:r w:rsidRPr="005B4409">
              <w:rPr>
                <w:color w:val="000000" w:themeColor="text1"/>
                <w:sz w:val="24"/>
                <w:szCs w:val="24"/>
              </w:rPr>
              <w:lastRenderedPageBreak/>
              <w:t>приказ Госслужбы Чувашии по делам юстиции</w:t>
            </w:r>
            <w:r w:rsidRPr="005B4409">
              <w:rPr>
                <w:rFonts w:eastAsiaTheme="minorHAnsi"/>
                <w:color w:val="000000" w:themeColor="text1"/>
                <w:lang w:eastAsia="en-US"/>
              </w:rPr>
              <w:t xml:space="preserve"> от 28.02.2022 N 28-о «Об утверждении Административного регламента  Государственной</w:t>
            </w:r>
          </w:p>
          <w:p w:rsidR="00D65628" w:rsidRPr="005B4409" w:rsidRDefault="006426D7" w:rsidP="006426D7">
            <w:pPr>
              <w:widowControl/>
              <w:autoSpaceDE w:val="0"/>
              <w:autoSpaceDN w:val="0"/>
              <w:adjustRightInd w:val="0"/>
              <w:rPr>
                <w:color w:val="000000" w:themeColor="text1"/>
              </w:rPr>
            </w:pPr>
            <w:r w:rsidRPr="005B4409">
              <w:rPr>
                <w:rFonts w:ascii="Times New Roman" w:eastAsiaTheme="minorHAnsi" w:hAnsi="Times New Roman" w:cs="Times New Roman"/>
                <w:color w:val="000000" w:themeColor="text1"/>
                <w:lang w:eastAsia="en-US"/>
              </w:rPr>
              <w:t>службы Чувашской Республики по делам юстиции по предоставлению государственной услуги "Осуществляет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Государственной службы Чувашской Республики по делам юстиции»</w:t>
            </w:r>
            <w:r w:rsidR="00180ED3" w:rsidRPr="005B4409">
              <w:rPr>
                <w:rFonts w:eastAsiaTheme="minorHAnsi"/>
                <w:color w:val="000000" w:themeColor="text1"/>
                <w:lang w:eastAsia="en-US"/>
              </w:rPr>
              <w:t>;</w:t>
            </w:r>
          </w:p>
          <w:p w:rsidR="00CA3266" w:rsidRPr="00A60979" w:rsidRDefault="00180ED3" w:rsidP="00AA2F56">
            <w:pPr>
              <w:pStyle w:val="4"/>
              <w:numPr>
                <w:ilvl w:val="0"/>
                <w:numId w:val="7"/>
              </w:numPr>
              <w:shd w:val="clear" w:color="auto" w:fill="auto"/>
              <w:tabs>
                <w:tab w:val="left" w:pos="447"/>
                <w:tab w:val="left" w:pos="700"/>
                <w:tab w:val="left" w:pos="858"/>
                <w:tab w:val="left" w:pos="953"/>
              </w:tabs>
              <w:spacing w:line="240" w:lineRule="auto"/>
              <w:ind w:left="85" w:right="37" w:firstLine="415"/>
              <w:jc w:val="both"/>
              <w:rPr>
                <w:color w:val="FF0000"/>
                <w:spacing w:val="0"/>
                <w:sz w:val="24"/>
                <w:szCs w:val="24"/>
              </w:rPr>
            </w:pPr>
            <w:r w:rsidRPr="005B4409">
              <w:rPr>
                <w:rFonts w:eastAsiaTheme="minorHAnsi"/>
                <w:color w:val="000000" w:themeColor="text1"/>
                <w:sz w:val="24"/>
                <w:szCs w:val="24"/>
                <w:lang w:eastAsia="en-US"/>
              </w:rPr>
              <w:t>приказ  Госслужбы Чуваши</w:t>
            </w:r>
            <w:r w:rsidR="008B389A" w:rsidRPr="005B4409">
              <w:rPr>
                <w:rFonts w:eastAsiaTheme="minorHAnsi"/>
                <w:color w:val="000000" w:themeColor="text1"/>
                <w:sz w:val="24"/>
                <w:szCs w:val="24"/>
                <w:lang w:eastAsia="en-US"/>
              </w:rPr>
              <w:t>и</w:t>
            </w:r>
            <w:r w:rsidRPr="005B4409">
              <w:rPr>
                <w:rFonts w:eastAsiaTheme="minorHAnsi"/>
                <w:color w:val="000000" w:themeColor="text1"/>
                <w:sz w:val="24"/>
                <w:szCs w:val="24"/>
                <w:lang w:eastAsia="en-US"/>
              </w:rPr>
              <w:t xml:space="preserve"> по делам юстиции от 27.05.2020 № 126-о «Об утверждении Положения о конкурсной комиссии по проведению конкурса на предоставление субсидий за счет средств республиканского бюджета Чувашской Республики на государственную поддержку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w:t>
            </w:r>
            <w:r w:rsidR="008F2072" w:rsidRPr="005B4409">
              <w:rPr>
                <w:rFonts w:eastAsiaTheme="minorHAnsi"/>
                <w:color w:val="000000" w:themeColor="text1"/>
                <w:sz w:val="24"/>
                <w:szCs w:val="24"/>
                <w:lang w:eastAsia="en-US"/>
              </w:rPr>
              <w:t xml:space="preserve"> (в ред. приказов </w:t>
            </w:r>
            <w:r w:rsidR="008F2072" w:rsidRPr="005B4409">
              <w:rPr>
                <w:color w:val="000000" w:themeColor="text1"/>
                <w:sz w:val="24"/>
                <w:szCs w:val="24"/>
              </w:rPr>
              <w:t>Госслужбы Чуваш</w:t>
            </w:r>
            <w:r w:rsidR="008B389A" w:rsidRPr="005B4409">
              <w:rPr>
                <w:color w:val="000000" w:themeColor="text1"/>
                <w:sz w:val="24"/>
                <w:szCs w:val="24"/>
              </w:rPr>
              <w:t xml:space="preserve">ии </w:t>
            </w:r>
            <w:r w:rsidR="008F2072" w:rsidRPr="005B4409">
              <w:rPr>
                <w:color w:val="000000" w:themeColor="text1"/>
                <w:sz w:val="24"/>
                <w:szCs w:val="24"/>
              </w:rPr>
              <w:t>по делам юстиции от 02.07.2020 № 146-о, от 17.05.2021 № 36-о).</w:t>
            </w:r>
          </w:p>
        </w:tc>
      </w:tr>
      <w:tr w:rsidR="00B67A4D" w:rsidRPr="00A60979" w:rsidTr="000D65DE">
        <w:tblPrEx>
          <w:jc w:val="left"/>
        </w:tblPrEx>
        <w:trPr>
          <w:gridBefore w:val="1"/>
          <w:wBefore w:w="10" w:type="dxa"/>
          <w:trHeight w:val="20"/>
        </w:trPr>
        <w:tc>
          <w:tcPr>
            <w:tcW w:w="898" w:type="dxa"/>
            <w:gridSpan w:val="3"/>
            <w:tcBorders>
              <w:top w:val="single" w:sz="4" w:space="0" w:color="auto"/>
              <w:left w:val="single" w:sz="4" w:space="0" w:color="auto"/>
              <w:bottom w:val="single" w:sz="4" w:space="0" w:color="auto"/>
            </w:tcBorders>
            <w:shd w:val="clear" w:color="auto" w:fill="FFFFFF"/>
          </w:tcPr>
          <w:p w:rsidR="00B67A4D" w:rsidRPr="00381984" w:rsidRDefault="00B67A4D" w:rsidP="00AA2F56">
            <w:pPr>
              <w:pStyle w:val="a3"/>
              <w:shd w:val="clear" w:color="auto" w:fill="auto"/>
              <w:tabs>
                <w:tab w:val="left" w:pos="858"/>
              </w:tabs>
              <w:spacing w:line="240" w:lineRule="auto"/>
              <w:ind w:left="85" w:right="37" w:firstLine="47"/>
              <w:contextualSpacing/>
              <w:rPr>
                <w:color w:val="000000" w:themeColor="text1"/>
                <w:spacing w:val="0"/>
                <w:sz w:val="24"/>
                <w:szCs w:val="24"/>
              </w:rPr>
            </w:pPr>
            <w:r w:rsidRPr="00381984">
              <w:rPr>
                <w:color w:val="000000" w:themeColor="text1"/>
                <w:spacing w:val="0"/>
                <w:sz w:val="24"/>
                <w:szCs w:val="24"/>
              </w:rPr>
              <w:lastRenderedPageBreak/>
              <w:t>3.3</w:t>
            </w:r>
          </w:p>
        </w:tc>
        <w:tc>
          <w:tcPr>
            <w:tcW w:w="14317" w:type="dxa"/>
            <w:gridSpan w:val="13"/>
            <w:tcBorders>
              <w:top w:val="single" w:sz="4" w:space="0" w:color="auto"/>
              <w:left w:val="single" w:sz="4" w:space="0" w:color="auto"/>
              <w:right w:val="single" w:sz="4" w:space="0" w:color="auto"/>
            </w:tcBorders>
            <w:shd w:val="clear" w:color="auto" w:fill="FFFFFF"/>
          </w:tcPr>
          <w:p w:rsidR="00D54CAA" w:rsidRPr="00381984" w:rsidRDefault="00B67A4D"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381984">
              <w:rPr>
                <w:color w:val="000000" w:themeColor="text1"/>
                <w:spacing w:val="0"/>
                <w:sz w:val="24"/>
                <w:szCs w:val="24"/>
              </w:rPr>
              <w:t>Дополнительные гарантии реализации права граждан на получение бесплатной юридической помощи в соответствии с законодательством субъекта Российской Федерации</w:t>
            </w:r>
          </w:p>
        </w:tc>
      </w:tr>
      <w:tr w:rsidR="00B67A4D" w:rsidRPr="00A60979" w:rsidTr="000D65DE">
        <w:tblPrEx>
          <w:jc w:val="left"/>
        </w:tblPrEx>
        <w:trPr>
          <w:gridBefore w:val="1"/>
          <w:wBefore w:w="10" w:type="dxa"/>
          <w:trHeight w:val="20"/>
        </w:trPr>
        <w:tc>
          <w:tcPr>
            <w:tcW w:w="898" w:type="dxa"/>
            <w:gridSpan w:val="3"/>
            <w:tcBorders>
              <w:top w:val="single" w:sz="4" w:space="0" w:color="auto"/>
              <w:left w:val="single" w:sz="4" w:space="0" w:color="auto"/>
              <w:bottom w:val="single" w:sz="4" w:space="0" w:color="auto"/>
            </w:tcBorders>
            <w:shd w:val="clear" w:color="auto" w:fill="FFFFFF"/>
          </w:tcPr>
          <w:p w:rsidR="00B67A4D" w:rsidRPr="00BB2A56" w:rsidRDefault="00565567" w:rsidP="00AA2F56">
            <w:pPr>
              <w:pStyle w:val="a3"/>
              <w:tabs>
                <w:tab w:val="left" w:pos="858"/>
              </w:tabs>
              <w:spacing w:line="240" w:lineRule="auto"/>
              <w:ind w:left="85" w:right="37" w:firstLine="47"/>
              <w:contextualSpacing/>
              <w:rPr>
                <w:color w:val="000000" w:themeColor="text1"/>
                <w:spacing w:val="0"/>
                <w:sz w:val="24"/>
                <w:szCs w:val="24"/>
              </w:rPr>
            </w:pPr>
            <w:r w:rsidRPr="00BB2A56">
              <w:rPr>
                <w:color w:val="000000" w:themeColor="text1"/>
                <w:spacing w:val="0"/>
                <w:sz w:val="24"/>
                <w:szCs w:val="24"/>
              </w:rPr>
              <w:t>3.3.1</w:t>
            </w:r>
          </w:p>
        </w:tc>
        <w:tc>
          <w:tcPr>
            <w:tcW w:w="14317" w:type="dxa"/>
            <w:gridSpan w:val="13"/>
            <w:tcBorders>
              <w:top w:val="single" w:sz="4" w:space="0" w:color="auto"/>
              <w:left w:val="single" w:sz="4" w:space="0" w:color="auto"/>
              <w:right w:val="single" w:sz="4" w:space="0" w:color="auto"/>
            </w:tcBorders>
            <w:shd w:val="clear" w:color="auto" w:fill="FFFFFF"/>
          </w:tcPr>
          <w:p w:rsidR="00750125" w:rsidRPr="00BB2A56" w:rsidRDefault="00750125"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BB2A56">
              <w:rPr>
                <w:color w:val="000000" w:themeColor="text1"/>
                <w:spacing w:val="0"/>
                <w:sz w:val="24"/>
                <w:szCs w:val="24"/>
              </w:rPr>
              <w:t>Дополнительные категории граждан, имеющие право на получение бесплатной юридической помощи</w:t>
            </w:r>
            <w:r w:rsidR="00897C04" w:rsidRPr="00BB2A56">
              <w:rPr>
                <w:color w:val="000000" w:themeColor="text1"/>
                <w:spacing w:val="0"/>
                <w:sz w:val="24"/>
                <w:szCs w:val="24"/>
              </w:rPr>
              <w:t xml:space="preserve"> в Чувашской Республике</w:t>
            </w:r>
            <w:r w:rsidRPr="00BB2A56">
              <w:rPr>
                <w:color w:val="000000" w:themeColor="text1"/>
                <w:spacing w:val="0"/>
                <w:sz w:val="24"/>
                <w:szCs w:val="24"/>
              </w:rPr>
              <w:t>:</w:t>
            </w:r>
          </w:p>
          <w:p w:rsidR="00D54CAA" w:rsidRPr="00BB2A56" w:rsidRDefault="00D54CAA" w:rsidP="00AA2F56">
            <w:pPr>
              <w:pStyle w:val="ae"/>
              <w:tabs>
                <w:tab w:val="left" w:pos="858"/>
              </w:tabs>
              <w:spacing w:before="0" w:beforeAutospacing="0" w:after="0" w:afterAutospacing="0"/>
              <w:ind w:left="85" w:right="37" w:firstLine="415"/>
              <w:contextualSpacing/>
              <w:rPr>
                <w:color w:val="000000" w:themeColor="text1"/>
              </w:rPr>
            </w:pPr>
            <w:r w:rsidRPr="00BB2A56">
              <w:rPr>
                <w:color w:val="000000" w:themeColor="text1"/>
              </w:rPr>
              <w:t>1) вдовы погибших (умерших) участников Великой отечественной войны;</w:t>
            </w:r>
          </w:p>
          <w:p w:rsidR="00D54CAA" w:rsidRPr="00BB2A56" w:rsidRDefault="00D54CAA" w:rsidP="00AA2F56">
            <w:pPr>
              <w:pStyle w:val="ae"/>
              <w:tabs>
                <w:tab w:val="left" w:pos="858"/>
              </w:tabs>
              <w:spacing w:before="0" w:beforeAutospacing="0" w:after="0" w:afterAutospacing="0"/>
              <w:ind w:left="85" w:right="37" w:firstLine="415"/>
              <w:contextualSpacing/>
              <w:rPr>
                <w:color w:val="000000" w:themeColor="text1"/>
              </w:rPr>
            </w:pPr>
            <w:r w:rsidRPr="00BB2A56">
              <w:rPr>
                <w:color w:val="000000" w:themeColor="text1"/>
              </w:rPr>
              <w:t>2) ветераны боевых действий и члены семей погибших (умерших) ветеранов боевых действий;</w:t>
            </w:r>
          </w:p>
          <w:p w:rsidR="00D54CAA" w:rsidRPr="00BB2A56" w:rsidRDefault="00D54CAA" w:rsidP="00AA2F56">
            <w:pPr>
              <w:pStyle w:val="ae"/>
              <w:tabs>
                <w:tab w:val="left" w:pos="858"/>
              </w:tabs>
              <w:spacing w:before="0" w:beforeAutospacing="0" w:after="0" w:afterAutospacing="0"/>
              <w:ind w:left="85" w:right="37" w:firstLine="415"/>
              <w:contextualSpacing/>
              <w:rPr>
                <w:color w:val="000000" w:themeColor="text1"/>
              </w:rPr>
            </w:pPr>
            <w:r w:rsidRPr="00BB2A56">
              <w:rPr>
                <w:color w:val="000000" w:themeColor="text1"/>
              </w:rPr>
              <w:t>3) граждане, имеющие трех и более совместно с ними проживающих несовершеннолетних детей;</w:t>
            </w:r>
          </w:p>
          <w:p w:rsidR="00D54CAA" w:rsidRPr="00BB2A56" w:rsidRDefault="00D54CAA" w:rsidP="00AA2F56">
            <w:pPr>
              <w:pStyle w:val="ae"/>
              <w:tabs>
                <w:tab w:val="left" w:pos="858"/>
              </w:tabs>
              <w:spacing w:before="0" w:beforeAutospacing="0" w:after="0" w:afterAutospacing="0"/>
              <w:ind w:left="85" w:right="37" w:firstLine="415"/>
              <w:contextualSpacing/>
              <w:rPr>
                <w:color w:val="000000" w:themeColor="text1"/>
              </w:rPr>
            </w:pPr>
            <w:r w:rsidRPr="00BB2A56">
              <w:rPr>
                <w:color w:val="000000" w:themeColor="text1"/>
              </w:rPr>
              <w:t>4) реабилитированные лица и лица, признанные пострадавшими от политических репрессий;</w:t>
            </w:r>
          </w:p>
          <w:p w:rsidR="001325C4" w:rsidRPr="00BB2A56" w:rsidRDefault="00D54CAA" w:rsidP="00AA2F56">
            <w:pPr>
              <w:pStyle w:val="ae"/>
              <w:tabs>
                <w:tab w:val="left" w:pos="858"/>
              </w:tabs>
              <w:spacing w:before="0" w:beforeAutospacing="0" w:after="0" w:afterAutospacing="0"/>
              <w:ind w:left="85" w:right="37" w:firstLine="415"/>
              <w:contextualSpacing/>
              <w:rPr>
                <w:color w:val="000000" w:themeColor="text1"/>
              </w:rPr>
            </w:pPr>
            <w:r w:rsidRPr="00BB2A56">
              <w:rPr>
                <w:color w:val="000000" w:themeColor="text1"/>
              </w:rPr>
              <w:t>5) лица, освободившиеся из мест лишения свободы, в течение 3 месяцев со дня освобождения</w:t>
            </w:r>
            <w:r w:rsidR="001325C4" w:rsidRPr="00BB2A56">
              <w:rPr>
                <w:color w:val="000000" w:themeColor="text1"/>
              </w:rPr>
              <w:t>;</w:t>
            </w:r>
          </w:p>
          <w:p w:rsidR="001325C4" w:rsidRPr="00BB2A56" w:rsidRDefault="001325C4"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B2A56">
              <w:rPr>
                <w:rFonts w:ascii="Times New Roman" w:eastAsiaTheme="minorHAnsi" w:hAnsi="Times New Roman" w:cs="Times New Roman"/>
                <w:color w:val="000000" w:themeColor="text1"/>
                <w:lang w:eastAsia="en-US"/>
              </w:rPr>
              <w:t xml:space="preserve">6)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w:t>
            </w:r>
            <w:hyperlink r:id="rId41" w:history="1">
              <w:r w:rsidRPr="00BB2A56">
                <w:rPr>
                  <w:rFonts w:ascii="Times New Roman" w:eastAsiaTheme="minorHAnsi" w:hAnsi="Times New Roman" w:cs="Times New Roman"/>
                  <w:color w:val="000000" w:themeColor="text1"/>
                  <w:lang w:eastAsia="en-US"/>
                </w:rPr>
                <w:t>кодексом</w:t>
              </w:r>
            </w:hyperlink>
            <w:r w:rsidRPr="00BB2A56">
              <w:rPr>
                <w:rFonts w:ascii="Times New Roman" w:eastAsiaTheme="minorHAnsi" w:hAnsi="Times New Roman" w:cs="Times New Roman"/>
                <w:color w:val="000000" w:themeColor="text1"/>
                <w:lang w:eastAsia="en-US"/>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1325C4" w:rsidRPr="00BB2A56" w:rsidRDefault="001325C4"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B2A56">
              <w:rPr>
                <w:rFonts w:ascii="Times New Roman" w:eastAsiaTheme="minorHAnsi" w:hAnsi="Times New Roman" w:cs="Times New Roman"/>
                <w:color w:val="000000" w:themeColor="text1"/>
                <w:lang w:eastAsia="en-US"/>
              </w:rPr>
              <w:t>7) одинокие родители, воспитывающие ребенка в возрасте до четырнадцати лет (ребенка-инвалида в возрасте до восемнадцати лет);</w:t>
            </w:r>
          </w:p>
          <w:p w:rsidR="001325C4" w:rsidRPr="00BB2A56" w:rsidRDefault="001325C4"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B2A56">
              <w:rPr>
                <w:rFonts w:ascii="Times New Roman" w:eastAsiaTheme="minorHAnsi" w:hAnsi="Times New Roman" w:cs="Times New Roman"/>
                <w:color w:val="000000" w:themeColor="text1"/>
                <w:lang w:eastAsia="en-US"/>
              </w:rPr>
              <w:t>8) инвалиды III группы с нарушениями функций одновременно слуха и зрения, инвалиды III группы с нарушениями функций одновременно слуха и речи;</w:t>
            </w:r>
          </w:p>
          <w:p w:rsidR="00D54CAA" w:rsidRPr="00BB2A56" w:rsidRDefault="001325C4"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B2A56">
              <w:rPr>
                <w:rFonts w:ascii="Times New Roman" w:eastAsiaTheme="minorHAnsi" w:hAnsi="Times New Roman" w:cs="Times New Roman"/>
                <w:color w:val="000000" w:themeColor="text1"/>
                <w:lang w:eastAsia="en-US"/>
              </w:rPr>
              <w:t>9)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rsidR="00FB7FBE" w:rsidRPr="00BB2A56">
              <w:rPr>
                <w:rFonts w:ascii="Times New Roman" w:eastAsiaTheme="minorHAnsi" w:hAnsi="Times New Roman" w:cs="Times New Roman"/>
                <w:color w:val="000000" w:themeColor="text1"/>
                <w:lang w:eastAsia="en-US"/>
              </w:rPr>
              <w:t>;</w:t>
            </w:r>
          </w:p>
          <w:p w:rsidR="00FB7FBE" w:rsidRPr="00BB2A56" w:rsidRDefault="00FB7FBE"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B2A56">
              <w:rPr>
                <w:rFonts w:ascii="Times New Roman" w:eastAsiaTheme="minorHAnsi" w:hAnsi="Times New Roman" w:cs="Times New Roman"/>
                <w:color w:val="000000" w:themeColor="text1"/>
                <w:lang w:eastAsia="en-US"/>
              </w:rPr>
              <w:t xml:space="preserve">10)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w:t>
            </w:r>
            <w:hyperlink r:id="rId42" w:history="1">
              <w:r w:rsidRPr="00BB2A56">
                <w:rPr>
                  <w:rFonts w:ascii="Times New Roman" w:eastAsiaTheme="minorHAnsi" w:hAnsi="Times New Roman" w:cs="Times New Roman"/>
                  <w:color w:val="000000" w:themeColor="text1"/>
                  <w:lang w:eastAsia="en-US"/>
                </w:rPr>
                <w:t>кодексом</w:t>
              </w:r>
            </w:hyperlink>
            <w:r w:rsidRPr="00BB2A56">
              <w:rPr>
                <w:rFonts w:ascii="Times New Roman" w:eastAsiaTheme="minorHAnsi" w:hAnsi="Times New Roman" w:cs="Times New Roman"/>
                <w:color w:val="000000" w:themeColor="text1"/>
                <w:lang w:eastAsia="en-US"/>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w:t>
            </w:r>
          </w:p>
          <w:p w:rsidR="00FB7FBE" w:rsidRPr="00BB2A56" w:rsidRDefault="00FB7FBE"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B2A56">
              <w:rPr>
                <w:rFonts w:ascii="Times New Roman" w:eastAsiaTheme="minorHAnsi" w:hAnsi="Times New Roman" w:cs="Times New Roman"/>
                <w:color w:val="000000" w:themeColor="text1"/>
                <w:lang w:eastAsia="en-US"/>
              </w:rPr>
              <w:t xml:space="preserve">11) граждане - участники долевого строительства многоквартирного дома, пострадавшие от действий (бездействия) застройщиков многоквартирных домов на территории Чувашской Республики, если они обращаются за оказанием бесплатной юридической помощи по вопросам, связанным с защитой прав и законных интересов граждан - участников долевого строительства многоквартирных домов, </w:t>
            </w:r>
            <w:r w:rsidRPr="00BB2A56">
              <w:rPr>
                <w:rFonts w:ascii="Times New Roman" w:eastAsiaTheme="minorHAnsi" w:hAnsi="Times New Roman" w:cs="Times New Roman"/>
                <w:color w:val="000000" w:themeColor="text1"/>
                <w:lang w:eastAsia="en-US"/>
              </w:rPr>
              <w:lastRenderedPageBreak/>
              <w:t>пострадавших от действий (бездействия) застройщиков на территории Чувашской Республики;</w:t>
            </w:r>
          </w:p>
          <w:p w:rsidR="008F2072" w:rsidRPr="00BB2A56" w:rsidRDefault="00FB7FBE" w:rsidP="00BB2A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B2A56">
              <w:rPr>
                <w:rFonts w:ascii="Times New Roman" w:eastAsiaTheme="minorHAnsi" w:hAnsi="Times New Roman" w:cs="Times New Roman"/>
                <w:color w:val="000000" w:themeColor="text1"/>
                <w:lang w:eastAsia="en-US"/>
              </w:rPr>
              <w:t xml:space="preserve">12) граждане, являющиеся вкладчиками кредитных организаций, расположенных на территории Чувашской Республики,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Федеральным </w:t>
            </w:r>
            <w:hyperlink r:id="rId43" w:history="1">
              <w:r w:rsidRPr="00BB2A56">
                <w:rPr>
                  <w:rFonts w:ascii="Times New Roman" w:eastAsiaTheme="minorHAnsi" w:hAnsi="Times New Roman" w:cs="Times New Roman"/>
                  <w:color w:val="000000" w:themeColor="text1"/>
                  <w:lang w:eastAsia="en-US"/>
                </w:rPr>
                <w:t>законом</w:t>
              </w:r>
            </w:hyperlink>
            <w:r w:rsidRPr="00BB2A56">
              <w:rPr>
                <w:rFonts w:ascii="Times New Roman" w:eastAsiaTheme="minorHAnsi" w:hAnsi="Times New Roman" w:cs="Times New Roman"/>
                <w:color w:val="000000" w:themeColor="text1"/>
                <w:lang w:eastAsia="en-US"/>
              </w:rPr>
              <w:t xml:space="preserve"> от 26.10.2002 № 127-ФЗ «О несостоятельности (банкротстве)», либо в отношении которых принято решение суда о принудительной ликвидации в соответствии с Федеральным </w:t>
            </w:r>
            <w:hyperlink r:id="rId44" w:history="1">
              <w:r w:rsidRPr="00BB2A56">
                <w:rPr>
                  <w:rFonts w:ascii="Times New Roman" w:eastAsiaTheme="minorHAnsi" w:hAnsi="Times New Roman" w:cs="Times New Roman"/>
                  <w:color w:val="000000" w:themeColor="text1"/>
                  <w:lang w:eastAsia="en-US"/>
                </w:rPr>
                <w:t>законом</w:t>
              </w:r>
            </w:hyperlink>
            <w:r w:rsidRPr="00BB2A56">
              <w:rPr>
                <w:rFonts w:ascii="Times New Roman" w:eastAsiaTheme="minorHAnsi" w:hAnsi="Times New Roman" w:cs="Times New Roman"/>
                <w:color w:val="000000" w:themeColor="text1"/>
                <w:lang w:eastAsia="en-US"/>
              </w:rPr>
              <w:t xml:space="preserve"> от 02.12.1990 № 395-I «О банках и банковской деятельности», если они обращаются за оказанием бесплатной юридической помощи по вопросам получения возмещения по вкладу (вкладам), страховых и компенсационных выплат</w:t>
            </w:r>
            <w:r w:rsidR="00B43311" w:rsidRPr="00BB2A56">
              <w:rPr>
                <w:rFonts w:ascii="Times New Roman" w:eastAsiaTheme="minorHAnsi" w:hAnsi="Times New Roman" w:cs="Times New Roman"/>
                <w:color w:val="000000" w:themeColor="text1"/>
                <w:lang w:eastAsia="en-US"/>
              </w:rPr>
              <w:t>;</w:t>
            </w:r>
          </w:p>
          <w:p w:rsidR="00B43311" w:rsidRPr="00BB2A56" w:rsidRDefault="00B43311" w:rsidP="00BB2A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B2A56">
              <w:rPr>
                <w:rFonts w:ascii="Times New Roman" w:eastAsiaTheme="minorHAnsi" w:hAnsi="Times New Roman" w:cs="Times New Roman"/>
                <w:color w:val="000000" w:themeColor="text1"/>
                <w:lang w:eastAsia="en-US"/>
              </w:rPr>
              <w:t xml:space="preserve">13) граждане, проживающие на территории Чувашской Республики, которым присвоен статус </w:t>
            </w:r>
            <w:r w:rsidR="00B10B90" w:rsidRPr="00BB2A56">
              <w:rPr>
                <w:rFonts w:ascii="Times New Roman" w:eastAsiaTheme="minorHAnsi" w:hAnsi="Times New Roman" w:cs="Times New Roman"/>
                <w:color w:val="000000" w:themeColor="text1"/>
                <w:lang w:eastAsia="en-US"/>
              </w:rPr>
              <w:t>«</w:t>
            </w:r>
            <w:r w:rsidRPr="00BB2A56">
              <w:rPr>
                <w:rFonts w:ascii="Times New Roman" w:eastAsiaTheme="minorHAnsi" w:hAnsi="Times New Roman" w:cs="Times New Roman"/>
                <w:color w:val="000000" w:themeColor="text1"/>
                <w:lang w:eastAsia="en-US"/>
              </w:rPr>
              <w:t>дети войны</w:t>
            </w:r>
            <w:r w:rsidR="00B10B90" w:rsidRPr="00BB2A56">
              <w:rPr>
                <w:rFonts w:ascii="Times New Roman" w:eastAsiaTheme="minorHAnsi" w:hAnsi="Times New Roman" w:cs="Times New Roman"/>
                <w:color w:val="000000" w:themeColor="text1"/>
                <w:lang w:eastAsia="en-US"/>
              </w:rPr>
              <w:t>»</w:t>
            </w:r>
            <w:r w:rsidRPr="00BB2A56">
              <w:rPr>
                <w:rFonts w:ascii="Times New Roman" w:eastAsiaTheme="minorHAnsi" w:hAnsi="Times New Roman" w:cs="Times New Roman"/>
                <w:color w:val="000000" w:themeColor="text1"/>
                <w:lang w:eastAsia="en-US"/>
              </w:rPr>
              <w:t>;</w:t>
            </w:r>
          </w:p>
          <w:p w:rsidR="00B43311" w:rsidRPr="00BB2A56" w:rsidRDefault="00B43311" w:rsidP="00BB2A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B2A56">
              <w:rPr>
                <w:rFonts w:ascii="Times New Roman" w:eastAsiaTheme="minorHAnsi" w:hAnsi="Times New Roman" w:cs="Times New Roman"/>
                <w:color w:val="000000" w:themeColor="text1"/>
                <w:lang w:eastAsia="en-US"/>
              </w:rPr>
              <w:t xml:space="preserve">14) граждане, проживающие на территории Чувашской Республики, награжденные нагрудным знаком </w:t>
            </w:r>
            <w:r w:rsidR="00B10B90" w:rsidRPr="00BB2A56">
              <w:rPr>
                <w:rFonts w:ascii="Times New Roman" w:eastAsiaTheme="minorHAnsi" w:hAnsi="Times New Roman" w:cs="Times New Roman"/>
                <w:color w:val="000000" w:themeColor="text1"/>
                <w:lang w:eastAsia="en-US"/>
              </w:rPr>
              <w:t>«</w:t>
            </w:r>
            <w:r w:rsidRPr="00BB2A56">
              <w:rPr>
                <w:rFonts w:ascii="Times New Roman" w:eastAsiaTheme="minorHAnsi" w:hAnsi="Times New Roman" w:cs="Times New Roman"/>
                <w:color w:val="000000" w:themeColor="text1"/>
                <w:lang w:eastAsia="en-US"/>
              </w:rPr>
              <w:t>Почетный донор России</w:t>
            </w:r>
            <w:r w:rsidR="00B10B90" w:rsidRPr="00BB2A56">
              <w:rPr>
                <w:rFonts w:ascii="Times New Roman" w:eastAsiaTheme="minorHAnsi" w:hAnsi="Times New Roman" w:cs="Times New Roman"/>
                <w:color w:val="000000" w:themeColor="text1"/>
                <w:lang w:eastAsia="en-US"/>
              </w:rPr>
              <w:t>»</w:t>
            </w:r>
            <w:r w:rsidRPr="00BB2A56">
              <w:rPr>
                <w:rFonts w:ascii="Times New Roman" w:eastAsiaTheme="minorHAnsi" w:hAnsi="Times New Roman" w:cs="Times New Roman"/>
                <w:color w:val="000000" w:themeColor="text1"/>
                <w:lang w:eastAsia="en-US"/>
              </w:rPr>
              <w:t xml:space="preserve">, </w:t>
            </w:r>
            <w:r w:rsidR="00B10B90" w:rsidRPr="00BB2A56">
              <w:rPr>
                <w:rFonts w:ascii="Times New Roman" w:eastAsiaTheme="minorHAnsi" w:hAnsi="Times New Roman" w:cs="Times New Roman"/>
                <w:color w:val="000000" w:themeColor="text1"/>
                <w:lang w:eastAsia="en-US"/>
              </w:rPr>
              <w:t>«</w:t>
            </w:r>
            <w:r w:rsidRPr="00BB2A56">
              <w:rPr>
                <w:rFonts w:ascii="Times New Roman" w:eastAsiaTheme="minorHAnsi" w:hAnsi="Times New Roman" w:cs="Times New Roman"/>
                <w:color w:val="000000" w:themeColor="text1"/>
                <w:lang w:eastAsia="en-US"/>
              </w:rPr>
              <w:t>Почетный донор СССР</w:t>
            </w:r>
            <w:r w:rsidR="00B10B90" w:rsidRPr="00BB2A56">
              <w:rPr>
                <w:rFonts w:ascii="Times New Roman" w:eastAsiaTheme="minorHAnsi" w:hAnsi="Times New Roman" w:cs="Times New Roman"/>
                <w:color w:val="000000" w:themeColor="text1"/>
                <w:lang w:eastAsia="en-US"/>
              </w:rPr>
              <w:t>»</w:t>
            </w:r>
            <w:r w:rsidRPr="00BB2A56">
              <w:rPr>
                <w:rFonts w:ascii="Times New Roman" w:eastAsiaTheme="minorHAnsi" w:hAnsi="Times New Roman" w:cs="Times New Roman"/>
                <w:color w:val="000000" w:themeColor="text1"/>
                <w:lang w:eastAsia="en-US"/>
              </w:rPr>
              <w:t>;</w:t>
            </w:r>
          </w:p>
          <w:p w:rsidR="00B43311" w:rsidRPr="00BB2A56" w:rsidRDefault="00B43311" w:rsidP="00BB2A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B2A56">
              <w:rPr>
                <w:rFonts w:ascii="Times New Roman" w:eastAsiaTheme="minorHAnsi" w:hAnsi="Times New Roman" w:cs="Times New Roman"/>
                <w:color w:val="000000" w:themeColor="text1"/>
                <w:lang w:eastAsia="en-US"/>
              </w:rPr>
              <w:t>1</w:t>
            </w:r>
            <w:r w:rsidR="00B10B90" w:rsidRPr="00BB2A56">
              <w:rPr>
                <w:rFonts w:ascii="Times New Roman" w:eastAsiaTheme="minorHAnsi" w:hAnsi="Times New Roman" w:cs="Times New Roman"/>
                <w:color w:val="000000" w:themeColor="text1"/>
                <w:lang w:eastAsia="en-US"/>
              </w:rPr>
              <w:t>5</w:t>
            </w:r>
            <w:r w:rsidRPr="00BB2A56">
              <w:rPr>
                <w:rFonts w:ascii="Times New Roman" w:eastAsiaTheme="minorHAnsi" w:hAnsi="Times New Roman" w:cs="Times New Roman"/>
                <w:color w:val="000000" w:themeColor="text1"/>
                <w:lang w:eastAsia="en-US"/>
              </w:rPr>
              <w:t>) граждане, подвергшиеся воздействию радиации вследствие чернобыльской и других радиационных аварий и катастроф</w:t>
            </w:r>
            <w:r w:rsidR="00BB2A56" w:rsidRPr="00BB2A56">
              <w:rPr>
                <w:rFonts w:ascii="Times New Roman" w:eastAsiaTheme="minorHAnsi" w:hAnsi="Times New Roman" w:cs="Times New Roman"/>
                <w:color w:val="000000" w:themeColor="text1"/>
                <w:lang w:eastAsia="en-US"/>
              </w:rPr>
              <w:t>;</w:t>
            </w:r>
          </w:p>
          <w:p w:rsidR="00BB2A56" w:rsidRPr="00BB2A56" w:rsidRDefault="00BB2A56" w:rsidP="00BB2A56">
            <w:pPr>
              <w:widowControl/>
              <w:autoSpaceDE w:val="0"/>
              <w:autoSpaceDN w:val="0"/>
              <w:adjustRightInd w:val="0"/>
              <w:ind w:firstLine="540"/>
              <w:rPr>
                <w:rFonts w:ascii="Times New Roman" w:eastAsiaTheme="minorHAnsi" w:hAnsi="Times New Roman" w:cs="Times New Roman"/>
                <w:color w:val="000000" w:themeColor="text1"/>
                <w:lang w:eastAsia="en-US"/>
              </w:rPr>
            </w:pPr>
            <w:bookmarkStart w:id="1" w:name="Par0"/>
            <w:bookmarkEnd w:id="1"/>
            <w:r w:rsidRPr="00BB2A56">
              <w:rPr>
                <w:rFonts w:ascii="Times New Roman" w:eastAsiaTheme="minorHAnsi" w:hAnsi="Times New Roman" w:cs="Times New Roman"/>
                <w:color w:val="000000" w:themeColor="text1"/>
                <w:lang w:eastAsia="en-US"/>
              </w:rPr>
              <w:t xml:space="preserve">16) граждане, призванные на военную службу по мобилизации в Вооруженные Силы Российской Федерации в соответствии с </w:t>
            </w:r>
            <w:hyperlink r:id="rId45" w:history="1">
              <w:r w:rsidRPr="00BB2A56">
                <w:rPr>
                  <w:rFonts w:ascii="Times New Roman" w:eastAsiaTheme="minorHAnsi" w:hAnsi="Times New Roman" w:cs="Times New Roman"/>
                  <w:color w:val="000000" w:themeColor="text1"/>
                  <w:lang w:eastAsia="en-US"/>
                </w:rPr>
                <w:t>Указом</w:t>
              </w:r>
            </w:hyperlink>
            <w:r w:rsidRPr="00BB2A56">
              <w:rPr>
                <w:rFonts w:ascii="Times New Roman" w:eastAsiaTheme="minorHAnsi" w:hAnsi="Times New Roman" w:cs="Times New Roman"/>
                <w:color w:val="000000" w:themeColor="text1"/>
                <w:lang w:eastAsia="en-US"/>
              </w:rPr>
              <w:t xml:space="preserve"> Президента Российской Федерации от 21 сентября 2022 года N 647 "Об объявлении частичной мобилизации в Российской Федерации", и члены их семей, проживающие на территории Чувашской Республики (в период прохождения военной службы по мобилизации);</w:t>
            </w:r>
          </w:p>
          <w:p w:rsidR="00BB2A56" w:rsidRPr="00BB2A56" w:rsidRDefault="00BB2A56" w:rsidP="00BB2A56">
            <w:pPr>
              <w:widowControl/>
              <w:autoSpaceDE w:val="0"/>
              <w:autoSpaceDN w:val="0"/>
              <w:adjustRightInd w:val="0"/>
              <w:ind w:firstLine="540"/>
              <w:rPr>
                <w:rFonts w:ascii="Times New Roman" w:eastAsiaTheme="minorHAnsi" w:hAnsi="Times New Roman" w:cs="Times New Roman"/>
                <w:color w:val="000000" w:themeColor="text1"/>
                <w:lang w:eastAsia="en-US"/>
              </w:rPr>
            </w:pPr>
            <w:r w:rsidRPr="00BB2A56">
              <w:rPr>
                <w:rFonts w:ascii="Times New Roman" w:eastAsiaTheme="minorHAnsi" w:hAnsi="Times New Roman" w:cs="Times New Roman"/>
                <w:color w:val="000000" w:themeColor="text1"/>
                <w:lang w:eastAsia="en-US"/>
              </w:rPr>
              <w:t>17) 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 на территориях Донецкой Народной Республики, Луганской Народной Республики и Украины начиная с 24 февраля 2022 года, а также на территориях Запорожской области и Херсонской области с 30 сентября 2022 года (далее - добровольцы), и члены их семей, проживающие на территории Чувашской Республики (в период действия контракта о добровольном содействии в выполнении задач, возложенных на Вооруженные Силы Российской Федерации);</w:t>
            </w:r>
          </w:p>
          <w:p w:rsidR="00BB2A56" w:rsidRPr="00BB2A56" w:rsidRDefault="00BB2A56" w:rsidP="00BB2A56">
            <w:pPr>
              <w:widowControl/>
              <w:autoSpaceDE w:val="0"/>
              <w:autoSpaceDN w:val="0"/>
              <w:adjustRightInd w:val="0"/>
              <w:ind w:firstLine="540"/>
              <w:rPr>
                <w:rFonts w:ascii="Times New Roman" w:eastAsiaTheme="minorHAnsi" w:hAnsi="Times New Roman" w:cs="Times New Roman"/>
                <w:color w:val="000000" w:themeColor="text1"/>
                <w:lang w:eastAsia="en-US"/>
              </w:rPr>
            </w:pPr>
            <w:r w:rsidRPr="00BB2A56">
              <w:rPr>
                <w:rFonts w:ascii="Times New Roman" w:eastAsiaTheme="minorHAnsi" w:hAnsi="Times New Roman" w:cs="Times New Roman"/>
                <w:color w:val="000000" w:themeColor="text1"/>
                <w:lang w:eastAsia="en-US"/>
              </w:rPr>
              <w:t>18) граждане, проходящие военную службу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24 февраля 2022 года, а также на территориях Запорожской области и Херсонской области с 30 сентября 2022 года, и члены их семей, проживающие на территории Чувашской Республики (в период действия контракта);</w:t>
            </w:r>
          </w:p>
          <w:p w:rsidR="00381984" w:rsidRPr="00BB2A56" w:rsidRDefault="00BB2A56" w:rsidP="00BB2A56">
            <w:pPr>
              <w:widowControl/>
              <w:autoSpaceDE w:val="0"/>
              <w:autoSpaceDN w:val="0"/>
              <w:adjustRightInd w:val="0"/>
              <w:ind w:firstLine="540"/>
              <w:rPr>
                <w:rFonts w:ascii="Times New Roman" w:eastAsiaTheme="minorHAnsi" w:hAnsi="Times New Roman" w:cs="Times New Roman"/>
                <w:color w:val="000000" w:themeColor="text1"/>
                <w:lang w:eastAsia="en-US"/>
              </w:rPr>
            </w:pPr>
            <w:bookmarkStart w:id="2" w:name="Par6"/>
            <w:bookmarkEnd w:id="2"/>
            <w:r w:rsidRPr="00BB2A56">
              <w:rPr>
                <w:rFonts w:ascii="Times New Roman" w:eastAsiaTheme="minorHAnsi" w:hAnsi="Times New Roman" w:cs="Times New Roman"/>
                <w:color w:val="000000" w:themeColor="text1"/>
                <w:lang w:eastAsia="en-US"/>
              </w:rPr>
              <w:t>19) члены семей военнослужащих, лиц, проходивших службу в войсках национальной гвардии Российской Федерации и имевших специальное звание полиции, добровольцев,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w:t>
            </w:r>
            <w:r>
              <w:rPr>
                <w:rFonts w:ascii="Times New Roman" w:eastAsiaTheme="minorHAnsi" w:hAnsi="Times New Roman" w:cs="Times New Roman"/>
                <w:color w:val="000000" w:themeColor="text1"/>
                <w:lang w:eastAsia="en-US"/>
              </w:rPr>
              <w:t>.</w:t>
            </w:r>
          </w:p>
        </w:tc>
      </w:tr>
      <w:tr w:rsidR="00B67A4D" w:rsidRPr="00A60979" w:rsidTr="000D65DE">
        <w:tblPrEx>
          <w:jc w:val="left"/>
        </w:tblPrEx>
        <w:trPr>
          <w:gridBefore w:val="1"/>
          <w:wBefore w:w="10" w:type="dxa"/>
          <w:trHeight w:val="20"/>
        </w:trPr>
        <w:tc>
          <w:tcPr>
            <w:tcW w:w="898" w:type="dxa"/>
            <w:gridSpan w:val="3"/>
            <w:tcBorders>
              <w:top w:val="single" w:sz="4" w:space="0" w:color="auto"/>
              <w:left w:val="single" w:sz="4" w:space="0" w:color="auto"/>
              <w:bottom w:val="single" w:sz="4" w:space="0" w:color="auto"/>
            </w:tcBorders>
            <w:shd w:val="clear" w:color="auto" w:fill="FFFFFF"/>
          </w:tcPr>
          <w:p w:rsidR="00B67A4D" w:rsidRPr="00BB2A56" w:rsidRDefault="00565567" w:rsidP="00BB2A56">
            <w:pPr>
              <w:tabs>
                <w:tab w:val="left" w:pos="858"/>
              </w:tabs>
              <w:ind w:left="85" w:right="37" w:firstLine="47"/>
              <w:contextualSpacing/>
              <w:rPr>
                <w:rFonts w:ascii="Times New Roman" w:hAnsi="Times New Roman" w:cs="Times New Roman"/>
                <w:color w:val="000000" w:themeColor="text1"/>
              </w:rPr>
            </w:pPr>
            <w:r w:rsidRPr="00BB2A56">
              <w:rPr>
                <w:rFonts w:ascii="Times New Roman" w:hAnsi="Times New Roman" w:cs="Times New Roman"/>
                <w:color w:val="000000" w:themeColor="text1"/>
              </w:rPr>
              <w:lastRenderedPageBreak/>
              <w:t>3.3.2</w:t>
            </w:r>
          </w:p>
        </w:tc>
        <w:tc>
          <w:tcPr>
            <w:tcW w:w="14317" w:type="dxa"/>
            <w:gridSpan w:val="13"/>
            <w:tcBorders>
              <w:top w:val="single" w:sz="4" w:space="0" w:color="auto"/>
              <w:left w:val="single" w:sz="4" w:space="0" w:color="auto"/>
              <w:right w:val="single" w:sz="4" w:space="0" w:color="auto"/>
            </w:tcBorders>
            <w:shd w:val="clear" w:color="auto" w:fill="FFFFFF"/>
          </w:tcPr>
          <w:p w:rsidR="00A249FD" w:rsidRPr="00BB2A56" w:rsidRDefault="00750125" w:rsidP="00BB2A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BB2A56">
              <w:rPr>
                <w:color w:val="000000" w:themeColor="text1"/>
                <w:spacing w:val="0"/>
                <w:sz w:val="24"/>
                <w:szCs w:val="24"/>
              </w:rPr>
              <w:t>Перечень дополнительных случаев оказания бесплатной юридической помощи.</w:t>
            </w:r>
          </w:p>
          <w:p w:rsidR="00B6377F" w:rsidRPr="00BB2A56" w:rsidRDefault="00B6377F" w:rsidP="00BB2A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B2A56">
              <w:rPr>
                <w:rFonts w:ascii="Times New Roman" w:hAnsi="Times New Roman" w:cs="Times New Roman"/>
                <w:color w:val="000000" w:themeColor="text1"/>
              </w:rPr>
              <w:t xml:space="preserve">В соответствии с </w:t>
            </w:r>
            <w:r w:rsidRPr="00BB2A56">
              <w:rPr>
                <w:rFonts w:ascii="Times New Roman" w:eastAsiaTheme="minorHAnsi" w:hAnsi="Times New Roman" w:cs="Times New Roman"/>
                <w:color w:val="000000" w:themeColor="text1"/>
                <w:lang w:eastAsia="en-US"/>
              </w:rPr>
              <w:t>Законом Чувашской Республики от 17.02.2021 № 8 «О внесении изменений в статью 5 Закона Чувашской Республики «О бесплатной юридической помощи в Чувашской Республике» перечень случаев оказания бесплатной юридической помощи адвокатами, являющимися участниками государственной системы бесплатной юридической помощи, дополнен следующими случаями:</w:t>
            </w:r>
          </w:p>
          <w:p w:rsidR="00B6377F" w:rsidRPr="00BB2A56" w:rsidRDefault="00B6377F" w:rsidP="00BB2A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B2A56">
              <w:rPr>
                <w:rFonts w:ascii="Times New Roman" w:eastAsiaTheme="minorHAnsi" w:hAnsi="Times New Roman" w:cs="Times New Roman"/>
                <w:color w:val="000000" w:themeColor="text1"/>
                <w:lang w:eastAsia="en-US"/>
              </w:rPr>
              <w:t>защита прав и законных интересов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w:t>
            </w:r>
          </w:p>
          <w:p w:rsidR="00B6377F" w:rsidRPr="00BB2A56" w:rsidRDefault="00B6377F" w:rsidP="00BB2A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B2A56">
              <w:rPr>
                <w:rFonts w:ascii="Times New Roman" w:eastAsiaTheme="minorHAnsi" w:hAnsi="Times New Roman" w:cs="Times New Roman"/>
                <w:color w:val="000000" w:themeColor="text1"/>
                <w:lang w:eastAsia="en-US"/>
              </w:rPr>
              <w:lastRenderedPageBreak/>
              <w:t xml:space="preserve">получение возмещения по вкладу (вкладам), страховых и компенсационных выплат гражданами, являющимися вкладчиками кредитных организаций, расположенных на территории Чувашской Республики,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Федеральным </w:t>
            </w:r>
            <w:hyperlink r:id="rId46" w:history="1">
              <w:r w:rsidRPr="00BB2A56">
                <w:rPr>
                  <w:rFonts w:ascii="Times New Roman" w:eastAsiaTheme="minorHAnsi" w:hAnsi="Times New Roman" w:cs="Times New Roman"/>
                  <w:color w:val="000000" w:themeColor="text1"/>
                  <w:lang w:eastAsia="en-US"/>
                </w:rPr>
                <w:t>законом</w:t>
              </w:r>
            </w:hyperlink>
            <w:r w:rsidRPr="00BB2A56">
              <w:rPr>
                <w:rFonts w:ascii="Times New Roman" w:eastAsiaTheme="minorHAnsi" w:hAnsi="Times New Roman" w:cs="Times New Roman"/>
                <w:color w:val="000000" w:themeColor="text1"/>
                <w:lang w:eastAsia="en-US"/>
              </w:rPr>
              <w:t xml:space="preserve"> от 26 октября 2002 года № 127-ФЗ «О несостоятельности (банкротстве)», либо в отношении которых принято решение суда о принудительной ликвидации в соответствии с Федеральным </w:t>
            </w:r>
            <w:hyperlink r:id="rId47" w:history="1">
              <w:r w:rsidRPr="00BB2A56">
                <w:rPr>
                  <w:rFonts w:ascii="Times New Roman" w:eastAsiaTheme="minorHAnsi" w:hAnsi="Times New Roman" w:cs="Times New Roman"/>
                  <w:color w:val="000000" w:themeColor="text1"/>
                  <w:lang w:eastAsia="en-US"/>
                </w:rPr>
                <w:t>законом</w:t>
              </w:r>
            </w:hyperlink>
            <w:r w:rsidRPr="00BB2A56">
              <w:rPr>
                <w:rFonts w:ascii="Times New Roman" w:eastAsiaTheme="minorHAnsi" w:hAnsi="Times New Roman" w:cs="Times New Roman"/>
                <w:color w:val="000000" w:themeColor="text1"/>
                <w:lang w:eastAsia="en-US"/>
              </w:rPr>
              <w:t xml:space="preserve"> от 2 декабря 1990 года № 395-I «О банках и банковской деятельности».</w:t>
            </w:r>
          </w:p>
          <w:p w:rsidR="00B6377F" w:rsidRPr="00BB2A56" w:rsidRDefault="00B6377F" w:rsidP="00BB2A56">
            <w:pPr>
              <w:widowControl/>
              <w:tabs>
                <w:tab w:val="left" w:pos="858"/>
              </w:tabs>
              <w:autoSpaceDE w:val="0"/>
              <w:autoSpaceDN w:val="0"/>
              <w:adjustRightInd w:val="0"/>
              <w:ind w:left="85" w:right="37" w:firstLine="415"/>
              <w:rPr>
                <w:color w:val="000000" w:themeColor="text1"/>
              </w:rPr>
            </w:pPr>
            <w:r w:rsidRPr="00BB2A56">
              <w:rPr>
                <w:rFonts w:ascii="Times New Roman" w:eastAsiaTheme="minorHAnsi" w:hAnsi="Times New Roman" w:cs="Times New Roman"/>
                <w:color w:val="000000" w:themeColor="text1"/>
                <w:lang w:eastAsia="en-US"/>
              </w:rPr>
              <w:t>По вышеуказанным случаям адвокаты, являющиеся участниками государственной системы бесплатной юридической помощи, оказывают бесплатную юридическую помощь по всем видам бесплатной юридической помощи.</w:t>
            </w:r>
          </w:p>
        </w:tc>
      </w:tr>
      <w:tr w:rsidR="00B67A4D" w:rsidRPr="00A60979" w:rsidTr="000D65DE">
        <w:tblPrEx>
          <w:jc w:val="left"/>
        </w:tblPrEx>
        <w:trPr>
          <w:gridBefore w:val="1"/>
          <w:wBefore w:w="10" w:type="dxa"/>
          <w:trHeight w:val="20"/>
        </w:trPr>
        <w:tc>
          <w:tcPr>
            <w:tcW w:w="898" w:type="dxa"/>
            <w:gridSpan w:val="3"/>
            <w:tcBorders>
              <w:top w:val="single" w:sz="4" w:space="0" w:color="auto"/>
              <w:left w:val="single" w:sz="4" w:space="0" w:color="auto"/>
            </w:tcBorders>
            <w:shd w:val="clear" w:color="auto" w:fill="FFFFFF"/>
          </w:tcPr>
          <w:p w:rsidR="00B67A4D" w:rsidRPr="00BB2A56" w:rsidRDefault="00565567" w:rsidP="00AA2F56">
            <w:pPr>
              <w:tabs>
                <w:tab w:val="left" w:pos="858"/>
              </w:tabs>
              <w:ind w:left="85" w:right="37" w:firstLine="47"/>
              <w:contextualSpacing/>
              <w:rPr>
                <w:rFonts w:ascii="Times New Roman" w:hAnsi="Times New Roman" w:cs="Times New Roman"/>
                <w:color w:val="000000" w:themeColor="text1"/>
              </w:rPr>
            </w:pPr>
            <w:r w:rsidRPr="00BB2A56">
              <w:rPr>
                <w:rFonts w:ascii="Times New Roman" w:hAnsi="Times New Roman" w:cs="Times New Roman"/>
                <w:color w:val="000000" w:themeColor="text1"/>
              </w:rPr>
              <w:lastRenderedPageBreak/>
              <w:t>3.3.3</w:t>
            </w:r>
          </w:p>
        </w:tc>
        <w:tc>
          <w:tcPr>
            <w:tcW w:w="14317" w:type="dxa"/>
            <w:gridSpan w:val="13"/>
            <w:tcBorders>
              <w:top w:val="single" w:sz="4" w:space="0" w:color="auto"/>
              <w:left w:val="single" w:sz="4" w:space="0" w:color="auto"/>
              <w:right w:val="single" w:sz="4" w:space="0" w:color="auto"/>
            </w:tcBorders>
            <w:shd w:val="clear" w:color="auto" w:fill="FFFFFF"/>
          </w:tcPr>
          <w:p w:rsidR="00C531F9" w:rsidRPr="00BB2A56" w:rsidRDefault="00750125" w:rsidP="00AA2F56">
            <w:pPr>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BB2A56">
              <w:rPr>
                <w:rFonts w:ascii="Times New Roman" w:hAnsi="Times New Roman" w:cs="Times New Roman"/>
                <w:color w:val="000000" w:themeColor="text1"/>
              </w:rPr>
              <w:t xml:space="preserve">Порядок принятия решений об оказании в экстренных случаях бесплатной юридической помощи гражданам, оказавшимся в трудной жизненной ситуации, утвержден постановлением Кабинета Министров Чувашской Республики от 23.05.2012 </w:t>
            </w:r>
            <w:r w:rsidR="001115C9" w:rsidRPr="00BB2A56">
              <w:rPr>
                <w:rFonts w:ascii="Times New Roman" w:hAnsi="Times New Roman" w:cs="Times New Roman"/>
                <w:color w:val="000000" w:themeColor="text1"/>
              </w:rPr>
              <w:t>№</w:t>
            </w:r>
            <w:r w:rsidRPr="00BB2A56">
              <w:rPr>
                <w:rFonts w:ascii="Times New Roman" w:hAnsi="Times New Roman" w:cs="Times New Roman"/>
                <w:color w:val="000000" w:themeColor="text1"/>
              </w:rPr>
              <w:t xml:space="preserve"> 203 </w:t>
            </w:r>
            <w:r w:rsidR="005455BD" w:rsidRPr="00BB2A56">
              <w:rPr>
                <w:rFonts w:ascii="Times New Roman" w:hAnsi="Times New Roman" w:cs="Times New Roman"/>
                <w:color w:val="000000" w:themeColor="text1"/>
              </w:rPr>
              <w:t xml:space="preserve">«Об обеспечении граждан бесплатной юридической помощью в Чувашской Республике» </w:t>
            </w:r>
            <w:r w:rsidR="007E51B1" w:rsidRPr="00BB2A56">
              <w:rPr>
                <w:rFonts w:ascii="Times New Roman" w:hAnsi="Times New Roman" w:cs="Times New Roman"/>
                <w:color w:val="000000" w:themeColor="text1"/>
              </w:rPr>
              <w:t xml:space="preserve">(в ред. </w:t>
            </w:r>
            <w:r w:rsidR="007E51B1" w:rsidRPr="00BB2A56">
              <w:rPr>
                <w:rFonts w:ascii="Times New Roman" w:eastAsiaTheme="minorHAnsi" w:hAnsi="Times New Roman" w:cs="Times New Roman"/>
                <w:color w:val="000000" w:themeColor="text1"/>
                <w:lang w:eastAsia="en-US"/>
              </w:rPr>
              <w:t xml:space="preserve">постановлений </w:t>
            </w:r>
            <w:r w:rsidR="005455BD" w:rsidRPr="00BB2A56">
              <w:rPr>
                <w:rFonts w:ascii="Times New Roman" w:eastAsiaTheme="minorHAnsi" w:hAnsi="Times New Roman" w:cs="Times New Roman"/>
                <w:color w:val="000000" w:themeColor="text1"/>
                <w:lang w:eastAsia="en-US"/>
              </w:rPr>
              <w:t>Кабинета Министров Чувашской Республики от 10.10.2012 № 421, от 12.02.2014 № 23, от 11.06.2014 № 200, от 30.03.2015 № 102, от 13.07.2016 № 273, от 15.12.2016 № 542</w:t>
            </w:r>
            <w:r w:rsidR="005455BD" w:rsidRPr="00BB2A56">
              <w:rPr>
                <w:rFonts w:ascii="Times New Roman" w:hAnsi="Times New Roman" w:cs="Times New Roman"/>
                <w:color w:val="000000" w:themeColor="text1"/>
              </w:rPr>
              <w:t xml:space="preserve">, от 26.04.2017 № 158, от 23.03.2018 № 85, </w:t>
            </w:r>
            <w:r w:rsidR="005455BD" w:rsidRPr="00BB2A56">
              <w:rPr>
                <w:rFonts w:ascii="Times New Roman" w:eastAsiaTheme="minorHAnsi" w:hAnsi="Times New Roman" w:cs="Times New Roman"/>
                <w:color w:val="000000" w:themeColor="text1"/>
                <w:lang w:eastAsia="en-US"/>
              </w:rPr>
              <w:t xml:space="preserve">от 13.06.2019 </w:t>
            </w:r>
            <w:hyperlink r:id="rId48" w:history="1">
              <w:r w:rsidR="005455BD" w:rsidRPr="00BB2A56">
                <w:rPr>
                  <w:rFonts w:ascii="Times New Roman" w:eastAsiaTheme="minorHAnsi" w:hAnsi="Times New Roman" w:cs="Times New Roman"/>
                  <w:color w:val="000000" w:themeColor="text1"/>
                  <w:lang w:eastAsia="en-US"/>
                </w:rPr>
                <w:t>№ 215</w:t>
              </w:r>
            </w:hyperlink>
            <w:r w:rsidR="005455BD" w:rsidRPr="00BB2A56">
              <w:rPr>
                <w:rFonts w:ascii="Times New Roman" w:hAnsi="Times New Roman" w:cs="Times New Roman"/>
                <w:color w:val="000000" w:themeColor="text1"/>
              </w:rPr>
              <w:t>,</w:t>
            </w:r>
            <w:r w:rsidR="005455BD" w:rsidRPr="00BB2A56">
              <w:rPr>
                <w:rFonts w:ascii="Times New Roman" w:eastAsiaTheme="minorHAnsi" w:hAnsi="Times New Roman" w:cs="Times New Roman"/>
                <w:color w:val="000000" w:themeColor="text1"/>
                <w:lang w:eastAsia="en-US"/>
              </w:rPr>
              <w:t xml:space="preserve"> от 25.12.2019 № 581, от 22.04.2020 № 198</w:t>
            </w:r>
            <w:r w:rsidR="009A1C82" w:rsidRPr="00BB2A56">
              <w:rPr>
                <w:rFonts w:ascii="Times New Roman" w:eastAsiaTheme="minorHAnsi" w:hAnsi="Times New Roman" w:cs="Times New Roman"/>
                <w:color w:val="000000" w:themeColor="text1"/>
                <w:lang w:eastAsia="en-US"/>
              </w:rPr>
              <w:t>, от 22.12.2021 № 687</w:t>
            </w:r>
            <w:r w:rsidR="00703F2F" w:rsidRPr="00BB2A56">
              <w:rPr>
                <w:rFonts w:ascii="Times New Roman" w:eastAsiaTheme="minorHAnsi" w:hAnsi="Times New Roman" w:cs="Times New Roman"/>
                <w:color w:val="000000" w:themeColor="text1"/>
                <w:lang w:eastAsia="en-US"/>
              </w:rPr>
              <w:t xml:space="preserve">, от 24.02.2022 </w:t>
            </w:r>
            <w:r w:rsidR="00FA09EB" w:rsidRPr="00BB2A56">
              <w:rPr>
                <w:rFonts w:ascii="Times New Roman" w:eastAsiaTheme="minorHAnsi" w:hAnsi="Times New Roman" w:cs="Times New Roman"/>
                <w:color w:val="000000" w:themeColor="text1"/>
                <w:lang w:eastAsia="en-US"/>
              </w:rPr>
              <w:t>№ 61, от 08.06.2022 № 263</w:t>
            </w:r>
            <w:r w:rsidR="00BB2A56" w:rsidRPr="00BB2A56">
              <w:rPr>
                <w:rFonts w:ascii="Times New Roman" w:eastAsiaTheme="minorHAnsi" w:hAnsi="Times New Roman" w:cs="Times New Roman"/>
                <w:color w:val="000000" w:themeColor="text1"/>
                <w:lang w:eastAsia="en-US"/>
              </w:rPr>
              <w:t>, от 14.11.2022 № 585</w:t>
            </w:r>
            <w:r w:rsidR="007E51B1" w:rsidRPr="00BB2A56">
              <w:rPr>
                <w:rFonts w:ascii="Times New Roman" w:eastAsiaTheme="minorHAnsi" w:hAnsi="Times New Roman" w:cs="Times New Roman"/>
                <w:color w:val="000000" w:themeColor="text1"/>
                <w:lang w:eastAsia="en-US"/>
              </w:rPr>
              <w:t>)</w:t>
            </w:r>
            <w:r w:rsidR="00B14892" w:rsidRPr="00BB2A56">
              <w:rPr>
                <w:rFonts w:ascii="Times New Roman" w:eastAsiaTheme="minorHAnsi" w:hAnsi="Times New Roman" w:cs="Times New Roman"/>
                <w:color w:val="000000" w:themeColor="text1"/>
                <w:lang w:eastAsia="en-US"/>
              </w:rPr>
              <w:t xml:space="preserve"> (далее – Порядок)</w:t>
            </w:r>
            <w:r w:rsidR="00C531F9" w:rsidRPr="00BB2A56">
              <w:rPr>
                <w:rFonts w:ascii="Times New Roman" w:hAnsi="Times New Roman" w:cs="Times New Roman"/>
                <w:color w:val="000000" w:themeColor="text1"/>
              </w:rPr>
              <w:t>.</w:t>
            </w:r>
          </w:p>
          <w:p w:rsidR="005455BD" w:rsidRPr="00BB2A56" w:rsidRDefault="005455B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B2A56">
              <w:rPr>
                <w:rFonts w:ascii="Times New Roman" w:eastAsiaTheme="minorHAnsi" w:hAnsi="Times New Roman" w:cs="Times New Roman"/>
                <w:color w:val="000000" w:themeColor="text1"/>
                <w:lang w:eastAsia="en-US"/>
              </w:rPr>
              <w:t xml:space="preserve">Для получения в экстренных случаях бесплатной юридической помощи граждане, оказавшиеся в трудной жизненной ситуации, представляют заявление об оказании бесплатной юридической помощи в экстренном случае по </w:t>
            </w:r>
            <w:hyperlink r:id="rId49" w:history="1">
              <w:r w:rsidRPr="00BB2A56">
                <w:rPr>
                  <w:rFonts w:ascii="Times New Roman" w:eastAsiaTheme="minorHAnsi" w:hAnsi="Times New Roman" w:cs="Times New Roman"/>
                  <w:color w:val="000000" w:themeColor="text1"/>
                  <w:lang w:eastAsia="en-US"/>
                </w:rPr>
                <w:t>форме</w:t>
              </w:r>
            </w:hyperlink>
            <w:r w:rsidRPr="00BB2A56">
              <w:rPr>
                <w:rFonts w:ascii="Times New Roman" w:eastAsiaTheme="minorHAnsi" w:hAnsi="Times New Roman" w:cs="Times New Roman"/>
                <w:color w:val="000000" w:themeColor="text1"/>
                <w:lang w:eastAsia="en-US"/>
              </w:rPr>
              <w:t xml:space="preserve"> согласно приложению к Порядку (далее также - заявление) в соответствующий орган исполнительной власти Чувашской Республики или подведомственное учреждение, а в случае получения в экстренных случаях бесплатной юридической помощи у адвоката граждане, оказавшиеся в трудной жизненной ситуации, представляют заявление в Госслужбу Чуваш</w:t>
            </w:r>
            <w:r w:rsidR="000E36D1" w:rsidRPr="00BB2A56">
              <w:rPr>
                <w:rFonts w:ascii="Times New Roman" w:eastAsiaTheme="minorHAnsi" w:hAnsi="Times New Roman" w:cs="Times New Roman"/>
                <w:color w:val="000000" w:themeColor="text1"/>
                <w:lang w:eastAsia="en-US"/>
              </w:rPr>
              <w:t>ии</w:t>
            </w:r>
            <w:r w:rsidRPr="00BB2A56">
              <w:rPr>
                <w:rFonts w:ascii="Times New Roman" w:eastAsiaTheme="minorHAnsi" w:hAnsi="Times New Roman" w:cs="Times New Roman"/>
                <w:color w:val="000000" w:themeColor="text1"/>
                <w:lang w:eastAsia="en-US"/>
              </w:rPr>
              <w:t xml:space="preserve"> по делам юстиции.</w:t>
            </w:r>
          </w:p>
          <w:p w:rsidR="005455BD" w:rsidRPr="00BB2A56" w:rsidRDefault="005455B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B2A56">
              <w:rPr>
                <w:rFonts w:ascii="Times New Roman" w:eastAsiaTheme="minorHAnsi" w:hAnsi="Times New Roman" w:cs="Times New Roman"/>
                <w:color w:val="000000" w:themeColor="text1"/>
                <w:lang w:eastAsia="en-US"/>
              </w:rPr>
              <w:t>К заявлению прилагаются копия паспорта или иного документа, удостоверяющего личность, а также документы, подтверждающие факт трудной жизненной ситуации (справка, подтверждающая факт установления инвалидности, выданная федеральным государственным учреждением медико-социальной экспертизы, заключение медицинской организации о состоянии здоровья лица, об отсутствии медицинских противопоказаний к принятию на обслуживание и о необходимости постоянного постороннего ухода и обслуживания вследствие частичной или полной утраты способности к самообслуживанию, справка о регистрации в качестве безработного, выданная органами службы занятости населения, справка о пожаре, выданная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товарные или кассовые чеки на приобретение лекарств, направление на оперативное лечение, выданное медицинской организацией, проездные документы, справка об освобождении из мест лишения свободы, выданная администрацией исправительного учреждения, справки одоходахтрудоспособных членов семьи, выданные налоговыми агентами, акт материально-бытового обследования условий проживания, оформленный органом социальной защиты населения по месту жительства или месту пребывания, и иные документы, подтверждающие факт трудной жизненной ситуации, предусмотренной Порядка) и факт наличия экстренного случая.</w:t>
            </w:r>
          </w:p>
          <w:p w:rsidR="00D61D61" w:rsidRPr="00BB2A56" w:rsidRDefault="00D61D61"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B2A56">
              <w:rPr>
                <w:rFonts w:ascii="Times New Roman" w:eastAsiaTheme="minorHAnsi" w:hAnsi="Times New Roman" w:cs="Times New Roman"/>
                <w:color w:val="000000" w:themeColor="text1"/>
                <w:lang w:eastAsia="en-US"/>
              </w:rPr>
              <w:t>В случае обращения через представителя также предъявляются документы, удостоверяющие личность и полномочия представителя.</w:t>
            </w:r>
          </w:p>
          <w:p w:rsidR="00B14892" w:rsidRPr="00BB2A56" w:rsidRDefault="00B14892"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B2A56">
              <w:rPr>
                <w:rFonts w:ascii="Times New Roman" w:eastAsiaTheme="minorHAnsi" w:hAnsi="Times New Roman" w:cs="Times New Roman"/>
                <w:color w:val="000000" w:themeColor="text1"/>
                <w:lang w:eastAsia="en-US"/>
              </w:rPr>
              <w:t>Заявление для получения бесплатной юридической помощи в экстренном случае гражданином, оказавшимся в трудной жизненной ситуации, у адвоката рассматривается Госслужбой Чувашии по делам юстиции.</w:t>
            </w:r>
          </w:p>
          <w:p w:rsidR="00B14892" w:rsidRPr="00BB2A56" w:rsidRDefault="00B14892"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B2A56">
              <w:rPr>
                <w:rFonts w:ascii="Times New Roman" w:eastAsiaTheme="minorHAnsi" w:hAnsi="Times New Roman" w:cs="Times New Roman"/>
                <w:color w:val="000000" w:themeColor="text1"/>
                <w:lang w:eastAsia="en-US"/>
              </w:rPr>
              <w:t>Заявление вместе с прилагаемыми к нему документами, поступившее в орган исполнительной власти Чувашской Республики или подведомственное учреждение, рассматривается в течение 2 рабочих дней со дня его поступления.</w:t>
            </w:r>
          </w:p>
          <w:p w:rsidR="00750125" w:rsidRPr="00BB2A56" w:rsidRDefault="004F54EF" w:rsidP="00AA2F56">
            <w:pPr>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BB2A56">
              <w:rPr>
                <w:rFonts w:ascii="Times New Roman" w:hAnsi="Times New Roman" w:cs="Times New Roman"/>
                <w:color w:val="000000" w:themeColor="text1"/>
              </w:rPr>
              <w:t>Р</w:t>
            </w:r>
            <w:r w:rsidR="00750125" w:rsidRPr="00BB2A56">
              <w:rPr>
                <w:rFonts w:ascii="Times New Roman" w:hAnsi="Times New Roman" w:cs="Times New Roman"/>
                <w:color w:val="000000" w:themeColor="text1"/>
              </w:rPr>
              <w:t xml:space="preserve">ешение об удовлетворении заявления или об отказе в предоставлении бесплатной юридической помощи принимается в течение 2 </w:t>
            </w:r>
            <w:r w:rsidR="00750125" w:rsidRPr="00BB2A56">
              <w:rPr>
                <w:rFonts w:ascii="Times New Roman" w:hAnsi="Times New Roman" w:cs="Times New Roman"/>
                <w:color w:val="000000" w:themeColor="text1"/>
              </w:rPr>
              <w:lastRenderedPageBreak/>
              <w:t>рабочих дней со дня его поступления.</w:t>
            </w:r>
          </w:p>
          <w:p w:rsidR="00B14892" w:rsidRPr="00BB2A56" w:rsidRDefault="00B14892"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B2A56">
              <w:rPr>
                <w:rFonts w:ascii="Times New Roman" w:eastAsiaTheme="minorHAnsi" w:hAnsi="Times New Roman" w:cs="Times New Roman"/>
                <w:color w:val="000000" w:themeColor="text1"/>
                <w:lang w:eastAsia="en-US"/>
              </w:rPr>
              <w:t>Госслужба Чувашии по делам юстиции в течение 1 рабочего дня со дня принятия решения об удовлетворении заявления о получении бесплатной юридической помощи в экстренном случае гражданином, оказавшимся в трудной жизненной ситуации, у адвоката направляет его заявителю.</w:t>
            </w:r>
          </w:p>
          <w:p w:rsidR="00512E09" w:rsidRPr="00BB2A56" w:rsidRDefault="00B14892"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B2A56">
              <w:rPr>
                <w:rFonts w:ascii="Times New Roman" w:eastAsiaTheme="minorHAnsi" w:hAnsi="Times New Roman" w:cs="Times New Roman"/>
                <w:color w:val="000000" w:themeColor="text1"/>
                <w:lang w:eastAsia="en-US"/>
              </w:rPr>
              <w:t>Указанное решение представляется гражданином адвокату, являющемуся участником государственной системы бесплатной юридической помощи на территории Чувашской Республики, и является основанием для оказания адвокатом такому гражданину бесплатной юридической помощи.</w:t>
            </w:r>
          </w:p>
        </w:tc>
      </w:tr>
      <w:tr w:rsidR="00B67A4D" w:rsidRPr="00A60979" w:rsidTr="000D65DE">
        <w:tblPrEx>
          <w:jc w:val="left"/>
        </w:tblPrEx>
        <w:trPr>
          <w:gridBefore w:val="1"/>
          <w:wBefore w:w="10" w:type="dxa"/>
          <w:trHeight w:val="20"/>
        </w:trPr>
        <w:tc>
          <w:tcPr>
            <w:tcW w:w="898" w:type="dxa"/>
            <w:gridSpan w:val="3"/>
            <w:tcBorders>
              <w:top w:val="single" w:sz="4" w:space="0" w:color="auto"/>
              <w:left w:val="single" w:sz="4" w:space="0" w:color="auto"/>
            </w:tcBorders>
            <w:shd w:val="clear" w:color="auto" w:fill="FFFFFF"/>
          </w:tcPr>
          <w:p w:rsidR="00B67A4D" w:rsidRPr="00BB2A56" w:rsidRDefault="00565567" w:rsidP="00AA2F56">
            <w:pPr>
              <w:tabs>
                <w:tab w:val="left" w:pos="858"/>
              </w:tabs>
              <w:ind w:left="85" w:right="37" w:firstLine="47"/>
              <w:contextualSpacing/>
              <w:rPr>
                <w:rFonts w:ascii="Times New Roman" w:hAnsi="Times New Roman" w:cs="Times New Roman"/>
                <w:color w:val="000000" w:themeColor="text1"/>
              </w:rPr>
            </w:pPr>
            <w:r w:rsidRPr="00BB2A56">
              <w:rPr>
                <w:rFonts w:ascii="Times New Roman" w:hAnsi="Times New Roman" w:cs="Times New Roman"/>
                <w:color w:val="000000" w:themeColor="text1"/>
              </w:rPr>
              <w:lastRenderedPageBreak/>
              <w:t>3.3.4</w:t>
            </w:r>
          </w:p>
        </w:tc>
        <w:tc>
          <w:tcPr>
            <w:tcW w:w="14317" w:type="dxa"/>
            <w:gridSpan w:val="13"/>
            <w:tcBorders>
              <w:top w:val="single" w:sz="4" w:space="0" w:color="auto"/>
              <w:left w:val="single" w:sz="4" w:space="0" w:color="auto"/>
              <w:right w:val="single" w:sz="4" w:space="0" w:color="auto"/>
            </w:tcBorders>
            <w:shd w:val="clear" w:color="auto" w:fill="FFFFFF"/>
          </w:tcPr>
          <w:p w:rsidR="00750125" w:rsidRPr="00BB2A56" w:rsidRDefault="00750125"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BB2A56">
              <w:rPr>
                <w:color w:val="000000" w:themeColor="text1"/>
                <w:spacing w:val="0"/>
                <w:sz w:val="24"/>
                <w:szCs w:val="24"/>
              </w:rPr>
              <w:t>Иные гарантии реализации права граждан на получение бесплатной юридической помощи не предусмотрены.</w:t>
            </w:r>
          </w:p>
        </w:tc>
      </w:tr>
      <w:tr w:rsidR="00B67A4D" w:rsidRPr="00A60979" w:rsidTr="000D65DE">
        <w:tblPrEx>
          <w:jc w:val="left"/>
        </w:tblPrEx>
        <w:trPr>
          <w:gridBefore w:val="1"/>
          <w:wBefore w:w="10" w:type="dxa"/>
          <w:trHeight w:val="20"/>
        </w:trPr>
        <w:tc>
          <w:tcPr>
            <w:tcW w:w="898" w:type="dxa"/>
            <w:gridSpan w:val="3"/>
            <w:tcBorders>
              <w:top w:val="single" w:sz="4" w:space="0" w:color="auto"/>
              <w:left w:val="single" w:sz="4" w:space="0" w:color="auto"/>
              <w:bottom w:val="single" w:sz="4" w:space="0" w:color="auto"/>
            </w:tcBorders>
            <w:shd w:val="clear" w:color="auto" w:fill="FFFFFF"/>
          </w:tcPr>
          <w:p w:rsidR="00B67A4D" w:rsidRPr="00B53967" w:rsidRDefault="00B67A4D" w:rsidP="00AA2F56">
            <w:pPr>
              <w:pStyle w:val="a3"/>
              <w:shd w:val="clear" w:color="auto" w:fill="auto"/>
              <w:tabs>
                <w:tab w:val="left" w:pos="858"/>
              </w:tabs>
              <w:spacing w:line="240" w:lineRule="auto"/>
              <w:ind w:left="85" w:right="37" w:firstLine="47"/>
              <w:contextualSpacing/>
              <w:rPr>
                <w:color w:val="000000" w:themeColor="text1"/>
                <w:spacing w:val="0"/>
                <w:sz w:val="24"/>
                <w:szCs w:val="24"/>
              </w:rPr>
            </w:pPr>
            <w:r w:rsidRPr="00B53967">
              <w:rPr>
                <w:color w:val="000000" w:themeColor="text1"/>
                <w:spacing w:val="0"/>
                <w:sz w:val="24"/>
                <w:szCs w:val="24"/>
              </w:rPr>
              <w:t>3.4.</w:t>
            </w:r>
          </w:p>
        </w:tc>
        <w:tc>
          <w:tcPr>
            <w:tcW w:w="14317" w:type="dxa"/>
            <w:gridSpan w:val="13"/>
            <w:tcBorders>
              <w:top w:val="single" w:sz="4" w:space="0" w:color="auto"/>
              <w:left w:val="single" w:sz="4" w:space="0" w:color="auto"/>
              <w:right w:val="single" w:sz="4" w:space="0" w:color="auto"/>
            </w:tcBorders>
            <w:shd w:val="clear" w:color="auto" w:fill="FFFFFF"/>
          </w:tcPr>
          <w:p w:rsidR="00B67A4D" w:rsidRPr="00B53967" w:rsidRDefault="00B67A4D"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B53967">
              <w:rPr>
                <w:color w:val="000000" w:themeColor="text1"/>
                <w:spacing w:val="0"/>
                <w:sz w:val="24"/>
                <w:szCs w:val="24"/>
              </w:rPr>
              <w:t>Порядок принятия решения о признании граждан малоимущими для получения бесплатной юридической помощи</w:t>
            </w:r>
          </w:p>
        </w:tc>
      </w:tr>
      <w:tr w:rsidR="00B67A4D" w:rsidRPr="00A60979" w:rsidTr="000D65DE">
        <w:tblPrEx>
          <w:jc w:val="left"/>
        </w:tblPrEx>
        <w:trPr>
          <w:gridBefore w:val="1"/>
          <w:wBefore w:w="10" w:type="dxa"/>
          <w:trHeight w:val="20"/>
        </w:trPr>
        <w:tc>
          <w:tcPr>
            <w:tcW w:w="898" w:type="dxa"/>
            <w:gridSpan w:val="3"/>
            <w:tcBorders>
              <w:top w:val="single" w:sz="4" w:space="0" w:color="auto"/>
              <w:left w:val="single" w:sz="4" w:space="0" w:color="auto"/>
              <w:bottom w:val="single" w:sz="4" w:space="0" w:color="auto"/>
            </w:tcBorders>
            <w:shd w:val="clear" w:color="auto" w:fill="FFFFFF"/>
          </w:tcPr>
          <w:p w:rsidR="00B67A4D" w:rsidRPr="00B53967" w:rsidRDefault="00565567" w:rsidP="00AA2F56">
            <w:pPr>
              <w:tabs>
                <w:tab w:val="left" w:pos="858"/>
              </w:tabs>
              <w:ind w:left="85" w:right="37" w:firstLine="47"/>
              <w:contextualSpacing/>
              <w:rPr>
                <w:rFonts w:ascii="Times New Roman" w:hAnsi="Times New Roman" w:cs="Times New Roman"/>
                <w:color w:val="000000" w:themeColor="text1"/>
              </w:rPr>
            </w:pPr>
            <w:r w:rsidRPr="00B53967">
              <w:rPr>
                <w:rFonts w:ascii="Times New Roman" w:hAnsi="Times New Roman" w:cs="Times New Roman"/>
                <w:color w:val="000000" w:themeColor="text1"/>
              </w:rPr>
              <w:t>3.4.1</w:t>
            </w:r>
          </w:p>
        </w:tc>
        <w:tc>
          <w:tcPr>
            <w:tcW w:w="14317" w:type="dxa"/>
            <w:gridSpan w:val="13"/>
            <w:tcBorders>
              <w:top w:val="single" w:sz="4" w:space="0" w:color="auto"/>
              <w:left w:val="single" w:sz="4" w:space="0" w:color="auto"/>
              <w:right w:val="single" w:sz="4" w:space="0" w:color="auto"/>
            </w:tcBorders>
            <w:shd w:val="clear" w:color="auto" w:fill="FFFFFF"/>
          </w:tcPr>
          <w:p w:rsidR="00D2748B" w:rsidRPr="00B53967" w:rsidRDefault="00750125"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B53967">
              <w:rPr>
                <w:color w:val="000000" w:themeColor="text1"/>
                <w:spacing w:val="0"/>
                <w:sz w:val="24"/>
                <w:szCs w:val="24"/>
              </w:rPr>
              <w:t xml:space="preserve">Постановление Кабинета Министров Чувашской Республики от 13.08.2001 </w:t>
            </w:r>
            <w:r w:rsidR="001115C9" w:rsidRPr="00B53967">
              <w:rPr>
                <w:color w:val="000000" w:themeColor="text1"/>
                <w:spacing w:val="0"/>
                <w:sz w:val="24"/>
                <w:szCs w:val="24"/>
              </w:rPr>
              <w:t>№</w:t>
            </w:r>
            <w:r w:rsidRPr="00B53967">
              <w:rPr>
                <w:color w:val="000000" w:themeColor="text1"/>
                <w:spacing w:val="0"/>
                <w:sz w:val="24"/>
                <w:szCs w:val="24"/>
              </w:rPr>
              <w:t xml:space="preserve"> 180 </w:t>
            </w:r>
            <w:r w:rsidR="00535380" w:rsidRPr="00B53967">
              <w:rPr>
                <w:color w:val="000000" w:themeColor="text1"/>
                <w:spacing w:val="0"/>
                <w:sz w:val="24"/>
                <w:szCs w:val="24"/>
              </w:rPr>
              <w:t>«</w:t>
            </w:r>
            <w:r w:rsidRPr="00B53967">
              <w:rPr>
                <w:color w:val="000000" w:themeColor="text1"/>
                <w:spacing w:val="0"/>
                <w:sz w:val="24"/>
                <w:szCs w:val="24"/>
              </w:rPr>
              <w:t>О создании системы регистрации малоимущих семей и малоимущих одиноко проживающих граждан</w:t>
            </w:r>
            <w:r w:rsidR="00535380" w:rsidRPr="00B53967">
              <w:rPr>
                <w:color w:val="000000" w:themeColor="text1"/>
                <w:spacing w:val="0"/>
                <w:sz w:val="24"/>
                <w:szCs w:val="24"/>
              </w:rPr>
              <w:t>»</w:t>
            </w:r>
            <w:r w:rsidR="005B3A6E" w:rsidRPr="00B53967">
              <w:rPr>
                <w:color w:val="000000" w:themeColor="text1"/>
                <w:spacing w:val="0"/>
                <w:sz w:val="24"/>
                <w:szCs w:val="24"/>
              </w:rPr>
              <w:t>(в ред.</w:t>
            </w:r>
            <w:r w:rsidR="00D2748B" w:rsidRPr="00B53967">
              <w:rPr>
                <w:rFonts w:eastAsiaTheme="minorHAnsi"/>
                <w:color w:val="000000" w:themeColor="text1"/>
                <w:spacing w:val="0"/>
                <w:sz w:val="24"/>
                <w:szCs w:val="24"/>
              </w:rPr>
              <w:t>постановлени</w:t>
            </w:r>
            <w:r w:rsidR="005B3A6E" w:rsidRPr="00B53967">
              <w:rPr>
                <w:rFonts w:eastAsiaTheme="minorHAnsi"/>
                <w:color w:val="000000" w:themeColor="text1"/>
                <w:spacing w:val="0"/>
                <w:sz w:val="24"/>
                <w:szCs w:val="24"/>
              </w:rPr>
              <w:t>й</w:t>
            </w:r>
            <w:r w:rsidR="00D2748B" w:rsidRPr="00B53967">
              <w:rPr>
                <w:rFonts w:eastAsiaTheme="minorHAnsi"/>
                <w:color w:val="000000" w:themeColor="text1"/>
                <w:spacing w:val="0"/>
                <w:sz w:val="24"/>
                <w:szCs w:val="24"/>
              </w:rPr>
              <w:t xml:space="preserve"> Кабинета Министров Чувашской Республики от 17.11.2003 </w:t>
            </w:r>
            <w:hyperlink r:id="rId50" w:history="1">
              <w:r w:rsidR="00B2227C" w:rsidRPr="00B53967">
                <w:rPr>
                  <w:rFonts w:eastAsiaTheme="minorHAnsi"/>
                  <w:color w:val="000000" w:themeColor="text1"/>
                  <w:spacing w:val="0"/>
                  <w:sz w:val="24"/>
                  <w:szCs w:val="24"/>
                </w:rPr>
                <w:t>№</w:t>
              </w:r>
              <w:r w:rsidR="00D2748B" w:rsidRPr="00B53967">
                <w:rPr>
                  <w:rFonts w:eastAsiaTheme="minorHAnsi"/>
                  <w:color w:val="000000" w:themeColor="text1"/>
                  <w:spacing w:val="0"/>
                  <w:sz w:val="24"/>
                  <w:szCs w:val="24"/>
                </w:rPr>
                <w:t xml:space="preserve"> 270</w:t>
              </w:r>
            </w:hyperlink>
            <w:r w:rsidR="00D2748B" w:rsidRPr="00B53967">
              <w:rPr>
                <w:rFonts w:eastAsiaTheme="minorHAnsi"/>
                <w:color w:val="000000" w:themeColor="text1"/>
                <w:spacing w:val="0"/>
                <w:sz w:val="24"/>
                <w:szCs w:val="24"/>
              </w:rPr>
              <w:t xml:space="preserve">, от 30.12.2004 </w:t>
            </w:r>
            <w:hyperlink r:id="rId51" w:history="1">
              <w:r w:rsidR="00B2227C" w:rsidRPr="00B53967">
                <w:rPr>
                  <w:rFonts w:eastAsiaTheme="minorHAnsi"/>
                  <w:color w:val="000000" w:themeColor="text1"/>
                  <w:spacing w:val="0"/>
                  <w:sz w:val="24"/>
                  <w:szCs w:val="24"/>
                </w:rPr>
                <w:t>№</w:t>
              </w:r>
              <w:r w:rsidR="00D2748B" w:rsidRPr="00B53967">
                <w:rPr>
                  <w:rFonts w:eastAsiaTheme="minorHAnsi"/>
                  <w:color w:val="000000" w:themeColor="text1"/>
                  <w:spacing w:val="0"/>
                  <w:sz w:val="24"/>
                  <w:szCs w:val="24"/>
                </w:rPr>
                <w:t xml:space="preserve"> 356</w:t>
              </w:r>
            </w:hyperlink>
            <w:r w:rsidR="00D2748B" w:rsidRPr="00B53967">
              <w:rPr>
                <w:rFonts w:eastAsiaTheme="minorHAnsi"/>
                <w:color w:val="000000" w:themeColor="text1"/>
                <w:spacing w:val="0"/>
                <w:sz w:val="24"/>
                <w:szCs w:val="24"/>
              </w:rPr>
              <w:t xml:space="preserve">, от 27.05.2005 </w:t>
            </w:r>
            <w:hyperlink r:id="rId52" w:history="1">
              <w:r w:rsidR="00B2227C" w:rsidRPr="00B53967">
                <w:rPr>
                  <w:rFonts w:eastAsiaTheme="minorHAnsi"/>
                  <w:color w:val="000000" w:themeColor="text1"/>
                  <w:spacing w:val="0"/>
                  <w:sz w:val="24"/>
                  <w:szCs w:val="24"/>
                </w:rPr>
                <w:t>№</w:t>
              </w:r>
              <w:r w:rsidR="00D2748B" w:rsidRPr="00B53967">
                <w:rPr>
                  <w:rFonts w:eastAsiaTheme="minorHAnsi"/>
                  <w:color w:val="000000" w:themeColor="text1"/>
                  <w:spacing w:val="0"/>
                  <w:sz w:val="24"/>
                  <w:szCs w:val="24"/>
                </w:rPr>
                <w:t xml:space="preserve"> 133</w:t>
              </w:r>
            </w:hyperlink>
            <w:r w:rsidR="00D2748B" w:rsidRPr="00B53967">
              <w:rPr>
                <w:rFonts w:eastAsiaTheme="minorHAnsi"/>
                <w:color w:val="000000" w:themeColor="text1"/>
                <w:spacing w:val="0"/>
                <w:sz w:val="24"/>
                <w:szCs w:val="24"/>
              </w:rPr>
              <w:t xml:space="preserve">, от 12.10.2005 </w:t>
            </w:r>
            <w:hyperlink r:id="rId53" w:history="1">
              <w:r w:rsidR="00B2227C" w:rsidRPr="00B53967">
                <w:rPr>
                  <w:rFonts w:eastAsiaTheme="minorHAnsi"/>
                  <w:color w:val="000000" w:themeColor="text1"/>
                  <w:spacing w:val="0"/>
                  <w:sz w:val="24"/>
                  <w:szCs w:val="24"/>
                </w:rPr>
                <w:t>№</w:t>
              </w:r>
              <w:r w:rsidR="00D2748B" w:rsidRPr="00B53967">
                <w:rPr>
                  <w:rFonts w:eastAsiaTheme="minorHAnsi"/>
                  <w:color w:val="000000" w:themeColor="text1"/>
                  <w:spacing w:val="0"/>
                  <w:sz w:val="24"/>
                  <w:szCs w:val="24"/>
                </w:rPr>
                <w:t xml:space="preserve"> 251</w:t>
              </w:r>
            </w:hyperlink>
            <w:r w:rsidR="00D2748B" w:rsidRPr="00B53967">
              <w:rPr>
                <w:rFonts w:eastAsiaTheme="minorHAnsi"/>
                <w:color w:val="000000" w:themeColor="text1"/>
                <w:spacing w:val="0"/>
                <w:sz w:val="24"/>
                <w:szCs w:val="24"/>
              </w:rPr>
              <w:t xml:space="preserve">, от 15.12.2005 </w:t>
            </w:r>
            <w:hyperlink r:id="rId54" w:history="1">
              <w:r w:rsidR="00B2227C" w:rsidRPr="00B53967">
                <w:rPr>
                  <w:rFonts w:eastAsiaTheme="minorHAnsi"/>
                  <w:color w:val="000000" w:themeColor="text1"/>
                  <w:spacing w:val="0"/>
                  <w:sz w:val="24"/>
                  <w:szCs w:val="24"/>
                </w:rPr>
                <w:t>№</w:t>
              </w:r>
              <w:r w:rsidR="00D2748B" w:rsidRPr="00B53967">
                <w:rPr>
                  <w:rFonts w:eastAsiaTheme="minorHAnsi"/>
                  <w:color w:val="000000" w:themeColor="text1"/>
                  <w:spacing w:val="0"/>
                  <w:sz w:val="24"/>
                  <w:szCs w:val="24"/>
                </w:rPr>
                <w:t xml:space="preserve"> 320</w:t>
              </w:r>
            </w:hyperlink>
            <w:r w:rsidR="00D2748B" w:rsidRPr="00B53967">
              <w:rPr>
                <w:rFonts w:eastAsiaTheme="minorHAnsi"/>
                <w:color w:val="000000" w:themeColor="text1"/>
                <w:spacing w:val="0"/>
                <w:sz w:val="24"/>
                <w:szCs w:val="24"/>
              </w:rPr>
              <w:t xml:space="preserve">, от 06.03.2013 </w:t>
            </w:r>
            <w:hyperlink r:id="rId55" w:history="1">
              <w:r w:rsidR="00B2227C" w:rsidRPr="00B53967">
                <w:rPr>
                  <w:rFonts w:eastAsiaTheme="minorHAnsi"/>
                  <w:color w:val="000000" w:themeColor="text1"/>
                  <w:spacing w:val="0"/>
                  <w:sz w:val="24"/>
                  <w:szCs w:val="24"/>
                </w:rPr>
                <w:t>№</w:t>
              </w:r>
              <w:r w:rsidR="00D2748B" w:rsidRPr="00B53967">
                <w:rPr>
                  <w:rFonts w:eastAsiaTheme="minorHAnsi"/>
                  <w:color w:val="000000" w:themeColor="text1"/>
                  <w:spacing w:val="0"/>
                  <w:sz w:val="24"/>
                  <w:szCs w:val="24"/>
                </w:rPr>
                <w:t xml:space="preserve"> 82</w:t>
              </w:r>
            </w:hyperlink>
            <w:r w:rsidR="00D2748B" w:rsidRPr="00B53967">
              <w:rPr>
                <w:rFonts w:eastAsiaTheme="minorHAnsi"/>
                <w:color w:val="000000" w:themeColor="text1"/>
                <w:spacing w:val="0"/>
                <w:sz w:val="24"/>
                <w:szCs w:val="24"/>
              </w:rPr>
              <w:t xml:space="preserve">, от 12.07.2016 </w:t>
            </w:r>
            <w:hyperlink r:id="rId56" w:history="1">
              <w:r w:rsidR="00B2227C" w:rsidRPr="00B53967">
                <w:rPr>
                  <w:rFonts w:eastAsiaTheme="minorHAnsi"/>
                  <w:color w:val="000000" w:themeColor="text1"/>
                  <w:spacing w:val="0"/>
                  <w:sz w:val="24"/>
                  <w:szCs w:val="24"/>
                </w:rPr>
                <w:t>№</w:t>
              </w:r>
              <w:r w:rsidR="00D2748B" w:rsidRPr="00B53967">
                <w:rPr>
                  <w:rFonts w:eastAsiaTheme="minorHAnsi"/>
                  <w:color w:val="000000" w:themeColor="text1"/>
                  <w:spacing w:val="0"/>
                  <w:sz w:val="24"/>
                  <w:szCs w:val="24"/>
                </w:rPr>
                <w:t xml:space="preserve"> 256</w:t>
              </w:r>
            </w:hyperlink>
            <w:r w:rsidR="00261FD2" w:rsidRPr="00B53967">
              <w:rPr>
                <w:color w:val="000000" w:themeColor="text1"/>
                <w:spacing w:val="0"/>
                <w:sz w:val="24"/>
                <w:szCs w:val="24"/>
              </w:rPr>
              <w:t>, от 13.12.2017 № 500</w:t>
            </w:r>
            <w:r w:rsidR="005B3A6E" w:rsidRPr="00B53967">
              <w:rPr>
                <w:color w:val="000000" w:themeColor="text1"/>
                <w:spacing w:val="0"/>
                <w:sz w:val="24"/>
                <w:szCs w:val="24"/>
              </w:rPr>
              <w:t>, 27.06.2018 № 247</w:t>
            </w:r>
            <w:r w:rsidR="00B90197" w:rsidRPr="00B53967">
              <w:rPr>
                <w:color w:val="000000" w:themeColor="text1"/>
                <w:spacing w:val="0"/>
                <w:sz w:val="24"/>
                <w:szCs w:val="24"/>
              </w:rPr>
              <w:t>, от 25.03.2020 № 128, от 08.07.2020 № 362</w:t>
            </w:r>
            <w:r w:rsidR="007E51B1" w:rsidRPr="00B53967">
              <w:rPr>
                <w:color w:val="000000" w:themeColor="text1"/>
                <w:spacing w:val="0"/>
                <w:sz w:val="24"/>
                <w:szCs w:val="24"/>
              </w:rPr>
              <w:t xml:space="preserve">, от 23.12.2020 №731, </w:t>
            </w:r>
            <w:r w:rsidR="00E45163" w:rsidRPr="00B53967">
              <w:rPr>
                <w:color w:val="000000" w:themeColor="text1"/>
                <w:spacing w:val="0"/>
                <w:sz w:val="24"/>
                <w:szCs w:val="24"/>
              </w:rPr>
              <w:t>от 14.07.2021 № 299</w:t>
            </w:r>
            <w:r w:rsidR="00FA09EB" w:rsidRPr="00B53967">
              <w:rPr>
                <w:color w:val="000000" w:themeColor="text1"/>
                <w:spacing w:val="0"/>
                <w:sz w:val="24"/>
                <w:szCs w:val="24"/>
              </w:rPr>
              <w:t xml:space="preserve">, от 09.02.2022 № 36, от 14.04.2022 № 162 </w:t>
            </w:r>
            <w:r w:rsidR="007E51B1" w:rsidRPr="00B53967">
              <w:rPr>
                <w:color w:val="000000" w:themeColor="text1"/>
                <w:spacing w:val="0"/>
                <w:sz w:val="24"/>
                <w:szCs w:val="24"/>
              </w:rPr>
              <w:t>с изменениями, внесенными постановлением Кабинета Министров Чувашской Республики от 16.04.2020 № 177 (ред. от 2</w:t>
            </w:r>
            <w:r w:rsidR="00E45163" w:rsidRPr="00B53967">
              <w:rPr>
                <w:color w:val="000000" w:themeColor="text1"/>
                <w:spacing w:val="0"/>
                <w:sz w:val="24"/>
                <w:szCs w:val="24"/>
              </w:rPr>
              <w:t>6</w:t>
            </w:r>
            <w:r w:rsidR="007E51B1" w:rsidRPr="00B53967">
              <w:rPr>
                <w:color w:val="000000" w:themeColor="text1"/>
                <w:spacing w:val="0"/>
                <w:sz w:val="24"/>
                <w:szCs w:val="24"/>
              </w:rPr>
              <w:t>.</w:t>
            </w:r>
            <w:r w:rsidR="00E45163" w:rsidRPr="00B53967">
              <w:rPr>
                <w:color w:val="000000" w:themeColor="text1"/>
                <w:spacing w:val="0"/>
                <w:sz w:val="24"/>
                <w:szCs w:val="24"/>
              </w:rPr>
              <w:t>0</w:t>
            </w:r>
            <w:r w:rsidR="007E51B1" w:rsidRPr="00B53967">
              <w:rPr>
                <w:color w:val="000000" w:themeColor="text1"/>
                <w:spacing w:val="0"/>
                <w:sz w:val="24"/>
                <w:szCs w:val="24"/>
              </w:rPr>
              <w:t>1.202</w:t>
            </w:r>
            <w:r w:rsidR="00E45163" w:rsidRPr="00B53967">
              <w:rPr>
                <w:color w:val="000000" w:themeColor="text1"/>
                <w:spacing w:val="0"/>
                <w:sz w:val="24"/>
                <w:szCs w:val="24"/>
              </w:rPr>
              <w:t>1</w:t>
            </w:r>
            <w:r w:rsidR="007E51B1" w:rsidRPr="00B53967">
              <w:rPr>
                <w:color w:val="000000" w:themeColor="text1"/>
                <w:spacing w:val="0"/>
                <w:sz w:val="24"/>
                <w:szCs w:val="24"/>
              </w:rPr>
              <w:t>)</w:t>
            </w:r>
            <w:r w:rsidR="005B3A6E" w:rsidRPr="00B53967">
              <w:rPr>
                <w:color w:val="000000" w:themeColor="text1"/>
                <w:spacing w:val="0"/>
                <w:sz w:val="24"/>
                <w:szCs w:val="24"/>
              </w:rPr>
              <w:t>)</w:t>
            </w:r>
            <w:r w:rsidR="00D2748B" w:rsidRPr="00B53967">
              <w:rPr>
                <w:color w:val="000000" w:themeColor="text1"/>
                <w:spacing w:val="0"/>
                <w:sz w:val="24"/>
                <w:szCs w:val="24"/>
              </w:rPr>
              <w:t>.</w:t>
            </w:r>
          </w:p>
          <w:p w:rsidR="00447348" w:rsidRPr="00B53967" w:rsidRDefault="00447348"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B53967">
              <w:rPr>
                <w:color w:val="000000" w:themeColor="text1"/>
                <w:spacing w:val="0"/>
                <w:sz w:val="24"/>
                <w:szCs w:val="24"/>
              </w:rPr>
              <w:t>В целях совершенствования оказания бесплатной юридической помощи</w:t>
            </w:r>
            <w:r w:rsidR="00C32C00" w:rsidRPr="00B53967">
              <w:rPr>
                <w:color w:val="000000" w:themeColor="text1"/>
                <w:spacing w:val="0"/>
                <w:sz w:val="24"/>
                <w:szCs w:val="24"/>
              </w:rPr>
              <w:t xml:space="preserve"> и исключения истребования адвокатами у граждан сведений, имеющихся в базе данных единой государственной информационной системы «Адресная социальная помощь в Чувашской Республике»</w:t>
            </w:r>
            <w:r w:rsidR="00ED5F73" w:rsidRPr="00B53967">
              <w:rPr>
                <w:color w:val="000000" w:themeColor="text1"/>
                <w:spacing w:val="0"/>
                <w:sz w:val="24"/>
                <w:szCs w:val="24"/>
              </w:rPr>
              <w:t>,</w:t>
            </w:r>
            <w:r w:rsidR="00C32C00" w:rsidRPr="00B53967">
              <w:rPr>
                <w:color w:val="000000" w:themeColor="text1"/>
                <w:spacing w:val="0"/>
                <w:sz w:val="24"/>
                <w:szCs w:val="24"/>
              </w:rPr>
              <w:t xml:space="preserve"> о получателях такой помощи, в </w:t>
            </w:r>
            <w:r w:rsidR="00C32C00" w:rsidRPr="00B53967">
              <w:rPr>
                <w:color w:val="000000" w:themeColor="text1"/>
                <w:spacing w:val="0"/>
                <w:sz w:val="24"/>
                <w:szCs w:val="24"/>
                <w:lang w:val="en-US"/>
              </w:rPr>
              <w:t>I</w:t>
            </w:r>
            <w:r w:rsidR="00C32C00" w:rsidRPr="00B53967">
              <w:rPr>
                <w:color w:val="000000" w:themeColor="text1"/>
                <w:spacing w:val="0"/>
                <w:sz w:val="24"/>
                <w:szCs w:val="24"/>
              </w:rPr>
              <w:t xml:space="preserve"> полугодии 2022 г. обеспечен доступ адвокатов к ней путем передачи им информации об обезличенном признаке наличия или отсутствия права граждан на получение такой помощи. Это позволило ускорить работу адвокатов по оказанию отдельным категориям граждан бесплатной юридической помощи в </w:t>
            </w:r>
            <w:r w:rsidR="00C32C00" w:rsidRPr="00B53967">
              <w:rPr>
                <w:rFonts w:eastAsiaTheme="minorHAnsi"/>
                <w:color w:val="000000" w:themeColor="text1"/>
                <w:sz w:val="24"/>
                <w:szCs w:val="24"/>
                <w:lang w:eastAsia="en-US"/>
              </w:rPr>
              <w:t xml:space="preserve">Чувашской Республике. Малоимущим граждан нет необходимости запрашивать документы у государственных органов и подведомственных им учреждений для подтверждения их права на получение </w:t>
            </w:r>
            <w:r w:rsidR="00C32C00" w:rsidRPr="00B53967">
              <w:rPr>
                <w:color w:val="000000" w:themeColor="text1"/>
                <w:spacing w:val="0"/>
                <w:sz w:val="24"/>
                <w:szCs w:val="24"/>
              </w:rPr>
              <w:t>бесплатной юридической помощи у адвокатов.</w:t>
            </w:r>
          </w:p>
        </w:tc>
      </w:tr>
      <w:tr w:rsidR="00B67A4D" w:rsidRPr="00A60979" w:rsidTr="000D65DE">
        <w:tblPrEx>
          <w:jc w:val="left"/>
        </w:tblPrEx>
        <w:trPr>
          <w:gridBefore w:val="1"/>
          <w:wBefore w:w="10" w:type="dxa"/>
          <w:trHeight w:val="20"/>
        </w:trPr>
        <w:tc>
          <w:tcPr>
            <w:tcW w:w="898" w:type="dxa"/>
            <w:gridSpan w:val="3"/>
            <w:tcBorders>
              <w:top w:val="single" w:sz="4" w:space="0" w:color="auto"/>
              <w:left w:val="single" w:sz="4" w:space="0" w:color="auto"/>
              <w:bottom w:val="single" w:sz="4" w:space="0" w:color="auto"/>
            </w:tcBorders>
            <w:shd w:val="clear" w:color="auto" w:fill="FFFFFF"/>
          </w:tcPr>
          <w:p w:rsidR="00B67A4D" w:rsidRPr="00B53967" w:rsidRDefault="00565567" w:rsidP="00AA2F56">
            <w:pPr>
              <w:tabs>
                <w:tab w:val="left" w:pos="858"/>
              </w:tabs>
              <w:ind w:left="85" w:right="37" w:firstLine="47"/>
              <w:contextualSpacing/>
              <w:rPr>
                <w:rFonts w:ascii="Times New Roman" w:hAnsi="Times New Roman" w:cs="Times New Roman"/>
                <w:color w:val="000000" w:themeColor="text1"/>
              </w:rPr>
            </w:pPr>
            <w:r w:rsidRPr="00B53967">
              <w:rPr>
                <w:rFonts w:ascii="Times New Roman" w:hAnsi="Times New Roman" w:cs="Times New Roman"/>
                <w:color w:val="000000" w:themeColor="text1"/>
              </w:rPr>
              <w:t>3.4.2</w:t>
            </w:r>
          </w:p>
        </w:tc>
        <w:tc>
          <w:tcPr>
            <w:tcW w:w="14317" w:type="dxa"/>
            <w:gridSpan w:val="13"/>
            <w:tcBorders>
              <w:top w:val="single" w:sz="4" w:space="0" w:color="auto"/>
              <w:left w:val="single" w:sz="4" w:space="0" w:color="auto"/>
              <w:right w:val="single" w:sz="4" w:space="0" w:color="auto"/>
            </w:tcBorders>
            <w:shd w:val="clear" w:color="auto" w:fill="FFFFFF"/>
          </w:tcPr>
          <w:p w:rsidR="00D61D61" w:rsidRPr="00B53967" w:rsidRDefault="00D61D61"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 xml:space="preserve">Регистрация производится на основании заявления гражданина в письменной форме от себя лично (для малоимущих одиноко проживающих граждан) или от имени своей семьи, заявления в письменной форме опекуна, попечителя, другого законного представителя гражданина по месту жительства либо месту его пребывания в отделе казенного учреждения Чувашской Республики </w:t>
            </w:r>
            <w:r w:rsidR="00913A4F" w:rsidRPr="00B53967">
              <w:rPr>
                <w:rFonts w:ascii="Times New Roman" w:eastAsiaTheme="minorHAnsi" w:hAnsi="Times New Roman" w:cs="Times New Roman"/>
                <w:color w:val="000000" w:themeColor="text1"/>
                <w:lang w:eastAsia="en-US"/>
              </w:rPr>
              <w:t>«</w:t>
            </w:r>
            <w:r w:rsidRPr="00B53967">
              <w:rPr>
                <w:rFonts w:ascii="Times New Roman" w:eastAsiaTheme="minorHAnsi" w:hAnsi="Times New Roman" w:cs="Times New Roman"/>
                <w:color w:val="000000" w:themeColor="text1"/>
                <w:lang w:eastAsia="en-US"/>
              </w:rPr>
              <w:t>Центр предоставления мер социальной поддержки</w:t>
            </w:r>
            <w:r w:rsidR="00913A4F" w:rsidRPr="00B53967">
              <w:rPr>
                <w:rFonts w:ascii="Times New Roman" w:eastAsiaTheme="minorHAnsi" w:hAnsi="Times New Roman" w:cs="Times New Roman"/>
                <w:color w:val="000000" w:themeColor="text1"/>
                <w:lang w:eastAsia="en-US"/>
              </w:rPr>
              <w:t>»</w:t>
            </w:r>
            <w:r w:rsidRPr="00B53967">
              <w:rPr>
                <w:rFonts w:ascii="Times New Roman" w:eastAsiaTheme="minorHAnsi" w:hAnsi="Times New Roman" w:cs="Times New Roman"/>
                <w:color w:val="000000" w:themeColor="text1"/>
                <w:lang w:eastAsia="en-US"/>
              </w:rPr>
              <w:t xml:space="preserve"> Министерства труда и социальной защиты Чувашской Республики (далее - отдел).</w:t>
            </w:r>
          </w:p>
          <w:p w:rsidR="00E45163" w:rsidRPr="00B53967" w:rsidRDefault="00E45163"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В отдел граждане представляют следующие документы:</w:t>
            </w:r>
          </w:p>
          <w:p w:rsidR="00E45163" w:rsidRPr="00B53967" w:rsidRDefault="00D67FA0"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hyperlink r:id="rId57" w:history="1">
              <w:r w:rsidR="00E45163" w:rsidRPr="00B53967">
                <w:rPr>
                  <w:rFonts w:ascii="Times New Roman" w:eastAsiaTheme="minorHAnsi" w:hAnsi="Times New Roman" w:cs="Times New Roman"/>
                  <w:color w:val="000000" w:themeColor="text1"/>
                  <w:lang w:eastAsia="en-US"/>
                </w:rPr>
                <w:t>заявление</w:t>
              </w:r>
            </w:hyperlink>
            <w:r w:rsidR="00E45163" w:rsidRPr="00B53967">
              <w:rPr>
                <w:rFonts w:ascii="Times New Roman" w:eastAsiaTheme="minorHAnsi" w:hAnsi="Times New Roman" w:cs="Times New Roman"/>
                <w:color w:val="000000" w:themeColor="text1"/>
                <w:lang w:eastAsia="en-US"/>
              </w:rPr>
              <w:t xml:space="preserve"> установленного образца по форме согласно приложению к настоящему Порядку со сведениями о составе семьи, доходах, о получении государственной социальной помощи в виде предоставления социальных услуг, о принадлежащем ему (его семье) имуществе на праве собственности;</w:t>
            </w:r>
          </w:p>
          <w:p w:rsidR="00E45163" w:rsidRPr="00B53967" w:rsidRDefault="00E45163"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 xml:space="preserve">сведения о доходах </w:t>
            </w:r>
            <w:r w:rsidR="00930860" w:rsidRPr="00B53967">
              <w:rPr>
                <w:rFonts w:ascii="Times New Roman" w:eastAsiaTheme="minorHAnsi" w:hAnsi="Times New Roman" w:cs="Times New Roman"/>
                <w:color w:val="000000" w:themeColor="text1"/>
                <w:lang w:eastAsia="en-US"/>
              </w:rPr>
              <w:t xml:space="preserve">гражданина и его </w:t>
            </w:r>
            <w:r w:rsidRPr="00B53967">
              <w:rPr>
                <w:rFonts w:ascii="Times New Roman" w:eastAsiaTheme="minorHAnsi" w:hAnsi="Times New Roman" w:cs="Times New Roman"/>
                <w:color w:val="000000" w:themeColor="text1"/>
                <w:lang w:eastAsia="en-US"/>
              </w:rPr>
              <w:t xml:space="preserve">членов семьи за три месяца, предшествующие месяцу подачи заявления (за исключением документов, которые находятся в распоряжении органов государственной власти, органов местного самоуправления, подведомственных данным органам организаций, участвующих в предоставлении государственных или муниципальных услуг), а также документы, подтверждающие согласие лица, не являющегося заявителем, или его законного представителя на обработку персональных данных, оформленное в соответствии с Федеральным </w:t>
            </w:r>
            <w:hyperlink r:id="rId58" w:history="1">
              <w:r w:rsidRPr="00B53967">
                <w:rPr>
                  <w:rFonts w:ascii="Times New Roman" w:eastAsiaTheme="minorHAnsi" w:hAnsi="Times New Roman" w:cs="Times New Roman"/>
                  <w:color w:val="000000" w:themeColor="text1"/>
                  <w:lang w:eastAsia="en-US"/>
                </w:rPr>
                <w:t>законом</w:t>
              </w:r>
            </w:hyperlink>
            <w:r w:rsidR="00FB0269" w:rsidRPr="00B53967">
              <w:rPr>
                <w:rFonts w:ascii="Times New Roman" w:eastAsiaTheme="minorHAnsi" w:hAnsi="Times New Roman" w:cs="Times New Roman"/>
                <w:color w:val="000000" w:themeColor="text1"/>
                <w:lang w:eastAsia="en-US"/>
              </w:rPr>
              <w:t>«</w:t>
            </w:r>
            <w:r w:rsidRPr="00B53967">
              <w:rPr>
                <w:rFonts w:ascii="Times New Roman" w:eastAsiaTheme="minorHAnsi" w:hAnsi="Times New Roman" w:cs="Times New Roman"/>
                <w:color w:val="000000" w:themeColor="text1"/>
                <w:lang w:eastAsia="en-US"/>
              </w:rPr>
              <w:t>О персональных данных</w:t>
            </w:r>
            <w:r w:rsidR="00FB0269" w:rsidRPr="00B53967">
              <w:rPr>
                <w:rFonts w:ascii="Times New Roman" w:eastAsiaTheme="minorHAnsi" w:hAnsi="Times New Roman" w:cs="Times New Roman"/>
                <w:color w:val="000000" w:themeColor="text1"/>
                <w:lang w:eastAsia="en-US"/>
              </w:rPr>
              <w:t>»</w:t>
            </w:r>
            <w:r w:rsidRPr="00B53967">
              <w:rPr>
                <w:rFonts w:ascii="Times New Roman" w:eastAsiaTheme="minorHAnsi" w:hAnsi="Times New Roman" w:cs="Times New Roman"/>
                <w:color w:val="000000" w:themeColor="text1"/>
                <w:lang w:eastAsia="en-US"/>
              </w:rPr>
              <w:t>;</w:t>
            </w:r>
          </w:p>
          <w:p w:rsidR="00E45163" w:rsidRPr="00B53967" w:rsidRDefault="00E45163"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копии паспортов или иного документа, удостоверяющего личность гражданина и всех членов его семьи;</w:t>
            </w:r>
          </w:p>
          <w:p w:rsidR="00E45163" w:rsidRPr="00B53967" w:rsidRDefault="00E45163"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 xml:space="preserve">копию свидетельства об усыновлении, выданного органами записи актов гражданского состояния или консульскими учреждениями </w:t>
            </w:r>
            <w:r w:rsidRPr="00B53967">
              <w:rPr>
                <w:rFonts w:ascii="Times New Roman" w:eastAsiaTheme="minorHAnsi" w:hAnsi="Times New Roman" w:cs="Times New Roman"/>
                <w:color w:val="000000" w:themeColor="text1"/>
                <w:lang w:eastAsia="en-US"/>
              </w:rPr>
              <w:lastRenderedPageBreak/>
              <w:t>Российской Федерации (при наличии);</w:t>
            </w:r>
          </w:p>
          <w:p w:rsidR="00930860" w:rsidRPr="00B53967" w:rsidRDefault="00E45163"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выписку из военного билета или другого документа воинского учета о последнем месте службы, из документа о месте учебы</w:t>
            </w:r>
            <w:r w:rsidR="00930860" w:rsidRPr="00B53967">
              <w:rPr>
                <w:rFonts w:ascii="Times New Roman" w:eastAsiaTheme="minorHAnsi" w:hAnsi="Times New Roman" w:cs="Times New Roman"/>
                <w:color w:val="000000" w:themeColor="text1"/>
                <w:lang w:eastAsia="en-US"/>
              </w:rPr>
              <w:t xml:space="preserve"> (при наличии);</w:t>
            </w:r>
          </w:p>
          <w:p w:rsidR="00930860" w:rsidRPr="00B53967" w:rsidRDefault="00930860"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 xml:space="preserve">документы (сведения) о наличии в собственности у гражданина и членов его семьи жилого помещения (части отдельного изолированного жилого помещения в квартире), занимаемого гражданином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w:t>
            </w:r>
            <w:hyperlink r:id="rId59" w:history="1">
              <w:r w:rsidRPr="00B53967">
                <w:rPr>
                  <w:rFonts w:ascii="Times New Roman" w:eastAsiaTheme="minorHAnsi" w:hAnsi="Times New Roman" w:cs="Times New Roman"/>
                  <w:color w:val="000000" w:themeColor="text1"/>
                  <w:lang w:eastAsia="en-US"/>
                </w:rPr>
                <w:t>п. 4 части 1 ст. 51</w:t>
              </w:r>
            </w:hyperlink>
            <w:r w:rsidRPr="00B53967">
              <w:rPr>
                <w:rFonts w:ascii="Times New Roman" w:eastAsiaTheme="minorHAnsi" w:hAnsi="Times New Roman" w:cs="Times New Roman"/>
                <w:color w:val="000000" w:themeColor="text1"/>
                <w:lang w:eastAsia="en-US"/>
              </w:rPr>
              <w:t xml:space="preserve"> Жилищного кодекса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 (при наличии);</w:t>
            </w:r>
          </w:p>
          <w:p w:rsidR="00930860" w:rsidRPr="00B53967" w:rsidRDefault="00930860"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 xml:space="preserve">документы (сведения) о наличии в собственности у гражданина и членов его семьи зданий с назначением </w:t>
            </w:r>
            <w:r w:rsidR="0043164D" w:rsidRPr="00B53967">
              <w:rPr>
                <w:rFonts w:ascii="Times New Roman" w:eastAsiaTheme="minorHAnsi" w:hAnsi="Times New Roman" w:cs="Times New Roman"/>
                <w:color w:val="000000" w:themeColor="text1"/>
                <w:lang w:eastAsia="en-US"/>
              </w:rPr>
              <w:t>«</w:t>
            </w:r>
            <w:r w:rsidRPr="00B53967">
              <w:rPr>
                <w:rFonts w:ascii="Times New Roman" w:eastAsiaTheme="minorHAnsi" w:hAnsi="Times New Roman" w:cs="Times New Roman"/>
                <w:color w:val="000000" w:themeColor="text1"/>
                <w:lang w:eastAsia="en-US"/>
              </w:rPr>
              <w:t>жилое</w:t>
            </w:r>
            <w:r w:rsidR="0043164D" w:rsidRPr="00B53967">
              <w:rPr>
                <w:rFonts w:ascii="Times New Roman" w:eastAsiaTheme="minorHAnsi" w:hAnsi="Times New Roman" w:cs="Times New Roman"/>
                <w:color w:val="000000" w:themeColor="text1"/>
                <w:lang w:eastAsia="en-US"/>
              </w:rPr>
              <w:t>»</w:t>
            </w:r>
            <w:r w:rsidRPr="00B53967">
              <w:rPr>
                <w:rFonts w:ascii="Times New Roman" w:eastAsiaTheme="minorHAnsi" w:hAnsi="Times New Roman" w:cs="Times New Roman"/>
                <w:color w:val="000000" w:themeColor="text1"/>
                <w:lang w:eastAsia="en-US"/>
              </w:rPr>
              <w:t xml:space="preserve"> и </w:t>
            </w:r>
            <w:r w:rsidR="0043164D" w:rsidRPr="00B53967">
              <w:rPr>
                <w:rFonts w:ascii="Times New Roman" w:eastAsiaTheme="minorHAnsi" w:hAnsi="Times New Roman" w:cs="Times New Roman"/>
                <w:color w:val="000000" w:themeColor="text1"/>
                <w:lang w:eastAsia="en-US"/>
              </w:rPr>
              <w:t>«</w:t>
            </w:r>
            <w:r w:rsidRPr="00B53967">
              <w:rPr>
                <w:rFonts w:ascii="Times New Roman" w:eastAsiaTheme="minorHAnsi" w:hAnsi="Times New Roman" w:cs="Times New Roman"/>
                <w:color w:val="000000" w:themeColor="text1"/>
                <w:lang w:eastAsia="en-US"/>
              </w:rPr>
              <w:t>жилое строение</w:t>
            </w:r>
            <w:r w:rsidR="0043164D" w:rsidRPr="00B53967">
              <w:rPr>
                <w:rFonts w:ascii="Times New Roman" w:eastAsiaTheme="minorHAnsi" w:hAnsi="Times New Roman" w:cs="Times New Roman"/>
                <w:color w:val="000000" w:themeColor="text1"/>
                <w:lang w:eastAsia="en-US"/>
              </w:rPr>
              <w:t>»</w:t>
            </w:r>
            <w:r w:rsidRPr="00B53967">
              <w:rPr>
                <w:rFonts w:ascii="Times New Roman" w:eastAsiaTheme="minorHAnsi" w:hAnsi="Times New Roman" w:cs="Times New Roman"/>
                <w:color w:val="000000" w:themeColor="text1"/>
                <w:lang w:eastAsia="en-US"/>
              </w:rPr>
              <w:t xml:space="preserve">, помещений с назначением </w:t>
            </w:r>
            <w:r w:rsidR="0043164D" w:rsidRPr="00B53967">
              <w:rPr>
                <w:rFonts w:ascii="Times New Roman" w:eastAsiaTheme="minorHAnsi" w:hAnsi="Times New Roman" w:cs="Times New Roman"/>
                <w:color w:val="000000" w:themeColor="text1"/>
                <w:lang w:eastAsia="en-US"/>
              </w:rPr>
              <w:t>«</w:t>
            </w:r>
            <w:r w:rsidRPr="00B53967">
              <w:rPr>
                <w:rFonts w:ascii="Times New Roman" w:eastAsiaTheme="minorHAnsi" w:hAnsi="Times New Roman" w:cs="Times New Roman"/>
                <w:color w:val="000000" w:themeColor="text1"/>
                <w:lang w:eastAsia="en-US"/>
              </w:rPr>
              <w:t>жилое</w:t>
            </w:r>
            <w:r w:rsidR="0043164D" w:rsidRPr="00B53967">
              <w:rPr>
                <w:rFonts w:ascii="Times New Roman" w:eastAsiaTheme="minorHAnsi" w:hAnsi="Times New Roman" w:cs="Times New Roman"/>
                <w:color w:val="000000" w:themeColor="text1"/>
                <w:lang w:eastAsia="en-US"/>
              </w:rPr>
              <w:t>»</w:t>
            </w:r>
            <w:r w:rsidRPr="00B53967">
              <w:rPr>
                <w:rFonts w:ascii="Times New Roman" w:eastAsiaTheme="minorHAnsi" w:hAnsi="Times New Roman" w:cs="Times New Roman"/>
                <w:color w:val="000000" w:themeColor="text1"/>
                <w:lang w:eastAsia="en-US"/>
              </w:rPr>
              <w:t xml:space="preserve"> и </w:t>
            </w:r>
            <w:r w:rsidR="0043164D" w:rsidRPr="00B53967">
              <w:rPr>
                <w:rFonts w:ascii="Times New Roman" w:eastAsiaTheme="minorHAnsi" w:hAnsi="Times New Roman" w:cs="Times New Roman"/>
                <w:color w:val="000000" w:themeColor="text1"/>
                <w:lang w:eastAsia="en-US"/>
              </w:rPr>
              <w:t>«</w:t>
            </w:r>
            <w:r w:rsidRPr="00B53967">
              <w:rPr>
                <w:rFonts w:ascii="Times New Roman" w:eastAsiaTheme="minorHAnsi" w:hAnsi="Times New Roman" w:cs="Times New Roman"/>
                <w:color w:val="000000" w:themeColor="text1"/>
                <w:lang w:eastAsia="en-US"/>
              </w:rPr>
              <w:t>жилое помещение</w:t>
            </w:r>
            <w:r w:rsidR="0043164D" w:rsidRPr="00B53967">
              <w:rPr>
                <w:rFonts w:ascii="Times New Roman" w:eastAsiaTheme="minorHAnsi" w:hAnsi="Times New Roman" w:cs="Times New Roman"/>
                <w:color w:val="000000" w:themeColor="text1"/>
                <w:lang w:eastAsia="en-US"/>
              </w:rPr>
              <w:t>»</w:t>
            </w:r>
            <w:r w:rsidRPr="00B53967">
              <w:rPr>
                <w:rFonts w:ascii="Times New Roman" w:eastAsiaTheme="minorHAnsi" w:hAnsi="Times New Roman" w:cs="Times New Roman"/>
                <w:color w:val="000000" w:themeColor="text1"/>
                <w:lang w:eastAsia="en-US"/>
              </w:rPr>
              <w:t xml:space="preserve">, зданий с назначением </w:t>
            </w:r>
            <w:r w:rsidR="0043164D" w:rsidRPr="00B53967">
              <w:rPr>
                <w:rFonts w:ascii="Times New Roman" w:eastAsiaTheme="minorHAnsi" w:hAnsi="Times New Roman" w:cs="Times New Roman"/>
                <w:color w:val="000000" w:themeColor="text1"/>
                <w:lang w:eastAsia="en-US"/>
              </w:rPr>
              <w:t>«</w:t>
            </w:r>
            <w:r w:rsidRPr="00B53967">
              <w:rPr>
                <w:rFonts w:ascii="Times New Roman" w:eastAsiaTheme="minorHAnsi" w:hAnsi="Times New Roman" w:cs="Times New Roman"/>
                <w:color w:val="000000" w:themeColor="text1"/>
                <w:lang w:eastAsia="en-US"/>
              </w:rPr>
              <w:t>жилой дом</w:t>
            </w:r>
            <w:r w:rsidR="0043164D" w:rsidRPr="00B53967">
              <w:rPr>
                <w:rFonts w:ascii="Times New Roman" w:eastAsiaTheme="minorHAnsi" w:hAnsi="Times New Roman" w:cs="Times New Roman"/>
                <w:color w:val="000000" w:themeColor="text1"/>
                <w:lang w:eastAsia="en-US"/>
              </w:rPr>
              <w:t>»</w:t>
            </w:r>
            <w:r w:rsidRPr="00B53967">
              <w:rPr>
                <w:rFonts w:ascii="Times New Roman" w:eastAsiaTheme="minorHAnsi" w:hAnsi="Times New Roman" w:cs="Times New Roman"/>
                <w:color w:val="000000" w:themeColor="text1"/>
                <w:lang w:eastAsia="en-US"/>
              </w:rPr>
              <w:t xml:space="preserve">, земельных участков, предоставленных уполномоченным органом субъекта Российской Федерации или муниципального образования в рамках социальной поддержки многодетной семьи, признанной таковой в соответствии с законодательством субъекта Российской Федерации (далее - многодетная семья), а также земельных участков, предоставленных в соответствии с Федеральным </w:t>
            </w:r>
            <w:hyperlink r:id="rId60" w:history="1">
              <w:r w:rsidRPr="00B53967">
                <w:rPr>
                  <w:rFonts w:ascii="Times New Roman" w:eastAsiaTheme="minorHAnsi" w:hAnsi="Times New Roman" w:cs="Times New Roman"/>
                  <w:color w:val="000000" w:themeColor="text1"/>
                  <w:lang w:eastAsia="en-US"/>
                </w:rPr>
                <w:t>законом</w:t>
              </w:r>
            </w:hyperlink>
            <w:r w:rsidR="0043164D" w:rsidRPr="00B53967">
              <w:rPr>
                <w:rFonts w:ascii="Times New Roman" w:eastAsiaTheme="minorHAnsi" w:hAnsi="Times New Roman" w:cs="Times New Roman"/>
                <w:color w:val="000000" w:themeColor="text1"/>
                <w:lang w:eastAsia="en-US"/>
              </w:rPr>
              <w:t>«</w:t>
            </w:r>
            <w:r w:rsidRPr="00B53967">
              <w:rPr>
                <w:rFonts w:ascii="Times New Roman" w:eastAsiaTheme="minorHAnsi" w:hAnsi="Times New Roman" w:cs="Times New Roman"/>
                <w:color w:val="000000" w:themeColor="text1"/>
                <w:lang w:eastAsia="en-US"/>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43164D" w:rsidRPr="00B53967">
              <w:rPr>
                <w:rFonts w:ascii="Times New Roman" w:eastAsiaTheme="minorHAnsi" w:hAnsi="Times New Roman" w:cs="Times New Roman"/>
                <w:color w:val="000000" w:themeColor="text1"/>
                <w:lang w:eastAsia="en-US"/>
              </w:rPr>
              <w:t>»</w:t>
            </w:r>
            <w:r w:rsidRPr="00B53967">
              <w:rPr>
                <w:rFonts w:ascii="Times New Roman" w:eastAsiaTheme="minorHAnsi" w:hAnsi="Times New Roman" w:cs="Times New Roman"/>
                <w:color w:val="000000" w:themeColor="text1"/>
                <w:lang w:eastAsia="en-US"/>
              </w:rPr>
              <w:t xml:space="preserve"> (при наличии);</w:t>
            </w:r>
          </w:p>
          <w:p w:rsidR="00930860" w:rsidRPr="00B53967" w:rsidRDefault="00930860"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документы (сведения) о наличии зарегистрированного на гражданина или членов его семьи автотранспортного (мототранспортного) средства, выданного в рамках социальной поддержки многодетной семьи уполномоченным органом субъекта Российской Федерации или муниципального образования (при наличии).</w:t>
            </w:r>
          </w:p>
          <w:p w:rsidR="00E45163" w:rsidRPr="00B53967" w:rsidRDefault="00E45163"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В случае если от имени гражданина действует лицо, являющееся его представителем, то дополнительно представляются документ, удостоверяющий личность представителя, и документ, подтверждающий соответствующие полномочия.</w:t>
            </w:r>
          </w:p>
          <w:p w:rsidR="006E71B4" w:rsidRPr="00B53967" w:rsidRDefault="006E71B4"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Гражданином могут быть представлены по собственной инициативе документы, содержащие сведения:</w:t>
            </w:r>
          </w:p>
          <w:p w:rsidR="0043164D" w:rsidRPr="00B53967" w:rsidRDefault="0043164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о заработной плате, других доходах гражданина и членов его семьи (при наличии) за три месяца, предшествующие месяцу подачи заявления (в том числе справки по форме 2-НДФЛ, 3-НДФЛ, справки, выдаваемые органами (организациями), назначающими пенсии, пособия, компенсационные, социальные и иные выплаты);</w:t>
            </w:r>
          </w:p>
          <w:p w:rsidR="0043164D" w:rsidRPr="00B53967" w:rsidRDefault="0043164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о трудовой деятельности гражданина и членов его семьи (при наличии);</w:t>
            </w:r>
          </w:p>
          <w:p w:rsidR="0043164D" w:rsidRPr="00B53967" w:rsidRDefault="0043164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о составе семьи и принадлежащем ему (его семье) на праве собственности имуществе.</w:t>
            </w:r>
          </w:p>
          <w:p w:rsidR="0043164D" w:rsidRPr="00B53967" w:rsidRDefault="0043164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В случае если гражданин не представил указанные документы по собственной инициативе, отдел для их получения направляет межведомственный запрос в порядке, предусмотренном законодательством Российской Федерации в сфере организации предоставления государственных и муниципальных услуг.</w:t>
            </w:r>
          </w:p>
          <w:p w:rsidR="006569E7" w:rsidRPr="00B53967" w:rsidRDefault="006569E7"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При обращении заявителя в отдел специалист отдела выдает заявителю расписку-уведомление о приеме заявления. Заявление, принятое при обращении заявителя в отдел, регистрируется в день его получения.</w:t>
            </w:r>
          </w:p>
          <w:p w:rsidR="006569E7" w:rsidRPr="00B53967" w:rsidRDefault="006569E7"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 xml:space="preserve">Указанные заявление и документы могут быть направлены в отдел посредством почтовой связи способом, позволяющим подтвердить факт и дату отправления. В этом случае оригиналы документов не направляются, установление личности, удостоверение верности копий прилагаемых документов и свидетельствование подлинности подписи на заявлении осуществляются в порядке, установленном законодательством Российской Федерации. Заявление, принятое посредством почтовой связи, регистрируется не позднее </w:t>
            </w:r>
            <w:r w:rsidRPr="00B53967">
              <w:rPr>
                <w:rFonts w:ascii="Times New Roman" w:eastAsiaTheme="minorHAnsi" w:hAnsi="Times New Roman" w:cs="Times New Roman"/>
                <w:color w:val="000000" w:themeColor="text1"/>
                <w:lang w:eastAsia="en-US"/>
              </w:rPr>
              <w:lastRenderedPageBreak/>
              <w:t>первого рабочего дня, следующего за днем его получения отделом.</w:t>
            </w:r>
          </w:p>
          <w:p w:rsidR="006569E7" w:rsidRPr="00B53967" w:rsidRDefault="006569E7"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Указанные заявление и документы могут быть направлены в отдел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569E7" w:rsidRPr="00B53967" w:rsidRDefault="006569E7"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Подача заявления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6569E7" w:rsidRPr="00B53967" w:rsidRDefault="006569E7"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Заявление, направленное посредством Единого портала, регистрируется в автоматическом режиме. Должностное лицо отдела не позднее первого рабочего дня, следующего за днем получения заявления, формирует и направляет заявителю электронное уведомление о получении его заявления.</w:t>
            </w:r>
          </w:p>
          <w:p w:rsidR="006569E7" w:rsidRPr="00B53967" w:rsidRDefault="006569E7"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 xml:space="preserve">Указанные заявление и документы могут быть поданы через многофункциональный центр предоставления государственных и муниципальных услуг в порядке, установленном </w:t>
            </w:r>
            <w:hyperlink r:id="rId61" w:history="1">
              <w:r w:rsidRPr="00B53967">
                <w:rPr>
                  <w:rFonts w:ascii="Times New Roman" w:eastAsiaTheme="minorHAnsi" w:hAnsi="Times New Roman" w:cs="Times New Roman"/>
                  <w:color w:val="000000" w:themeColor="text1"/>
                  <w:lang w:eastAsia="en-US"/>
                </w:rPr>
                <w:t>Правилами</w:t>
              </w:r>
            </w:hyperlink>
            <w:r w:rsidRPr="00B53967">
              <w:rPr>
                <w:rFonts w:ascii="Times New Roman" w:eastAsiaTheme="minorHAnsi" w:hAnsi="Times New Roman" w:cs="Times New Roman"/>
                <w:color w:val="000000" w:themeColor="text1"/>
                <w:lang w:eastAsia="en-US"/>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в соответствии с заключенным соглашением о взаимодействии сторон между Министерством труда и социальной защиты Чувашской Республики и </w:t>
            </w:r>
            <w:r w:rsidR="00ED5F73" w:rsidRPr="00B53967">
              <w:rPr>
                <w:rFonts w:ascii="Times New Roman" w:eastAsiaTheme="minorHAnsi" w:hAnsi="Times New Roman" w:cs="Times New Roman"/>
                <w:color w:val="000000" w:themeColor="text1"/>
                <w:lang w:eastAsia="en-US"/>
              </w:rPr>
              <w:t>А</w:t>
            </w:r>
            <w:r w:rsidRPr="00B53967">
              <w:rPr>
                <w:rFonts w:ascii="Times New Roman" w:eastAsiaTheme="minorHAnsi" w:hAnsi="Times New Roman" w:cs="Times New Roman"/>
                <w:color w:val="000000" w:themeColor="text1"/>
                <w:lang w:eastAsia="en-US"/>
              </w:rPr>
              <w:t>втономным учреждением 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 (далее - Соглашение).</w:t>
            </w:r>
          </w:p>
          <w:p w:rsidR="006569E7" w:rsidRPr="00B53967" w:rsidRDefault="006569E7"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Многофункциональный центр предоставления государственных и муниципальных услуг направляет в отдел заявление и документы в электронной форме, подписанные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многофункционального центра предоставления государственных и муниципальных услуг в электронной форме, отделом осуществляются без получения заявления и документов на бумажном носителе.</w:t>
            </w:r>
          </w:p>
          <w:p w:rsidR="006569E7" w:rsidRPr="00B53967" w:rsidRDefault="006569E7"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Датой приема заявления, поданного через многофункциональный центр предоставления государственных и муниципальных услуг, считается дата его регистрации в многофункциональном центре предоставления государственных и муниципальных услуг. Расписка-уведомление о приеме заявления выдается заявителю в многофункциональном центре предоставления государственных и муниципальных услуг.</w:t>
            </w:r>
          </w:p>
          <w:p w:rsidR="008C05BA" w:rsidRPr="00B53967" w:rsidRDefault="006569E7"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Подача заявления и документов в многофункциональном центре предоставления государственных и муниципальных услуг осуществляется в пределах территории Чувашской Республики по выбору гражданина независимо от места жительства или места пребывания.</w:t>
            </w:r>
          </w:p>
        </w:tc>
      </w:tr>
      <w:tr w:rsidR="00B67A4D" w:rsidRPr="00A60979" w:rsidTr="000D65DE">
        <w:tblPrEx>
          <w:jc w:val="left"/>
        </w:tblPrEx>
        <w:trPr>
          <w:gridBefore w:val="1"/>
          <w:wBefore w:w="10" w:type="dxa"/>
          <w:trHeight w:val="20"/>
        </w:trPr>
        <w:tc>
          <w:tcPr>
            <w:tcW w:w="898" w:type="dxa"/>
            <w:gridSpan w:val="3"/>
            <w:tcBorders>
              <w:top w:val="single" w:sz="4" w:space="0" w:color="auto"/>
              <w:left w:val="single" w:sz="4" w:space="0" w:color="auto"/>
              <w:bottom w:val="single" w:sz="4" w:space="0" w:color="auto"/>
            </w:tcBorders>
            <w:shd w:val="clear" w:color="auto" w:fill="FFFFFF"/>
          </w:tcPr>
          <w:p w:rsidR="00B67A4D" w:rsidRPr="00B53967" w:rsidRDefault="00565567" w:rsidP="00AA2F56">
            <w:pPr>
              <w:tabs>
                <w:tab w:val="left" w:pos="858"/>
              </w:tabs>
              <w:ind w:left="85" w:right="37" w:firstLine="47"/>
              <w:contextualSpacing/>
              <w:rPr>
                <w:rFonts w:ascii="Times New Roman" w:hAnsi="Times New Roman" w:cs="Times New Roman"/>
                <w:color w:val="000000" w:themeColor="text1"/>
              </w:rPr>
            </w:pPr>
            <w:r w:rsidRPr="00B53967">
              <w:rPr>
                <w:rFonts w:ascii="Times New Roman" w:hAnsi="Times New Roman" w:cs="Times New Roman"/>
                <w:color w:val="000000" w:themeColor="text1"/>
              </w:rPr>
              <w:lastRenderedPageBreak/>
              <w:t>3.4.3</w:t>
            </w:r>
          </w:p>
        </w:tc>
        <w:tc>
          <w:tcPr>
            <w:tcW w:w="14317" w:type="dxa"/>
            <w:gridSpan w:val="13"/>
            <w:tcBorders>
              <w:top w:val="single" w:sz="4" w:space="0" w:color="auto"/>
              <w:left w:val="single" w:sz="4" w:space="0" w:color="auto"/>
              <w:bottom w:val="single" w:sz="4" w:space="0" w:color="auto"/>
              <w:right w:val="single" w:sz="4" w:space="0" w:color="auto"/>
            </w:tcBorders>
            <w:shd w:val="clear" w:color="auto" w:fill="FFFFFF"/>
          </w:tcPr>
          <w:p w:rsidR="00750125" w:rsidRPr="00B53967" w:rsidRDefault="00E96368"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Решение о регистрации малоимущей семьи (малоимущего одиноко проживающего гражданина) либо об отказе в регистрации малоимущей семьи (малоимущего одиноко проживающего гражданина) отделом принимается в течение 10 рабочих дней со дня приема заявления. Срок принятия решения о регистрации малоимущей семьи (малоимущего одиноко проживающего гражданина) либо об отказе в регистрации малоимущей семьи (малоимущего одиноко проживающего гражданина) продлевается на 5 рабочих дней в случае непоступления документов (сведений), запрашиваемых в рамках межведомственного взаимодействия.</w:t>
            </w:r>
          </w:p>
        </w:tc>
      </w:tr>
      <w:tr w:rsidR="00B67A4D" w:rsidRPr="00A60979" w:rsidTr="000D65DE">
        <w:tblPrEx>
          <w:jc w:val="left"/>
        </w:tblPrEx>
        <w:trPr>
          <w:gridBefore w:val="1"/>
          <w:wBefore w:w="10" w:type="dxa"/>
          <w:trHeight w:val="20"/>
        </w:trPr>
        <w:tc>
          <w:tcPr>
            <w:tcW w:w="898" w:type="dxa"/>
            <w:gridSpan w:val="3"/>
            <w:tcBorders>
              <w:top w:val="single" w:sz="4" w:space="0" w:color="auto"/>
              <w:left w:val="single" w:sz="4" w:space="0" w:color="auto"/>
              <w:bottom w:val="single" w:sz="4" w:space="0" w:color="auto"/>
            </w:tcBorders>
            <w:shd w:val="clear" w:color="auto" w:fill="FFFFFF"/>
          </w:tcPr>
          <w:p w:rsidR="00B67A4D" w:rsidRPr="00B53967" w:rsidRDefault="00565567" w:rsidP="00AA2F56">
            <w:pPr>
              <w:tabs>
                <w:tab w:val="left" w:pos="858"/>
              </w:tabs>
              <w:ind w:left="85" w:right="37" w:firstLine="47"/>
              <w:contextualSpacing/>
              <w:rPr>
                <w:rFonts w:ascii="Times New Roman" w:hAnsi="Times New Roman" w:cs="Times New Roman"/>
                <w:color w:val="000000" w:themeColor="text1"/>
              </w:rPr>
            </w:pPr>
            <w:r w:rsidRPr="00B53967">
              <w:rPr>
                <w:rFonts w:ascii="Times New Roman" w:hAnsi="Times New Roman" w:cs="Times New Roman"/>
                <w:color w:val="000000" w:themeColor="text1"/>
              </w:rPr>
              <w:t>3.4.4</w:t>
            </w:r>
          </w:p>
        </w:tc>
        <w:tc>
          <w:tcPr>
            <w:tcW w:w="14317" w:type="dxa"/>
            <w:gridSpan w:val="13"/>
            <w:tcBorders>
              <w:top w:val="single" w:sz="4" w:space="0" w:color="auto"/>
              <w:left w:val="single" w:sz="4" w:space="0" w:color="auto"/>
              <w:bottom w:val="single" w:sz="4" w:space="0" w:color="auto"/>
              <w:right w:val="single" w:sz="4" w:space="0" w:color="auto"/>
            </w:tcBorders>
            <w:shd w:val="clear" w:color="auto" w:fill="FFFFFF"/>
          </w:tcPr>
          <w:p w:rsidR="00447348" w:rsidRPr="00B53967" w:rsidRDefault="00750125"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B53967">
              <w:rPr>
                <w:color w:val="000000" w:themeColor="text1"/>
                <w:spacing w:val="0"/>
                <w:sz w:val="24"/>
                <w:szCs w:val="24"/>
              </w:rPr>
              <w:t>Действующий порядок приобретения гражданином статуса малоимущего является приемлемым.</w:t>
            </w:r>
            <w:r w:rsidR="0058346E" w:rsidRPr="00B53967">
              <w:rPr>
                <w:color w:val="000000" w:themeColor="text1"/>
                <w:spacing w:val="0"/>
                <w:sz w:val="24"/>
                <w:szCs w:val="24"/>
              </w:rPr>
              <w:t>В</w:t>
            </w:r>
            <w:r w:rsidR="00AC1B1E" w:rsidRPr="00B53967">
              <w:rPr>
                <w:color w:val="000000" w:themeColor="text1"/>
                <w:spacing w:val="0"/>
                <w:sz w:val="24"/>
                <w:szCs w:val="24"/>
              </w:rPr>
              <w:t xml:space="preserve"> результате поправок, внесенных постановлением Кабинета Министров Чувашской Республики от 0</w:t>
            </w:r>
            <w:r w:rsidR="0058346E" w:rsidRPr="00B53967">
              <w:rPr>
                <w:color w:val="000000" w:themeColor="text1"/>
                <w:spacing w:val="0"/>
                <w:sz w:val="24"/>
                <w:szCs w:val="24"/>
              </w:rPr>
              <w:t>9</w:t>
            </w:r>
            <w:r w:rsidR="00AC1B1E" w:rsidRPr="00B53967">
              <w:rPr>
                <w:color w:val="000000" w:themeColor="text1"/>
                <w:spacing w:val="0"/>
                <w:sz w:val="24"/>
                <w:szCs w:val="24"/>
              </w:rPr>
              <w:t>.0</w:t>
            </w:r>
            <w:r w:rsidR="0058346E" w:rsidRPr="00B53967">
              <w:rPr>
                <w:color w:val="000000" w:themeColor="text1"/>
                <w:spacing w:val="0"/>
                <w:sz w:val="24"/>
                <w:szCs w:val="24"/>
              </w:rPr>
              <w:t>2</w:t>
            </w:r>
            <w:r w:rsidR="00AC1B1E" w:rsidRPr="00B53967">
              <w:rPr>
                <w:color w:val="000000" w:themeColor="text1"/>
                <w:spacing w:val="0"/>
                <w:sz w:val="24"/>
                <w:szCs w:val="24"/>
              </w:rPr>
              <w:t>.202</w:t>
            </w:r>
            <w:r w:rsidR="0058346E" w:rsidRPr="00B53967">
              <w:rPr>
                <w:color w:val="000000" w:themeColor="text1"/>
                <w:spacing w:val="0"/>
                <w:sz w:val="24"/>
                <w:szCs w:val="24"/>
              </w:rPr>
              <w:t>2</w:t>
            </w:r>
            <w:r w:rsidR="00AC1B1E" w:rsidRPr="00B53967">
              <w:rPr>
                <w:color w:val="000000" w:themeColor="text1"/>
                <w:spacing w:val="0"/>
                <w:sz w:val="24"/>
                <w:szCs w:val="24"/>
              </w:rPr>
              <w:t xml:space="preserve"> № 36, </w:t>
            </w:r>
            <w:r w:rsidR="000C7F29" w:rsidRPr="00B53967">
              <w:rPr>
                <w:color w:val="000000" w:themeColor="text1"/>
                <w:spacing w:val="0"/>
                <w:sz w:val="24"/>
                <w:szCs w:val="24"/>
              </w:rPr>
              <w:t>скорректирован</w:t>
            </w:r>
            <w:r w:rsidR="00AC1B1E" w:rsidRPr="00B53967">
              <w:rPr>
                <w:color w:val="000000" w:themeColor="text1"/>
                <w:spacing w:val="0"/>
                <w:sz w:val="24"/>
                <w:szCs w:val="24"/>
              </w:rPr>
              <w:t xml:space="preserve"> срок рассмотрения документов на приобретение статуса малоимущего. В частности, ранее </w:t>
            </w:r>
            <w:r w:rsidR="007117B4" w:rsidRPr="00B53967">
              <w:rPr>
                <w:color w:val="000000" w:themeColor="text1"/>
                <w:spacing w:val="0"/>
                <w:sz w:val="24"/>
                <w:szCs w:val="24"/>
              </w:rPr>
              <w:t xml:space="preserve">на указанную процедуру </w:t>
            </w:r>
            <w:r w:rsidR="00AC1B1E" w:rsidRPr="00B53967">
              <w:rPr>
                <w:color w:val="000000" w:themeColor="text1"/>
                <w:spacing w:val="0"/>
                <w:sz w:val="24"/>
                <w:szCs w:val="24"/>
              </w:rPr>
              <w:t xml:space="preserve">был установлен </w:t>
            </w:r>
            <w:r w:rsidR="0058346E" w:rsidRPr="00B53967">
              <w:rPr>
                <w:color w:val="000000" w:themeColor="text1"/>
                <w:spacing w:val="0"/>
                <w:sz w:val="24"/>
                <w:szCs w:val="24"/>
              </w:rPr>
              <w:t>2</w:t>
            </w:r>
            <w:r w:rsidR="00AC1B1E" w:rsidRPr="00B53967">
              <w:rPr>
                <w:color w:val="000000" w:themeColor="text1"/>
                <w:spacing w:val="0"/>
                <w:sz w:val="24"/>
                <w:szCs w:val="24"/>
              </w:rPr>
              <w:t>0</w:t>
            </w:r>
            <w:r w:rsidR="007117B4" w:rsidRPr="00B53967">
              <w:rPr>
                <w:color w:val="000000" w:themeColor="text1"/>
                <w:spacing w:val="0"/>
                <w:sz w:val="24"/>
                <w:szCs w:val="24"/>
              </w:rPr>
              <w:t>-</w:t>
            </w:r>
            <w:r w:rsidR="00216553" w:rsidRPr="00B53967">
              <w:rPr>
                <w:color w:val="000000" w:themeColor="text1"/>
                <w:spacing w:val="0"/>
                <w:sz w:val="24"/>
                <w:szCs w:val="24"/>
              </w:rPr>
              <w:t>дневный</w:t>
            </w:r>
            <w:r w:rsidR="00AC1B1E" w:rsidRPr="00B53967">
              <w:rPr>
                <w:color w:val="000000" w:themeColor="text1"/>
                <w:spacing w:val="0"/>
                <w:sz w:val="24"/>
                <w:szCs w:val="24"/>
              </w:rPr>
              <w:t xml:space="preserve"> срок со дня обращения заявителя, а в настоящее время </w:t>
            </w:r>
            <w:r w:rsidR="00216553" w:rsidRPr="00B53967">
              <w:rPr>
                <w:color w:val="000000" w:themeColor="text1"/>
                <w:spacing w:val="0"/>
                <w:sz w:val="24"/>
                <w:szCs w:val="24"/>
              </w:rPr>
              <w:t xml:space="preserve">отводится </w:t>
            </w:r>
            <w:r w:rsidR="0058346E" w:rsidRPr="00B53967">
              <w:rPr>
                <w:color w:val="000000" w:themeColor="text1"/>
                <w:spacing w:val="0"/>
                <w:sz w:val="24"/>
                <w:szCs w:val="24"/>
              </w:rPr>
              <w:t>1</w:t>
            </w:r>
            <w:r w:rsidR="00216553" w:rsidRPr="00B53967">
              <w:rPr>
                <w:color w:val="000000" w:themeColor="text1"/>
                <w:spacing w:val="0"/>
                <w:sz w:val="24"/>
                <w:szCs w:val="24"/>
              </w:rPr>
              <w:t>0 рабочих дней на принятие решения, а затем 5 рабочих дней на уведомление заявителя.</w:t>
            </w:r>
          </w:p>
        </w:tc>
      </w:tr>
      <w:tr w:rsidR="00B67A4D" w:rsidRPr="00A60979" w:rsidTr="000D65DE">
        <w:tblPrEx>
          <w:jc w:val="left"/>
        </w:tblPrEx>
        <w:trPr>
          <w:gridBefore w:val="1"/>
          <w:wBefore w:w="10" w:type="dxa"/>
          <w:trHeight w:val="20"/>
        </w:trPr>
        <w:tc>
          <w:tcPr>
            <w:tcW w:w="898" w:type="dxa"/>
            <w:gridSpan w:val="3"/>
            <w:tcBorders>
              <w:top w:val="single" w:sz="4" w:space="0" w:color="auto"/>
              <w:left w:val="single" w:sz="4" w:space="0" w:color="auto"/>
              <w:bottom w:val="single" w:sz="4" w:space="0" w:color="auto"/>
            </w:tcBorders>
            <w:shd w:val="clear" w:color="auto" w:fill="FFFFFF"/>
          </w:tcPr>
          <w:p w:rsidR="00B67A4D" w:rsidRPr="00B53967" w:rsidRDefault="00B67A4D" w:rsidP="00AA2F56">
            <w:pPr>
              <w:pStyle w:val="a3"/>
              <w:shd w:val="clear" w:color="auto" w:fill="auto"/>
              <w:tabs>
                <w:tab w:val="left" w:pos="858"/>
              </w:tabs>
              <w:spacing w:line="240" w:lineRule="auto"/>
              <w:ind w:left="85" w:right="37" w:firstLine="47"/>
              <w:contextualSpacing/>
              <w:rPr>
                <w:color w:val="000000" w:themeColor="text1"/>
                <w:spacing w:val="0"/>
                <w:sz w:val="24"/>
                <w:szCs w:val="24"/>
              </w:rPr>
            </w:pPr>
            <w:r w:rsidRPr="00B53967">
              <w:rPr>
                <w:color w:val="000000" w:themeColor="text1"/>
                <w:spacing w:val="0"/>
                <w:sz w:val="24"/>
                <w:szCs w:val="24"/>
              </w:rPr>
              <w:t>3.5</w:t>
            </w:r>
          </w:p>
        </w:tc>
        <w:tc>
          <w:tcPr>
            <w:tcW w:w="14317" w:type="dxa"/>
            <w:gridSpan w:val="13"/>
            <w:tcBorders>
              <w:top w:val="single" w:sz="4" w:space="0" w:color="auto"/>
              <w:left w:val="single" w:sz="4" w:space="0" w:color="auto"/>
              <w:bottom w:val="single" w:sz="4" w:space="0" w:color="auto"/>
              <w:right w:val="single" w:sz="4" w:space="0" w:color="auto"/>
            </w:tcBorders>
            <w:shd w:val="clear" w:color="auto" w:fill="FFFFFF"/>
          </w:tcPr>
          <w:p w:rsidR="00320242" w:rsidRPr="00B53967" w:rsidRDefault="00B67A4D" w:rsidP="00AA2F56">
            <w:pPr>
              <w:pStyle w:val="a3"/>
              <w:shd w:val="clear" w:color="auto" w:fill="auto"/>
              <w:tabs>
                <w:tab w:val="left" w:pos="858"/>
              </w:tabs>
              <w:spacing w:line="240" w:lineRule="auto"/>
              <w:ind w:left="85" w:right="37" w:firstLine="415"/>
              <w:contextualSpacing/>
              <w:rPr>
                <w:b/>
                <w:color w:val="000000" w:themeColor="text1"/>
                <w:spacing w:val="0"/>
                <w:sz w:val="24"/>
                <w:szCs w:val="24"/>
              </w:rPr>
            </w:pPr>
            <w:r w:rsidRPr="00B53967">
              <w:rPr>
                <w:b/>
                <w:color w:val="000000" w:themeColor="text1"/>
                <w:spacing w:val="0"/>
                <w:sz w:val="24"/>
                <w:szCs w:val="24"/>
              </w:rPr>
              <w:t xml:space="preserve">Размер оплаты труда адвокатов и иных субъектов, оказывающих бесплатную юридическую помощь гражданам в рамках </w:t>
            </w:r>
            <w:r w:rsidRPr="00B53967">
              <w:rPr>
                <w:b/>
                <w:color w:val="000000" w:themeColor="text1"/>
                <w:spacing w:val="0"/>
                <w:sz w:val="24"/>
                <w:szCs w:val="24"/>
              </w:rPr>
              <w:lastRenderedPageBreak/>
              <w:t>государственной системы бесплатной юридической помощи</w:t>
            </w:r>
          </w:p>
        </w:tc>
      </w:tr>
      <w:tr w:rsidR="00B67A4D" w:rsidRPr="00A60979" w:rsidTr="000D65DE">
        <w:tblPrEx>
          <w:jc w:val="left"/>
        </w:tblPrEx>
        <w:trPr>
          <w:gridBefore w:val="1"/>
          <w:wBefore w:w="10" w:type="dxa"/>
          <w:trHeight w:val="20"/>
        </w:trPr>
        <w:tc>
          <w:tcPr>
            <w:tcW w:w="898" w:type="dxa"/>
            <w:gridSpan w:val="3"/>
            <w:tcBorders>
              <w:top w:val="single" w:sz="4" w:space="0" w:color="auto"/>
              <w:left w:val="single" w:sz="4" w:space="0" w:color="auto"/>
              <w:bottom w:val="single" w:sz="4" w:space="0" w:color="auto"/>
            </w:tcBorders>
            <w:shd w:val="clear" w:color="auto" w:fill="FFFFFF"/>
          </w:tcPr>
          <w:p w:rsidR="00B67A4D" w:rsidRPr="00B53967" w:rsidRDefault="009B4E5C" w:rsidP="00AA2F56">
            <w:pPr>
              <w:tabs>
                <w:tab w:val="left" w:pos="858"/>
              </w:tabs>
              <w:ind w:left="85" w:right="37" w:firstLine="47"/>
              <w:contextualSpacing/>
              <w:rPr>
                <w:rFonts w:ascii="Times New Roman" w:hAnsi="Times New Roman" w:cs="Times New Roman"/>
                <w:color w:val="000000" w:themeColor="text1"/>
              </w:rPr>
            </w:pPr>
            <w:r w:rsidRPr="00B53967">
              <w:rPr>
                <w:rFonts w:ascii="Times New Roman" w:hAnsi="Times New Roman" w:cs="Times New Roman"/>
                <w:color w:val="000000" w:themeColor="text1"/>
              </w:rPr>
              <w:lastRenderedPageBreak/>
              <w:t>3.5.1</w:t>
            </w:r>
          </w:p>
        </w:tc>
        <w:tc>
          <w:tcPr>
            <w:tcW w:w="14317" w:type="dxa"/>
            <w:gridSpan w:val="13"/>
            <w:tcBorders>
              <w:top w:val="single" w:sz="4" w:space="0" w:color="auto"/>
              <w:left w:val="single" w:sz="4" w:space="0" w:color="auto"/>
              <w:bottom w:val="single" w:sz="4" w:space="0" w:color="auto"/>
              <w:right w:val="single" w:sz="4" w:space="0" w:color="auto"/>
            </w:tcBorders>
            <w:shd w:val="clear" w:color="auto" w:fill="FFFFFF"/>
          </w:tcPr>
          <w:p w:rsidR="00C95E07" w:rsidRPr="00B53967" w:rsidRDefault="00D253F0" w:rsidP="00AA2F56">
            <w:pPr>
              <w:pStyle w:val="1"/>
              <w:tabs>
                <w:tab w:val="left" w:pos="858"/>
              </w:tabs>
              <w:spacing w:before="0" w:after="0"/>
              <w:ind w:left="85" w:right="37" w:firstLine="415"/>
              <w:contextualSpacing/>
              <w:jc w:val="both"/>
              <w:rPr>
                <w:rFonts w:ascii="Times New Roman" w:hAnsi="Times New Roman" w:cs="Times New Roman"/>
                <w:b w:val="0"/>
                <w:color w:val="000000" w:themeColor="text1"/>
                <w:sz w:val="24"/>
                <w:szCs w:val="24"/>
              </w:rPr>
            </w:pPr>
            <w:r w:rsidRPr="00B53967">
              <w:rPr>
                <w:rFonts w:ascii="Times New Roman" w:hAnsi="Times New Roman" w:cs="Times New Roman"/>
                <w:b w:val="0"/>
                <w:color w:val="000000" w:themeColor="text1"/>
                <w:sz w:val="24"/>
                <w:szCs w:val="24"/>
              </w:rPr>
              <w:t>Начиная с 01.01.2017, оплата</w:t>
            </w:r>
            <w:r w:rsidR="00512E09" w:rsidRPr="00B53967">
              <w:rPr>
                <w:rFonts w:ascii="Times New Roman" w:hAnsi="Times New Roman" w:cs="Times New Roman"/>
                <w:b w:val="0"/>
                <w:color w:val="000000" w:themeColor="text1"/>
                <w:sz w:val="24"/>
                <w:szCs w:val="24"/>
              </w:rPr>
              <w:t>труда адвокатов, являющихся участниками государственной системы бесплатной юридической помощи</w:t>
            </w:r>
            <w:r w:rsidR="00092866" w:rsidRPr="00B53967">
              <w:rPr>
                <w:rFonts w:ascii="Times New Roman" w:hAnsi="Times New Roman" w:cs="Times New Roman"/>
                <w:b w:val="0"/>
                <w:color w:val="000000" w:themeColor="text1"/>
                <w:sz w:val="24"/>
                <w:szCs w:val="24"/>
              </w:rPr>
              <w:t xml:space="preserve"> в Чувашской Республике</w:t>
            </w:r>
            <w:r w:rsidR="00512E09" w:rsidRPr="00B53967">
              <w:rPr>
                <w:rFonts w:ascii="Times New Roman" w:hAnsi="Times New Roman" w:cs="Times New Roman"/>
                <w:b w:val="0"/>
                <w:color w:val="000000" w:themeColor="text1"/>
                <w:sz w:val="24"/>
                <w:szCs w:val="24"/>
              </w:rPr>
              <w:t xml:space="preserve">, </w:t>
            </w:r>
            <w:r w:rsidR="001A415B" w:rsidRPr="00B53967">
              <w:rPr>
                <w:rFonts w:ascii="Times New Roman" w:hAnsi="Times New Roman" w:cs="Times New Roman"/>
                <w:b w:val="0"/>
                <w:color w:val="000000" w:themeColor="text1"/>
                <w:sz w:val="24"/>
                <w:szCs w:val="24"/>
              </w:rPr>
              <w:t xml:space="preserve">производится </w:t>
            </w:r>
            <w:r w:rsidR="008F59EF" w:rsidRPr="00B53967">
              <w:rPr>
                <w:rFonts w:ascii="Times New Roman" w:eastAsiaTheme="minorHAnsi" w:hAnsi="Times New Roman" w:cs="Times New Roman"/>
                <w:b w:val="0"/>
                <w:color w:val="000000" w:themeColor="text1"/>
                <w:sz w:val="24"/>
                <w:szCs w:val="24"/>
                <w:lang w:eastAsia="en-US"/>
              </w:rPr>
              <w:t>в твердой денежной сумме</w:t>
            </w:r>
            <w:r w:rsidR="008F59EF" w:rsidRPr="00B53967">
              <w:rPr>
                <w:rFonts w:ascii="Times New Roman" w:hAnsi="Times New Roman" w:cs="Times New Roman"/>
                <w:b w:val="0"/>
                <w:color w:val="000000" w:themeColor="text1"/>
                <w:sz w:val="24"/>
                <w:szCs w:val="24"/>
              </w:rPr>
              <w:t xml:space="preserve"> в соответствии с размерами, указанными в Приложении</w:t>
            </w:r>
            <w:r w:rsidR="00FC47DC" w:rsidRPr="00B53967">
              <w:rPr>
                <w:rFonts w:ascii="Times New Roman" w:hAnsi="Times New Roman" w:cs="Times New Roman"/>
                <w:b w:val="0"/>
                <w:color w:val="000000" w:themeColor="text1"/>
                <w:sz w:val="24"/>
                <w:szCs w:val="24"/>
              </w:rPr>
              <w:t>№ 1 к</w:t>
            </w:r>
            <w:r w:rsidR="009152D5" w:rsidRPr="00B53967">
              <w:rPr>
                <w:rFonts w:ascii="Times New Roman" w:hAnsi="Times New Roman" w:cs="Times New Roman"/>
                <w:b w:val="0"/>
                <w:color w:val="000000" w:themeColor="text1"/>
                <w:sz w:val="24"/>
                <w:szCs w:val="24"/>
              </w:rPr>
              <w:t>Пор</w:t>
            </w:r>
            <w:r w:rsidR="00EA2034" w:rsidRPr="00B53967">
              <w:rPr>
                <w:rFonts w:ascii="Times New Roman" w:hAnsi="Times New Roman" w:cs="Times New Roman"/>
                <w:b w:val="0"/>
                <w:color w:val="000000" w:themeColor="text1"/>
                <w:sz w:val="24"/>
                <w:szCs w:val="24"/>
              </w:rPr>
              <w:t>яд</w:t>
            </w:r>
            <w:r w:rsidR="00FC47DC" w:rsidRPr="00B53967">
              <w:rPr>
                <w:rFonts w:ascii="Times New Roman" w:hAnsi="Times New Roman" w:cs="Times New Roman"/>
                <w:b w:val="0"/>
                <w:color w:val="000000" w:themeColor="text1"/>
                <w:sz w:val="24"/>
                <w:szCs w:val="24"/>
              </w:rPr>
              <w:t>ку</w:t>
            </w:r>
            <w:r w:rsidR="009152D5" w:rsidRPr="00B53967">
              <w:rPr>
                <w:rFonts w:ascii="Times New Roman" w:hAnsi="Times New Roman" w:cs="Times New Roman"/>
                <w:b w:val="0"/>
                <w:color w:val="000000" w:themeColor="text1"/>
                <w:sz w:val="24"/>
                <w:szCs w:val="24"/>
              </w:rPr>
              <w:t xml:space="preserve">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расходов адвокатов на оказание бесплатной юридической помощи, утвержденному постановлением Кабинета Министров ЧувашскойРеспублики от 23.05.2012 № 203 «Об обеспечении граждан бесплатной юридической помощью в Чувашской Республике»</w:t>
            </w:r>
            <w:r w:rsidR="00D2748B" w:rsidRPr="00B53967">
              <w:rPr>
                <w:rFonts w:ascii="Times New Roman" w:hAnsi="Times New Roman" w:cs="Times New Roman"/>
                <w:b w:val="0"/>
                <w:color w:val="000000" w:themeColor="text1"/>
                <w:sz w:val="24"/>
                <w:szCs w:val="24"/>
              </w:rPr>
              <w:t xml:space="preserve"> (в ред. постановлений Кабинета Министров Чувашской Республики от 10.10.2012 </w:t>
            </w:r>
            <w:hyperlink r:id="rId62" w:history="1">
              <w:r w:rsidR="00B2227C" w:rsidRPr="00B53967">
                <w:rPr>
                  <w:rFonts w:ascii="Times New Roman" w:hAnsi="Times New Roman" w:cs="Times New Roman"/>
                  <w:b w:val="0"/>
                  <w:color w:val="000000" w:themeColor="text1"/>
                  <w:sz w:val="24"/>
                  <w:szCs w:val="24"/>
                </w:rPr>
                <w:t>№</w:t>
              </w:r>
              <w:r w:rsidR="00D2748B" w:rsidRPr="00B53967">
                <w:rPr>
                  <w:rFonts w:ascii="Times New Roman" w:hAnsi="Times New Roman" w:cs="Times New Roman"/>
                  <w:b w:val="0"/>
                  <w:color w:val="000000" w:themeColor="text1"/>
                  <w:sz w:val="24"/>
                  <w:szCs w:val="24"/>
                </w:rPr>
                <w:t xml:space="preserve"> 421</w:t>
              </w:r>
            </w:hyperlink>
            <w:r w:rsidR="00D2748B" w:rsidRPr="00B53967">
              <w:rPr>
                <w:rFonts w:ascii="Times New Roman" w:hAnsi="Times New Roman" w:cs="Times New Roman"/>
                <w:b w:val="0"/>
                <w:color w:val="000000" w:themeColor="text1"/>
                <w:sz w:val="24"/>
                <w:szCs w:val="24"/>
              </w:rPr>
              <w:t xml:space="preserve">, от 12.02.2014 </w:t>
            </w:r>
            <w:hyperlink r:id="rId63" w:history="1">
              <w:r w:rsidR="00B2227C" w:rsidRPr="00B53967">
                <w:rPr>
                  <w:rFonts w:ascii="Times New Roman" w:hAnsi="Times New Roman" w:cs="Times New Roman"/>
                  <w:b w:val="0"/>
                  <w:color w:val="000000" w:themeColor="text1"/>
                  <w:sz w:val="24"/>
                  <w:szCs w:val="24"/>
                </w:rPr>
                <w:t>№</w:t>
              </w:r>
              <w:r w:rsidR="00D2748B" w:rsidRPr="00B53967">
                <w:rPr>
                  <w:rFonts w:ascii="Times New Roman" w:hAnsi="Times New Roman" w:cs="Times New Roman"/>
                  <w:b w:val="0"/>
                  <w:color w:val="000000" w:themeColor="text1"/>
                  <w:sz w:val="24"/>
                  <w:szCs w:val="24"/>
                </w:rPr>
                <w:t xml:space="preserve"> 23</w:t>
              </w:r>
            </w:hyperlink>
            <w:r w:rsidR="00D2748B" w:rsidRPr="00B53967">
              <w:rPr>
                <w:rFonts w:ascii="Times New Roman" w:hAnsi="Times New Roman" w:cs="Times New Roman"/>
                <w:b w:val="0"/>
                <w:color w:val="000000" w:themeColor="text1"/>
                <w:sz w:val="24"/>
                <w:szCs w:val="24"/>
              </w:rPr>
              <w:t xml:space="preserve">, от 11.06.2014 </w:t>
            </w:r>
            <w:hyperlink r:id="rId64" w:history="1">
              <w:r w:rsidR="00B2227C" w:rsidRPr="00B53967">
                <w:rPr>
                  <w:rFonts w:ascii="Times New Roman" w:hAnsi="Times New Roman" w:cs="Times New Roman"/>
                  <w:b w:val="0"/>
                  <w:color w:val="000000" w:themeColor="text1"/>
                  <w:sz w:val="24"/>
                  <w:szCs w:val="24"/>
                </w:rPr>
                <w:t>№</w:t>
              </w:r>
              <w:r w:rsidR="00D2748B" w:rsidRPr="00B53967">
                <w:rPr>
                  <w:rFonts w:ascii="Times New Roman" w:hAnsi="Times New Roman" w:cs="Times New Roman"/>
                  <w:b w:val="0"/>
                  <w:color w:val="000000" w:themeColor="text1"/>
                  <w:sz w:val="24"/>
                  <w:szCs w:val="24"/>
                </w:rPr>
                <w:t xml:space="preserve"> 200</w:t>
              </w:r>
            </w:hyperlink>
            <w:r w:rsidR="00D2748B" w:rsidRPr="00B53967">
              <w:rPr>
                <w:rFonts w:ascii="Times New Roman" w:hAnsi="Times New Roman" w:cs="Times New Roman"/>
                <w:b w:val="0"/>
                <w:color w:val="000000" w:themeColor="text1"/>
                <w:sz w:val="24"/>
                <w:szCs w:val="24"/>
              </w:rPr>
              <w:t xml:space="preserve">, от 30.03.2015 </w:t>
            </w:r>
            <w:hyperlink r:id="rId65" w:history="1">
              <w:r w:rsidR="00B2227C" w:rsidRPr="00B53967">
                <w:rPr>
                  <w:rFonts w:ascii="Times New Roman" w:hAnsi="Times New Roman" w:cs="Times New Roman"/>
                  <w:b w:val="0"/>
                  <w:color w:val="000000" w:themeColor="text1"/>
                  <w:sz w:val="24"/>
                  <w:szCs w:val="24"/>
                </w:rPr>
                <w:t>№</w:t>
              </w:r>
              <w:r w:rsidR="00D2748B" w:rsidRPr="00B53967">
                <w:rPr>
                  <w:rFonts w:ascii="Times New Roman" w:hAnsi="Times New Roman" w:cs="Times New Roman"/>
                  <w:b w:val="0"/>
                  <w:color w:val="000000" w:themeColor="text1"/>
                  <w:sz w:val="24"/>
                  <w:szCs w:val="24"/>
                </w:rPr>
                <w:t xml:space="preserve"> 102</w:t>
              </w:r>
            </w:hyperlink>
            <w:r w:rsidR="00D2748B" w:rsidRPr="00B53967">
              <w:rPr>
                <w:rFonts w:ascii="Times New Roman" w:hAnsi="Times New Roman" w:cs="Times New Roman"/>
                <w:b w:val="0"/>
                <w:color w:val="000000" w:themeColor="text1"/>
                <w:sz w:val="24"/>
                <w:szCs w:val="24"/>
              </w:rPr>
              <w:t xml:space="preserve">, от 13.07.2016 </w:t>
            </w:r>
            <w:hyperlink r:id="rId66" w:history="1">
              <w:r w:rsidR="00B2227C" w:rsidRPr="00B53967">
                <w:rPr>
                  <w:rFonts w:ascii="Times New Roman" w:hAnsi="Times New Roman" w:cs="Times New Roman"/>
                  <w:b w:val="0"/>
                  <w:color w:val="000000" w:themeColor="text1"/>
                  <w:sz w:val="24"/>
                  <w:szCs w:val="24"/>
                </w:rPr>
                <w:t>№</w:t>
              </w:r>
              <w:r w:rsidR="00D2748B" w:rsidRPr="00B53967">
                <w:rPr>
                  <w:rFonts w:ascii="Times New Roman" w:hAnsi="Times New Roman" w:cs="Times New Roman"/>
                  <w:b w:val="0"/>
                  <w:color w:val="000000" w:themeColor="text1"/>
                  <w:sz w:val="24"/>
                  <w:szCs w:val="24"/>
                </w:rPr>
                <w:t xml:space="preserve"> 273</w:t>
              </w:r>
            </w:hyperlink>
            <w:r w:rsidR="00C95E07" w:rsidRPr="00B53967">
              <w:rPr>
                <w:rFonts w:ascii="Times New Roman" w:hAnsi="Times New Roman" w:cs="Times New Roman"/>
                <w:b w:val="0"/>
                <w:color w:val="000000" w:themeColor="text1"/>
                <w:sz w:val="24"/>
                <w:szCs w:val="24"/>
              </w:rPr>
              <w:t>, от 15.12.2</w:t>
            </w:r>
            <w:r w:rsidR="008F59EF" w:rsidRPr="00B53967">
              <w:rPr>
                <w:rFonts w:ascii="Times New Roman" w:hAnsi="Times New Roman" w:cs="Times New Roman"/>
                <w:b w:val="0"/>
                <w:color w:val="000000" w:themeColor="text1"/>
                <w:sz w:val="24"/>
                <w:szCs w:val="24"/>
              </w:rPr>
              <w:t>016 № 542, от 26.04.2017 № 158</w:t>
            </w:r>
            <w:r w:rsidR="00605E12" w:rsidRPr="00B53967">
              <w:rPr>
                <w:rFonts w:ascii="Times New Roman" w:hAnsi="Times New Roman" w:cs="Times New Roman"/>
                <w:b w:val="0"/>
                <w:color w:val="000000" w:themeColor="text1"/>
                <w:sz w:val="24"/>
                <w:szCs w:val="24"/>
              </w:rPr>
              <w:t>, от 23.03.2018 № 85</w:t>
            </w:r>
            <w:r w:rsidR="000828F9" w:rsidRPr="00B53967">
              <w:rPr>
                <w:rFonts w:ascii="Times New Roman" w:hAnsi="Times New Roman" w:cs="Times New Roman"/>
                <w:b w:val="0"/>
                <w:color w:val="000000" w:themeColor="text1"/>
                <w:sz w:val="24"/>
                <w:szCs w:val="24"/>
              </w:rPr>
              <w:t xml:space="preserve">, </w:t>
            </w:r>
            <w:r w:rsidR="000828F9" w:rsidRPr="00B53967">
              <w:rPr>
                <w:rFonts w:ascii="Times New Roman" w:eastAsiaTheme="minorHAnsi" w:hAnsi="Times New Roman" w:cs="Times New Roman"/>
                <w:b w:val="0"/>
                <w:color w:val="000000" w:themeColor="text1"/>
                <w:sz w:val="24"/>
                <w:szCs w:val="24"/>
                <w:lang w:eastAsia="en-US"/>
              </w:rPr>
              <w:t xml:space="preserve">от 13.06.2019 </w:t>
            </w:r>
            <w:hyperlink r:id="rId67" w:history="1">
              <w:r w:rsidR="00C919C9" w:rsidRPr="00B53967">
                <w:rPr>
                  <w:rFonts w:ascii="Times New Roman" w:eastAsiaTheme="minorHAnsi" w:hAnsi="Times New Roman" w:cs="Times New Roman"/>
                  <w:b w:val="0"/>
                  <w:color w:val="000000" w:themeColor="text1"/>
                  <w:sz w:val="24"/>
                  <w:szCs w:val="24"/>
                  <w:lang w:eastAsia="en-US"/>
                </w:rPr>
                <w:t>№</w:t>
              </w:r>
              <w:r w:rsidR="000828F9" w:rsidRPr="00B53967">
                <w:rPr>
                  <w:rFonts w:ascii="Times New Roman" w:eastAsiaTheme="minorHAnsi" w:hAnsi="Times New Roman" w:cs="Times New Roman"/>
                  <w:b w:val="0"/>
                  <w:color w:val="000000" w:themeColor="text1"/>
                  <w:sz w:val="24"/>
                  <w:szCs w:val="24"/>
                  <w:lang w:eastAsia="en-US"/>
                </w:rPr>
                <w:t xml:space="preserve"> 215</w:t>
              </w:r>
            </w:hyperlink>
            <w:r w:rsidR="00264D0A" w:rsidRPr="00B53967">
              <w:rPr>
                <w:rFonts w:ascii="Times New Roman" w:hAnsi="Times New Roman" w:cs="Times New Roman"/>
                <w:b w:val="0"/>
                <w:color w:val="000000" w:themeColor="text1"/>
                <w:sz w:val="24"/>
                <w:szCs w:val="24"/>
              </w:rPr>
              <w:t>,</w:t>
            </w:r>
            <w:r w:rsidR="00264D0A" w:rsidRPr="00B53967">
              <w:rPr>
                <w:rFonts w:ascii="Times New Roman" w:eastAsiaTheme="minorHAnsi" w:hAnsi="Times New Roman" w:cs="Times New Roman"/>
                <w:b w:val="0"/>
                <w:color w:val="000000" w:themeColor="text1"/>
                <w:sz w:val="24"/>
                <w:szCs w:val="24"/>
                <w:lang w:eastAsia="en-US"/>
              </w:rPr>
              <w:t xml:space="preserve"> от 25.12.2019 № 581</w:t>
            </w:r>
            <w:r w:rsidR="009E65B6" w:rsidRPr="00B53967">
              <w:rPr>
                <w:rFonts w:ascii="Times New Roman" w:eastAsiaTheme="minorHAnsi" w:hAnsi="Times New Roman" w:cs="Times New Roman"/>
                <w:b w:val="0"/>
                <w:color w:val="000000" w:themeColor="text1"/>
                <w:sz w:val="24"/>
                <w:szCs w:val="24"/>
                <w:lang w:eastAsia="en-US"/>
              </w:rPr>
              <w:t>, от 22.04.2020 № 198</w:t>
            </w:r>
            <w:r w:rsidR="00E07534" w:rsidRPr="00B53967">
              <w:rPr>
                <w:rFonts w:ascii="Times New Roman" w:eastAsiaTheme="minorHAnsi" w:hAnsi="Times New Roman" w:cs="Times New Roman"/>
                <w:b w:val="0"/>
                <w:color w:val="000000" w:themeColor="text1"/>
                <w:sz w:val="24"/>
                <w:szCs w:val="24"/>
                <w:lang w:eastAsia="en-US"/>
              </w:rPr>
              <w:t>, от 22.12.2021 № 687, от 24.02.2022 № 61, от08.06.2022 № 263</w:t>
            </w:r>
            <w:r w:rsidR="00B53967" w:rsidRPr="00B53967">
              <w:rPr>
                <w:rFonts w:ascii="Times New Roman" w:eastAsiaTheme="minorHAnsi" w:hAnsi="Times New Roman" w:cs="Times New Roman"/>
                <w:b w:val="0"/>
                <w:color w:val="000000" w:themeColor="text1"/>
                <w:sz w:val="24"/>
                <w:szCs w:val="24"/>
                <w:lang w:eastAsia="en-US"/>
              </w:rPr>
              <w:t>, от14.11.2022 № 585</w:t>
            </w:r>
            <w:r w:rsidR="008F59EF" w:rsidRPr="00B53967">
              <w:rPr>
                <w:rFonts w:ascii="Times New Roman" w:hAnsi="Times New Roman" w:cs="Times New Roman"/>
                <w:b w:val="0"/>
                <w:color w:val="000000" w:themeColor="text1"/>
                <w:sz w:val="24"/>
                <w:szCs w:val="24"/>
              </w:rPr>
              <w:t>)</w:t>
            </w:r>
            <w:r w:rsidR="001A415B" w:rsidRPr="00B53967">
              <w:rPr>
                <w:rFonts w:ascii="Times New Roman" w:hAnsi="Times New Roman" w:cs="Times New Roman"/>
                <w:b w:val="0"/>
                <w:color w:val="000000" w:themeColor="text1"/>
                <w:sz w:val="24"/>
                <w:szCs w:val="24"/>
              </w:rPr>
              <w:t>:</w:t>
            </w:r>
          </w:p>
          <w:p w:rsidR="00501A9D" w:rsidRPr="00B53967" w:rsidRDefault="00501A9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hAnsi="Times New Roman" w:cs="Times New Roman"/>
                <w:color w:val="000000" w:themeColor="text1"/>
              </w:rPr>
              <w:t xml:space="preserve">1) </w:t>
            </w:r>
            <w:r w:rsidR="001A415B" w:rsidRPr="00B53967">
              <w:rPr>
                <w:rFonts w:ascii="Times New Roman" w:eastAsiaTheme="minorHAnsi" w:hAnsi="Times New Roman" w:cs="Times New Roman"/>
                <w:color w:val="000000" w:themeColor="text1"/>
                <w:lang w:eastAsia="en-US"/>
              </w:rPr>
              <w:t>п</w:t>
            </w:r>
            <w:r w:rsidRPr="00B53967">
              <w:rPr>
                <w:rFonts w:ascii="Times New Roman" w:eastAsiaTheme="minorHAnsi" w:hAnsi="Times New Roman" w:cs="Times New Roman"/>
                <w:color w:val="000000" w:themeColor="text1"/>
                <w:lang w:eastAsia="en-US"/>
              </w:rPr>
              <w:t>равовое консультирование:</w:t>
            </w:r>
          </w:p>
          <w:p w:rsidR="00501A9D" w:rsidRPr="00B53967" w:rsidRDefault="00ED5F73" w:rsidP="00AA2F56">
            <w:pPr>
              <w:pStyle w:val="a6"/>
              <w:widowControl/>
              <w:numPr>
                <w:ilvl w:val="0"/>
                <w:numId w:val="3"/>
              </w:numPr>
              <w:tabs>
                <w:tab w:val="left" w:pos="858"/>
              </w:tabs>
              <w:autoSpaceDE w:val="0"/>
              <w:autoSpaceDN w:val="0"/>
              <w:adjustRightInd w:val="0"/>
              <w:ind w:left="85" w:right="37" w:firstLine="415"/>
              <w:contextualSpacing w:val="0"/>
              <w:rPr>
                <w:rStyle w:val="0pt"/>
                <w:color w:val="000000" w:themeColor="text1"/>
                <w:spacing w:val="0"/>
                <w:sz w:val="24"/>
                <w:szCs w:val="24"/>
              </w:rPr>
            </w:pPr>
            <w:r w:rsidRPr="00B53967">
              <w:rPr>
                <w:rFonts w:ascii="Times New Roman" w:eastAsiaTheme="minorHAnsi" w:hAnsi="Times New Roman" w:cs="Times New Roman"/>
                <w:color w:val="000000" w:themeColor="text1"/>
                <w:lang w:eastAsia="en-US"/>
              </w:rPr>
              <w:t xml:space="preserve">в </w:t>
            </w:r>
            <w:r w:rsidR="00501A9D" w:rsidRPr="00B53967">
              <w:rPr>
                <w:rFonts w:ascii="Times New Roman" w:eastAsiaTheme="minorHAnsi" w:hAnsi="Times New Roman" w:cs="Times New Roman"/>
                <w:color w:val="000000" w:themeColor="text1"/>
                <w:lang w:eastAsia="en-US"/>
              </w:rPr>
              <w:t>устной форме</w:t>
            </w:r>
            <w:r w:rsidR="00501A9D" w:rsidRPr="00B53967">
              <w:rPr>
                <w:rFonts w:ascii="Times New Roman" w:hAnsi="Times New Roman" w:cs="Times New Roman"/>
                <w:color w:val="000000" w:themeColor="text1"/>
              </w:rPr>
              <w:t>–</w:t>
            </w:r>
            <w:r w:rsidR="00E07534" w:rsidRPr="00B53967">
              <w:rPr>
                <w:rStyle w:val="0pt"/>
                <w:color w:val="000000" w:themeColor="text1"/>
                <w:spacing w:val="0"/>
                <w:sz w:val="24"/>
                <w:szCs w:val="24"/>
              </w:rPr>
              <w:t>744</w:t>
            </w:r>
            <w:r w:rsidR="00501A9D" w:rsidRPr="00B53967">
              <w:rPr>
                <w:rStyle w:val="0pt"/>
                <w:color w:val="000000" w:themeColor="text1"/>
                <w:spacing w:val="0"/>
                <w:sz w:val="24"/>
                <w:szCs w:val="24"/>
              </w:rPr>
              <w:t>,00 руб.</w:t>
            </w:r>
            <w:r w:rsidR="007C3B49" w:rsidRPr="00B53967">
              <w:rPr>
                <w:rStyle w:val="0pt"/>
                <w:color w:val="000000" w:themeColor="text1"/>
                <w:spacing w:val="0"/>
                <w:sz w:val="24"/>
                <w:szCs w:val="24"/>
              </w:rPr>
              <w:t>,</w:t>
            </w:r>
            <w:r w:rsidR="00501A9D" w:rsidRPr="00B53967">
              <w:rPr>
                <w:rStyle w:val="0pt"/>
                <w:color w:val="000000" w:themeColor="text1"/>
                <w:spacing w:val="0"/>
                <w:sz w:val="24"/>
                <w:szCs w:val="24"/>
              </w:rPr>
              <w:t xml:space="preserve"> за одну тематически завершенную консультацию;</w:t>
            </w:r>
          </w:p>
          <w:p w:rsidR="00501A9D" w:rsidRPr="00B53967" w:rsidRDefault="00501A9D" w:rsidP="00AA2F56">
            <w:pPr>
              <w:pStyle w:val="a6"/>
              <w:widowControl/>
              <w:numPr>
                <w:ilvl w:val="0"/>
                <w:numId w:val="3"/>
              </w:numPr>
              <w:tabs>
                <w:tab w:val="left" w:pos="858"/>
              </w:tabs>
              <w:autoSpaceDE w:val="0"/>
              <w:autoSpaceDN w:val="0"/>
              <w:adjustRightInd w:val="0"/>
              <w:ind w:left="85" w:right="37" w:firstLine="415"/>
              <w:contextualSpacing w:val="0"/>
              <w:rPr>
                <w:rStyle w:val="0pt"/>
                <w:color w:val="000000" w:themeColor="text1"/>
                <w:spacing w:val="0"/>
                <w:sz w:val="24"/>
                <w:szCs w:val="24"/>
              </w:rPr>
            </w:pPr>
            <w:r w:rsidRPr="00B53967">
              <w:rPr>
                <w:rStyle w:val="0pt"/>
                <w:color w:val="000000" w:themeColor="text1"/>
                <w:spacing w:val="0"/>
                <w:sz w:val="24"/>
                <w:szCs w:val="24"/>
              </w:rPr>
              <w:t xml:space="preserve">в письменной форме </w:t>
            </w:r>
            <w:r w:rsidRPr="00B53967">
              <w:rPr>
                <w:rFonts w:ascii="Times New Roman" w:hAnsi="Times New Roman" w:cs="Times New Roman"/>
                <w:color w:val="000000" w:themeColor="text1"/>
              </w:rPr>
              <w:t>–</w:t>
            </w:r>
            <w:r w:rsidRPr="00B53967">
              <w:rPr>
                <w:rStyle w:val="0pt"/>
                <w:color w:val="000000" w:themeColor="text1"/>
                <w:spacing w:val="0"/>
                <w:sz w:val="24"/>
                <w:szCs w:val="24"/>
              </w:rPr>
              <w:t>1</w:t>
            </w:r>
            <w:r w:rsidR="00E07534" w:rsidRPr="00B53967">
              <w:rPr>
                <w:rStyle w:val="0pt"/>
                <w:color w:val="000000" w:themeColor="text1"/>
                <w:spacing w:val="0"/>
                <w:sz w:val="24"/>
                <w:szCs w:val="24"/>
              </w:rPr>
              <w:t>24</w:t>
            </w:r>
            <w:r w:rsidRPr="00B53967">
              <w:rPr>
                <w:rStyle w:val="0pt"/>
                <w:color w:val="000000" w:themeColor="text1"/>
                <w:spacing w:val="0"/>
                <w:sz w:val="24"/>
                <w:szCs w:val="24"/>
              </w:rPr>
              <w:t>0,00 руб.</w:t>
            </w:r>
            <w:r w:rsidR="007C3B49" w:rsidRPr="00B53967">
              <w:rPr>
                <w:rStyle w:val="0pt"/>
                <w:color w:val="000000" w:themeColor="text1"/>
                <w:spacing w:val="0"/>
                <w:sz w:val="24"/>
                <w:szCs w:val="24"/>
              </w:rPr>
              <w:t>,</w:t>
            </w:r>
            <w:r w:rsidRPr="00B53967">
              <w:rPr>
                <w:rStyle w:val="0pt"/>
                <w:color w:val="000000" w:themeColor="text1"/>
                <w:spacing w:val="0"/>
                <w:sz w:val="24"/>
                <w:szCs w:val="24"/>
              </w:rPr>
              <w:t xml:space="preserve"> за один тематически завершенный документ вне зависимости от количества страниц;</w:t>
            </w:r>
          </w:p>
          <w:p w:rsidR="00501A9D" w:rsidRPr="00B53967" w:rsidRDefault="00501A9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 xml:space="preserve">2) </w:t>
            </w:r>
            <w:r w:rsidR="001A415B" w:rsidRPr="00B53967">
              <w:rPr>
                <w:rFonts w:ascii="Times New Roman" w:eastAsiaTheme="minorHAnsi" w:hAnsi="Times New Roman" w:cs="Times New Roman"/>
                <w:color w:val="000000" w:themeColor="text1"/>
                <w:lang w:eastAsia="en-US"/>
              </w:rPr>
              <w:t>с</w:t>
            </w:r>
            <w:r w:rsidRPr="00B53967">
              <w:rPr>
                <w:rFonts w:ascii="Times New Roman" w:eastAsiaTheme="minorHAnsi" w:hAnsi="Times New Roman" w:cs="Times New Roman"/>
                <w:color w:val="000000" w:themeColor="text1"/>
                <w:lang w:eastAsia="en-US"/>
              </w:rPr>
              <w:t>оставление:</w:t>
            </w:r>
          </w:p>
          <w:p w:rsidR="00501A9D" w:rsidRPr="00B53967" w:rsidRDefault="00501A9D" w:rsidP="00AA2F56">
            <w:pPr>
              <w:pStyle w:val="a6"/>
              <w:widowControl/>
              <w:numPr>
                <w:ilvl w:val="0"/>
                <w:numId w:val="4"/>
              </w:numPr>
              <w:tabs>
                <w:tab w:val="left" w:pos="858"/>
              </w:tabs>
              <w:autoSpaceDE w:val="0"/>
              <w:autoSpaceDN w:val="0"/>
              <w:adjustRightInd w:val="0"/>
              <w:ind w:left="85" w:right="37" w:firstLine="415"/>
              <w:contextualSpacing w:val="0"/>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 xml:space="preserve">запросов, жалоб, заявлений, ходатайств и других документов правового характера </w:t>
            </w:r>
            <w:r w:rsidRPr="00B53967">
              <w:rPr>
                <w:rFonts w:ascii="Times New Roman" w:hAnsi="Times New Roman" w:cs="Times New Roman"/>
                <w:color w:val="000000" w:themeColor="text1"/>
              </w:rPr>
              <w:t>–</w:t>
            </w:r>
            <w:r w:rsidR="00E07534" w:rsidRPr="00B53967">
              <w:rPr>
                <w:rStyle w:val="0pt"/>
                <w:color w:val="000000" w:themeColor="text1"/>
                <w:spacing w:val="0"/>
                <w:sz w:val="24"/>
                <w:szCs w:val="24"/>
              </w:rPr>
              <w:t>77</w:t>
            </w:r>
            <w:r w:rsidRPr="00B53967">
              <w:rPr>
                <w:rStyle w:val="0pt"/>
                <w:color w:val="000000" w:themeColor="text1"/>
                <w:spacing w:val="0"/>
                <w:sz w:val="24"/>
                <w:szCs w:val="24"/>
              </w:rPr>
              <w:t>5,00 руб.</w:t>
            </w:r>
            <w:r w:rsidR="007C3B49" w:rsidRPr="00B53967">
              <w:rPr>
                <w:rStyle w:val="0pt"/>
                <w:color w:val="000000" w:themeColor="text1"/>
                <w:spacing w:val="0"/>
                <w:sz w:val="24"/>
                <w:szCs w:val="24"/>
              </w:rPr>
              <w:t xml:space="preserve">, </w:t>
            </w:r>
            <w:r w:rsidRPr="00B53967">
              <w:rPr>
                <w:rStyle w:val="0pt"/>
                <w:color w:val="000000" w:themeColor="text1"/>
                <w:spacing w:val="0"/>
                <w:sz w:val="24"/>
                <w:szCs w:val="24"/>
              </w:rPr>
              <w:t>за один тематически завершенный документ вне зависимости от количества страниц</w:t>
            </w:r>
            <w:r w:rsidR="00F82A20" w:rsidRPr="00B53967">
              <w:rPr>
                <w:rStyle w:val="0pt"/>
                <w:color w:val="000000" w:themeColor="text1"/>
                <w:spacing w:val="0"/>
                <w:sz w:val="24"/>
                <w:szCs w:val="24"/>
              </w:rPr>
              <w:t>;</w:t>
            </w:r>
          </w:p>
          <w:p w:rsidR="00501A9D" w:rsidRPr="00B53967" w:rsidRDefault="00501A9D" w:rsidP="00AA2F56">
            <w:pPr>
              <w:pStyle w:val="a6"/>
              <w:widowControl/>
              <w:numPr>
                <w:ilvl w:val="0"/>
                <w:numId w:val="4"/>
              </w:numPr>
              <w:tabs>
                <w:tab w:val="left" w:pos="858"/>
              </w:tabs>
              <w:autoSpaceDE w:val="0"/>
              <w:autoSpaceDN w:val="0"/>
              <w:adjustRightInd w:val="0"/>
              <w:ind w:left="85" w:right="37" w:firstLine="415"/>
              <w:contextualSpacing w:val="0"/>
              <w:rPr>
                <w:rFonts w:ascii="Times New Roman" w:hAnsi="Times New Roman" w:cs="Times New Roman"/>
                <w:color w:val="000000" w:themeColor="text1"/>
              </w:rPr>
            </w:pPr>
            <w:r w:rsidRPr="00B53967">
              <w:rPr>
                <w:rFonts w:ascii="Times New Roman" w:eastAsiaTheme="minorHAnsi" w:hAnsi="Times New Roman" w:cs="Times New Roman"/>
                <w:color w:val="000000" w:themeColor="text1"/>
                <w:lang w:eastAsia="en-US"/>
              </w:rPr>
              <w:t xml:space="preserve">исковых заявлений, </w:t>
            </w:r>
            <w:r w:rsidR="00221881" w:rsidRPr="00B53967">
              <w:rPr>
                <w:rFonts w:ascii="Times New Roman" w:eastAsiaTheme="minorHAnsi" w:hAnsi="Times New Roman" w:cs="Times New Roman"/>
                <w:color w:val="000000" w:themeColor="text1"/>
                <w:lang w:eastAsia="en-US"/>
              </w:rPr>
              <w:t xml:space="preserve">административных исковых заявлений, </w:t>
            </w:r>
            <w:r w:rsidRPr="00B53967">
              <w:rPr>
                <w:rFonts w:ascii="Times New Roman" w:eastAsiaTheme="minorHAnsi" w:hAnsi="Times New Roman" w:cs="Times New Roman"/>
                <w:color w:val="000000" w:themeColor="text1"/>
                <w:lang w:eastAsia="en-US"/>
              </w:rPr>
              <w:t xml:space="preserve">заявлений и жалоб в суд общей юрисдикции </w:t>
            </w:r>
            <w:r w:rsidRPr="00B53967">
              <w:rPr>
                <w:rFonts w:ascii="Times New Roman" w:hAnsi="Times New Roman" w:cs="Times New Roman"/>
                <w:color w:val="000000" w:themeColor="text1"/>
              </w:rPr>
              <w:t>–</w:t>
            </w:r>
            <w:r w:rsidRPr="00B53967">
              <w:rPr>
                <w:rFonts w:ascii="Times New Roman" w:eastAsiaTheme="minorHAnsi" w:hAnsi="Times New Roman" w:cs="Times New Roman"/>
                <w:color w:val="000000" w:themeColor="text1"/>
                <w:lang w:eastAsia="en-US"/>
              </w:rPr>
              <w:t>1</w:t>
            </w:r>
            <w:r w:rsidR="00E07534" w:rsidRPr="00B53967">
              <w:rPr>
                <w:rFonts w:ascii="Times New Roman" w:eastAsiaTheme="minorHAnsi" w:hAnsi="Times New Roman" w:cs="Times New Roman"/>
                <w:color w:val="000000" w:themeColor="text1"/>
                <w:lang w:eastAsia="en-US"/>
              </w:rPr>
              <w:t>488</w:t>
            </w:r>
            <w:r w:rsidRPr="00B53967">
              <w:rPr>
                <w:rFonts w:ascii="Times New Roman" w:eastAsiaTheme="minorHAnsi" w:hAnsi="Times New Roman" w:cs="Times New Roman"/>
                <w:color w:val="000000" w:themeColor="text1"/>
                <w:lang w:eastAsia="en-US"/>
              </w:rPr>
              <w:t>,00 руб.</w:t>
            </w:r>
            <w:r w:rsidR="007C3B49" w:rsidRPr="00B53967">
              <w:rPr>
                <w:rFonts w:ascii="Times New Roman" w:eastAsiaTheme="minorHAnsi" w:hAnsi="Times New Roman" w:cs="Times New Roman"/>
                <w:color w:val="000000" w:themeColor="text1"/>
                <w:lang w:eastAsia="en-US"/>
              </w:rPr>
              <w:t>,</w:t>
            </w:r>
            <w:r w:rsidRPr="00B53967">
              <w:rPr>
                <w:rStyle w:val="0pt"/>
                <w:color w:val="000000" w:themeColor="text1"/>
                <w:spacing w:val="0"/>
                <w:sz w:val="24"/>
                <w:szCs w:val="24"/>
              </w:rPr>
              <w:t xml:space="preserve"> за один тематически завершенный документ вне зависимости от количества страниц;</w:t>
            </w:r>
          </w:p>
          <w:p w:rsidR="00501A9D" w:rsidRPr="00B53967" w:rsidRDefault="00501A9D" w:rsidP="00AA2F56">
            <w:pPr>
              <w:pStyle w:val="a6"/>
              <w:widowControl/>
              <w:numPr>
                <w:ilvl w:val="0"/>
                <w:numId w:val="4"/>
              </w:numPr>
              <w:tabs>
                <w:tab w:val="left" w:pos="858"/>
              </w:tabs>
              <w:autoSpaceDE w:val="0"/>
              <w:autoSpaceDN w:val="0"/>
              <w:adjustRightInd w:val="0"/>
              <w:ind w:left="85" w:right="37" w:firstLine="415"/>
              <w:contextualSpacing w:val="0"/>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 xml:space="preserve">апелляционных жалоб </w:t>
            </w:r>
            <w:r w:rsidRPr="00B53967">
              <w:rPr>
                <w:rFonts w:ascii="Times New Roman" w:hAnsi="Times New Roman" w:cs="Times New Roman"/>
                <w:color w:val="000000" w:themeColor="text1"/>
              </w:rPr>
              <w:t>–</w:t>
            </w:r>
            <w:r w:rsidRPr="00B53967">
              <w:rPr>
                <w:rFonts w:ascii="Times New Roman" w:eastAsiaTheme="minorHAnsi" w:hAnsi="Times New Roman" w:cs="Times New Roman"/>
                <w:color w:val="000000" w:themeColor="text1"/>
                <w:lang w:eastAsia="en-US"/>
              </w:rPr>
              <w:t>1</w:t>
            </w:r>
            <w:r w:rsidR="00E07534" w:rsidRPr="00B53967">
              <w:rPr>
                <w:rFonts w:ascii="Times New Roman" w:eastAsiaTheme="minorHAnsi" w:hAnsi="Times New Roman" w:cs="Times New Roman"/>
                <w:color w:val="000000" w:themeColor="text1"/>
                <w:lang w:eastAsia="en-US"/>
              </w:rPr>
              <w:t>24</w:t>
            </w:r>
            <w:r w:rsidRPr="00B53967">
              <w:rPr>
                <w:rFonts w:ascii="Times New Roman" w:eastAsiaTheme="minorHAnsi" w:hAnsi="Times New Roman" w:cs="Times New Roman"/>
                <w:color w:val="000000" w:themeColor="text1"/>
                <w:lang w:eastAsia="en-US"/>
              </w:rPr>
              <w:t>0,00 руб.</w:t>
            </w:r>
            <w:r w:rsidR="007C3B49" w:rsidRPr="00B53967">
              <w:rPr>
                <w:rFonts w:ascii="Times New Roman" w:eastAsiaTheme="minorHAnsi" w:hAnsi="Times New Roman" w:cs="Times New Roman"/>
                <w:color w:val="000000" w:themeColor="text1"/>
                <w:lang w:eastAsia="en-US"/>
              </w:rPr>
              <w:t>,</w:t>
            </w:r>
            <w:r w:rsidRPr="00B53967">
              <w:rPr>
                <w:rStyle w:val="0pt"/>
                <w:color w:val="000000" w:themeColor="text1"/>
                <w:spacing w:val="0"/>
                <w:sz w:val="24"/>
                <w:szCs w:val="24"/>
              </w:rPr>
              <w:t xml:space="preserve"> за один тематически завершенный документ вне зависимости от количества страниц;</w:t>
            </w:r>
          </w:p>
          <w:p w:rsidR="00501A9D" w:rsidRPr="00B53967" w:rsidRDefault="00501A9D" w:rsidP="00AA2F56">
            <w:pPr>
              <w:pStyle w:val="a6"/>
              <w:widowControl/>
              <w:numPr>
                <w:ilvl w:val="0"/>
                <w:numId w:val="4"/>
              </w:numPr>
              <w:tabs>
                <w:tab w:val="left" w:pos="858"/>
              </w:tabs>
              <w:autoSpaceDE w:val="0"/>
              <w:autoSpaceDN w:val="0"/>
              <w:adjustRightInd w:val="0"/>
              <w:ind w:left="85" w:right="37" w:firstLine="415"/>
              <w:contextualSpacing w:val="0"/>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 xml:space="preserve">кассационных и надзорных жалоб </w:t>
            </w:r>
            <w:r w:rsidRPr="00B53967">
              <w:rPr>
                <w:rFonts w:ascii="Times New Roman" w:hAnsi="Times New Roman" w:cs="Times New Roman"/>
                <w:color w:val="000000" w:themeColor="text1"/>
              </w:rPr>
              <w:t>–</w:t>
            </w:r>
            <w:r w:rsidR="00E07534" w:rsidRPr="00B53967">
              <w:rPr>
                <w:rFonts w:ascii="Times New Roman" w:eastAsiaTheme="minorHAnsi" w:hAnsi="Times New Roman" w:cs="Times New Roman"/>
                <w:color w:val="000000" w:themeColor="text1"/>
                <w:lang w:eastAsia="en-US"/>
              </w:rPr>
              <w:t>1116</w:t>
            </w:r>
            <w:r w:rsidRPr="00B53967">
              <w:rPr>
                <w:rFonts w:ascii="Times New Roman" w:eastAsiaTheme="minorHAnsi" w:hAnsi="Times New Roman" w:cs="Times New Roman"/>
                <w:color w:val="000000" w:themeColor="text1"/>
                <w:lang w:eastAsia="en-US"/>
              </w:rPr>
              <w:t xml:space="preserve">,00 руб. </w:t>
            </w:r>
            <w:r w:rsidRPr="00B53967">
              <w:rPr>
                <w:rStyle w:val="0pt"/>
                <w:color w:val="000000" w:themeColor="text1"/>
                <w:spacing w:val="0"/>
                <w:sz w:val="24"/>
                <w:szCs w:val="24"/>
              </w:rPr>
              <w:t>за один тематически завершенный документ вне зависимости от количества страниц;</w:t>
            </w:r>
          </w:p>
          <w:p w:rsidR="00501A9D" w:rsidRPr="00B53967" w:rsidRDefault="00501A9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 xml:space="preserve">3) </w:t>
            </w:r>
            <w:r w:rsidR="001A415B" w:rsidRPr="00B53967">
              <w:rPr>
                <w:rFonts w:ascii="Times New Roman" w:eastAsiaTheme="minorHAnsi" w:hAnsi="Times New Roman" w:cs="Times New Roman"/>
                <w:color w:val="000000" w:themeColor="text1"/>
                <w:lang w:eastAsia="en-US"/>
              </w:rPr>
              <w:t>п</w:t>
            </w:r>
            <w:r w:rsidRPr="00B53967">
              <w:rPr>
                <w:rFonts w:ascii="Times New Roman" w:eastAsiaTheme="minorHAnsi" w:hAnsi="Times New Roman" w:cs="Times New Roman"/>
                <w:color w:val="000000" w:themeColor="text1"/>
                <w:lang w:eastAsia="en-US"/>
              </w:rPr>
              <w:t>редставление интересов гражданина в суде:</w:t>
            </w:r>
          </w:p>
          <w:p w:rsidR="007C3B49" w:rsidRPr="00B53967" w:rsidRDefault="007C3B49"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 xml:space="preserve">-    </w:t>
            </w:r>
            <w:r w:rsidR="00501A9D" w:rsidRPr="00B53967">
              <w:rPr>
                <w:rFonts w:ascii="Times New Roman" w:eastAsiaTheme="minorHAnsi" w:hAnsi="Times New Roman" w:cs="Times New Roman"/>
                <w:color w:val="000000" w:themeColor="text1"/>
                <w:lang w:eastAsia="en-US"/>
              </w:rPr>
              <w:t xml:space="preserve">1-й инстанции </w:t>
            </w:r>
            <w:r w:rsidR="00501A9D" w:rsidRPr="00B53967">
              <w:rPr>
                <w:rFonts w:ascii="Times New Roman" w:hAnsi="Times New Roman" w:cs="Times New Roman"/>
                <w:color w:val="000000" w:themeColor="text1"/>
              </w:rPr>
              <w:t>–</w:t>
            </w:r>
            <w:r w:rsidR="00501A9D" w:rsidRPr="00B53967">
              <w:rPr>
                <w:rFonts w:ascii="Times New Roman" w:eastAsiaTheme="minorHAnsi" w:hAnsi="Times New Roman" w:cs="Times New Roman"/>
                <w:color w:val="000000" w:themeColor="text1"/>
                <w:lang w:eastAsia="en-US"/>
              </w:rPr>
              <w:t>2</w:t>
            </w:r>
            <w:r w:rsidR="00E07534" w:rsidRPr="00B53967">
              <w:rPr>
                <w:rFonts w:ascii="Times New Roman" w:eastAsiaTheme="minorHAnsi" w:hAnsi="Times New Roman" w:cs="Times New Roman"/>
                <w:color w:val="000000" w:themeColor="text1"/>
                <w:lang w:eastAsia="en-US"/>
              </w:rPr>
              <w:t>480</w:t>
            </w:r>
            <w:r w:rsidR="00501A9D" w:rsidRPr="00B53967">
              <w:rPr>
                <w:rFonts w:ascii="Times New Roman" w:eastAsiaTheme="minorHAnsi" w:hAnsi="Times New Roman" w:cs="Times New Roman"/>
                <w:color w:val="000000" w:themeColor="text1"/>
                <w:lang w:eastAsia="en-US"/>
              </w:rPr>
              <w:t>,00 руб.</w:t>
            </w:r>
            <w:r w:rsidRPr="00B53967">
              <w:rPr>
                <w:rFonts w:ascii="Times New Roman" w:eastAsiaTheme="minorHAnsi" w:hAnsi="Times New Roman" w:cs="Times New Roman"/>
                <w:color w:val="000000" w:themeColor="text1"/>
                <w:lang w:eastAsia="en-US"/>
              </w:rPr>
              <w:t xml:space="preserve">, за один день участия в судебном процессе, но не более </w:t>
            </w:r>
            <w:r w:rsidR="00E07534" w:rsidRPr="00B53967">
              <w:rPr>
                <w:rFonts w:ascii="Times New Roman" w:eastAsiaTheme="minorHAnsi" w:hAnsi="Times New Roman" w:cs="Times New Roman"/>
                <w:color w:val="000000" w:themeColor="text1"/>
                <w:lang w:eastAsia="en-US"/>
              </w:rPr>
              <w:t xml:space="preserve">7440,00 </w:t>
            </w:r>
            <w:r w:rsidRPr="00B53967">
              <w:rPr>
                <w:rFonts w:ascii="Times New Roman" w:eastAsiaTheme="minorHAnsi" w:hAnsi="Times New Roman" w:cs="Times New Roman"/>
                <w:color w:val="000000" w:themeColor="text1"/>
                <w:lang w:eastAsia="en-US"/>
              </w:rPr>
              <w:t xml:space="preserve"> рублей за весь период представления интересов гражданина по одному делу</w:t>
            </w:r>
          </w:p>
          <w:p w:rsidR="00501A9D" w:rsidRPr="00B53967" w:rsidRDefault="00501A9D" w:rsidP="00AA2F56">
            <w:pPr>
              <w:pStyle w:val="a6"/>
              <w:widowControl/>
              <w:numPr>
                <w:ilvl w:val="0"/>
                <w:numId w:val="5"/>
              </w:numPr>
              <w:tabs>
                <w:tab w:val="left" w:pos="858"/>
              </w:tabs>
              <w:autoSpaceDE w:val="0"/>
              <w:autoSpaceDN w:val="0"/>
              <w:adjustRightInd w:val="0"/>
              <w:ind w:left="85" w:right="37" w:firstLine="415"/>
              <w:contextualSpacing w:val="0"/>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 xml:space="preserve">2-й инстанции и последующих инстанциях (апелляционной, кассационной или надзорной) </w:t>
            </w:r>
            <w:r w:rsidRPr="00B53967">
              <w:rPr>
                <w:rFonts w:ascii="Times New Roman" w:hAnsi="Times New Roman" w:cs="Times New Roman"/>
                <w:color w:val="000000" w:themeColor="text1"/>
              </w:rPr>
              <w:t>–</w:t>
            </w:r>
            <w:r w:rsidR="00E07534" w:rsidRPr="00B53967">
              <w:rPr>
                <w:rFonts w:ascii="Times New Roman" w:eastAsiaTheme="minorHAnsi" w:hAnsi="Times New Roman" w:cs="Times New Roman"/>
                <w:color w:val="000000" w:themeColor="text1"/>
                <w:lang w:eastAsia="en-US"/>
              </w:rPr>
              <w:t>1116</w:t>
            </w:r>
            <w:r w:rsidRPr="00B53967">
              <w:rPr>
                <w:rFonts w:ascii="Times New Roman" w:eastAsiaTheme="minorHAnsi" w:hAnsi="Times New Roman" w:cs="Times New Roman"/>
                <w:color w:val="000000" w:themeColor="text1"/>
                <w:lang w:eastAsia="en-US"/>
              </w:rPr>
              <w:t>,00 руб.за один день участия адвоката в судебном процессе</w:t>
            </w:r>
            <w:r w:rsidRPr="00B53967">
              <w:rPr>
                <w:rStyle w:val="0pt"/>
                <w:color w:val="000000" w:themeColor="text1"/>
                <w:spacing w:val="0"/>
                <w:sz w:val="24"/>
                <w:szCs w:val="24"/>
              </w:rPr>
              <w:t>;</w:t>
            </w:r>
          </w:p>
          <w:p w:rsidR="00501A9D" w:rsidRPr="00B53967" w:rsidRDefault="00501A9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 xml:space="preserve">4) </w:t>
            </w:r>
            <w:r w:rsidR="001A415B" w:rsidRPr="00B53967">
              <w:rPr>
                <w:rFonts w:ascii="Times New Roman" w:eastAsiaTheme="minorHAnsi" w:hAnsi="Times New Roman" w:cs="Times New Roman"/>
                <w:color w:val="000000" w:themeColor="text1"/>
                <w:lang w:eastAsia="en-US"/>
              </w:rPr>
              <w:t>п</w:t>
            </w:r>
            <w:r w:rsidRPr="00B53967">
              <w:rPr>
                <w:rFonts w:ascii="Times New Roman" w:eastAsiaTheme="minorHAnsi" w:hAnsi="Times New Roman" w:cs="Times New Roman"/>
                <w:color w:val="000000" w:themeColor="text1"/>
                <w:lang w:eastAsia="en-US"/>
              </w:rPr>
              <w:t xml:space="preserve">редставление интересов гражданина в государственных и муниципальных органах, организациях </w:t>
            </w:r>
            <w:r w:rsidRPr="00B53967">
              <w:rPr>
                <w:rFonts w:ascii="Times New Roman" w:hAnsi="Times New Roman" w:cs="Times New Roman"/>
                <w:color w:val="000000" w:themeColor="text1"/>
              </w:rPr>
              <w:t>–</w:t>
            </w:r>
            <w:r w:rsidR="00E07534" w:rsidRPr="00B53967">
              <w:rPr>
                <w:rFonts w:ascii="Times New Roman" w:hAnsi="Times New Roman" w:cs="Times New Roman"/>
                <w:color w:val="000000" w:themeColor="text1"/>
              </w:rPr>
              <w:t>93</w:t>
            </w:r>
            <w:r w:rsidRPr="00B53967">
              <w:rPr>
                <w:rFonts w:ascii="Times New Roman" w:hAnsi="Times New Roman" w:cs="Times New Roman"/>
                <w:color w:val="000000" w:themeColor="text1"/>
              </w:rPr>
              <w:t xml:space="preserve">0,00 руб. </w:t>
            </w:r>
            <w:r w:rsidRPr="00B53967">
              <w:rPr>
                <w:rFonts w:ascii="Times New Roman" w:eastAsiaTheme="minorHAnsi" w:hAnsi="Times New Roman" w:cs="Times New Roman"/>
                <w:color w:val="000000" w:themeColor="text1"/>
                <w:lang w:eastAsia="en-US"/>
              </w:rPr>
              <w:t>за один вопрос, требующий представительства</w:t>
            </w:r>
            <w:r w:rsidR="00605E12" w:rsidRPr="00B53967">
              <w:rPr>
                <w:rFonts w:ascii="Times New Roman" w:eastAsiaTheme="minorHAnsi" w:hAnsi="Times New Roman" w:cs="Times New Roman"/>
                <w:color w:val="000000" w:themeColor="text1"/>
                <w:lang w:eastAsia="en-US"/>
              </w:rPr>
              <w:t xml:space="preserve">в государственных и (или) муниципальных органах, организациях </w:t>
            </w:r>
            <w:r w:rsidRPr="00B53967">
              <w:rPr>
                <w:rStyle w:val="0pt"/>
                <w:color w:val="000000" w:themeColor="text1"/>
                <w:spacing w:val="0"/>
                <w:sz w:val="24"/>
                <w:szCs w:val="24"/>
              </w:rPr>
              <w:t>и завершенный рассмотрением по существу.</w:t>
            </w:r>
          </w:p>
          <w:p w:rsidR="00512E09" w:rsidRPr="00B53967" w:rsidRDefault="00512E09" w:rsidP="00AA2F56">
            <w:pPr>
              <w:widowControl/>
              <w:tabs>
                <w:tab w:val="left" w:pos="858"/>
              </w:tabs>
              <w:autoSpaceDE w:val="0"/>
              <w:autoSpaceDN w:val="0"/>
              <w:adjustRightInd w:val="0"/>
              <w:ind w:left="85" w:right="37" w:firstLine="415"/>
              <w:contextualSpacing/>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Компенсации подлежат следующие расходы адвоката:</w:t>
            </w:r>
          </w:p>
          <w:p w:rsidR="00512E09" w:rsidRPr="00B53967" w:rsidRDefault="00512E09" w:rsidP="00AA2F56">
            <w:pPr>
              <w:widowControl/>
              <w:tabs>
                <w:tab w:val="left" w:pos="858"/>
              </w:tabs>
              <w:autoSpaceDE w:val="0"/>
              <w:autoSpaceDN w:val="0"/>
              <w:adjustRightInd w:val="0"/>
              <w:ind w:left="85" w:right="37" w:firstLine="415"/>
              <w:contextualSpacing/>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1) стоимость проезда в связи с необходимостью представления интересов гражданина в суде, государственных и муниципальных органах, организациях вне места жительства адвоката в пределах территории Чувашской Республики в размере фактических расходов, подтвержденных проездными документами, но не выше стоимости проезда автомобильным транспортом междугородного или пригородного сообщения. При отсутствии проездных документов компенсация транспортных расходов не производится;</w:t>
            </w:r>
          </w:p>
          <w:p w:rsidR="00A42E40" w:rsidRPr="00B53967" w:rsidRDefault="00512E09" w:rsidP="00AA2F56">
            <w:pPr>
              <w:widowControl/>
              <w:tabs>
                <w:tab w:val="left" w:pos="858"/>
              </w:tabs>
              <w:autoSpaceDE w:val="0"/>
              <w:autoSpaceDN w:val="0"/>
              <w:adjustRightInd w:val="0"/>
              <w:ind w:left="85" w:right="37" w:firstLine="415"/>
              <w:contextualSpacing/>
              <w:rPr>
                <w:rFonts w:ascii="Times New Roman" w:eastAsiaTheme="minorHAnsi" w:hAnsi="Times New Roman" w:cs="Times New Roman"/>
                <w:color w:val="000000" w:themeColor="text1"/>
                <w:lang w:eastAsia="en-US"/>
              </w:rPr>
            </w:pPr>
            <w:r w:rsidRPr="00B53967">
              <w:rPr>
                <w:rFonts w:ascii="Times New Roman" w:eastAsiaTheme="minorHAnsi" w:hAnsi="Times New Roman" w:cs="Times New Roman"/>
                <w:color w:val="000000" w:themeColor="text1"/>
                <w:lang w:eastAsia="en-US"/>
              </w:rPr>
              <w:t>2) иные расходы адвоката из расчета 50 рублей на одного гражданина, которому была оказана бесплатная юридическая помощь, по одному соглашению.</w:t>
            </w:r>
          </w:p>
        </w:tc>
      </w:tr>
      <w:tr w:rsidR="00565567" w:rsidRPr="00A60979" w:rsidTr="000D65DE">
        <w:tblPrEx>
          <w:jc w:val="left"/>
        </w:tblPrEx>
        <w:trPr>
          <w:gridBefore w:val="1"/>
          <w:wBefore w:w="10" w:type="dxa"/>
          <w:trHeight w:val="243"/>
        </w:trPr>
        <w:tc>
          <w:tcPr>
            <w:tcW w:w="898" w:type="dxa"/>
            <w:gridSpan w:val="3"/>
            <w:tcBorders>
              <w:top w:val="single" w:sz="4" w:space="0" w:color="auto"/>
              <w:left w:val="single" w:sz="4" w:space="0" w:color="auto"/>
              <w:bottom w:val="single" w:sz="4" w:space="0" w:color="auto"/>
            </w:tcBorders>
            <w:shd w:val="clear" w:color="auto" w:fill="FFFFFF"/>
          </w:tcPr>
          <w:p w:rsidR="00565567" w:rsidRPr="001F50EB" w:rsidRDefault="00565567" w:rsidP="00AA2F56">
            <w:pPr>
              <w:pStyle w:val="a3"/>
              <w:shd w:val="clear" w:color="auto" w:fill="auto"/>
              <w:tabs>
                <w:tab w:val="left" w:pos="858"/>
              </w:tabs>
              <w:spacing w:line="240" w:lineRule="auto"/>
              <w:ind w:left="85" w:right="37" w:firstLine="47"/>
              <w:contextualSpacing/>
              <w:rPr>
                <w:color w:val="000000" w:themeColor="text1"/>
                <w:spacing w:val="0"/>
                <w:sz w:val="24"/>
                <w:szCs w:val="24"/>
              </w:rPr>
            </w:pPr>
            <w:r w:rsidRPr="001F50EB">
              <w:rPr>
                <w:color w:val="000000" w:themeColor="text1"/>
                <w:spacing w:val="0"/>
                <w:sz w:val="24"/>
                <w:szCs w:val="24"/>
              </w:rPr>
              <w:lastRenderedPageBreak/>
              <w:t>3.5.2</w:t>
            </w:r>
          </w:p>
        </w:tc>
        <w:tc>
          <w:tcPr>
            <w:tcW w:w="14317" w:type="dxa"/>
            <w:gridSpan w:val="13"/>
            <w:tcBorders>
              <w:top w:val="single" w:sz="4" w:space="0" w:color="auto"/>
              <w:left w:val="single" w:sz="4" w:space="0" w:color="auto"/>
              <w:bottom w:val="single" w:sz="4" w:space="0" w:color="auto"/>
              <w:right w:val="single" w:sz="4" w:space="0" w:color="auto"/>
            </w:tcBorders>
            <w:shd w:val="clear" w:color="auto" w:fill="FFFFFF"/>
          </w:tcPr>
          <w:p w:rsidR="009152D5" w:rsidRPr="001F50EB" w:rsidRDefault="009152D5" w:rsidP="00AA2F56">
            <w:pPr>
              <w:pStyle w:val="1"/>
              <w:tabs>
                <w:tab w:val="left" w:pos="858"/>
              </w:tabs>
              <w:spacing w:before="0" w:after="0"/>
              <w:ind w:left="85" w:right="37" w:firstLine="415"/>
              <w:contextualSpacing/>
              <w:jc w:val="both"/>
              <w:rPr>
                <w:rFonts w:ascii="Times New Roman" w:hAnsi="Times New Roman" w:cs="Times New Roman"/>
                <w:b w:val="0"/>
                <w:color w:val="000000" w:themeColor="text1"/>
                <w:sz w:val="24"/>
                <w:szCs w:val="24"/>
              </w:rPr>
            </w:pPr>
            <w:r w:rsidRPr="001F50EB">
              <w:rPr>
                <w:rFonts w:ascii="Times New Roman" w:hAnsi="Times New Roman" w:cs="Times New Roman"/>
                <w:b w:val="0"/>
                <w:color w:val="000000" w:themeColor="text1"/>
                <w:sz w:val="24"/>
                <w:szCs w:val="24"/>
              </w:rPr>
              <w:t>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расходов адвокатов на оказание бесплатной юридической помощи утвержден постановлением Кабинета Министров Чувашской Республики от 23.05.2012 № 203 «Об обеспечении граждан бесплатной юридической помощью в Чувашской Республике»</w:t>
            </w:r>
            <w:r w:rsidR="00CF16E3" w:rsidRPr="001F50EB">
              <w:rPr>
                <w:rFonts w:ascii="Times New Roman" w:hAnsi="Times New Roman" w:cs="Times New Roman"/>
                <w:b w:val="0"/>
                <w:color w:val="000000" w:themeColor="text1"/>
                <w:sz w:val="24"/>
                <w:szCs w:val="24"/>
              </w:rPr>
              <w:t xml:space="preserve"> (</w:t>
            </w:r>
            <w:r w:rsidR="00CF16E3" w:rsidRPr="001F50EB">
              <w:rPr>
                <w:rFonts w:ascii="Times New Roman" w:eastAsiaTheme="minorHAnsi" w:hAnsi="Times New Roman" w:cs="Times New Roman"/>
                <w:b w:val="0"/>
                <w:color w:val="000000" w:themeColor="text1"/>
                <w:sz w:val="24"/>
                <w:szCs w:val="24"/>
                <w:lang w:eastAsia="en-US"/>
              </w:rPr>
              <w:t xml:space="preserve">в ред. </w:t>
            </w:r>
            <w:r w:rsidR="00CF16E3" w:rsidRPr="001F50EB">
              <w:rPr>
                <w:rFonts w:ascii="Times New Roman" w:eastAsiaTheme="minorHAnsi" w:hAnsi="Times New Roman" w:cs="Times New Roman"/>
                <w:b w:val="0"/>
                <w:color w:val="000000" w:themeColor="text1"/>
                <w:sz w:val="24"/>
                <w:szCs w:val="24"/>
              </w:rPr>
              <w:t xml:space="preserve">постановлений Кабинета Министров Чувашской Республики от 10.10.2012 </w:t>
            </w:r>
            <w:hyperlink r:id="rId68" w:history="1">
              <w:r w:rsidR="00B2227C" w:rsidRPr="001F50EB">
                <w:rPr>
                  <w:rFonts w:ascii="Times New Roman" w:eastAsiaTheme="minorHAnsi" w:hAnsi="Times New Roman" w:cs="Times New Roman"/>
                  <w:b w:val="0"/>
                  <w:color w:val="000000" w:themeColor="text1"/>
                  <w:sz w:val="24"/>
                  <w:szCs w:val="24"/>
                </w:rPr>
                <w:t>№</w:t>
              </w:r>
              <w:r w:rsidR="00CF16E3" w:rsidRPr="001F50EB">
                <w:rPr>
                  <w:rFonts w:ascii="Times New Roman" w:eastAsiaTheme="minorHAnsi" w:hAnsi="Times New Roman" w:cs="Times New Roman"/>
                  <w:b w:val="0"/>
                  <w:color w:val="000000" w:themeColor="text1"/>
                  <w:sz w:val="24"/>
                  <w:szCs w:val="24"/>
                </w:rPr>
                <w:t xml:space="preserve"> 421</w:t>
              </w:r>
            </w:hyperlink>
            <w:r w:rsidR="00CF16E3" w:rsidRPr="001F50EB">
              <w:rPr>
                <w:rFonts w:ascii="Times New Roman" w:eastAsiaTheme="minorHAnsi" w:hAnsi="Times New Roman" w:cs="Times New Roman"/>
                <w:b w:val="0"/>
                <w:color w:val="000000" w:themeColor="text1"/>
                <w:sz w:val="24"/>
                <w:szCs w:val="24"/>
              </w:rPr>
              <w:t xml:space="preserve">, от 12.02.2014 </w:t>
            </w:r>
            <w:hyperlink r:id="rId69" w:history="1">
              <w:r w:rsidR="00B2227C" w:rsidRPr="001F50EB">
                <w:rPr>
                  <w:rFonts w:ascii="Times New Roman" w:eastAsiaTheme="minorHAnsi" w:hAnsi="Times New Roman" w:cs="Times New Roman"/>
                  <w:b w:val="0"/>
                  <w:color w:val="000000" w:themeColor="text1"/>
                  <w:sz w:val="24"/>
                  <w:szCs w:val="24"/>
                </w:rPr>
                <w:t>№</w:t>
              </w:r>
              <w:r w:rsidR="00CF16E3" w:rsidRPr="001F50EB">
                <w:rPr>
                  <w:rFonts w:ascii="Times New Roman" w:eastAsiaTheme="minorHAnsi" w:hAnsi="Times New Roman" w:cs="Times New Roman"/>
                  <w:b w:val="0"/>
                  <w:color w:val="000000" w:themeColor="text1"/>
                  <w:sz w:val="24"/>
                  <w:szCs w:val="24"/>
                </w:rPr>
                <w:t xml:space="preserve"> 23</w:t>
              </w:r>
            </w:hyperlink>
            <w:r w:rsidR="00CF16E3" w:rsidRPr="001F50EB">
              <w:rPr>
                <w:rFonts w:ascii="Times New Roman" w:eastAsiaTheme="minorHAnsi" w:hAnsi="Times New Roman" w:cs="Times New Roman"/>
                <w:b w:val="0"/>
                <w:color w:val="000000" w:themeColor="text1"/>
                <w:sz w:val="24"/>
                <w:szCs w:val="24"/>
              </w:rPr>
              <w:t xml:space="preserve">, от 11.06.2014 </w:t>
            </w:r>
            <w:hyperlink r:id="rId70" w:history="1">
              <w:r w:rsidR="00B2227C" w:rsidRPr="001F50EB">
                <w:rPr>
                  <w:rFonts w:ascii="Times New Roman" w:eastAsiaTheme="minorHAnsi" w:hAnsi="Times New Roman" w:cs="Times New Roman"/>
                  <w:b w:val="0"/>
                  <w:color w:val="000000" w:themeColor="text1"/>
                  <w:sz w:val="24"/>
                  <w:szCs w:val="24"/>
                </w:rPr>
                <w:t>№</w:t>
              </w:r>
              <w:r w:rsidR="00CF16E3" w:rsidRPr="001F50EB">
                <w:rPr>
                  <w:rFonts w:ascii="Times New Roman" w:eastAsiaTheme="minorHAnsi" w:hAnsi="Times New Roman" w:cs="Times New Roman"/>
                  <w:b w:val="0"/>
                  <w:color w:val="000000" w:themeColor="text1"/>
                  <w:sz w:val="24"/>
                  <w:szCs w:val="24"/>
                </w:rPr>
                <w:t xml:space="preserve"> 200</w:t>
              </w:r>
            </w:hyperlink>
            <w:r w:rsidR="00CF16E3" w:rsidRPr="001F50EB">
              <w:rPr>
                <w:rFonts w:ascii="Times New Roman" w:eastAsiaTheme="minorHAnsi" w:hAnsi="Times New Roman" w:cs="Times New Roman"/>
                <w:b w:val="0"/>
                <w:color w:val="000000" w:themeColor="text1"/>
                <w:sz w:val="24"/>
                <w:szCs w:val="24"/>
              </w:rPr>
              <w:t xml:space="preserve">, от30.03.2015 </w:t>
            </w:r>
            <w:hyperlink r:id="rId71" w:history="1">
              <w:r w:rsidR="00B2227C" w:rsidRPr="001F50EB">
                <w:rPr>
                  <w:rFonts w:ascii="Times New Roman" w:eastAsiaTheme="minorHAnsi" w:hAnsi="Times New Roman" w:cs="Times New Roman"/>
                  <w:b w:val="0"/>
                  <w:color w:val="000000" w:themeColor="text1"/>
                  <w:sz w:val="24"/>
                  <w:szCs w:val="24"/>
                </w:rPr>
                <w:t>№</w:t>
              </w:r>
              <w:r w:rsidR="00CF16E3" w:rsidRPr="001F50EB">
                <w:rPr>
                  <w:rFonts w:ascii="Times New Roman" w:eastAsiaTheme="minorHAnsi" w:hAnsi="Times New Roman" w:cs="Times New Roman"/>
                  <w:b w:val="0"/>
                  <w:color w:val="000000" w:themeColor="text1"/>
                  <w:sz w:val="24"/>
                  <w:szCs w:val="24"/>
                </w:rPr>
                <w:t xml:space="preserve"> 102</w:t>
              </w:r>
            </w:hyperlink>
            <w:r w:rsidR="00CF16E3" w:rsidRPr="001F50EB">
              <w:rPr>
                <w:rFonts w:ascii="Times New Roman" w:eastAsiaTheme="minorHAnsi" w:hAnsi="Times New Roman" w:cs="Times New Roman"/>
                <w:b w:val="0"/>
                <w:color w:val="000000" w:themeColor="text1"/>
                <w:sz w:val="24"/>
                <w:szCs w:val="24"/>
              </w:rPr>
              <w:t xml:space="preserve">, от 13.07.2016 </w:t>
            </w:r>
            <w:hyperlink r:id="rId72" w:history="1">
              <w:r w:rsidR="00B2227C" w:rsidRPr="001F50EB">
                <w:rPr>
                  <w:rFonts w:ascii="Times New Roman" w:eastAsiaTheme="minorHAnsi" w:hAnsi="Times New Roman" w:cs="Times New Roman"/>
                  <w:b w:val="0"/>
                  <w:color w:val="000000" w:themeColor="text1"/>
                  <w:sz w:val="24"/>
                  <w:szCs w:val="24"/>
                </w:rPr>
                <w:t>№</w:t>
              </w:r>
              <w:r w:rsidR="00CF16E3" w:rsidRPr="001F50EB">
                <w:rPr>
                  <w:rFonts w:ascii="Times New Roman" w:eastAsiaTheme="minorHAnsi" w:hAnsi="Times New Roman" w:cs="Times New Roman"/>
                  <w:b w:val="0"/>
                  <w:color w:val="000000" w:themeColor="text1"/>
                  <w:sz w:val="24"/>
                  <w:szCs w:val="24"/>
                </w:rPr>
                <w:t xml:space="preserve"> 273</w:t>
              </w:r>
            </w:hyperlink>
            <w:r w:rsidR="00F82A20" w:rsidRPr="001F50EB">
              <w:rPr>
                <w:rFonts w:ascii="Times New Roman" w:hAnsi="Times New Roman" w:cs="Times New Roman"/>
                <w:b w:val="0"/>
                <w:color w:val="000000" w:themeColor="text1"/>
                <w:sz w:val="24"/>
                <w:szCs w:val="24"/>
              </w:rPr>
              <w:t>, от 15.12.2016 № 542, от 26.04.2017 № 158, от 23.03.2018 № 85</w:t>
            </w:r>
            <w:r w:rsidR="00C919C9" w:rsidRPr="001F50EB">
              <w:rPr>
                <w:rFonts w:ascii="Times New Roman" w:hAnsi="Times New Roman" w:cs="Times New Roman"/>
                <w:b w:val="0"/>
                <w:color w:val="000000" w:themeColor="text1"/>
                <w:sz w:val="24"/>
                <w:szCs w:val="24"/>
              </w:rPr>
              <w:t xml:space="preserve">, </w:t>
            </w:r>
            <w:r w:rsidR="00C919C9" w:rsidRPr="001F50EB">
              <w:rPr>
                <w:rFonts w:ascii="Times New Roman" w:eastAsiaTheme="minorHAnsi" w:hAnsi="Times New Roman" w:cs="Times New Roman"/>
                <w:b w:val="0"/>
                <w:color w:val="000000" w:themeColor="text1"/>
                <w:sz w:val="24"/>
                <w:szCs w:val="24"/>
                <w:lang w:eastAsia="en-US"/>
              </w:rPr>
              <w:t xml:space="preserve">от 13.06.2019 </w:t>
            </w:r>
            <w:hyperlink r:id="rId73" w:history="1">
              <w:r w:rsidR="00C919C9" w:rsidRPr="001F50EB">
                <w:rPr>
                  <w:rFonts w:ascii="Times New Roman" w:eastAsiaTheme="minorHAnsi" w:hAnsi="Times New Roman" w:cs="Times New Roman"/>
                  <w:b w:val="0"/>
                  <w:color w:val="000000" w:themeColor="text1"/>
                  <w:sz w:val="24"/>
                  <w:szCs w:val="24"/>
                  <w:lang w:eastAsia="en-US"/>
                </w:rPr>
                <w:t>№ 215</w:t>
              </w:r>
            </w:hyperlink>
            <w:r w:rsidR="00B975CD" w:rsidRPr="001F50EB">
              <w:rPr>
                <w:b w:val="0"/>
                <w:color w:val="000000" w:themeColor="text1"/>
                <w:sz w:val="24"/>
                <w:szCs w:val="24"/>
              </w:rPr>
              <w:t xml:space="preserve">, </w:t>
            </w:r>
            <w:r w:rsidR="00B975CD" w:rsidRPr="001F50EB">
              <w:rPr>
                <w:rFonts w:ascii="Times New Roman" w:eastAsiaTheme="minorHAnsi" w:hAnsi="Times New Roman" w:cs="Times New Roman"/>
                <w:b w:val="0"/>
                <w:color w:val="000000" w:themeColor="text1"/>
                <w:sz w:val="24"/>
                <w:szCs w:val="24"/>
                <w:lang w:eastAsia="en-US"/>
              </w:rPr>
              <w:t>от 25.12.2019 № 581</w:t>
            </w:r>
            <w:r w:rsidR="00047733" w:rsidRPr="001F50EB">
              <w:rPr>
                <w:rFonts w:ascii="Times New Roman" w:eastAsiaTheme="minorHAnsi" w:hAnsi="Times New Roman" w:cs="Times New Roman"/>
                <w:b w:val="0"/>
                <w:color w:val="000000" w:themeColor="text1"/>
                <w:sz w:val="24"/>
                <w:szCs w:val="24"/>
                <w:lang w:eastAsia="en-US"/>
              </w:rPr>
              <w:t>, от 22.04.2020 № 198</w:t>
            </w:r>
            <w:r w:rsidR="009E147F" w:rsidRPr="001F50EB">
              <w:rPr>
                <w:rFonts w:ascii="Times New Roman" w:eastAsiaTheme="minorHAnsi" w:hAnsi="Times New Roman" w:cs="Times New Roman"/>
                <w:b w:val="0"/>
                <w:color w:val="000000" w:themeColor="text1"/>
                <w:sz w:val="24"/>
                <w:szCs w:val="24"/>
                <w:lang w:eastAsia="en-US"/>
              </w:rPr>
              <w:t>, от 22.12.2021 № 687</w:t>
            </w:r>
            <w:r w:rsidR="00E07534" w:rsidRPr="001F50EB">
              <w:rPr>
                <w:rFonts w:ascii="Times New Roman" w:eastAsiaTheme="minorHAnsi" w:hAnsi="Times New Roman" w:cs="Times New Roman"/>
                <w:b w:val="0"/>
                <w:color w:val="000000" w:themeColor="text1"/>
                <w:sz w:val="24"/>
                <w:szCs w:val="24"/>
                <w:lang w:eastAsia="en-US"/>
              </w:rPr>
              <w:t>, от 24.02.2022 № 61, от 08.06.2022 № 263</w:t>
            </w:r>
            <w:r w:rsidR="00B53967" w:rsidRPr="001F50EB">
              <w:rPr>
                <w:rFonts w:ascii="Times New Roman" w:eastAsiaTheme="minorHAnsi" w:hAnsi="Times New Roman" w:cs="Times New Roman"/>
                <w:b w:val="0"/>
                <w:color w:val="000000" w:themeColor="text1"/>
                <w:sz w:val="24"/>
                <w:szCs w:val="24"/>
                <w:lang w:eastAsia="en-US"/>
              </w:rPr>
              <w:t xml:space="preserve">, 14.11.2022 </w:t>
            </w:r>
            <w:r w:rsidR="00AF1E08" w:rsidRPr="001F50EB">
              <w:rPr>
                <w:rFonts w:ascii="Times New Roman" w:eastAsiaTheme="minorHAnsi" w:hAnsi="Times New Roman" w:cs="Times New Roman"/>
                <w:b w:val="0"/>
                <w:color w:val="000000" w:themeColor="text1"/>
                <w:sz w:val="24"/>
                <w:szCs w:val="24"/>
                <w:lang w:eastAsia="en-US"/>
              </w:rPr>
              <w:t xml:space="preserve">от </w:t>
            </w:r>
            <w:r w:rsidR="00B53967" w:rsidRPr="001F50EB">
              <w:rPr>
                <w:rFonts w:ascii="Times New Roman" w:eastAsiaTheme="minorHAnsi" w:hAnsi="Times New Roman" w:cs="Times New Roman"/>
                <w:b w:val="0"/>
                <w:color w:val="000000" w:themeColor="text1"/>
                <w:sz w:val="24"/>
                <w:szCs w:val="24"/>
                <w:lang w:eastAsia="en-US"/>
              </w:rPr>
              <w:t xml:space="preserve"> 58</w:t>
            </w:r>
            <w:r w:rsidR="001F50EB" w:rsidRPr="001F50EB">
              <w:rPr>
                <w:rFonts w:ascii="Times New Roman" w:eastAsiaTheme="minorHAnsi" w:hAnsi="Times New Roman" w:cs="Times New Roman"/>
                <w:b w:val="0"/>
                <w:color w:val="000000" w:themeColor="text1"/>
                <w:sz w:val="24"/>
                <w:szCs w:val="24"/>
                <w:lang w:eastAsia="en-US"/>
              </w:rPr>
              <w:t>5</w:t>
            </w:r>
            <w:r w:rsidR="009E147F" w:rsidRPr="001F50EB">
              <w:rPr>
                <w:rFonts w:ascii="Times New Roman" w:eastAsiaTheme="minorHAnsi" w:hAnsi="Times New Roman" w:cs="Times New Roman"/>
                <w:b w:val="0"/>
                <w:color w:val="000000" w:themeColor="text1"/>
                <w:sz w:val="24"/>
                <w:szCs w:val="24"/>
                <w:lang w:eastAsia="en-US"/>
              </w:rPr>
              <w:t>) (далее – Порядок)</w:t>
            </w:r>
            <w:r w:rsidRPr="001F50EB">
              <w:rPr>
                <w:rFonts w:ascii="Times New Roman" w:hAnsi="Times New Roman" w:cs="Times New Roman"/>
                <w:b w:val="0"/>
                <w:color w:val="000000" w:themeColor="text1"/>
                <w:sz w:val="24"/>
                <w:szCs w:val="24"/>
              </w:rPr>
              <w:t>.</w:t>
            </w:r>
          </w:p>
          <w:p w:rsidR="00156AED" w:rsidRPr="001F50EB" w:rsidRDefault="00156AE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F50EB">
              <w:rPr>
                <w:rFonts w:ascii="Times New Roman" w:eastAsiaTheme="minorHAnsi" w:hAnsi="Times New Roman" w:cs="Times New Roman"/>
                <w:color w:val="000000" w:themeColor="text1"/>
                <w:lang w:eastAsia="en-US"/>
              </w:rPr>
              <w:t>Оплата труда и компенсация расходов адвокатов осуществляются за счет средств республиканского бюджета Чувашской Республики в пределах средств, предусмотренных на указанные цели законом Чувашской Республики о республиканском бюджете Чувашской Республики на очередной финансовый год и плановый период.</w:t>
            </w:r>
          </w:p>
          <w:p w:rsidR="00156AED" w:rsidRPr="001F50EB" w:rsidRDefault="00156AE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F50EB">
              <w:rPr>
                <w:rFonts w:ascii="Times New Roman" w:eastAsiaTheme="minorHAnsi" w:hAnsi="Times New Roman" w:cs="Times New Roman"/>
                <w:color w:val="000000" w:themeColor="text1"/>
                <w:lang w:eastAsia="en-US"/>
              </w:rPr>
              <w:t>Предоставление средств на указанные цели осуществляется за счет средств, предусмотренных в республиканском бюджете Чувашской Республики главному распорядителю средств республиканского бюджета Чувашской Республики - Госслужбе Чуваш</w:t>
            </w:r>
            <w:r w:rsidR="008B389A" w:rsidRPr="001F50EB">
              <w:rPr>
                <w:rFonts w:ascii="Times New Roman" w:eastAsiaTheme="minorHAnsi" w:hAnsi="Times New Roman" w:cs="Times New Roman"/>
                <w:color w:val="000000" w:themeColor="text1"/>
                <w:lang w:eastAsia="en-US"/>
              </w:rPr>
              <w:t>ии</w:t>
            </w:r>
            <w:r w:rsidRPr="001F50EB">
              <w:rPr>
                <w:rFonts w:ascii="Times New Roman" w:eastAsiaTheme="minorHAnsi" w:hAnsi="Times New Roman" w:cs="Times New Roman"/>
                <w:color w:val="000000" w:themeColor="text1"/>
                <w:lang w:eastAsia="en-US"/>
              </w:rPr>
              <w:t xml:space="preserve"> по делам юстиции.</w:t>
            </w:r>
          </w:p>
          <w:p w:rsidR="009F446C" w:rsidRPr="001F50EB" w:rsidRDefault="008D26FF"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F50EB">
              <w:rPr>
                <w:rFonts w:ascii="Times New Roman" w:eastAsiaTheme="minorHAnsi" w:hAnsi="Times New Roman" w:cs="Times New Roman"/>
                <w:color w:val="000000" w:themeColor="text1"/>
                <w:lang w:eastAsia="en-US"/>
              </w:rPr>
              <w:t>Для осуществления оплаты труда и компенсации расходов адвокатом ежемесячно не позднее 10 числа месяца, следующего за отчетным, представляются в Адвокатскую палату Чувашской Республики</w:t>
            </w:r>
            <w:r w:rsidR="009F446C" w:rsidRPr="001F50EB">
              <w:rPr>
                <w:rFonts w:ascii="Times New Roman" w:eastAsiaTheme="minorHAnsi" w:hAnsi="Times New Roman" w:cs="Times New Roman"/>
                <w:color w:val="000000" w:themeColor="text1"/>
                <w:lang w:eastAsia="en-US"/>
              </w:rPr>
              <w:t xml:space="preserve"> на бумажном носителе и (или)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w:t>
            </w:r>
          </w:p>
          <w:p w:rsidR="009F446C" w:rsidRPr="001F50EB"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F50EB">
              <w:rPr>
                <w:rFonts w:ascii="Times New Roman" w:eastAsiaTheme="minorHAnsi" w:hAnsi="Times New Roman" w:cs="Times New Roman"/>
                <w:color w:val="000000" w:themeColor="text1"/>
                <w:lang w:eastAsia="en-US"/>
              </w:rPr>
              <w:t>- реестр;</w:t>
            </w:r>
          </w:p>
          <w:p w:rsidR="009F446C" w:rsidRPr="001F50EB"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F50EB">
              <w:rPr>
                <w:rFonts w:ascii="Times New Roman" w:eastAsiaTheme="minorHAnsi" w:hAnsi="Times New Roman" w:cs="Times New Roman"/>
                <w:color w:val="000000" w:themeColor="text1"/>
                <w:lang w:eastAsia="en-US"/>
              </w:rPr>
              <w:t>- копии зарегистрированных в установленном порядке соглашений об оказании бесплатной юридической помощи.</w:t>
            </w:r>
          </w:p>
          <w:p w:rsidR="009F446C" w:rsidRPr="001F50EB"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F50EB">
              <w:rPr>
                <w:rFonts w:ascii="Times New Roman" w:eastAsiaTheme="minorHAnsi" w:hAnsi="Times New Roman" w:cs="Times New Roman"/>
                <w:color w:val="000000" w:themeColor="text1"/>
                <w:lang w:eastAsia="en-US"/>
              </w:rPr>
              <w:t>При оказании бесплатной юридической помощи на дому инвалиду I группы в соглашение об оказании бесплатной юридической помощи вносится соответствующая запись, содержащая информацию об оказании бесплатной юридической помощи инвалиду I группы на дому;</w:t>
            </w:r>
          </w:p>
          <w:p w:rsidR="009F446C" w:rsidRPr="001F50EB"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F50EB">
              <w:rPr>
                <w:rFonts w:ascii="Times New Roman" w:eastAsiaTheme="minorHAnsi" w:hAnsi="Times New Roman" w:cs="Times New Roman"/>
                <w:color w:val="000000" w:themeColor="text1"/>
                <w:lang w:eastAsia="en-US"/>
              </w:rPr>
              <w:t>- копии документов, подтверждающих оказание бесплатной юридической помощи адвокатом (копии письменных консультаций, копии составленных адвокатом заявлений (в том числе заявлений об изменении иска, отказе от иска, о признании иска), жалоб, возражений на них, ходатайств и других документов правового характера, копии судебных решений);</w:t>
            </w:r>
          </w:p>
          <w:p w:rsidR="009F446C" w:rsidRPr="001F50EB"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F50EB">
              <w:rPr>
                <w:rFonts w:ascii="Times New Roman" w:eastAsiaTheme="minorHAnsi" w:hAnsi="Times New Roman" w:cs="Times New Roman"/>
                <w:color w:val="000000" w:themeColor="text1"/>
                <w:lang w:eastAsia="en-US"/>
              </w:rPr>
              <w:t xml:space="preserve">- </w:t>
            </w:r>
            <w:hyperlink r:id="rId74" w:history="1">
              <w:r w:rsidRPr="001F50EB">
                <w:rPr>
                  <w:rFonts w:ascii="Times New Roman" w:eastAsiaTheme="minorHAnsi" w:hAnsi="Times New Roman" w:cs="Times New Roman"/>
                  <w:color w:val="000000" w:themeColor="text1"/>
                  <w:lang w:eastAsia="en-US"/>
                </w:rPr>
                <w:t>акт</w:t>
              </w:r>
            </w:hyperlink>
            <w:r w:rsidRPr="001F50EB">
              <w:rPr>
                <w:rFonts w:ascii="Times New Roman" w:eastAsiaTheme="minorHAnsi" w:hAnsi="Times New Roman" w:cs="Times New Roman"/>
                <w:color w:val="000000" w:themeColor="text1"/>
                <w:lang w:eastAsia="en-US"/>
              </w:rPr>
              <w:t xml:space="preserve"> о предоставлении бесплатной юридической помощи, составленный по форме согласно приложению N 2.1.1 к настоящему Порядку;</w:t>
            </w:r>
          </w:p>
          <w:p w:rsidR="009F446C" w:rsidRPr="001F50EB"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F50EB">
              <w:rPr>
                <w:rFonts w:ascii="Times New Roman" w:eastAsiaTheme="minorHAnsi" w:hAnsi="Times New Roman" w:cs="Times New Roman"/>
                <w:color w:val="000000" w:themeColor="text1"/>
                <w:lang w:eastAsia="en-US"/>
              </w:rPr>
              <w:t xml:space="preserve">- проездные документы, подтверждающие расходы адвоката, указанные в </w:t>
            </w:r>
            <w:hyperlink r:id="rId75" w:history="1">
              <w:r w:rsidRPr="001F50EB">
                <w:rPr>
                  <w:rFonts w:ascii="Times New Roman" w:eastAsiaTheme="minorHAnsi" w:hAnsi="Times New Roman" w:cs="Times New Roman"/>
                  <w:color w:val="000000" w:themeColor="text1"/>
                  <w:lang w:eastAsia="en-US"/>
                </w:rPr>
                <w:t>пункте 4</w:t>
              </w:r>
            </w:hyperlink>
            <w:r w:rsidRPr="001F50EB">
              <w:rPr>
                <w:rFonts w:ascii="Times New Roman" w:eastAsiaTheme="minorHAnsi" w:hAnsi="Times New Roman" w:cs="Times New Roman"/>
                <w:color w:val="000000" w:themeColor="text1"/>
                <w:lang w:eastAsia="en-US"/>
              </w:rPr>
              <w:t xml:space="preserve"> настоящего Порядка;</w:t>
            </w:r>
          </w:p>
          <w:p w:rsidR="009F446C" w:rsidRPr="001F50EB"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F50EB">
              <w:rPr>
                <w:rFonts w:ascii="Times New Roman" w:eastAsiaTheme="minorHAnsi" w:hAnsi="Times New Roman" w:cs="Times New Roman"/>
                <w:color w:val="000000" w:themeColor="text1"/>
                <w:lang w:eastAsia="en-US"/>
              </w:rPr>
              <w:t xml:space="preserve">- </w:t>
            </w:r>
            <w:hyperlink r:id="rId76" w:history="1">
              <w:r w:rsidRPr="001F50EB">
                <w:rPr>
                  <w:rFonts w:ascii="Times New Roman" w:eastAsiaTheme="minorHAnsi" w:hAnsi="Times New Roman" w:cs="Times New Roman"/>
                  <w:color w:val="000000" w:themeColor="text1"/>
                  <w:lang w:eastAsia="en-US"/>
                </w:rPr>
                <w:t>справки</w:t>
              </w:r>
            </w:hyperlink>
            <w:r w:rsidRPr="001F50EB">
              <w:rPr>
                <w:rFonts w:ascii="Times New Roman" w:eastAsiaTheme="minorHAnsi" w:hAnsi="Times New Roman" w:cs="Times New Roman"/>
                <w:color w:val="000000" w:themeColor="text1"/>
                <w:lang w:eastAsia="en-US"/>
              </w:rPr>
              <w:t xml:space="preserve"> о посещении организации, оказывающей психиатрическую помощь, организации социального обслуживания, предоставляющей социальные услуги в стационарной форме, учреждения системы профилактики безнадзорности и правонарушений несовершеннолетних, а также учреждения, исполняющего наказания, по примерной форме согласно приложению N 2.1 к настоящему Порядку;</w:t>
            </w:r>
          </w:p>
          <w:p w:rsidR="009F446C" w:rsidRPr="001F50EB"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F50EB">
              <w:rPr>
                <w:rFonts w:ascii="Times New Roman" w:eastAsiaTheme="minorHAnsi" w:hAnsi="Times New Roman" w:cs="Times New Roman"/>
                <w:color w:val="000000" w:themeColor="text1"/>
                <w:lang w:eastAsia="en-US"/>
              </w:rPr>
              <w:t xml:space="preserve">- копия </w:t>
            </w:r>
            <w:hyperlink r:id="rId77" w:history="1">
              <w:r w:rsidRPr="001F50EB">
                <w:rPr>
                  <w:rFonts w:ascii="Times New Roman" w:eastAsiaTheme="minorHAnsi" w:hAnsi="Times New Roman" w:cs="Times New Roman"/>
                  <w:color w:val="000000" w:themeColor="text1"/>
                  <w:lang w:eastAsia="en-US"/>
                </w:rPr>
                <w:t>заявления</w:t>
              </w:r>
            </w:hyperlink>
            <w:r w:rsidRPr="001F50EB">
              <w:rPr>
                <w:rFonts w:ascii="Times New Roman" w:eastAsiaTheme="minorHAnsi" w:hAnsi="Times New Roman" w:cs="Times New Roman"/>
                <w:color w:val="000000" w:themeColor="text1"/>
                <w:lang w:eastAsia="en-US"/>
              </w:rPr>
              <w:t xml:space="preserve"> об оказании бесплатной юридической помощи по примерной форме согласно приложению N 4 к настоящему постановлению;</w:t>
            </w:r>
          </w:p>
          <w:p w:rsidR="009F446C" w:rsidRPr="001F50EB"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F50EB">
              <w:rPr>
                <w:rFonts w:ascii="Times New Roman" w:eastAsiaTheme="minorHAnsi" w:hAnsi="Times New Roman" w:cs="Times New Roman"/>
                <w:color w:val="000000" w:themeColor="text1"/>
                <w:lang w:eastAsia="en-US"/>
              </w:rPr>
              <w:t xml:space="preserve">- копии документов, представленных гражданами для получения бесплатной юридической помощи и включенных в </w:t>
            </w:r>
            <w:hyperlink r:id="rId78" w:history="1">
              <w:r w:rsidRPr="001F50EB">
                <w:rPr>
                  <w:rFonts w:ascii="Times New Roman" w:eastAsiaTheme="minorHAnsi" w:hAnsi="Times New Roman" w:cs="Times New Roman"/>
                  <w:color w:val="000000" w:themeColor="text1"/>
                  <w:lang w:eastAsia="en-US"/>
                </w:rPr>
                <w:t>перечень</w:t>
              </w:r>
            </w:hyperlink>
            <w:r w:rsidRPr="001F50EB">
              <w:rPr>
                <w:rFonts w:ascii="Times New Roman" w:eastAsiaTheme="minorHAnsi" w:hAnsi="Times New Roman" w:cs="Times New Roman"/>
                <w:color w:val="000000" w:themeColor="text1"/>
                <w:lang w:eastAsia="en-US"/>
              </w:rPr>
              <w:t xml:space="preserve"> документов, на основании которых оказывается бесплатная юридическая помощь, указанный в приложении N 5 к настоящему постановлению;</w:t>
            </w:r>
          </w:p>
          <w:p w:rsidR="009F446C" w:rsidRPr="001F50EB"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F50EB">
              <w:rPr>
                <w:rFonts w:ascii="Times New Roman" w:eastAsiaTheme="minorHAnsi" w:hAnsi="Times New Roman" w:cs="Times New Roman"/>
                <w:color w:val="000000" w:themeColor="text1"/>
                <w:lang w:eastAsia="en-US"/>
              </w:rPr>
              <w:lastRenderedPageBreak/>
              <w:t xml:space="preserve">- </w:t>
            </w:r>
            <w:hyperlink r:id="rId79" w:history="1">
              <w:r w:rsidRPr="001F50EB">
                <w:rPr>
                  <w:rFonts w:ascii="Times New Roman" w:eastAsiaTheme="minorHAnsi" w:hAnsi="Times New Roman" w:cs="Times New Roman"/>
                  <w:color w:val="000000" w:themeColor="text1"/>
                  <w:lang w:eastAsia="en-US"/>
                </w:rPr>
                <w:t>справки</w:t>
              </w:r>
            </w:hyperlink>
            <w:r w:rsidRPr="001F50EB">
              <w:rPr>
                <w:rFonts w:ascii="Times New Roman" w:eastAsiaTheme="minorHAnsi" w:hAnsi="Times New Roman" w:cs="Times New Roman"/>
                <w:color w:val="000000" w:themeColor="text1"/>
                <w:lang w:eastAsia="en-US"/>
              </w:rPr>
              <w:t xml:space="preserve"> о представлении адвокатом интересов гражданина в государственных и муниципальных органах, организациях по примерной форме согласно приложению N 4.1 к настоящему Порядку;</w:t>
            </w:r>
          </w:p>
          <w:p w:rsidR="009F446C" w:rsidRPr="001F50EB"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F50EB">
              <w:rPr>
                <w:rFonts w:ascii="Times New Roman" w:eastAsiaTheme="minorHAnsi" w:hAnsi="Times New Roman" w:cs="Times New Roman"/>
                <w:color w:val="000000" w:themeColor="text1"/>
                <w:lang w:eastAsia="en-US"/>
              </w:rPr>
              <w:t xml:space="preserve">- документы, подтверждающие участие адвоката в судебном процессе и содержащие информацию о представлении интересов заявителя или его представителя с указанием фамилии, имени, отчества (последнего - при наличии) и случаев оказания бесплатной юридической помощи со ссылками на соответствующие положения </w:t>
            </w:r>
            <w:hyperlink r:id="rId80" w:history="1">
              <w:r w:rsidRPr="001F50EB">
                <w:rPr>
                  <w:rFonts w:ascii="Times New Roman" w:eastAsiaTheme="minorHAnsi" w:hAnsi="Times New Roman" w:cs="Times New Roman"/>
                  <w:color w:val="000000" w:themeColor="text1"/>
                  <w:lang w:eastAsia="en-US"/>
                </w:rPr>
                <w:t>статьи 5</w:t>
              </w:r>
            </w:hyperlink>
            <w:r w:rsidRPr="001F50EB">
              <w:rPr>
                <w:rFonts w:ascii="Times New Roman" w:eastAsiaTheme="minorHAnsi" w:hAnsi="Times New Roman" w:cs="Times New Roman"/>
                <w:color w:val="000000" w:themeColor="text1"/>
                <w:lang w:eastAsia="en-US"/>
              </w:rPr>
              <w:t xml:space="preserve"> Закона.</w:t>
            </w:r>
          </w:p>
          <w:p w:rsidR="00156AED" w:rsidRPr="001F50EB" w:rsidRDefault="00156AE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F50EB">
              <w:rPr>
                <w:rFonts w:ascii="Times New Roman" w:eastAsiaTheme="minorHAnsi" w:hAnsi="Times New Roman" w:cs="Times New Roman"/>
                <w:color w:val="000000" w:themeColor="text1"/>
                <w:lang w:eastAsia="en-US"/>
              </w:rPr>
              <w:t xml:space="preserve">Оплата труда и компенсация расходов адвокату производится на основании сводного </w:t>
            </w:r>
            <w:hyperlink r:id="rId81" w:history="1">
              <w:r w:rsidRPr="001F50EB">
                <w:rPr>
                  <w:rFonts w:ascii="Times New Roman" w:eastAsiaTheme="minorHAnsi" w:hAnsi="Times New Roman" w:cs="Times New Roman"/>
                  <w:color w:val="000000" w:themeColor="text1"/>
                  <w:lang w:eastAsia="en-US"/>
                </w:rPr>
                <w:t>отчета</w:t>
              </w:r>
            </w:hyperlink>
            <w:r w:rsidRPr="001F50EB">
              <w:rPr>
                <w:rFonts w:ascii="Times New Roman" w:eastAsiaTheme="minorHAnsi" w:hAnsi="Times New Roman" w:cs="Times New Roman"/>
                <w:color w:val="000000" w:themeColor="text1"/>
                <w:lang w:eastAsia="en-US"/>
              </w:rPr>
              <w:t xml:space="preserve"> об оказании адвокатами бесплатной юридической помощи и понесенных расходах, связанных с ее оказанием, по форме согласно приложению № 5 к настоящему Порядку (далее - сводный отчет), а также документов, указанных в </w:t>
            </w:r>
            <w:hyperlink r:id="rId82" w:history="1">
              <w:r w:rsidRPr="001F50EB">
                <w:rPr>
                  <w:rFonts w:ascii="Times New Roman" w:eastAsiaTheme="minorHAnsi" w:hAnsi="Times New Roman" w:cs="Times New Roman"/>
                  <w:color w:val="000000" w:themeColor="text1"/>
                  <w:lang w:eastAsia="en-US"/>
                </w:rPr>
                <w:t>пункте 5</w:t>
              </w:r>
            </w:hyperlink>
            <w:r w:rsidRPr="001F50EB">
              <w:rPr>
                <w:rFonts w:ascii="Times New Roman" w:eastAsiaTheme="minorHAnsi" w:hAnsi="Times New Roman" w:cs="Times New Roman"/>
                <w:color w:val="000000" w:themeColor="text1"/>
                <w:lang w:eastAsia="en-US"/>
              </w:rPr>
              <w:t xml:space="preserve"> настоящего Порядка, в </w:t>
            </w:r>
            <w:hyperlink r:id="rId83" w:history="1">
              <w:r w:rsidRPr="001F50EB">
                <w:rPr>
                  <w:rFonts w:ascii="Times New Roman" w:eastAsiaTheme="minorHAnsi" w:hAnsi="Times New Roman" w:cs="Times New Roman"/>
                  <w:color w:val="000000" w:themeColor="text1"/>
                  <w:lang w:eastAsia="en-US"/>
                </w:rPr>
                <w:t>размерах</w:t>
              </w:r>
            </w:hyperlink>
            <w:r w:rsidRPr="001F50EB">
              <w:rPr>
                <w:rFonts w:ascii="Times New Roman" w:eastAsiaTheme="minorHAnsi" w:hAnsi="Times New Roman" w:cs="Times New Roman"/>
                <w:color w:val="000000" w:themeColor="text1"/>
                <w:lang w:eastAsia="en-US"/>
              </w:rPr>
              <w:t>, указанных в приложении №1 к настоящему Порядку.</w:t>
            </w:r>
          </w:p>
          <w:p w:rsidR="009F446C" w:rsidRPr="001F50EB"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F50EB">
              <w:rPr>
                <w:rFonts w:ascii="Times New Roman" w:eastAsiaTheme="minorHAnsi" w:hAnsi="Times New Roman" w:cs="Times New Roman"/>
                <w:color w:val="000000" w:themeColor="text1"/>
                <w:lang w:eastAsia="en-US"/>
              </w:rPr>
              <w:t xml:space="preserve">Сводный отчет составляется Адвокатской палатой Чувашской Республики и вместе с документами, указанными в </w:t>
            </w:r>
            <w:hyperlink r:id="rId84" w:history="1">
              <w:r w:rsidRPr="001F50EB">
                <w:rPr>
                  <w:rFonts w:ascii="Times New Roman" w:eastAsiaTheme="minorHAnsi" w:hAnsi="Times New Roman" w:cs="Times New Roman"/>
                  <w:color w:val="000000" w:themeColor="text1"/>
                  <w:lang w:eastAsia="en-US"/>
                </w:rPr>
                <w:t>пункте 6</w:t>
              </w:r>
            </w:hyperlink>
            <w:r w:rsidRPr="001F50EB">
              <w:rPr>
                <w:rFonts w:ascii="Times New Roman" w:eastAsiaTheme="minorHAnsi" w:hAnsi="Times New Roman" w:cs="Times New Roman"/>
                <w:color w:val="000000" w:themeColor="text1"/>
                <w:lang w:eastAsia="en-US"/>
              </w:rPr>
              <w:t xml:space="preserve"> настоящего Порядка, не позднее 20 числа месяца, следующего за отчетным, представляется в Госслужбу Чувашии по делам юстиции на бумажном носителе и (или)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w:t>
            </w:r>
          </w:p>
          <w:p w:rsidR="00D03E44" w:rsidRPr="001F50EB" w:rsidRDefault="00D03E44"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F50EB">
              <w:rPr>
                <w:rFonts w:ascii="Times New Roman" w:eastAsiaTheme="minorHAnsi" w:hAnsi="Times New Roman" w:cs="Times New Roman"/>
                <w:color w:val="000000" w:themeColor="text1"/>
                <w:lang w:eastAsia="en-US"/>
              </w:rPr>
              <w:t>Госслужба Чувашии по делам юстиции проверяет полноту и обоснованность указанного сводного отчета, а также приложенных к нему документов в течение 10 рабочих дней со дня их получения.</w:t>
            </w:r>
          </w:p>
          <w:p w:rsidR="00D7369E" w:rsidRPr="001F50EB" w:rsidRDefault="00D7369E"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F50EB">
              <w:rPr>
                <w:rFonts w:ascii="Times New Roman" w:eastAsiaTheme="minorHAnsi" w:hAnsi="Times New Roman" w:cs="Times New Roman"/>
                <w:color w:val="000000" w:themeColor="text1"/>
                <w:lang w:eastAsia="en-US"/>
              </w:rPr>
              <w:t>После проверки представленного сводного отчета и прилагаемых к нему документов Госслужба Чувашии по делам юстиции в течение3 рабочих дней со дня окончания проверки оформляет платежные документы на перечисление средств адвокатам и представляет их с приложением копии сводного отчета в Министерство финансов Чувашской Республики (далее - Минфин Чувашии).</w:t>
            </w:r>
          </w:p>
          <w:p w:rsidR="00D7369E" w:rsidRPr="001F50EB" w:rsidRDefault="00D7369E"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F50EB">
              <w:rPr>
                <w:rFonts w:ascii="Times New Roman" w:eastAsiaTheme="minorHAnsi" w:hAnsi="Times New Roman" w:cs="Times New Roman"/>
                <w:color w:val="000000" w:themeColor="text1"/>
                <w:lang w:eastAsia="en-US"/>
              </w:rPr>
              <w:t>Перечисление средств производится в течение 3 рабочих дней со дня представления Госслужбой Чувашии по делам юстиции платежных документов на перечисление средств адвокатам с лицевого счета главного распорядителя средств республиканского бюджета Чувашской Республики - Госслужбы Чувашии по делам юстиции, открытого в Минфине Чувашии, на расчетный счет Адвокатской палаты Чувашской Республики, открытый в кредитной организации, для последующих выплат адвокатам, оказавшим бесплатную юридическую помощь. Одновременно Госслужба Чувашии по делам юстиции направляет в Адвокатскую палату Чувашской Республики уведомление с указанием адвокатов, для которых перечисляются средства республиканского бюджета Чувашской Республики, а также размеров выплат каждому из них.</w:t>
            </w:r>
          </w:p>
          <w:p w:rsidR="009152D5" w:rsidRPr="001F50EB" w:rsidRDefault="00D7369E"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1F50EB">
              <w:rPr>
                <w:rFonts w:ascii="Times New Roman" w:eastAsiaTheme="minorHAnsi" w:hAnsi="Times New Roman" w:cs="Times New Roman"/>
                <w:color w:val="000000" w:themeColor="text1"/>
                <w:lang w:eastAsia="en-US"/>
              </w:rPr>
              <w:t>Информация об оказании адвокатом бесплатной юридической помощи размещается Госслужбой Чувашии по делам юстиции в информационных ресурсах Госслужбы Чувашии по делам юстиции для ее последующей передачи в региональный (ведомственный) сегмент Единой государственной информационной системы социального обеспечения в течение 5 рабочих дней со дня перечисления средств на оплату труда и компенсацию расходов адвоката.</w:t>
            </w:r>
          </w:p>
        </w:tc>
      </w:tr>
      <w:tr w:rsidR="00B67A4D" w:rsidRPr="00A60979" w:rsidTr="000D65DE">
        <w:tblPrEx>
          <w:jc w:val="left"/>
        </w:tblPrEx>
        <w:trPr>
          <w:gridBefore w:val="1"/>
          <w:wBefore w:w="10" w:type="dxa"/>
          <w:trHeight w:val="579"/>
        </w:trPr>
        <w:tc>
          <w:tcPr>
            <w:tcW w:w="898" w:type="dxa"/>
            <w:gridSpan w:val="3"/>
            <w:tcBorders>
              <w:top w:val="single" w:sz="4" w:space="0" w:color="auto"/>
              <w:left w:val="single" w:sz="4" w:space="0" w:color="auto"/>
              <w:bottom w:val="single" w:sz="4" w:space="0" w:color="auto"/>
            </w:tcBorders>
            <w:shd w:val="clear" w:color="auto" w:fill="FFFFFF"/>
          </w:tcPr>
          <w:p w:rsidR="00B67A4D" w:rsidRPr="001F50EB" w:rsidRDefault="00B67A4D" w:rsidP="00AA2F56">
            <w:pPr>
              <w:pStyle w:val="a3"/>
              <w:shd w:val="clear" w:color="auto" w:fill="auto"/>
              <w:tabs>
                <w:tab w:val="left" w:pos="858"/>
              </w:tabs>
              <w:spacing w:line="240" w:lineRule="auto"/>
              <w:ind w:left="85" w:right="37" w:firstLine="47"/>
              <w:contextualSpacing/>
              <w:rPr>
                <w:color w:val="000000" w:themeColor="text1"/>
                <w:spacing w:val="0"/>
                <w:sz w:val="24"/>
                <w:szCs w:val="24"/>
              </w:rPr>
            </w:pPr>
            <w:r w:rsidRPr="001F50EB">
              <w:rPr>
                <w:color w:val="000000" w:themeColor="text1"/>
                <w:spacing w:val="0"/>
                <w:sz w:val="24"/>
                <w:szCs w:val="24"/>
              </w:rPr>
              <w:lastRenderedPageBreak/>
              <w:t>3.6</w:t>
            </w:r>
          </w:p>
        </w:tc>
        <w:tc>
          <w:tcPr>
            <w:tcW w:w="14317" w:type="dxa"/>
            <w:gridSpan w:val="13"/>
            <w:tcBorders>
              <w:top w:val="single" w:sz="4" w:space="0" w:color="auto"/>
              <w:left w:val="single" w:sz="4" w:space="0" w:color="auto"/>
              <w:bottom w:val="single" w:sz="4" w:space="0" w:color="auto"/>
              <w:right w:val="single" w:sz="4" w:space="0" w:color="auto"/>
            </w:tcBorders>
            <w:shd w:val="clear" w:color="auto" w:fill="FFFFFF"/>
          </w:tcPr>
          <w:p w:rsidR="00703B88" w:rsidRPr="001F50EB" w:rsidRDefault="00B80335"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1F50EB">
              <w:rPr>
                <w:color w:val="000000" w:themeColor="text1"/>
                <w:spacing w:val="0"/>
                <w:sz w:val="24"/>
                <w:szCs w:val="24"/>
              </w:rPr>
              <w:t xml:space="preserve">Согласно ст. 2.1 </w:t>
            </w:r>
            <w:r w:rsidR="00C50FBB" w:rsidRPr="001F50EB">
              <w:rPr>
                <w:color w:val="000000" w:themeColor="text1"/>
                <w:spacing w:val="0"/>
                <w:sz w:val="24"/>
                <w:szCs w:val="24"/>
              </w:rPr>
              <w:t>Закон</w:t>
            </w:r>
            <w:r w:rsidR="00F021D7" w:rsidRPr="001F50EB">
              <w:rPr>
                <w:color w:val="000000" w:themeColor="text1"/>
                <w:spacing w:val="0"/>
                <w:sz w:val="24"/>
                <w:szCs w:val="24"/>
              </w:rPr>
              <w:t>а</w:t>
            </w:r>
            <w:r w:rsidR="00C50FBB" w:rsidRPr="001F50EB">
              <w:rPr>
                <w:color w:val="000000" w:themeColor="text1"/>
                <w:spacing w:val="0"/>
                <w:sz w:val="24"/>
                <w:szCs w:val="24"/>
              </w:rPr>
              <w:t xml:space="preserve"> Чувашской Республики от 30.03.2012 № 20 «О бесплатной юридической помощи в Чувашской Республике» </w:t>
            </w:r>
            <w:r w:rsidR="00F021D7" w:rsidRPr="001F50EB">
              <w:rPr>
                <w:color w:val="000000" w:themeColor="text1"/>
                <w:spacing w:val="0"/>
                <w:sz w:val="24"/>
                <w:szCs w:val="24"/>
              </w:rPr>
              <w:t>(</w:t>
            </w:r>
            <w:r w:rsidR="00BE252C" w:rsidRPr="001F50EB">
              <w:rPr>
                <w:rFonts w:eastAsiaTheme="minorHAnsi"/>
                <w:color w:val="000000" w:themeColor="text1"/>
                <w:spacing w:val="0"/>
                <w:sz w:val="24"/>
                <w:szCs w:val="24"/>
                <w:lang w:eastAsia="en-US"/>
              </w:rPr>
              <w:t>в ред. Законов Ч</w:t>
            </w:r>
            <w:r w:rsidR="00900A7D" w:rsidRPr="001F50EB">
              <w:rPr>
                <w:rFonts w:eastAsiaTheme="minorHAnsi"/>
                <w:color w:val="000000" w:themeColor="text1"/>
                <w:spacing w:val="0"/>
                <w:sz w:val="24"/>
                <w:szCs w:val="24"/>
                <w:lang w:eastAsia="en-US"/>
              </w:rPr>
              <w:t xml:space="preserve">увашской </w:t>
            </w:r>
            <w:r w:rsidR="00BE252C" w:rsidRPr="001F50EB">
              <w:rPr>
                <w:rFonts w:eastAsiaTheme="minorHAnsi"/>
                <w:color w:val="000000" w:themeColor="text1"/>
                <w:spacing w:val="0"/>
                <w:sz w:val="24"/>
                <w:szCs w:val="24"/>
                <w:lang w:eastAsia="en-US"/>
              </w:rPr>
              <w:t>Р</w:t>
            </w:r>
            <w:r w:rsidR="00900A7D" w:rsidRPr="001F50EB">
              <w:rPr>
                <w:rFonts w:eastAsiaTheme="minorHAnsi"/>
                <w:color w:val="000000" w:themeColor="text1"/>
                <w:spacing w:val="0"/>
                <w:sz w:val="24"/>
                <w:szCs w:val="24"/>
                <w:lang w:eastAsia="en-US"/>
              </w:rPr>
              <w:t xml:space="preserve">еспублики </w:t>
            </w:r>
            <w:r w:rsidR="00BE252C" w:rsidRPr="001F50EB">
              <w:rPr>
                <w:rFonts w:eastAsiaTheme="minorHAnsi"/>
                <w:color w:val="000000" w:themeColor="text1"/>
                <w:spacing w:val="0"/>
                <w:sz w:val="24"/>
                <w:szCs w:val="24"/>
                <w:lang w:eastAsia="en-US"/>
              </w:rPr>
              <w:t xml:space="preserve"> от 21.10.2013 </w:t>
            </w:r>
            <w:hyperlink r:id="rId85" w:history="1">
              <w:r w:rsidR="00BE252C" w:rsidRPr="001F50EB">
                <w:rPr>
                  <w:rFonts w:eastAsiaTheme="minorHAnsi"/>
                  <w:color w:val="000000" w:themeColor="text1"/>
                  <w:spacing w:val="0"/>
                  <w:sz w:val="24"/>
                  <w:szCs w:val="24"/>
                  <w:lang w:eastAsia="en-US"/>
                </w:rPr>
                <w:t>№ 67</w:t>
              </w:r>
            </w:hyperlink>
            <w:r w:rsidR="00BE252C" w:rsidRPr="001F50EB">
              <w:rPr>
                <w:rFonts w:eastAsiaTheme="minorHAnsi"/>
                <w:color w:val="000000" w:themeColor="text1"/>
                <w:spacing w:val="0"/>
                <w:sz w:val="24"/>
                <w:szCs w:val="24"/>
                <w:lang w:eastAsia="en-US"/>
              </w:rPr>
              <w:t xml:space="preserve">, от 28.05.2014 </w:t>
            </w:r>
            <w:hyperlink r:id="rId86" w:history="1">
              <w:r w:rsidR="00BE252C" w:rsidRPr="001F50EB">
                <w:rPr>
                  <w:rFonts w:eastAsiaTheme="minorHAnsi"/>
                  <w:color w:val="000000" w:themeColor="text1"/>
                  <w:spacing w:val="0"/>
                  <w:sz w:val="24"/>
                  <w:szCs w:val="24"/>
                  <w:lang w:eastAsia="en-US"/>
                </w:rPr>
                <w:t>№ 28</w:t>
              </w:r>
            </w:hyperlink>
            <w:r w:rsidR="00BE252C" w:rsidRPr="001F50EB">
              <w:rPr>
                <w:rFonts w:eastAsiaTheme="minorHAnsi"/>
                <w:color w:val="000000" w:themeColor="text1"/>
                <w:spacing w:val="0"/>
                <w:sz w:val="24"/>
                <w:szCs w:val="24"/>
                <w:lang w:eastAsia="en-US"/>
              </w:rPr>
              <w:t xml:space="preserve">, от 27.12.2014 </w:t>
            </w:r>
            <w:hyperlink r:id="rId87" w:history="1">
              <w:r w:rsidR="00BE252C" w:rsidRPr="001F50EB">
                <w:rPr>
                  <w:rFonts w:eastAsiaTheme="minorHAnsi"/>
                  <w:color w:val="000000" w:themeColor="text1"/>
                  <w:spacing w:val="0"/>
                  <w:sz w:val="24"/>
                  <w:szCs w:val="24"/>
                  <w:lang w:eastAsia="en-US"/>
                </w:rPr>
                <w:t>№ 95</w:t>
              </w:r>
            </w:hyperlink>
            <w:r w:rsidR="00BE252C" w:rsidRPr="001F50EB">
              <w:rPr>
                <w:rFonts w:eastAsiaTheme="minorHAnsi"/>
                <w:color w:val="000000" w:themeColor="text1"/>
                <w:spacing w:val="0"/>
                <w:sz w:val="24"/>
                <w:szCs w:val="24"/>
                <w:lang w:eastAsia="en-US"/>
              </w:rPr>
              <w:t xml:space="preserve">, от 18.04.2016 </w:t>
            </w:r>
            <w:hyperlink r:id="rId88" w:history="1">
              <w:r w:rsidR="00BE252C" w:rsidRPr="001F50EB">
                <w:rPr>
                  <w:rFonts w:eastAsiaTheme="minorHAnsi"/>
                  <w:color w:val="000000" w:themeColor="text1"/>
                  <w:spacing w:val="0"/>
                  <w:sz w:val="24"/>
                  <w:szCs w:val="24"/>
                  <w:lang w:eastAsia="en-US"/>
                </w:rPr>
                <w:t>№ 22</w:t>
              </w:r>
            </w:hyperlink>
            <w:r w:rsidR="00BE252C" w:rsidRPr="001F50EB">
              <w:rPr>
                <w:rFonts w:eastAsiaTheme="minorHAnsi"/>
                <w:color w:val="000000" w:themeColor="text1"/>
                <w:spacing w:val="0"/>
                <w:sz w:val="24"/>
                <w:szCs w:val="24"/>
                <w:lang w:eastAsia="en-US"/>
              </w:rPr>
              <w:t xml:space="preserve">, от 24.06.2016 </w:t>
            </w:r>
            <w:hyperlink r:id="rId89" w:history="1">
              <w:r w:rsidR="00BE252C" w:rsidRPr="001F50EB">
                <w:rPr>
                  <w:rFonts w:eastAsiaTheme="minorHAnsi"/>
                  <w:color w:val="000000" w:themeColor="text1"/>
                  <w:spacing w:val="0"/>
                  <w:sz w:val="24"/>
                  <w:szCs w:val="24"/>
                  <w:lang w:eastAsia="en-US"/>
                </w:rPr>
                <w:t>№ 47</w:t>
              </w:r>
            </w:hyperlink>
            <w:r w:rsidR="00BE252C" w:rsidRPr="001F50EB">
              <w:rPr>
                <w:rFonts w:eastAsiaTheme="minorHAnsi"/>
                <w:color w:val="000000" w:themeColor="text1"/>
                <w:spacing w:val="0"/>
                <w:sz w:val="24"/>
                <w:szCs w:val="24"/>
                <w:lang w:eastAsia="en-US"/>
              </w:rPr>
              <w:t xml:space="preserve">, от 18.02.2017 </w:t>
            </w:r>
            <w:hyperlink r:id="rId90" w:history="1">
              <w:r w:rsidR="00BE252C" w:rsidRPr="001F50EB">
                <w:rPr>
                  <w:rFonts w:eastAsiaTheme="minorHAnsi"/>
                  <w:color w:val="000000" w:themeColor="text1"/>
                  <w:spacing w:val="0"/>
                  <w:sz w:val="24"/>
                  <w:szCs w:val="24"/>
                  <w:lang w:eastAsia="en-US"/>
                </w:rPr>
                <w:t>№ 4</w:t>
              </w:r>
            </w:hyperlink>
            <w:r w:rsidR="00BE252C" w:rsidRPr="001F50EB">
              <w:rPr>
                <w:rFonts w:eastAsiaTheme="minorHAnsi"/>
                <w:color w:val="000000" w:themeColor="text1"/>
                <w:spacing w:val="0"/>
                <w:sz w:val="24"/>
                <w:szCs w:val="24"/>
                <w:lang w:eastAsia="en-US"/>
              </w:rPr>
              <w:t xml:space="preserve">, от 13.02.2018 </w:t>
            </w:r>
            <w:hyperlink r:id="rId91" w:history="1">
              <w:r w:rsidR="00BE252C" w:rsidRPr="001F50EB">
                <w:rPr>
                  <w:rFonts w:eastAsiaTheme="minorHAnsi"/>
                  <w:color w:val="000000" w:themeColor="text1"/>
                  <w:spacing w:val="0"/>
                  <w:sz w:val="24"/>
                  <w:szCs w:val="24"/>
                  <w:lang w:eastAsia="en-US"/>
                </w:rPr>
                <w:t>№ 7</w:t>
              </w:r>
              <w:r w:rsidR="00922017" w:rsidRPr="001F50EB">
                <w:rPr>
                  <w:rFonts w:eastAsiaTheme="minorHAnsi"/>
                  <w:color w:val="000000" w:themeColor="text1"/>
                  <w:spacing w:val="0"/>
                  <w:sz w:val="24"/>
                  <w:szCs w:val="24"/>
                  <w:lang w:eastAsia="en-US"/>
                </w:rPr>
                <w:t>, от 04.03.2020 № 8</w:t>
              </w:r>
              <w:r w:rsidR="00851665" w:rsidRPr="001F50EB">
                <w:rPr>
                  <w:rFonts w:eastAsiaTheme="minorHAnsi"/>
                  <w:color w:val="000000" w:themeColor="text1"/>
                  <w:spacing w:val="0"/>
                  <w:sz w:val="24"/>
                  <w:szCs w:val="24"/>
                  <w:lang w:eastAsia="en-US"/>
                </w:rPr>
                <w:t>, 17.02.20</w:t>
              </w:r>
              <w:r w:rsidR="002D5888" w:rsidRPr="001F50EB">
                <w:rPr>
                  <w:rFonts w:eastAsiaTheme="minorHAnsi"/>
                  <w:color w:val="000000" w:themeColor="text1"/>
                  <w:spacing w:val="0"/>
                  <w:sz w:val="24"/>
                  <w:szCs w:val="24"/>
                  <w:lang w:eastAsia="en-US"/>
                </w:rPr>
                <w:t>21</w:t>
              </w:r>
              <w:r w:rsidR="00851665" w:rsidRPr="001F50EB">
                <w:rPr>
                  <w:rFonts w:eastAsiaTheme="minorHAnsi"/>
                  <w:color w:val="000000" w:themeColor="text1"/>
                  <w:spacing w:val="0"/>
                  <w:sz w:val="24"/>
                  <w:szCs w:val="24"/>
                  <w:lang w:eastAsia="en-US"/>
                </w:rPr>
                <w:t xml:space="preserve"> №8</w:t>
              </w:r>
            </w:hyperlink>
            <w:r w:rsidR="002D5888" w:rsidRPr="001F50EB">
              <w:rPr>
                <w:color w:val="000000" w:themeColor="text1"/>
              </w:rPr>
              <w:t>, 22.10.2021 № 69</w:t>
            </w:r>
            <w:r w:rsidR="001F50EB" w:rsidRPr="001F50EB">
              <w:rPr>
                <w:color w:val="000000" w:themeColor="text1"/>
              </w:rPr>
              <w:t>, 31.10.2022 № 89, от 23.12.2022 № 134</w:t>
            </w:r>
            <w:r w:rsidR="00BE252C" w:rsidRPr="001F50EB">
              <w:rPr>
                <w:rFonts w:eastAsiaTheme="minorHAnsi"/>
                <w:color w:val="000000" w:themeColor="text1"/>
                <w:spacing w:val="0"/>
                <w:sz w:val="24"/>
                <w:szCs w:val="24"/>
                <w:lang w:eastAsia="en-US"/>
              </w:rPr>
              <w:t>)</w:t>
            </w:r>
            <w:r w:rsidR="00F021D7" w:rsidRPr="001F50EB">
              <w:rPr>
                <w:color w:val="000000" w:themeColor="text1"/>
                <w:spacing w:val="0"/>
                <w:sz w:val="24"/>
                <w:szCs w:val="24"/>
              </w:rPr>
              <w:t xml:space="preserve"> предусмотрена возможность наделения органов местного самоуправления отдельными государственными функциями в области обеспечения граждан бесплатной юридической помощ</w:t>
            </w:r>
            <w:r w:rsidR="00900A7D" w:rsidRPr="001F50EB">
              <w:rPr>
                <w:color w:val="000000" w:themeColor="text1"/>
                <w:spacing w:val="0"/>
                <w:sz w:val="24"/>
                <w:szCs w:val="24"/>
              </w:rPr>
              <w:t xml:space="preserve">ью </w:t>
            </w:r>
            <w:r w:rsidR="00F021D7" w:rsidRPr="001F50EB">
              <w:rPr>
                <w:color w:val="000000" w:themeColor="text1"/>
                <w:spacing w:val="0"/>
                <w:sz w:val="24"/>
                <w:szCs w:val="24"/>
              </w:rPr>
              <w:t xml:space="preserve"> в случае издания соответствующего федерального закона  и закона Чувашской Республики. Однако, по состоянию на отчетную дату соответствующий закон ЧувашскойРеспублики о делегировании органам местного самоуправления указанных полномочий не принят.</w:t>
            </w:r>
          </w:p>
        </w:tc>
      </w:tr>
      <w:tr w:rsidR="00B67A4D" w:rsidRPr="002A4BCA" w:rsidTr="000D65DE">
        <w:tblPrEx>
          <w:jc w:val="left"/>
        </w:tblPrEx>
        <w:trPr>
          <w:gridBefore w:val="1"/>
          <w:wBefore w:w="10" w:type="dxa"/>
          <w:trHeight w:val="20"/>
        </w:trPr>
        <w:tc>
          <w:tcPr>
            <w:tcW w:w="898" w:type="dxa"/>
            <w:gridSpan w:val="3"/>
            <w:tcBorders>
              <w:top w:val="single" w:sz="4" w:space="0" w:color="auto"/>
              <w:left w:val="single" w:sz="4" w:space="0" w:color="auto"/>
              <w:bottom w:val="single" w:sz="4" w:space="0" w:color="auto"/>
            </w:tcBorders>
            <w:shd w:val="clear" w:color="auto" w:fill="FFFFFF"/>
          </w:tcPr>
          <w:p w:rsidR="00B67A4D" w:rsidRPr="002A4BCA" w:rsidRDefault="00B67A4D" w:rsidP="00AA2F56">
            <w:pPr>
              <w:pStyle w:val="a3"/>
              <w:shd w:val="clear" w:color="auto" w:fill="auto"/>
              <w:tabs>
                <w:tab w:val="left" w:pos="858"/>
              </w:tabs>
              <w:spacing w:line="240" w:lineRule="auto"/>
              <w:ind w:left="85" w:right="37" w:firstLine="47"/>
              <w:contextualSpacing/>
              <w:rPr>
                <w:color w:val="000000" w:themeColor="text1"/>
                <w:spacing w:val="0"/>
                <w:sz w:val="24"/>
                <w:szCs w:val="24"/>
              </w:rPr>
            </w:pPr>
            <w:r w:rsidRPr="002A4BCA">
              <w:rPr>
                <w:color w:val="000000" w:themeColor="text1"/>
                <w:spacing w:val="0"/>
                <w:sz w:val="24"/>
                <w:szCs w:val="24"/>
              </w:rPr>
              <w:t>3.7</w:t>
            </w:r>
          </w:p>
        </w:tc>
        <w:tc>
          <w:tcPr>
            <w:tcW w:w="14317" w:type="dxa"/>
            <w:gridSpan w:val="13"/>
            <w:tcBorders>
              <w:top w:val="single" w:sz="4" w:space="0" w:color="auto"/>
              <w:left w:val="single" w:sz="4" w:space="0" w:color="auto"/>
              <w:bottom w:val="single" w:sz="4" w:space="0" w:color="auto"/>
              <w:right w:val="single" w:sz="4" w:space="0" w:color="auto"/>
            </w:tcBorders>
            <w:shd w:val="clear" w:color="auto" w:fill="FFFFFF"/>
          </w:tcPr>
          <w:p w:rsidR="00EC09E8" w:rsidRPr="002A4BCA" w:rsidRDefault="00B67A4D"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2A4BCA">
              <w:rPr>
                <w:rFonts w:ascii="Times New Roman" w:hAnsi="Times New Roman" w:cs="Times New Roman"/>
                <w:color w:val="000000" w:themeColor="text1"/>
              </w:rPr>
              <w:t xml:space="preserve">Муниципальные правовые акты, устанавливающие дополнительные гарантии права граждан на получение бесплатной юридической </w:t>
            </w:r>
            <w:r w:rsidRPr="002A4BCA">
              <w:rPr>
                <w:rFonts w:ascii="Times New Roman" w:hAnsi="Times New Roman" w:cs="Times New Roman"/>
                <w:color w:val="000000" w:themeColor="text1"/>
              </w:rPr>
              <w:lastRenderedPageBreak/>
              <w:t>помощи.</w:t>
            </w:r>
            <w:r w:rsidR="0050346C" w:rsidRPr="002A4BCA">
              <w:rPr>
                <w:rFonts w:ascii="Times New Roman" w:hAnsi="Times New Roman" w:cs="Times New Roman"/>
                <w:color w:val="000000" w:themeColor="text1"/>
              </w:rPr>
              <w:t xml:space="preserve"> Реквизиты муниципальных правовых актов</w:t>
            </w:r>
            <w:r w:rsidR="00EC09E8" w:rsidRPr="002A4BCA">
              <w:rPr>
                <w:rFonts w:ascii="Times New Roman" w:hAnsi="Times New Roman" w:cs="Times New Roman"/>
                <w:color w:val="000000" w:themeColor="text1"/>
              </w:rPr>
              <w:t>:</w:t>
            </w:r>
          </w:p>
          <w:p w:rsidR="00246926"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 xml:space="preserve">Постановление администрации Алатырского района Чувашской Республики от </w:t>
            </w:r>
            <w:r w:rsidR="00624AF9" w:rsidRPr="002A4BCA">
              <w:rPr>
                <w:rFonts w:ascii="Times New Roman" w:hAnsi="Times New Roman" w:cs="Times New Roman"/>
                <w:color w:val="000000" w:themeColor="text1"/>
              </w:rPr>
              <w:t>01.06.2020</w:t>
            </w:r>
            <w:r w:rsidRPr="002A4BCA">
              <w:rPr>
                <w:rFonts w:ascii="Times New Roman" w:hAnsi="Times New Roman" w:cs="Times New Roman"/>
                <w:color w:val="000000" w:themeColor="text1"/>
              </w:rPr>
              <w:t xml:space="preserve"> № </w:t>
            </w:r>
            <w:r w:rsidR="00624AF9" w:rsidRPr="002A4BCA">
              <w:rPr>
                <w:rFonts w:ascii="Times New Roman" w:hAnsi="Times New Roman" w:cs="Times New Roman"/>
                <w:color w:val="000000" w:themeColor="text1"/>
              </w:rPr>
              <w:t>215</w:t>
            </w:r>
            <w:r w:rsidRPr="002A4BCA">
              <w:rPr>
                <w:rFonts w:ascii="Times New Roman" w:hAnsi="Times New Roman" w:cs="Times New Roman"/>
                <w:color w:val="000000" w:themeColor="text1"/>
              </w:rPr>
              <w:t xml:space="preserve"> «Об утверждении Положения об оказании бесплатной юридической помощи жителям Алатырского района Чувашской Республики»;</w:t>
            </w:r>
          </w:p>
          <w:p w:rsidR="00246926"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Постановление администрации Аликовского района Чувашской Республики от 17.05.2012 № 343 «Об утверждении Положения об оказании бесплатной юридической помощи»</w:t>
            </w:r>
            <w:r w:rsidR="00F32D6D" w:rsidRPr="002A4BCA">
              <w:rPr>
                <w:rFonts w:ascii="Times New Roman" w:hAnsi="Times New Roman" w:cs="Times New Roman"/>
                <w:color w:val="000000" w:themeColor="text1"/>
              </w:rPr>
              <w:t xml:space="preserve"> (в ред.постановления  администрации Аликовского района Чувашской Республики от 13.02.2013 № 159)</w:t>
            </w:r>
            <w:r w:rsidRPr="002A4BCA">
              <w:rPr>
                <w:rFonts w:ascii="Times New Roman" w:hAnsi="Times New Roman" w:cs="Times New Roman"/>
                <w:color w:val="000000" w:themeColor="text1"/>
              </w:rPr>
              <w:t>;</w:t>
            </w:r>
          </w:p>
          <w:p w:rsidR="00246926"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 xml:space="preserve">Постановление администрации Батыревского района Чувашской Республики от </w:t>
            </w:r>
            <w:r w:rsidR="00717E72" w:rsidRPr="002A4BCA">
              <w:rPr>
                <w:rFonts w:ascii="Times New Roman" w:hAnsi="Times New Roman" w:cs="Times New Roman"/>
                <w:color w:val="000000" w:themeColor="text1"/>
              </w:rPr>
              <w:t>30</w:t>
            </w:r>
            <w:r w:rsidRPr="002A4BCA">
              <w:rPr>
                <w:rFonts w:ascii="Times New Roman" w:hAnsi="Times New Roman" w:cs="Times New Roman"/>
                <w:color w:val="000000" w:themeColor="text1"/>
              </w:rPr>
              <w:t>.0</w:t>
            </w:r>
            <w:r w:rsidR="00717E72" w:rsidRPr="002A4BCA">
              <w:rPr>
                <w:rFonts w:ascii="Times New Roman" w:hAnsi="Times New Roman" w:cs="Times New Roman"/>
                <w:color w:val="000000" w:themeColor="text1"/>
              </w:rPr>
              <w:t>8</w:t>
            </w:r>
            <w:r w:rsidRPr="002A4BCA">
              <w:rPr>
                <w:rFonts w:ascii="Times New Roman" w:hAnsi="Times New Roman" w:cs="Times New Roman"/>
                <w:color w:val="000000" w:themeColor="text1"/>
              </w:rPr>
              <w:t>.201</w:t>
            </w:r>
            <w:r w:rsidR="00717E72" w:rsidRPr="002A4BCA">
              <w:rPr>
                <w:rFonts w:ascii="Times New Roman" w:hAnsi="Times New Roman" w:cs="Times New Roman"/>
                <w:color w:val="000000" w:themeColor="text1"/>
              </w:rPr>
              <w:t>9</w:t>
            </w:r>
            <w:r w:rsidRPr="002A4BCA">
              <w:rPr>
                <w:rFonts w:ascii="Times New Roman" w:hAnsi="Times New Roman" w:cs="Times New Roman"/>
                <w:color w:val="000000" w:themeColor="text1"/>
              </w:rPr>
              <w:t xml:space="preserve"> № </w:t>
            </w:r>
            <w:r w:rsidR="00717E72" w:rsidRPr="002A4BCA">
              <w:rPr>
                <w:rFonts w:ascii="Times New Roman" w:hAnsi="Times New Roman" w:cs="Times New Roman"/>
                <w:color w:val="000000" w:themeColor="text1"/>
              </w:rPr>
              <w:t>725</w:t>
            </w:r>
            <w:r w:rsidRPr="002A4BCA">
              <w:rPr>
                <w:rFonts w:ascii="Times New Roman" w:hAnsi="Times New Roman" w:cs="Times New Roman"/>
                <w:color w:val="000000" w:themeColor="text1"/>
              </w:rPr>
              <w:t xml:space="preserve"> «Об утверждении Положения «Об оказании бесплатной юридической помощи жителям Батыревского района</w:t>
            </w:r>
            <w:r w:rsidR="00717E72" w:rsidRPr="002A4BCA">
              <w:rPr>
                <w:rFonts w:ascii="Times New Roman" w:hAnsi="Times New Roman" w:cs="Times New Roman"/>
                <w:color w:val="000000" w:themeColor="text1"/>
              </w:rPr>
              <w:t xml:space="preserve"> Чувашской Республики</w:t>
            </w:r>
            <w:r w:rsidRPr="002A4BCA">
              <w:rPr>
                <w:rFonts w:ascii="Times New Roman" w:hAnsi="Times New Roman" w:cs="Times New Roman"/>
                <w:color w:val="000000" w:themeColor="text1"/>
              </w:rPr>
              <w:t>»;</w:t>
            </w:r>
          </w:p>
          <w:p w:rsidR="00246926"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Постановление администрации Вурнарского района Чувашской Республики от 21.02.2013 № 122 «Об утверждении Положения «Об оказании бесплатной юридической помощи жителям Вурнарского района»;</w:t>
            </w:r>
          </w:p>
          <w:p w:rsidR="00246926"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Постановление администрации Ибресинского района Чувашской Республики от 13.02.2013 № 66 «Об утверждении Положения «Об оказании бесплатной юридической помощи жителям Ибресинского района»</w:t>
            </w:r>
            <w:r w:rsidR="006D4500" w:rsidRPr="002A4BCA">
              <w:rPr>
                <w:rFonts w:ascii="Times New Roman" w:hAnsi="Times New Roman" w:cs="Times New Roman"/>
                <w:color w:val="000000" w:themeColor="text1"/>
              </w:rPr>
              <w:t xml:space="preserve"> (в ред.</w:t>
            </w:r>
            <w:r w:rsidR="00006581" w:rsidRPr="002A4BCA">
              <w:rPr>
                <w:rFonts w:ascii="Times New Roman" w:hAnsi="Times New Roman" w:cs="Times New Roman"/>
                <w:color w:val="000000" w:themeColor="text1"/>
              </w:rPr>
              <w:t xml:space="preserve"> постановлений администрации Ибресинского района Чувашской Республики</w:t>
            </w:r>
            <w:r w:rsidR="006D4500" w:rsidRPr="002A4BCA">
              <w:rPr>
                <w:rFonts w:ascii="Times New Roman" w:hAnsi="Times New Roman" w:cs="Times New Roman"/>
                <w:color w:val="000000" w:themeColor="text1"/>
              </w:rPr>
              <w:t xml:space="preserve"> от </w:t>
            </w:r>
            <w:r w:rsidR="008E60C4" w:rsidRPr="002A4BCA">
              <w:rPr>
                <w:rFonts w:ascii="Times New Roman" w:hAnsi="Times New Roman" w:cs="Times New Roman"/>
                <w:color w:val="000000" w:themeColor="text1"/>
              </w:rPr>
              <w:t>1</w:t>
            </w:r>
            <w:r w:rsidR="00075982" w:rsidRPr="002A4BCA">
              <w:rPr>
                <w:rFonts w:ascii="Times New Roman" w:eastAsiaTheme="minorHAnsi" w:hAnsi="Times New Roman" w:cs="Times New Roman"/>
                <w:color w:val="000000" w:themeColor="text1"/>
                <w:lang w:eastAsia="en-US"/>
              </w:rPr>
              <w:t xml:space="preserve">8.07.2014 </w:t>
            </w:r>
            <w:hyperlink r:id="rId92" w:history="1">
              <w:r w:rsidR="00075982" w:rsidRPr="002A4BCA">
                <w:rPr>
                  <w:rFonts w:ascii="Times New Roman" w:eastAsiaTheme="minorHAnsi" w:hAnsi="Times New Roman" w:cs="Times New Roman"/>
                  <w:color w:val="000000" w:themeColor="text1"/>
                  <w:lang w:eastAsia="en-US"/>
                </w:rPr>
                <w:t>№ 499</w:t>
              </w:r>
            </w:hyperlink>
            <w:r w:rsidR="00075982" w:rsidRPr="002A4BCA">
              <w:rPr>
                <w:rFonts w:ascii="Times New Roman" w:eastAsiaTheme="minorHAnsi" w:hAnsi="Times New Roman" w:cs="Times New Roman"/>
                <w:color w:val="000000" w:themeColor="text1"/>
                <w:lang w:eastAsia="en-US"/>
              </w:rPr>
              <w:t xml:space="preserve">, от 02.04.2015 </w:t>
            </w:r>
            <w:hyperlink r:id="rId93" w:history="1">
              <w:r w:rsidR="00075982" w:rsidRPr="002A4BCA">
                <w:rPr>
                  <w:rFonts w:ascii="Times New Roman" w:eastAsiaTheme="minorHAnsi" w:hAnsi="Times New Roman" w:cs="Times New Roman"/>
                  <w:color w:val="000000" w:themeColor="text1"/>
                  <w:lang w:eastAsia="en-US"/>
                </w:rPr>
                <w:t xml:space="preserve">№ 211, </w:t>
              </w:r>
              <w:r w:rsidR="00717E72" w:rsidRPr="002A4BCA">
                <w:rPr>
                  <w:rFonts w:ascii="Times New Roman" w:eastAsiaTheme="minorHAnsi" w:hAnsi="Times New Roman" w:cs="Times New Roman"/>
                  <w:color w:val="000000" w:themeColor="text1"/>
                  <w:lang w:eastAsia="en-US"/>
                </w:rPr>
                <w:t xml:space="preserve">от 28.06.2016 № 362, </w:t>
              </w:r>
              <w:r w:rsidR="00075982" w:rsidRPr="002A4BCA">
                <w:rPr>
                  <w:rFonts w:ascii="Times New Roman" w:eastAsiaTheme="minorHAnsi" w:hAnsi="Times New Roman" w:cs="Times New Roman"/>
                  <w:color w:val="000000" w:themeColor="text1"/>
                  <w:lang w:eastAsia="en-US"/>
                </w:rPr>
                <w:t>от 20.04.2018 № 194)</w:t>
              </w:r>
            </w:hyperlink>
            <w:r w:rsidR="00075982" w:rsidRPr="002A4BCA">
              <w:rPr>
                <w:rFonts w:ascii="Times New Roman" w:eastAsiaTheme="minorHAnsi" w:hAnsi="Times New Roman" w:cs="Times New Roman"/>
                <w:color w:val="000000" w:themeColor="text1"/>
                <w:lang w:eastAsia="en-US"/>
              </w:rPr>
              <w:t>;</w:t>
            </w:r>
          </w:p>
          <w:p w:rsidR="00246926"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Постановление администрации Канашского района Чувашской Республики от 1</w:t>
            </w:r>
            <w:r w:rsidR="00624AF9" w:rsidRPr="002A4BCA">
              <w:rPr>
                <w:rFonts w:ascii="Times New Roman" w:hAnsi="Times New Roman" w:cs="Times New Roman"/>
                <w:color w:val="000000" w:themeColor="text1"/>
              </w:rPr>
              <w:t>4.04.2020 № 185</w:t>
            </w:r>
            <w:r w:rsidRPr="002A4BCA">
              <w:rPr>
                <w:rFonts w:ascii="Times New Roman" w:hAnsi="Times New Roman" w:cs="Times New Roman"/>
                <w:color w:val="000000" w:themeColor="text1"/>
              </w:rPr>
              <w:t xml:space="preserve"> «Об утверждении Порядка организации и оказания бесплатной юридической помощи жителям Канашского района Чувашской Республики»;</w:t>
            </w:r>
          </w:p>
          <w:p w:rsidR="006D4500"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Постановление администрации Козловского района Чувашской Республики от 13.02.2013 № 118 «Об утверждении Положения «Об оказании бесплатной юридической помощи жителям Козловского района Чувашской Республики»</w:t>
            </w:r>
            <w:r w:rsidR="006D4500" w:rsidRPr="002A4BCA">
              <w:rPr>
                <w:rFonts w:ascii="Times New Roman" w:hAnsi="Times New Roman" w:cs="Times New Roman"/>
                <w:color w:val="000000" w:themeColor="text1"/>
              </w:rPr>
              <w:t xml:space="preserve">  (в ред. </w:t>
            </w:r>
            <w:r w:rsidR="00006581" w:rsidRPr="002A4BCA">
              <w:rPr>
                <w:rFonts w:ascii="Times New Roman" w:hAnsi="Times New Roman" w:cs="Times New Roman"/>
                <w:color w:val="000000" w:themeColor="text1"/>
              </w:rPr>
              <w:t xml:space="preserve">постановлений администрации Козловского района </w:t>
            </w:r>
            <w:r w:rsidR="006D4500" w:rsidRPr="002A4BCA">
              <w:rPr>
                <w:rFonts w:ascii="Times New Roman" w:hAnsi="Times New Roman" w:cs="Times New Roman"/>
                <w:color w:val="000000" w:themeColor="text1"/>
              </w:rPr>
              <w:t>от 23.07.2014 № 491</w:t>
            </w:r>
            <w:r w:rsidR="00717E72" w:rsidRPr="002A4BCA">
              <w:rPr>
                <w:rFonts w:ascii="Times New Roman" w:hAnsi="Times New Roman" w:cs="Times New Roman"/>
                <w:color w:val="000000" w:themeColor="text1"/>
              </w:rPr>
              <w:t>, от 20.03.2018 № 132</w:t>
            </w:r>
            <w:r w:rsidR="00DD47A6" w:rsidRPr="002A4BCA">
              <w:rPr>
                <w:rFonts w:ascii="Times New Roman" w:hAnsi="Times New Roman" w:cs="Times New Roman"/>
                <w:color w:val="000000" w:themeColor="text1"/>
              </w:rPr>
              <w:t>, от 14.04.2020 № 168</w:t>
            </w:r>
            <w:r w:rsidR="006D4500" w:rsidRPr="002A4BCA">
              <w:rPr>
                <w:rFonts w:ascii="Times New Roman" w:hAnsi="Times New Roman" w:cs="Times New Roman"/>
                <w:color w:val="000000" w:themeColor="text1"/>
              </w:rPr>
              <w:t>);</w:t>
            </w:r>
          </w:p>
          <w:p w:rsidR="00246926"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Постановление администрации Комсомольского района Чувашской Республики от 15.01.2015 № 13 «Об утверждении Положения об оказании бесплатной юридической помощи жителям Комсомольского района Чувашской Республики»</w:t>
            </w:r>
            <w:r w:rsidR="008E2CC6" w:rsidRPr="002A4BCA">
              <w:rPr>
                <w:rFonts w:ascii="Times New Roman" w:hAnsi="Times New Roman" w:cs="Times New Roman"/>
                <w:color w:val="000000" w:themeColor="text1"/>
              </w:rPr>
              <w:t xml:space="preserve"> (в ред.постановления  администрации Комсомольского района Чувашской Республики от 28.05.2020 № 407)</w:t>
            </w:r>
            <w:r w:rsidRPr="002A4BCA">
              <w:rPr>
                <w:rFonts w:ascii="Times New Roman" w:hAnsi="Times New Roman" w:cs="Times New Roman"/>
                <w:color w:val="000000" w:themeColor="text1"/>
              </w:rPr>
              <w:t>;</w:t>
            </w:r>
          </w:p>
          <w:p w:rsidR="00246926"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Постановление администрации Красноармейского района Чувашской Республики от 28.10.2016 № 339 «Об утверждении Положения об оказании бесплатной юридической помощи жителям Красноармейского района Чувашской Республики»</w:t>
            </w:r>
            <w:r w:rsidR="003C37D8" w:rsidRPr="002A4BCA">
              <w:rPr>
                <w:rFonts w:ascii="Times New Roman" w:hAnsi="Times New Roman" w:cs="Times New Roman"/>
                <w:color w:val="000000" w:themeColor="text1"/>
              </w:rPr>
              <w:t xml:space="preserve"> (в документ внесены изменения постановлением администрации Красноармейского района от 28.05.2020 № 225);</w:t>
            </w:r>
          </w:p>
          <w:p w:rsidR="00AA41FB" w:rsidRPr="002A4BCA" w:rsidRDefault="00AA41FB"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Постановление администрации Красночетайского района Чувашской Республики от 02.04.2018 № 163 «Об утверждении Положения «Об оказании бесплатной юридической помощи жителям Красночетайского района Чувашской Республики»;</w:t>
            </w:r>
          </w:p>
          <w:p w:rsidR="00246926"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Постановление администрации Мариинско-Посадского района Чувашской Республики от 16.01.2013 № 14 «Об оказании бесплатной юридической помощи жителям Мариинско-Посадского района Чувашской Республики»;</w:t>
            </w:r>
          </w:p>
          <w:p w:rsidR="00246926"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 xml:space="preserve">Постановление администрации Моргаушского района Чувашской Республики  от </w:t>
            </w:r>
            <w:r w:rsidR="003C37D8" w:rsidRPr="002A4BCA">
              <w:rPr>
                <w:rFonts w:ascii="Times New Roman" w:hAnsi="Times New Roman" w:cs="Times New Roman"/>
                <w:color w:val="000000" w:themeColor="text1"/>
              </w:rPr>
              <w:t>2</w:t>
            </w:r>
            <w:r w:rsidRPr="002A4BCA">
              <w:rPr>
                <w:rFonts w:ascii="Times New Roman" w:hAnsi="Times New Roman" w:cs="Times New Roman"/>
                <w:color w:val="000000" w:themeColor="text1"/>
              </w:rPr>
              <w:t>7.0</w:t>
            </w:r>
            <w:r w:rsidR="003C37D8" w:rsidRPr="002A4BCA">
              <w:rPr>
                <w:rFonts w:ascii="Times New Roman" w:hAnsi="Times New Roman" w:cs="Times New Roman"/>
                <w:color w:val="000000" w:themeColor="text1"/>
              </w:rPr>
              <w:t>1</w:t>
            </w:r>
            <w:r w:rsidRPr="002A4BCA">
              <w:rPr>
                <w:rFonts w:ascii="Times New Roman" w:hAnsi="Times New Roman" w:cs="Times New Roman"/>
                <w:color w:val="000000" w:themeColor="text1"/>
              </w:rPr>
              <w:t>.20</w:t>
            </w:r>
            <w:r w:rsidR="003C37D8" w:rsidRPr="002A4BCA">
              <w:rPr>
                <w:rFonts w:ascii="Times New Roman" w:hAnsi="Times New Roman" w:cs="Times New Roman"/>
                <w:color w:val="000000" w:themeColor="text1"/>
              </w:rPr>
              <w:t>21</w:t>
            </w:r>
            <w:r w:rsidRPr="002A4BCA">
              <w:rPr>
                <w:rFonts w:ascii="Times New Roman" w:hAnsi="Times New Roman" w:cs="Times New Roman"/>
                <w:color w:val="000000" w:themeColor="text1"/>
              </w:rPr>
              <w:t xml:space="preserve"> № </w:t>
            </w:r>
            <w:r w:rsidR="003C37D8" w:rsidRPr="002A4BCA">
              <w:rPr>
                <w:rFonts w:ascii="Times New Roman" w:hAnsi="Times New Roman" w:cs="Times New Roman"/>
                <w:color w:val="000000" w:themeColor="text1"/>
              </w:rPr>
              <w:t>6</w:t>
            </w:r>
            <w:r w:rsidRPr="002A4BCA">
              <w:rPr>
                <w:rFonts w:ascii="Times New Roman" w:hAnsi="Times New Roman" w:cs="Times New Roman"/>
                <w:color w:val="000000" w:themeColor="text1"/>
              </w:rPr>
              <w:t>5 «Об утверждении Положения об оказании бесплатной юридической помощи жителям Моргаушского района Чувашской Республики»;</w:t>
            </w:r>
          </w:p>
          <w:p w:rsidR="00246926"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Постановление администрации Порецкого района Чувашской Республики от 05.02.2015 № 42 «Положение об оказании бесплатной юридической помощи жителям Порецкого района Чувашской Республики»</w:t>
            </w:r>
            <w:r w:rsidR="003C37D8" w:rsidRPr="002A4BCA">
              <w:rPr>
                <w:rFonts w:ascii="Times New Roman" w:hAnsi="Times New Roman" w:cs="Times New Roman"/>
                <w:color w:val="000000" w:themeColor="text1"/>
              </w:rPr>
              <w:t xml:space="preserve"> (в ред. постановлений администрации Порецкого района Чувашской Республики от 12.08.2019 № 292, от 26.05.2020 №167);</w:t>
            </w:r>
          </w:p>
          <w:p w:rsidR="00246926"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Постановление администрации Урмарского района Чувашской Республики от 2</w:t>
            </w:r>
            <w:r w:rsidR="008E60C4" w:rsidRPr="002A4BCA">
              <w:rPr>
                <w:rFonts w:ascii="Times New Roman" w:hAnsi="Times New Roman" w:cs="Times New Roman"/>
                <w:color w:val="000000" w:themeColor="text1"/>
              </w:rPr>
              <w:t>5</w:t>
            </w:r>
            <w:r w:rsidRPr="002A4BCA">
              <w:rPr>
                <w:rFonts w:ascii="Times New Roman" w:hAnsi="Times New Roman" w:cs="Times New Roman"/>
                <w:color w:val="000000" w:themeColor="text1"/>
              </w:rPr>
              <w:t>.0</w:t>
            </w:r>
            <w:r w:rsidR="008E60C4" w:rsidRPr="002A4BCA">
              <w:rPr>
                <w:rFonts w:ascii="Times New Roman" w:hAnsi="Times New Roman" w:cs="Times New Roman"/>
                <w:color w:val="000000" w:themeColor="text1"/>
              </w:rPr>
              <w:t>8</w:t>
            </w:r>
            <w:r w:rsidRPr="002A4BCA">
              <w:rPr>
                <w:rFonts w:ascii="Times New Roman" w:hAnsi="Times New Roman" w:cs="Times New Roman"/>
                <w:color w:val="000000" w:themeColor="text1"/>
              </w:rPr>
              <w:t>.20</w:t>
            </w:r>
            <w:r w:rsidR="008E60C4" w:rsidRPr="002A4BCA">
              <w:rPr>
                <w:rFonts w:ascii="Times New Roman" w:hAnsi="Times New Roman" w:cs="Times New Roman"/>
                <w:color w:val="000000" w:themeColor="text1"/>
              </w:rPr>
              <w:t>2</w:t>
            </w:r>
            <w:r w:rsidRPr="002A4BCA">
              <w:rPr>
                <w:rFonts w:ascii="Times New Roman" w:hAnsi="Times New Roman" w:cs="Times New Roman"/>
                <w:color w:val="000000" w:themeColor="text1"/>
              </w:rPr>
              <w:t xml:space="preserve">1 № </w:t>
            </w:r>
            <w:r w:rsidR="008E60C4" w:rsidRPr="002A4BCA">
              <w:rPr>
                <w:rFonts w:ascii="Times New Roman" w:hAnsi="Times New Roman" w:cs="Times New Roman"/>
                <w:color w:val="000000" w:themeColor="text1"/>
              </w:rPr>
              <w:t>770</w:t>
            </w:r>
            <w:r w:rsidRPr="002A4BCA">
              <w:rPr>
                <w:rFonts w:ascii="Times New Roman" w:hAnsi="Times New Roman" w:cs="Times New Roman"/>
                <w:color w:val="000000" w:themeColor="text1"/>
              </w:rPr>
              <w:t xml:space="preserve"> «Об утверждения Положения «Об оказании бесплатной юридической помощи в Урмарском районе»;</w:t>
            </w:r>
          </w:p>
          <w:p w:rsidR="00246926"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Постановление администрации Цивильского района Чувашской Республики от 01.02.2013 № 74 «Об оказании бесплатной юридической помощи жителям Цивильского района Чувашской Республики»;</w:t>
            </w:r>
          </w:p>
          <w:p w:rsidR="00246926"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lastRenderedPageBreak/>
              <w:t>Постановление администрации Чебоксарского района Чувашской Республики от 25.0</w:t>
            </w:r>
            <w:r w:rsidR="003B56F3" w:rsidRPr="002A4BCA">
              <w:rPr>
                <w:rFonts w:ascii="Times New Roman" w:hAnsi="Times New Roman" w:cs="Times New Roman"/>
                <w:color w:val="000000" w:themeColor="text1"/>
              </w:rPr>
              <w:t>5</w:t>
            </w:r>
            <w:r w:rsidRPr="002A4BCA">
              <w:rPr>
                <w:rFonts w:ascii="Times New Roman" w:hAnsi="Times New Roman" w:cs="Times New Roman"/>
                <w:color w:val="000000" w:themeColor="text1"/>
              </w:rPr>
              <w:t>.20</w:t>
            </w:r>
            <w:r w:rsidR="003B56F3" w:rsidRPr="002A4BCA">
              <w:rPr>
                <w:rFonts w:ascii="Times New Roman" w:hAnsi="Times New Roman" w:cs="Times New Roman"/>
                <w:color w:val="000000" w:themeColor="text1"/>
              </w:rPr>
              <w:t>20</w:t>
            </w:r>
            <w:r w:rsidRPr="002A4BCA">
              <w:rPr>
                <w:rFonts w:ascii="Times New Roman" w:hAnsi="Times New Roman" w:cs="Times New Roman"/>
                <w:color w:val="000000" w:themeColor="text1"/>
              </w:rPr>
              <w:t xml:space="preserve"> № </w:t>
            </w:r>
            <w:r w:rsidR="003B56F3" w:rsidRPr="002A4BCA">
              <w:rPr>
                <w:rFonts w:ascii="Times New Roman" w:hAnsi="Times New Roman" w:cs="Times New Roman"/>
                <w:color w:val="000000" w:themeColor="text1"/>
              </w:rPr>
              <w:t>553</w:t>
            </w:r>
            <w:r w:rsidRPr="002A4BCA">
              <w:rPr>
                <w:rFonts w:ascii="Times New Roman" w:hAnsi="Times New Roman" w:cs="Times New Roman"/>
                <w:color w:val="000000" w:themeColor="text1"/>
              </w:rPr>
              <w:t xml:space="preserve"> «Об утверждении Положения об оказании бесплатной юридической помощи жителям Чебоксарского района Чувашской Республики»;</w:t>
            </w:r>
          </w:p>
          <w:p w:rsidR="00246926"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Постановление администрации Шемуршинского района Чувашской Республики от 13.02.2013 № 42 «Об утверждении Порядка оказания бесплатной юридической помощи населению Шемуршинского района»;</w:t>
            </w:r>
          </w:p>
          <w:p w:rsidR="00246926"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Постановление администрации Шумерлинского</w:t>
            </w:r>
            <w:r w:rsidR="00E074CB" w:rsidRPr="002A4BCA">
              <w:rPr>
                <w:rFonts w:ascii="Times New Roman" w:hAnsi="Times New Roman" w:cs="Times New Roman"/>
                <w:color w:val="000000" w:themeColor="text1"/>
              </w:rPr>
              <w:t xml:space="preserve">муниципального округа </w:t>
            </w:r>
            <w:r w:rsidRPr="002A4BCA">
              <w:rPr>
                <w:rFonts w:ascii="Times New Roman" w:hAnsi="Times New Roman" w:cs="Times New Roman"/>
                <w:color w:val="000000" w:themeColor="text1"/>
              </w:rPr>
              <w:t xml:space="preserve"> Чувашской Республики от </w:t>
            </w:r>
            <w:r w:rsidR="003F2C45" w:rsidRPr="002A4BCA">
              <w:rPr>
                <w:rFonts w:ascii="Times New Roman" w:hAnsi="Times New Roman" w:cs="Times New Roman"/>
                <w:color w:val="000000" w:themeColor="text1"/>
              </w:rPr>
              <w:t>08</w:t>
            </w:r>
            <w:r w:rsidRPr="002A4BCA">
              <w:rPr>
                <w:rFonts w:ascii="Times New Roman" w:hAnsi="Times New Roman" w:cs="Times New Roman"/>
                <w:color w:val="000000" w:themeColor="text1"/>
              </w:rPr>
              <w:t>.0</w:t>
            </w:r>
            <w:r w:rsidR="003F2C45" w:rsidRPr="002A4BCA">
              <w:rPr>
                <w:rFonts w:ascii="Times New Roman" w:hAnsi="Times New Roman" w:cs="Times New Roman"/>
                <w:color w:val="000000" w:themeColor="text1"/>
              </w:rPr>
              <w:t>7</w:t>
            </w:r>
            <w:r w:rsidRPr="002A4BCA">
              <w:rPr>
                <w:rFonts w:ascii="Times New Roman" w:hAnsi="Times New Roman" w:cs="Times New Roman"/>
                <w:color w:val="000000" w:themeColor="text1"/>
              </w:rPr>
              <w:t>.20</w:t>
            </w:r>
            <w:r w:rsidR="003F2C45" w:rsidRPr="002A4BCA">
              <w:rPr>
                <w:rFonts w:ascii="Times New Roman" w:hAnsi="Times New Roman" w:cs="Times New Roman"/>
                <w:color w:val="000000" w:themeColor="text1"/>
              </w:rPr>
              <w:t>2</w:t>
            </w:r>
            <w:r w:rsidRPr="002A4BCA">
              <w:rPr>
                <w:rFonts w:ascii="Times New Roman" w:hAnsi="Times New Roman" w:cs="Times New Roman"/>
                <w:color w:val="000000" w:themeColor="text1"/>
              </w:rPr>
              <w:t>2 № 5</w:t>
            </w:r>
            <w:r w:rsidR="003F2C45" w:rsidRPr="002A4BCA">
              <w:rPr>
                <w:rFonts w:ascii="Times New Roman" w:hAnsi="Times New Roman" w:cs="Times New Roman"/>
                <w:color w:val="000000" w:themeColor="text1"/>
              </w:rPr>
              <w:t xml:space="preserve">22 </w:t>
            </w:r>
            <w:r w:rsidRPr="002A4BCA">
              <w:rPr>
                <w:rFonts w:ascii="Times New Roman" w:hAnsi="Times New Roman" w:cs="Times New Roman"/>
                <w:color w:val="000000" w:themeColor="text1"/>
              </w:rPr>
              <w:t>«Об утверждении Положения «Об оказании бесплатной юридической помощи жителям Шумерлинского</w:t>
            </w:r>
            <w:r w:rsidR="00E074CB" w:rsidRPr="002A4BCA">
              <w:rPr>
                <w:rFonts w:ascii="Times New Roman" w:hAnsi="Times New Roman" w:cs="Times New Roman"/>
                <w:color w:val="000000" w:themeColor="text1"/>
              </w:rPr>
              <w:t xml:space="preserve">муниципального округа </w:t>
            </w:r>
            <w:r w:rsidRPr="002A4BCA">
              <w:rPr>
                <w:rFonts w:ascii="Times New Roman" w:hAnsi="Times New Roman" w:cs="Times New Roman"/>
                <w:color w:val="000000" w:themeColor="text1"/>
              </w:rPr>
              <w:t>Чувашской Республики»;</w:t>
            </w:r>
          </w:p>
          <w:p w:rsidR="00246926"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Постановление Ядринской районной администрации Чувашской Республики от 08.02.2013 № 87 «О дополнительных гарантиях прав граждан на получение бесплатной юридической помощи»;</w:t>
            </w:r>
          </w:p>
          <w:p w:rsidR="00246926"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Постановление администрации Яльчикского района Чувашской Республики от 19.12.2012 № 601 «Об утверждении Положения «Об оказании бесплатной юридической помощи жителям Яльчикского района Чувашской Республики»;</w:t>
            </w:r>
          </w:p>
          <w:p w:rsidR="00246926"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Постановление администрации Янтиковского района Чувашской Республики  от 11.02.2013 № 78 «О предоставлении бесплатной юридической помощи в Янтиковском районе»</w:t>
            </w:r>
            <w:r w:rsidR="00622214" w:rsidRPr="002A4BCA">
              <w:rPr>
                <w:rFonts w:ascii="Times New Roman" w:hAnsi="Times New Roman" w:cs="Times New Roman"/>
                <w:color w:val="000000" w:themeColor="text1"/>
              </w:rPr>
              <w:t xml:space="preserve"> (в ред. </w:t>
            </w:r>
            <w:r w:rsidR="00006581" w:rsidRPr="002A4BCA">
              <w:rPr>
                <w:rFonts w:ascii="Times New Roman" w:hAnsi="Times New Roman" w:cs="Times New Roman"/>
                <w:color w:val="000000" w:themeColor="text1"/>
              </w:rPr>
              <w:t xml:space="preserve">постановления администрации Янтиковского района Чувашской Республики  </w:t>
            </w:r>
            <w:r w:rsidR="00622214" w:rsidRPr="002A4BCA">
              <w:rPr>
                <w:rFonts w:ascii="Times New Roman" w:hAnsi="Times New Roman" w:cs="Times New Roman"/>
                <w:color w:val="000000" w:themeColor="text1"/>
              </w:rPr>
              <w:t>от 06.12.2013 № 48</w:t>
            </w:r>
            <w:r w:rsidR="003C37D8" w:rsidRPr="002A4BCA">
              <w:rPr>
                <w:rFonts w:ascii="Times New Roman" w:hAnsi="Times New Roman" w:cs="Times New Roman"/>
                <w:color w:val="000000" w:themeColor="text1"/>
              </w:rPr>
              <w:t>, от 28.05.2020 № 268</w:t>
            </w:r>
            <w:r w:rsidR="00622214" w:rsidRPr="002A4BCA">
              <w:rPr>
                <w:rFonts w:ascii="Times New Roman" w:hAnsi="Times New Roman" w:cs="Times New Roman"/>
                <w:color w:val="000000" w:themeColor="text1"/>
              </w:rPr>
              <w:t>);</w:t>
            </w:r>
          </w:p>
          <w:p w:rsidR="00246926"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 xml:space="preserve">Постановление администрации г. Алатыря Чувашской Республики от </w:t>
            </w:r>
            <w:r w:rsidR="003B56F3" w:rsidRPr="002A4BCA">
              <w:rPr>
                <w:rFonts w:ascii="Times New Roman" w:hAnsi="Times New Roman" w:cs="Times New Roman"/>
                <w:color w:val="000000" w:themeColor="text1"/>
              </w:rPr>
              <w:t>28</w:t>
            </w:r>
            <w:r w:rsidRPr="002A4BCA">
              <w:rPr>
                <w:rFonts w:ascii="Times New Roman" w:hAnsi="Times New Roman" w:cs="Times New Roman"/>
                <w:color w:val="000000" w:themeColor="text1"/>
              </w:rPr>
              <w:t>.0</w:t>
            </w:r>
            <w:r w:rsidR="003B56F3" w:rsidRPr="002A4BCA">
              <w:rPr>
                <w:rFonts w:ascii="Times New Roman" w:hAnsi="Times New Roman" w:cs="Times New Roman"/>
                <w:color w:val="000000" w:themeColor="text1"/>
              </w:rPr>
              <w:t>5</w:t>
            </w:r>
            <w:r w:rsidRPr="002A4BCA">
              <w:rPr>
                <w:rFonts w:ascii="Times New Roman" w:hAnsi="Times New Roman" w:cs="Times New Roman"/>
                <w:color w:val="000000" w:themeColor="text1"/>
              </w:rPr>
              <w:t>.20</w:t>
            </w:r>
            <w:r w:rsidR="003B56F3" w:rsidRPr="002A4BCA">
              <w:rPr>
                <w:rFonts w:ascii="Times New Roman" w:hAnsi="Times New Roman" w:cs="Times New Roman"/>
                <w:color w:val="000000" w:themeColor="text1"/>
              </w:rPr>
              <w:t>20</w:t>
            </w:r>
            <w:r w:rsidRPr="002A4BCA">
              <w:rPr>
                <w:rFonts w:ascii="Times New Roman" w:hAnsi="Times New Roman" w:cs="Times New Roman"/>
                <w:color w:val="000000" w:themeColor="text1"/>
              </w:rPr>
              <w:t xml:space="preserve"> № 3</w:t>
            </w:r>
            <w:r w:rsidR="003B56F3" w:rsidRPr="002A4BCA">
              <w:rPr>
                <w:rFonts w:ascii="Times New Roman" w:hAnsi="Times New Roman" w:cs="Times New Roman"/>
                <w:color w:val="000000" w:themeColor="text1"/>
              </w:rPr>
              <w:t>09</w:t>
            </w:r>
            <w:r w:rsidRPr="002A4BCA">
              <w:rPr>
                <w:rFonts w:ascii="Times New Roman" w:hAnsi="Times New Roman" w:cs="Times New Roman"/>
                <w:color w:val="000000" w:themeColor="text1"/>
              </w:rPr>
              <w:t xml:space="preserve"> «Об утверждении Положения об оказании бесплатной юридической помощи жителям города Алатыря Чувашской Республики»;</w:t>
            </w:r>
          </w:p>
          <w:p w:rsidR="003449C2"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Постановление администрации г. Канаш Чувашской Республики от 06.02.2017 № 298 «Об утверждении Порядка организации и оказания бесплатной юридической помощи жителям города Канаш Чувашской Республики»</w:t>
            </w:r>
            <w:r w:rsidR="003449C2" w:rsidRPr="002A4BCA">
              <w:rPr>
                <w:rFonts w:ascii="Times New Roman" w:hAnsi="Times New Roman" w:cs="Times New Roman"/>
                <w:color w:val="000000" w:themeColor="text1"/>
              </w:rPr>
              <w:t>;</w:t>
            </w:r>
          </w:p>
          <w:p w:rsidR="003449C2"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eastAsiaTheme="minorHAnsi" w:hAnsi="Times New Roman" w:cs="Times New Roman"/>
                <w:color w:val="000000" w:themeColor="text1"/>
                <w:lang w:eastAsia="en-US"/>
              </w:rPr>
              <w:t>Решение Новочебоксарского городского Собрания депутатов Чувашской Республики от 26.06.2014 № С 63-6 «Об утверждении Положения об оказании бесплатной юридической помощи отдельным категориям граждан Российской Федерации»</w:t>
            </w:r>
            <w:r w:rsidR="003449C2" w:rsidRPr="002A4BCA">
              <w:rPr>
                <w:rFonts w:ascii="Times New Roman" w:eastAsiaTheme="minorHAnsi" w:hAnsi="Times New Roman" w:cs="Times New Roman"/>
                <w:color w:val="000000" w:themeColor="text1"/>
                <w:lang w:eastAsia="en-US"/>
              </w:rPr>
              <w:t xml:space="preserve"> (в ред. </w:t>
            </w:r>
            <w:r w:rsidR="00717E72" w:rsidRPr="002A4BCA">
              <w:rPr>
                <w:rFonts w:ascii="Times New Roman" w:eastAsiaTheme="minorHAnsi" w:hAnsi="Times New Roman" w:cs="Times New Roman"/>
                <w:color w:val="000000" w:themeColor="text1"/>
                <w:lang w:eastAsia="en-US"/>
              </w:rPr>
              <w:t>р</w:t>
            </w:r>
            <w:r w:rsidR="003449C2" w:rsidRPr="002A4BCA">
              <w:rPr>
                <w:rFonts w:ascii="Times New Roman" w:eastAsiaTheme="minorHAnsi" w:hAnsi="Times New Roman" w:cs="Times New Roman"/>
                <w:color w:val="000000" w:themeColor="text1"/>
                <w:lang w:eastAsia="en-US"/>
              </w:rPr>
              <w:t xml:space="preserve">ешений Новочебоксарского городского Собрания депутатов Чувашской Республики от 02.06.2015 </w:t>
            </w:r>
            <w:hyperlink r:id="rId94" w:history="1">
              <w:r w:rsidR="003449C2" w:rsidRPr="002A4BCA">
                <w:rPr>
                  <w:rFonts w:ascii="Times New Roman" w:eastAsiaTheme="minorHAnsi" w:hAnsi="Times New Roman" w:cs="Times New Roman"/>
                  <w:color w:val="000000" w:themeColor="text1"/>
                  <w:lang w:eastAsia="en-US"/>
                </w:rPr>
                <w:t>№ С 78-8</w:t>
              </w:r>
            </w:hyperlink>
            <w:r w:rsidR="003449C2" w:rsidRPr="002A4BCA">
              <w:rPr>
                <w:rFonts w:ascii="Times New Roman" w:eastAsiaTheme="minorHAnsi" w:hAnsi="Times New Roman" w:cs="Times New Roman"/>
                <w:color w:val="000000" w:themeColor="text1"/>
                <w:lang w:eastAsia="en-US"/>
              </w:rPr>
              <w:t xml:space="preserve">, от 24.08.2017 </w:t>
            </w:r>
            <w:hyperlink r:id="rId95" w:history="1">
              <w:r w:rsidR="003449C2" w:rsidRPr="002A4BCA">
                <w:rPr>
                  <w:rFonts w:ascii="Times New Roman" w:eastAsiaTheme="minorHAnsi" w:hAnsi="Times New Roman" w:cs="Times New Roman"/>
                  <w:color w:val="000000" w:themeColor="text1"/>
                  <w:lang w:eastAsia="en-US"/>
                </w:rPr>
                <w:t>№ С 33-6</w:t>
              </w:r>
            </w:hyperlink>
            <w:r w:rsidR="00717E72" w:rsidRPr="002A4BCA">
              <w:rPr>
                <w:rFonts w:ascii="Times New Roman" w:hAnsi="Times New Roman" w:cs="Times New Roman"/>
                <w:color w:val="000000" w:themeColor="text1"/>
              </w:rPr>
              <w:t>, от 25.04.2019 № С 62-4</w:t>
            </w:r>
            <w:r w:rsidR="003449C2" w:rsidRPr="002A4BCA">
              <w:rPr>
                <w:rFonts w:ascii="Times New Roman" w:eastAsiaTheme="minorHAnsi" w:hAnsi="Times New Roman" w:cs="Times New Roman"/>
                <w:color w:val="000000" w:themeColor="text1"/>
                <w:lang w:eastAsia="en-US"/>
              </w:rPr>
              <w:t>)</w:t>
            </w:r>
            <w:r w:rsidR="003449C2" w:rsidRPr="002A4BCA">
              <w:rPr>
                <w:rFonts w:ascii="Times New Roman" w:hAnsi="Times New Roman" w:cs="Times New Roman"/>
                <w:color w:val="000000" w:themeColor="text1"/>
              </w:rPr>
              <w:t>;</w:t>
            </w:r>
          </w:p>
          <w:p w:rsidR="003C37D8"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 xml:space="preserve">Постановление администрации г. Чебоксары Чувашской Республики от </w:t>
            </w:r>
            <w:r w:rsidR="00DD47A6" w:rsidRPr="002A4BCA">
              <w:rPr>
                <w:rFonts w:ascii="Times New Roman" w:hAnsi="Times New Roman" w:cs="Times New Roman"/>
                <w:color w:val="000000" w:themeColor="text1"/>
              </w:rPr>
              <w:t>2</w:t>
            </w:r>
            <w:r w:rsidR="00E257BD" w:rsidRPr="002A4BCA">
              <w:rPr>
                <w:rFonts w:ascii="Times New Roman" w:hAnsi="Times New Roman" w:cs="Times New Roman"/>
                <w:color w:val="000000" w:themeColor="text1"/>
              </w:rPr>
              <w:t>2</w:t>
            </w:r>
            <w:r w:rsidR="00DD47A6" w:rsidRPr="002A4BCA">
              <w:rPr>
                <w:rFonts w:ascii="Times New Roman" w:hAnsi="Times New Roman" w:cs="Times New Roman"/>
                <w:color w:val="000000" w:themeColor="text1"/>
              </w:rPr>
              <w:t>.05.2020 № 90</w:t>
            </w:r>
            <w:r w:rsidR="00E257BD" w:rsidRPr="002A4BCA">
              <w:rPr>
                <w:rFonts w:ascii="Times New Roman" w:hAnsi="Times New Roman" w:cs="Times New Roman"/>
                <w:color w:val="000000" w:themeColor="text1"/>
              </w:rPr>
              <w:t>9</w:t>
            </w:r>
            <w:r w:rsidRPr="002A4BCA">
              <w:rPr>
                <w:rFonts w:ascii="Times New Roman" w:hAnsi="Times New Roman" w:cs="Times New Roman"/>
                <w:color w:val="000000" w:themeColor="text1"/>
              </w:rPr>
              <w:t xml:space="preserve"> «О</w:t>
            </w:r>
            <w:r w:rsidR="00E257BD" w:rsidRPr="002A4BCA">
              <w:rPr>
                <w:rFonts w:ascii="Times New Roman" w:hAnsi="Times New Roman" w:cs="Times New Roman"/>
                <w:color w:val="000000" w:themeColor="text1"/>
              </w:rPr>
              <w:t xml:space="preserve">б утверждении Положения о порядке осуществления правового информирования и правового просвещения граждан на территории муниципального образования </w:t>
            </w:r>
            <w:r w:rsidR="003C37D8" w:rsidRPr="002A4BCA">
              <w:rPr>
                <w:rFonts w:ascii="Times New Roman" w:hAnsi="Times New Roman" w:cs="Times New Roman"/>
                <w:color w:val="000000" w:themeColor="text1"/>
              </w:rPr>
              <w:t>города</w:t>
            </w:r>
            <w:r w:rsidRPr="002A4BCA">
              <w:rPr>
                <w:rFonts w:ascii="Times New Roman" w:hAnsi="Times New Roman" w:cs="Times New Roman"/>
                <w:color w:val="000000" w:themeColor="text1"/>
              </w:rPr>
              <w:t xml:space="preserve">Чебоксары </w:t>
            </w:r>
            <w:r w:rsidR="00E257BD" w:rsidRPr="002A4BCA">
              <w:rPr>
                <w:rFonts w:ascii="Times New Roman" w:hAnsi="Times New Roman" w:cs="Times New Roman"/>
                <w:color w:val="000000" w:themeColor="text1"/>
              </w:rPr>
              <w:t xml:space="preserve"> - столицы Чувашской Республики</w:t>
            </w:r>
            <w:r w:rsidRPr="002A4BCA">
              <w:rPr>
                <w:rFonts w:ascii="Times New Roman" w:hAnsi="Times New Roman" w:cs="Times New Roman"/>
                <w:color w:val="000000" w:themeColor="text1"/>
              </w:rPr>
              <w:t>»</w:t>
            </w:r>
            <w:r w:rsidR="003C37D8" w:rsidRPr="002A4BCA">
              <w:rPr>
                <w:rFonts w:ascii="Times New Roman" w:hAnsi="Times New Roman" w:cs="Times New Roman"/>
                <w:color w:val="000000" w:themeColor="text1"/>
              </w:rPr>
              <w:t xml:space="preserve"> (в ред. постановления администрации г. Чебоксары Чувашской Республики от 18.05.2021 №874);</w:t>
            </w:r>
          </w:p>
          <w:p w:rsidR="00246926" w:rsidRPr="002A4BCA"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 xml:space="preserve">Постановление администрации г. Шумерля Чувашской Республики от </w:t>
            </w:r>
            <w:r w:rsidR="00DD2A4F" w:rsidRPr="002A4BCA">
              <w:rPr>
                <w:rFonts w:ascii="Times New Roman" w:hAnsi="Times New Roman" w:cs="Times New Roman"/>
                <w:color w:val="000000" w:themeColor="text1"/>
              </w:rPr>
              <w:t>27</w:t>
            </w:r>
            <w:r w:rsidRPr="002A4BCA">
              <w:rPr>
                <w:rFonts w:ascii="Times New Roman" w:hAnsi="Times New Roman" w:cs="Times New Roman"/>
                <w:color w:val="000000" w:themeColor="text1"/>
              </w:rPr>
              <w:t>.</w:t>
            </w:r>
            <w:r w:rsidR="00DD2A4F" w:rsidRPr="002A4BCA">
              <w:rPr>
                <w:rFonts w:ascii="Times New Roman" w:hAnsi="Times New Roman" w:cs="Times New Roman"/>
                <w:color w:val="000000" w:themeColor="text1"/>
              </w:rPr>
              <w:t>07.2017</w:t>
            </w:r>
            <w:r w:rsidRPr="002A4BCA">
              <w:rPr>
                <w:rFonts w:ascii="Times New Roman" w:hAnsi="Times New Roman" w:cs="Times New Roman"/>
                <w:color w:val="000000" w:themeColor="text1"/>
              </w:rPr>
              <w:t xml:space="preserve"> № </w:t>
            </w:r>
            <w:r w:rsidR="00DD2A4F" w:rsidRPr="002A4BCA">
              <w:rPr>
                <w:rFonts w:ascii="Times New Roman" w:hAnsi="Times New Roman" w:cs="Times New Roman"/>
                <w:color w:val="000000" w:themeColor="text1"/>
              </w:rPr>
              <w:t xml:space="preserve">477 </w:t>
            </w:r>
            <w:r w:rsidRPr="002A4BCA">
              <w:rPr>
                <w:rFonts w:ascii="Times New Roman" w:hAnsi="Times New Roman" w:cs="Times New Roman"/>
                <w:color w:val="000000" w:themeColor="text1"/>
              </w:rPr>
              <w:t>«Об оказании бесплатной юридической помощи жителям города Шумерл</w:t>
            </w:r>
            <w:r w:rsidR="00622214" w:rsidRPr="002A4BCA">
              <w:rPr>
                <w:rFonts w:ascii="Times New Roman" w:hAnsi="Times New Roman" w:cs="Times New Roman"/>
                <w:color w:val="000000" w:themeColor="text1"/>
              </w:rPr>
              <w:t>я</w:t>
            </w:r>
            <w:r w:rsidRPr="002A4BCA">
              <w:rPr>
                <w:rFonts w:ascii="Times New Roman" w:hAnsi="Times New Roman" w:cs="Times New Roman"/>
                <w:color w:val="000000" w:themeColor="text1"/>
              </w:rPr>
              <w:t>»</w:t>
            </w:r>
            <w:r w:rsidR="00622214" w:rsidRPr="002A4BCA">
              <w:rPr>
                <w:rFonts w:ascii="Times New Roman" w:hAnsi="Times New Roman" w:cs="Times New Roman"/>
                <w:color w:val="000000" w:themeColor="text1"/>
              </w:rPr>
              <w:t xml:space="preserve"> (в ред.постановлени</w:t>
            </w:r>
            <w:r w:rsidR="00006581" w:rsidRPr="002A4BCA">
              <w:rPr>
                <w:rFonts w:ascii="Times New Roman" w:hAnsi="Times New Roman" w:cs="Times New Roman"/>
                <w:color w:val="000000" w:themeColor="text1"/>
              </w:rPr>
              <w:t>й</w:t>
            </w:r>
            <w:r w:rsidR="00622214" w:rsidRPr="002A4BCA">
              <w:rPr>
                <w:rFonts w:ascii="Times New Roman" w:hAnsi="Times New Roman" w:cs="Times New Roman"/>
                <w:color w:val="000000" w:themeColor="text1"/>
              </w:rPr>
              <w:t xml:space="preserve">  администрации г. Шумерля Чувашской Республики от 21.12.2017 № 950</w:t>
            </w:r>
            <w:r w:rsidR="007149E7" w:rsidRPr="002A4BCA">
              <w:rPr>
                <w:rFonts w:ascii="Times New Roman" w:hAnsi="Times New Roman" w:cs="Times New Roman"/>
                <w:color w:val="000000" w:themeColor="text1"/>
              </w:rPr>
              <w:t xml:space="preserve">, от 26.04.2018 № 315 </w:t>
            </w:r>
            <w:r w:rsidR="00622214" w:rsidRPr="002A4BCA">
              <w:rPr>
                <w:rFonts w:ascii="Times New Roman" w:hAnsi="Times New Roman" w:cs="Times New Roman"/>
                <w:color w:val="000000" w:themeColor="text1"/>
              </w:rPr>
              <w:t>)</w:t>
            </w:r>
            <w:r w:rsidRPr="002A4BCA">
              <w:rPr>
                <w:rFonts w:ascii="Times New Roman" w:hAnsi="Times New Roman" w:cs="Times New Roman"/>
                <w:color w:val="000000" w:themeColor="text1"/>
              </w:rPr>
              <w:t>.</w:t>
            </w:r>
          </w:p>
          <w:p w:rsidR="00C313C4" w:rsidRPr="002A4BCA" w:rsidRDefault="00EC09E8"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2A4BCA">
              <w:rPr>
                <w:rFonts w:ascii="Times New Roman" w:hAnsi="Times New Roman" w:cs="Times New Roman"/>
                <w:color w:val="000000" w:themeColor="text1"/>
              </w:rPr>
              <w:t>Указанными муниципальными актами</w:t>
            </w:r>
            <w:r w:rsidR="00913A4F" w:rsidRPr="002A4BCA">
              <w:rPr>
                <w:rFonts w:ascii="Times New Roman" w:hAnsi="Times New Roman" w:cs="Times New Roman"/>
                <w:color w:val="000000" w:themeColor="text1"/>
              </w:rPr>
              <w:t>,</w:t>
            </w:r>
            <w:r w:rsidRPr="002A4BCA">
              <w:rPr>
                <w:rFonts w:ascii="Times New Roman" w:hAnsi="Times New Roman" w:cs="Times New Roman"/>
                <w:color w:val="000000" w:themeColor="text1"/>
              </w:rPr>
              <w:t xml:space="preserve"> в основном</w:t>
            </w:r>
            <w:r w:rsidR="00913A4F" w:rsidRPr="002A4BCA">
              <w:rPr>
                <w:rFonts w:ascii="Times New Roman" w:hAnsi="Times New Roman" w:cs="Times New Roman"/>
                <w:color w:val="000000" w:themeColor="text1"/>
              </w:rPr>
              <w:t xml:space="preserve">, </w:t>
            </w:r>
            <w:r w:rsidRPr="002A4BCA">
              <w:rPr>
                <w:rFonts w:ascii="Times New Roman" w:hAnsi="Times New Roman" w:cs="Times New Roman"/>
                <w:color w:val="000000" w:themeColor="text1"/>
              </w:rPr>
              <w:t xml:space="preserve"> предусмотрено, что правом на получение квалифицированной юридической помощи (в форме правового консультирования) от муниципалитетов наделены те же категории граждан, которые имеют право  на получение бесплатной юридической помощи в рамках государственной системы бесплатной юридической помощи </w:t>
            </w:r>
            <w:r w:rsidR="00ED5F73" w:rsidRPr="002A4BCA">
              <w:rPr>
                <w:rFonts w:ascii="Times New Roman" w:hAnsi="Times New Roman" w:cs="Times New Roman"/>
                <w:color w:val="000000" w:themeColor="text1"/>
              </w:rPr>
              <w:t>в соответствии со</w:t>
            </w:r>
            <w:r w:rsidRPr="002A4BCA">
              <w:rPr>
                <w:rFonts w:ascii="Times New Roman" w:hAnsi="Times New Roman" w:cs="Times New Roman"/>
                <w:color w:val="000000" w:themeColor="text1"/>
              </w:rPr>
              <w:t xml:space="preserve"> стать</w:t>
            </w:r>
            <w:r w:rsidR="00ED5F73" w:rsidRPr="002A4BCA">
              <w:rPr>
                <w:rFonts w:ascii="Times New Roman" w:hAnsi="Times New Roman" w:cs="Times New Roman"/>
                <w:color w:val="000000" w:themeColor="text1"/>
              </w:rPr>
              <w:t xml:space="preserve">ей </w:t>
            </w:r>
            <w:r w:rsidRPr="002A4BCA">
              <w:rPr>
                <w:rFonts w:ascii="Times New Roman" w:hAnsi="Times New Roman" w:cs="Times New Roman"/>
                <w:color w:val="000000" w:themeColor="text1"/>
              </w:rPr>
              <w:t xml:space="preserve"> 20 Федерального закона № 324-ФЗ.</w:t>
            </w:r>
          </w:p>
          <w:p w:rsidR="000E4F21" w:rsidRPr="002A4BCA" w:rsidRDefault="002157A6" w:rsidP="00E9008F">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2A4BCA">
              <w:rPr>
                <w:rFonts w:ascii="Times New Roman" w:hAnsi="Times New Roman" w:cs="Times New Roman"/>
                <w:color w:val="000000" w:themeColor="text1"/>
              </w:rPr>
              <w:t xml:space="preserve">Согласно информации </w:t>
            </w:r>
            <w:r w:rsidR="00F4357F" w:rsidRPr="002A4BCA">
              <w:rPr>
                <w:rFonts w:ascii="Times New Roman" w:hAnsi="Times New Roman" w:cs="Times New Roman"/>
                <w:color w:val="000000" w:themeColor="text1"/>
              </w:rPr>
              <w:t>Госслужбы</w:t>
            </w:r>
            <w:r w:rsidRPr="002A4BCA">
              <w:rPr>
                <w:rFonts w:ascii="Times New Roman" w:hAnsi="Times New Roman" w:cs="Times New Roman"/>
                <w:color w:val="000000" w:themeColor="text1"/>
              </w:rPr>
              <w:t>Чуваш</w:t>
            </w:r>
            <w:r w:rsidR="008B389A" w:rsidRPr="002A4BCA">
              <w:rPr>
                <w:rFonts w:ascii="Times New Roman" w:hAnsi="Times New Roman" w:cs="Times New Roman"/>
                <w:color w:val="000000" w:themeColor="text1"/>
              </w:rPr>
              <w:t>и</w:t>
            </w:r>
            <w:r w:rsidRPr="002A4BCA">
              <w:rPr>
                <w:rFonts w:ascii="Times New Roman" w:hAnsi="Times New Roman" w:cs="Times New Roman"/>
                <w:color w:val="000000" w:themeColor="text1"/>
              </w:rPr>
              <w:t xml:space="preserve">и </w:t>
            </w:r>
            <w:r w:rsidR="00F7657E" w:rsidRPr="002A4BCA">
              <w:rPr>
                <w:rFonts w:ascii="Times New Roman" w:hAnsi="Times New Roman" w:cs="Times New Roman"/>
                <w:color w:val="000000" w:themeColor="text1"/>
              </w:rPr>
              <w:t xml:space="preserve">по делам юстиции </w:t>
            </w:r>
            <w:r w:rsidRPr="002A4BCA">
              <w:rPr>
                <w:rFonts w:ascii="Times New Roman" w:hAnsi="Times New Roman" w:cs="Times New Roman"/>
                <w:color w:val="000000" w:themeColor="text1"/>
              </w:rPr>
              <w:t xml:space="preserve">от </w:t>
            </w:r>
            <w:r w:rsidR="00043BB7" w:rsidRPr="002A4BCA">
              <w:rPr>
                <w:rFonts w:ascii="Times New Roman" w:hAnsi="Times New Roman" w:cs="Times New Roman"/>
                <w:color w:val="000000" w:themeColor="text1"/>
              </w:rPr>
              <w:t>1</w:t>
            </w:r>
            <w:r w:rsidR="003463D3" w:rsidRPr="002A4BCA">
              <w:rPr>
                <w:rFonts w:ascii="Times New Roman" w:hAnsi="Times New Roman" w:cs="Times New Roman"/>
                <w:color w:val="000000" w:themeColor="text1"/>
              </w:rPr>
              <w:t>1</w:t>
            </w:r>
            <w:r w:rsidRPr="002A4BCA">
              <w:rPr>
                <w:rFonts w:ascii="Times New Roman" w:hAnsi="Times New Roman" w:cs="Times New Roman"/>
                <w:color w:val="000000" w:themeColor="text1"/>
              </w:rPr>
              <w:t>.</w:t>
            </w:r>
            <w:r w:rsidR="00D10C8C" w:rsidRPr="002A4BCA">
              <w:rPr>
                <w:rFonts w:ascii="Times New Roman" w:hAnsi="Times New Roman" w:cs="Times New Roman"/>
                <w:color w:val="000000" w:themeColor="text1"/>
              </w:rPr>
              <w:t>0</w:t>
            </w:r>
            <w:r w:rsidR="003463D3" w:rsidRPr="002A4BCA">
              <w:rPr>
                <w:rFonts w:ascii="Times New Roman" w:hAnsi="Times New Roman" w:cs="Times New Roman"/>
                <w:color w:val="000000" w:themeColor="text1"/>
              </w:rPr>
              <w:t>1</w:t>
            </w:r>
            <w:r w:rsidR="00F4357F" w:rsidRPr="002A4BCA">
              <w:rPr>
                <w:rFonts w:ascii="Times New Roman" w:hAnsi="Times New Roman" w:cs="Times New Roman"/>
                <w:color w:val="000000" w:themeColor="text1"/>
              </w:rPr>
              <w:t>.202</w:t>
            </w:r>
            <w:r w:rsidR="003463D3" w:rsidRPr="002A4BCA">
              <w:rPr>
                <w:rFonts w:ascii="Times New Roman" w:hAnsi="Times New Roman" w:cs="Times New Roman"/>
                <w:color w:val="000000" w:themeColor="text1"/>
              </w:rPr>
              <w:t>3</w:t>
            </w:r>
            <w:r w:rsidRPr="002A4BCA">
              <w:rPr>
                <w:rFonts w:ascii="Times New Roman" w:hAnsi="Times New Roman" w:cs="Times New Roman"/>
                <w:color w:val="000000" w:themeColor="text1"/>
              </w:rPr>
              <w:t xml:space="preserve"> № </w:t>
            </w:r>
            <w:r w:rsidR="00F4357F" w:rsidRPr="002A4BCA">
              <w:rPr>
                <w:rFonts w:ascii="Times New Roman" w:hAnsi="Times New Roman" w:cs="Times New Roman"/>
                <w:color w:val="000000" w:themeColor="text1"/>
              </w:rPr>
              <w:t>04</w:t>
            </w:r>
            <w:r w:rsidRPr="002A4BCA">
              <w:rPr>
                <w:rFonts w:ascii="Times New Roman" w:hAnsi="Times New Roman" w:cs="Times New Roman"/>
                <w:color w:val="000000" w:themeColor="text1"/>
              </w:rPr>
              <w:t>/13-</w:t>
            </w:r>
            <w:r w:rsidR="003463D3" w:rsidRPr="002A4BCA">
              <w:rPr>
                <w:rFonts w:ascii="Times New Roman" w:hAnsi="Times New Roman" w:cs="Times New Roman"/>
                <w:color w:val="000000" w:themeColor="text1"/>
              </w:rPr>
              <w:t>9</w:t>
            </w:r>
            <w:r w:rsidR="003F2C45" w:rsidRPr="002A4BCA">
              <w:rPr>
                <w:rFonts w:ascii="Times New Roman" w:hAnsi="Times New Roman" w:cs="Times New Roman"/>
                <w:color w:val="000000" w:themeColor="text1"/>
              </w:rPr>
              <w:t>7</w:t>
            </w:r>
            <w:r w:rsidRPr="002A4BCA">
              <w:rPr>
                <w:rFonts w:ascii="Times New Roman" w:hAnsi="Times New Roman" w:cs="Times New Roman"/>
                <w:color w:val="000000" w:themeColor="text1"/>
              </w:rPr>
              <w:t xml:space="preserve"> по состоянию на </w:t>
            </w:r>
            <w:r w:rsidR="00043BB7" w:rsidRPr="002A4BCA">
              <w:rPr>
                <w:rFonts w:ascii="Times New Roman" w:hAnsi="Times New Roman" w:cs="Times New Roman"/>
                <w:color w:val="000000" w:themeColor="text1"/>
              </w:rPr>
              <w:t>1</w:t>
            </w:r>
            <w:r w:rsidR="003463D3" w:rsidRPr="002A4BCA">
              <w:rPr>
                <w:rFonts w:ascii="Times New Roman" w:hAnsi="Times New Roman" w:cs="Times New Roman"/>
                <w:color w:val="000000" w:themeColor="text1"/>
              </w:rPr>
              <w:t>1</w:t>
            </w:r>
            <w:r w:rsidRPr="002A4BCA">
              <w:rPr>
                <w:rFonts w:ascii="Times New Roman" w:hAnsi="Times New Roman" w:cs="Times New Roman"/>
                <w:color w:val="000000" w:themeColor="text1"/>
              </w:rPr>
              <w:t>.</w:t>
            </w:r>
            <w:r w:rsidR="007848E9" w:rsidRPr="002A4BCA">
              <w:rPr>
                <w:rFonts w:ascii="Times New Roman" w:hAnsi="Times New Roman" w:cs="Times New Roman"/>
                <w:color w:val="000000" w:themeColor="text1"/>
              </w:rPr>
              <w:t>0</w:t>
            </w:r>
            <w:r w:rsidR="003463D3" w:rsidRPr="002A4BCA">
              <w:rPr>
                <w:rFonts w:ascii="Times New Roman" w:hAnsi="Times New Roman" w:cs="Times New Roman"/>
                <w:color w:val="000000" w:themeColor="text1"/>
              </w:rPr>
              <w:t>1</w:t>
            </w:r>
            <w:r w:rsidR="00A21686" w:rsidRPr="002A4BCA">
              <w:rPr>
                <w:rFonts w:ascii="Times New Roman" w:hAnsi="Times New Roman" w:cs="Times New Roman"/>
                <w:color w:val="000000" w:themeColor="text1"/>
              </w:rPr>
              <w:t>.</w:t>
            </w:r>
            <w:r w:rsidR="00F4357F" w:rsidRPr="002A4BCA">
              <w:rPr>
                <w:rFonts w:ascii="Times New Roman" w:hAnsi="Times New Roman" w:cs="Times New Roman"/>
                <w:color w:val="000000" w:themeColor="text1"/>
              </w:rPr>
              <w:t>202</w:t>
            </w:r>
            <w:r w:rsidR="003463D3" w:rsidRPr="002A4BCA">
              <w:rPr>
                <w:rFonts w:ascii="Times New Roman" w:hAnsi="Times New Roman" w:cs="Times New Roman"/>
                <w:color w:val="000000" w:themeColor="text1"/>
              </w:rPr>
              <w:t>3</w:t>
            </w:r>
            <w:r w:rsidRPr="002A4BCA">
              <w:rPr>
                <w:rFonts w:ascii="Times New Roman" w:hAnsi="Times New Roman" w:cs="Times New Roman"/>
                <w:color w:val="000000" w:themeColor="text1"/>
              </w:rPr>
              <w:t xml:space="preserve"> в регистр муниципальных </w:t>
            </w:r>
            <w:r w:rsidR="00A21686" w:rsidRPr="002A4BCA">
              <w:rPr>
                <w:rFonts w:ascii="Times New Roman" w:hAnsi="Times New Roman" w:cs="Times New Roman"/>
                <w:color w:val="000000" w:themeColor="text1"/>
              </w:rPr>
              <w:t xml:space="preserve">нормативных </w:t>
            </w:r>
            <w:r w:rsidRPr="002A4BCA">
              <w:rPr>
                <w:rFonts w:ascii="Times New Roman" w:hAnsi="Times New Roman" w:cs="Times New Roman"/>
                <w:color w:val="000000" w:themeColor="text1"/>
              </w:rPr>
              <w:t>правовых актов Чувашской Республики включен</w:t>
            </w:r>
            <w:r w:rsidR="003463D3" w:rsidRPr="002A4BCA">
              <w:rPr>
                <w:rFonts w:ascii="Times New Roman" w:hAnsi="Times New Roman" w:cs="Times New Roman"/>
                <w:color w:val="000000" w:themeColor="text1"/>
              </w:rPr>
              <w:t>ы</w:t>
            </w:r>
            <w:r w:rsidR="00D10C8C" w:rsidRPr="002A4BCA">
              <w:rPr>
                <w:rFonts w:ascii="Times New Roman" w:hAnsi="Times New Roman" w:cs="Times New Roman"/>
                <w:color w:val="000000" w:themeColor="text1"/>
              </w:rPr>
              <w:t>10</w:t>
            </w:r>
            <w:r w:rsidR="003463D3" w:rsidRPr="002A4BCA">
              <w:rPr>
                <w:rFonts w:ascii="Times New Roman" w:hAnsi="Times New Roman" w:cs="Times New Roman"/>
                <w:color w:val="000000" w:themeColor="text1"/>
              </w:rPr>
              <w:t>3</w:t>
            </w:r>
            <w:r w:rsidR="00A21686" w:rsidRPr="002A4BCA">
              <w:rPr>
                <w:rFonts w:ascii="Times New Roman" w:hAnsi="Times New Roman" w:cs="Times New Roman"/>
                <w:color w:val="000000" w:themeColor="text1"/>
              </w:rPr>
              <w:t>му</w:t>
            </w:r>
            <w:r w:rsidR="007848E9" w:rsidRPr="002A4BCA">
              <w:rPr>
                <w:rFonts w:ascii="Times New Roman" w:hAnsi="Times New Roman" w:cs="Times New Roman"/>
                <w:color w:val="000000" w:themeColor="text1"/>
              </w:rPr>
              <w:t>ниципальны</w:t>
            </w:r>
            <w:r w:rsidR="00473156" w:rsidRPr="002A4BCA">
              <w:rPr>
                <w:rFonts w:ascii="Times New Roman" w:hAnsi="Times New Roman" w:cs="Times New Roman"/>
                <w:color w:val="000000" w:themeColor="text1"/>
              </w:rPr>
              <w:t>х</w:t>
            </w:r>
            <w:r w:rsidR="00A21686" w:rsidRPr="002A4BCA">
              <w:rPr>
                <w:rFonts w:ascii="Times New Roman" w:hAnsi="Times New Roman" w:cs="Times New Roman"/>
                <w:color w:val="000000" w:themeColor="text1"/>
              </w:rPr>
              <w:t xml:space="preserve"> нор</w:t>
            </w:r>
            <w:r w:rsidR="007848E9" w:rsidRPr="002A4BCA">
              <w:rPr>
                <w:rFonts w:ascii="Times New Roman" w:hAnsi="Times New Roman" w:cs="Times New Roman"/>
                <w:color w:val="000000" w:themeColor="text1"/>
              </w:rPr>
              <w:t>мативны</w:t>
            </w:r>
            <w:r w:rsidR="00473156" w:rsidRPr="002A4BCA">
              <w:rPr>
                <w:rFonts w:ascii="Times New Roman" w:hAnsi="Times New Roman" w:cs="Times New Roman"/>
                <w:color w:val="000000" w:themeColor="text1"/>
              </w:rPr>
              <w:t xml:space="preserve">х </w:t>
            </w:r>
            <w:r w:rsidRPr="002A4BCA">
              <w:rPr>
                <w:rFonts w:ascii="Times New Roman" w:hAnsi="Times New Roman" w:cs="Times New Roman"/>
                <w:color w:val="000000" w:themeColor="text1"/>
              </w:rPr>
              <w:t>право</w:t>
            </w:r>
            <w:r w:rsidR="007848E9" w:rsidRPr="002A4BCA">
              <w:rPr>
                <w:rFonts w:ascii="Times New Roman" w:hAnsi="Times New Roman" w:cs="Times New Roman"/>
                <w:color w:val="000000" w:themeColor="text1"/>
              </w:rPr>
              <w:t>в</w:t>
            </w:r>
            <w:r w:rsidR="00473156" w:rsidRPr="002A4BCA">
              <w:rPr>
                <w:rFonts w:ascii="Times New Roman" w:hAnsi="Times New Roman" w:cs="Times New Roman"/>
                <w:color w:val="000000" w:themeColor="text1"/>
              </w:rPr>
              <w:t>ых</w:t>
            </w:r>
            <w:r w:rsidRPr="002A4BCA">
              <w:rPr>
                <w:rFonts w:ascii="Times New Roman" w:hAnsi="Times New Roman" w:cs="Times New Roman"/>
                <w:color w:val="000000" w:themeColor="text1"/>
              </w:rPr>
              <w:t>ак</w:t>
            </w:r>
            <w:r w:rsidR="00A21686" w:rsidRPr="002A4BCA">
              <w:rPr>
                <w:rFonts w:ascii="Times New Roman" w:hAnsi="Times New Roman" w:cs="Times New Roman"/>
                <w:color w:val="000000" w:themeColor="text1"/>
              </w:rPr>
              <w:t>т</w:t>
            </w:r>
            <w:r w:rsidR="00E9008F">
              <w:rPr>
                <w:rFonts w:ascii="Times New Roman" w:hAnsi="Times New Roman" w:cs="Times New Roman"/>
                <w:color w:val="000000" w:themeColor="text1"/>
              </w:rPr>
              <w:t>а</w:t>
            </w:r>
            <w:r w:rsidRPr="002A4BCA">
              <w:rPr>
                <w:rFonts w:ascii="Times New Roman" w:hAnsi="Times New Roman" w:cs="Times New Roman"/>
                <w:color w:val="000000" w:themeColor="text1"/>
              </w:rPr>
              <w:t>, регулирующи</w:t>
            </w:r>
            <w:r w:rsidR="000C51E3" w:rsidRPr="002A4BCA">
              <w:rPr>
                <w:rFonts w:ascii="Times New Roman" w:hAnsi="Times New Roman" w:cs="Times New Roman"/>
                <w:color w:val="000000" w:themeColor="text1"/>
              </w:rPr>
              <w:t>х</w:t>
            </w:r>
            <w:r w:rsidRPr="002A4BCA">
              <w:rPr>
                <w:rFonts w:ascii="Times New Roman" w:hAnsi="Times New Roman" w:cs="Times New Roman"/>
                <w:color w:val="000000" w:themeColor="text1"/>
              </w:rPr>
              <w:t xml:space="preserve"> вопросы оказания бесплатной юридической помощи.</w:t>
            </w:r>
            <w:r w:rsidR="00043BB7" w:rsidRPr="002A4BCA">
              <w:rPr>
                <w:rFonts w:ascii="Times New Roman" w:hAnsi="Times New Roman" w:cs="Times New Roman"/>
                <w:color w:val="000000" w:themeColor="text1"/>
              </w:rPr>
              <w:t xml:space="preserve"> По результатам правовой экспертизы указанных актов составлено 10</w:t>
            </w:r>
            <w:r w:rsidR="003463D3" w:rsidRPr="002A4BCA">
              <w:rPr>
                <w:rFonts w:ascii="Times New Roman" w:hAnsi="Times New Roman" w:cs="Times New Roman"/>
                <w:color w:val="000000" w:themeColor="text1"/>
              </w:rPr>
              <w:t>2</w:t>
            </w:r>
            <w:r w:rsidR="00043BB7" w:rsidRPr="002A4BCA">
              <w:rPr>
                <w:rFonts w:ascii="Times New Roman" w:hAnsi="Times New Roman" w:cs="Times New Roman"/>
                <w:color w:val="000000" w:themeColor="text1"/>
              </w:rPr>
              <w:t xml:space="preserve"> экспертных заключени</w:t>
            </w:r>
            <w:r w:rsidR="003463D3" w:rsidRPr="002A4BCA">
              <w:rPr>
                <w:rFonts w:ascii="Times New Roman" w:hAnsi="Times New Roman" w:cs="Times New Roman"/>
                <w:color w:val="000000" w:themeColor="text1"/>
              </w:rPr>
              <w:t>я</w:t>
            </w:r>
            <w:r w:rsidR="00043BB7" w:rsidRPr="002A4BCA">
              <w:rPr>
                <w:rFonts w:ascii="Times New Roman" w:hAnsi="Times New Roman" w:cs="Times New Roman"/>
                <w:color w:val="000000" w:themeColor="text1"/>
              </w:rPr>
              <w:t xml:space="preserve"> об их соответствии федеральному законодательству, законодательству Чувашской Республики и уставу </w:t>
            </w:r>
            <w:r w:rsidR="00043BB7" w:rsidRPr="002A4BCA">
              <w:rPr>
                <w:rFonts w:ascii="Times New Roman" w:hAnsi="Times New Roman" w:cs="Times New Roman"/>
                <w:color w:val="000000" w:themeColor="text1"/>
              </w:rPr>
              <w:lastRenderedPageBreak/>
              <w:t>муниципального образования.</w:t>
            </w:r>
          </w:p>
        </w:tc>
      </w:tr>
      <w:tr w:rsidR="00B67A4D" w:rsidRPr="002A4BCA" w:rsidTr="000D65DE">
        <w:tblPrEx>
          <w:jc w:val="left"/>
        </w:tblPrEx>
        <w:trPr>
          <w:gridBefore w:val="1"/>
          <w:wBefore w:w="10" w:type="dxa"/>
          <w:trHeight w:val="20"/>
        </w:trPr>
        <w:tc>
          <w:tcPr>
            <w:tcW w:w="898" w:type="dxa"/>
            <w:gridSpan w:val="3"/>
            <w:tcBorders>
              <w:top w:val="single" w:sz="4" w:space="0" w:color="auto"/>
              <w:left w:val="single" w:sz="4" w:space="0" w:color="auto"/>
              <w:bottom w:val="single" w:sz="4" w:space="0" w:color="auto"/>
            </w:tcBorders>
            <w:shd w:val="clear" w:color="auto" w:fill="FFFFFF"/>
          </w:tcPr>
          <w:p w:rsidR="00B67A4D" w:rsidRPr="002A4BCA" w:rsidRDefault="00B67A4D" w:rsidP="00AA2F56">
            <w:pPr>
              <w:pStyle w:val="a3"/>
              <w:shd w:val="clear" w:color="auto" w:fill="auto"/>
              <w:tabs>
                <w:tab w:val="left" w:pos="858"/>
              </w:tabs>
              <w:spacing w:line="240" w:lineRule="auto"/>
              <w:ind w:left="85" w:right="37" w:firstLine="47"/>
              <w:contextualSpacing/>
              <w:rPr>
                <w:color w:val="000000" w:themeColor="text1"/>
                <w:spacing w:val="0"/>
                <w:sz w:val="24"/>
                <w:szCs w:val="24"/>
              </w:rPr>
            </w:pPr>
            <w:r w:rsidRPr="002A4BCA">
              <w:rPr>
                <w:color w:val="000000" w:themeColor="text1"/>
                <w:spacing w:val="0"/>
                <w:sz w:val="24"/>
                <w:szCs w:val="24"/>
              </w:rPr>
              <w:lastRenderedPageBreak/>
              <w:t>3.8</w:t>
            </w:r>
          </w:p>
        </w:tc>
        <w:tc>
          <w:tcPr>
            <w:tcW w:w="14317" w:type="dxa"/>
            <w:gridSpan w:val="13"/>
            <w:tcBorders>
              <w:top w:val="single" w:sz="4" w:space="0" w:color="auto"/>
              <w:left w:val="single" w:sz="4" w:space="0" w:color="auto"/>
              <w:bottom w:val="single" w:sz="4" w:space="0" w:color="auto"/>
              <w:right w:val="single" w:sz="4" w:space="0" w:color="auto"/>
            </w:tcBorders>
            <w:shd w:val="clear" w:color="auto" w:fill="FFFFFF"/>
          </w:tcPr>
          <w:p w:rsidR="00B67A4D" w:rsidRPr="002A4BCA" w:rsidRDefault="00B67A4D"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2A4BCA">
              <w:rPr>
                <w:color w:val="000000" w:themeColor="text1"/>
                <w:spacing w:val="0"/>
                <w:sz w:val="24"/>
                <w:szCs w:val="24"/>
              </w:rPr>
              <w:t>Предложения по совершенствованию федерального законодательства в области обеспечения граждан бесплатной юридической помощью.</w:t>
            </w:r>
          </w:p>
          <w:p w:rsidR="00C56541" w:rsidRPr="002A4BCA" w:rsidRDefault="00C56541" w:rsidP="00AA2F56">
            <w:pPr>
              <w:pStyle w:val="a6"/>
              <w:numPr>
                <w:ilvl w:val="0"/>
                <w:numId w:val="14"/>
              </w:numPr>
              <w:tabs>
                <w:tab w:val="left" w:pos="858"/>
              </w:tabs>
              <w:autoSpaceDE w:val="0"/>
              <w:autoSpaceDN w:val="0"/>
              <w:adjustRightInd w:val="0"/>
              <w:ind w:left="85" w:right="37" w:firstLine="415"/>
              <w:rPr>
                <w:rFonts w:ascii="Times New Roman" w:hAnsi="Times New Roman" w:cs="Times New Roman"/>
                <w:b/>
                <w:i/>
                <w:color w:val="000000" w:themeColor="text1"/>
                <w:u w:val="single"/>
              </w:rPr>
            </w:pPr>
            <w:r w:rsidRPr="002A4BCA">
              <w:rPr>
                <w:rFonts w:ascii="Times New Roman" w:hAnsi="Times New Roman" w:cs="Times New Roman"/>
                <w:i/>
                <w:color w:val="000000" w:themeColor="text1"/>
                <w:u w:val="single"/>
              </w:rPr>
              <w:t>Установление стандартов качества и критериев оценки деятельности субъектов, оказывающих бесплатную юридическую помощь, а также инструментов для осуществления контроля их деятельности</w:t>
            </w:r>
          </w:p>
          <w:p w:rsidR="00C56541" w:rsidRPr="002A4BCA" w:rsidRDefault="00C56541" w:rsidP="00AA2F56">
            <w:pPr>
              <w:tabs>
                <w:tab w:val="left" w:pos="858"/>
                <w:tab w:val="left" w:pos="1276"/>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Согласно пункту 7 статьи 11 Федерального закона № 324-ФЗ к компетенции Минюста России отнесено полномочие по разработке и установлению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C56541" w:rsidRPr="002A4BCA" w:rsidRDefault="00C56541" w:rsidP="00AA2F56">
            <w:pPr>
              <w:tabs>
                <w:tab w:val="left" w:pos="858"/>
                <w:tab w:val="left" w:pos="1276"/>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Однако, в настоящее время единые требования к качеству оказываемой гражданам бесплатной юридической помощи и соответствующие нормы профессиональной этики для лиц, оказывающих бесплатную юридическую помощь, не установлены.</w:t>
            </w:r>
          </w:p>
          <w:p w:rsidR="00C56541" w:rsidRPr="002A4BCA" w:rsidRDefault="00C56541" w:rsidP="00AA2F56">
            <w:pPr>
              <w:tabs>
                <w:tab w:val="left" w:pos="858"/>
                <w:tab w:val="left" w:pos="1276"/>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 xml:space="preserve">Кроме того, согласно </w:t>
            </w:r>
            <w:r w:rsidRPr="002A4BCA">
              <w:rPr>
                <w:rFonts w:ascii="Times New Roman" w:hAnsi="Times New Roman" w:cs="Times New Roman"/>
                <w:bCs/>
                <w:color w:val="000000" w:themeColor="text1"/>
              </w:rPr>
              <w:t>постановлению Правительства Российской Федерации от 27.10.2016 № 1096 «Об утверждении перечня общественно полезных услуг и критериев оценки качества их оказания»</w:t>
            </w:r>
            <w:r w:rsidRPr="002A4BCA">
              <w:rPr>
                <w:rFonts w:ascii="Times New Roman" w:hAnsi="Times New Roman" w:cs="Times New Roman"/>
                <w:color w:val="000000" w:themeColor="text1"/>
              </w:rPr>
              <w:t xml:space="preserve"> содействие в предоставлении бесплатной юридической помощи определенным социально незащищенным категориям граждан отнесено к числу общественно полезных услуг.</w:t>
            </w:r>
          </w:p>
          <w:p w:rsidR="00C56541" w:rsidRPr="002A4BCA" w:rsidRDefault="00C56541" w:rsidP="00AA2F56">
            <w:pPr>
              <w:tabs>
                <w:tab w:val="left" w:pos="858"/>
                <w:tab w:val="left" w:pos="1276"/>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 xml:space="preserve">Социально ориентированная некоммерческая организация, осуществляющая данный вид деятельности, может быть признана исполнителем общественно полезных услуг и включена в соответствующий реестр с правом на приоритетное получение мер поддержки, предусмотренное </w:t>
            </w:r>
            <w:hyperlink r:id="rId96" w:history="1">
              <w:r w:rsidRPr="002A4BCA">
                <w:rPr>
                  <w:rFonts w:ascii="Times New Roman" w:hAnsi="Times New Roman" w:cs="Times New Roman"/>
                  <w:color w:val="000000" w:themeColor="text1"/>
                </w:rPr>
                <w:t>пунктом 13 статьи 31.1</w:t>
              </w:r>
            </w:hyperlink>
            <w:r w:rsidRPr="002A4BCA">
              <w:rPr>
                <w:rFonts w:ascii="Times New Roman" w:hAnsi="Times New Roman" w:cs="Times New Roman"/>
                <w:color w:val="000000" w:themeColor="text1"/>
              </w:rPr>
              <w:t xml:space="preserve"> Федерального закона от 12.01.1996 № 7-ФЗ «О некоммерческих организациях».</w:t>
            </w:r>
          </w:p>
          <w:p w:rsidR="00C56541" w:rsidRPr="002A4BCA" w:rsidRDefault="00C56541" w:rsidP="00AA2F56">
            <w:pPr>
              <w:tabs>
                <w:tab w:val="left" w:pos="858"/>
                <w:tab w:val="left" w:pos="1276"/>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При этом одним из необходимых условий для включения такой организации в реестр некоммерческих организаций – исполнителей общественно полезных услуг является соответствие ее деятельности требованиям, установленным нормативными правовыми актами Российской Федерации к ее содержанию (объем, сроки, качество предоставления).</w:t>
            </w:r>
          </w:p>
          <w:p w:rsidR="00C56541" w:rsidRPr="002A4BCA" w:rsidRDefault="00C56541" w:rsidP="00AA2F56">
            <w:pPr>
              <w:tabs>
                <w:tab w:val="left" w:pos="858"/>
                <w:tab w:val="left" w:pos="1276"/>
              </w:tabs>
              <w:autoSpaceDE w:val="0"/>
              <w:autoSpaceDN w:val="0"/>
              <w:adjustRightInd w:val="0"/>
              <w:ind w:left="85" w:right="37" w:firstLine="415"/>
              <w:rPr>
                <w:rFonts w:ascii="Times New Roman" w:hAnsi="Times New Roman" w:cs="Times New Roman"/>
                <w:i/>
                <w:color w:val="000000" w:themeColor="text1"/>
              </w:rPr>
            </w:pPr>
            <w:r w:rsidRPr="002A4BCA">
              <w:rPr>
                <w:rFonts w:ascii="Times New Roman" w:hAnsi="Times New Roman" w:cs="Times New Roman"/>
                <w:i/>
                <w:color w:val="000000" w:themeColor="text1"/>
              </w:rPr>
              <w:t>Таким образом, наличие соответствующих унифицированных требований к качеству оказания бесплатной юридической помощи является необходимым.</w:t>
            </w:r>
          </w:p>
          <w:p w:rsidR="003702DB" w:rsidRPr="002A4BCA" w:rsidRDefault="003702DB"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Также в настоящий момент сложилась ситуация, при которой территориальные органы юстиции, являясь органами, уполномоченными на осуществление контроля в сфере оказания бесплатной юридической помощи, тем не менее, лишены возможности осуществлять такой контроль в отношении деятельности представителей адвокатского сообщества, задействованных в системе оказания бесплатной юридической помощи, т.к. не обладают достаточным правовым инструментарием для выявления и пресечения фактов нарушений со стороны указанных субъектов.</w:t>
            </w:r>
          </w:p>
          <w:p w:rsidR="003702DB" w:rsidRPr="002A4BCA" w:rsidRDefault="003702DB"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Предоставленные полномочия в сфере контроля и надзора за адвокатурой не позволяют истребовать от адвокатов соответствующие материалы, необходимые для рассмотрения жалоб граждан, т.к. адвокаты, ссылаясь на принцип соблюдения адвокатской тайны, всегда вправе отказаться от представления такой информации.</w:t>
            </w:r>
          </w:p>
          <w:p w:rsidR="003702DB" w:rsidRPr="002A4BCA" w:rsidRDefault="003702DB"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Проводить проверки деятельности адвокатов в части оказания бесплатной юридической помощи также не представляется возможным, т.к. отсутствует какой-либо нормативный правовой акт, устанавливающий порядок их проведения (включая периодичность и сроки осуществления контрольных мероприятий, основания проведения плановых, внеплановых, выездных и документарных проверок, объем прав и обязанностей и т.д.).</w:t>
            </w:r>
          </w:p>
          <w:p w:rsidR="003702DB" w:rsidRPr="002A4BCA" w:rsidRDefault="003702DB"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Таким образом, в целях обеспечения надлежащего исполнения контрольной функции усматривается необходимость в возможно короткие сроки разработать и принять на федеральном уровне:</w:t>
            </w:r>
          </w:p>
          <w:p w:rsidR="003702DB" w:rsidRPr="004C2F68" w:rsidRDefault="003702DB" w:rsidP="00AA2F56">
            <w:pPr>
              <w:numPr>
                <w:ilvl w:val="0"/>
                <w:numId w:val="10"/>
              </w:numPr>
              <w:tabs>
                <w:tab w:val="left" w:pos="858"/>
              </w:tabs>
              <w:autoSpaceDE w:val="0"/>
              <w:autoSpaceDN w:val="0"/>
              <w:adjustRightInd w:val="0"/>
              <w:ind w:left="85" w:right="37" w:firstLine="415"/>
              <w:rPr>
                <w:rFonts w:ascii="Times New Roman" w:hAnsi="Times New Roman" w:cs="Times New Roman"/>
                <w:color w:val="000000" w:themeColor="text1"/>
              </w:rPr>
            </w:pPr>
            <w:r w:rsidRPr="004C2F68">
              <w:rPr>
                <w:rFonts w:ascii="Times New Roman" w:hAnsi="Times New Roman" w:cs="Times New Roman"/>
                <w:bCs/>
                <w:color w:val="000000" w:themeColor="text1"/>
              </w:rPr>
              <w:t xml:space="preserve">Единые требования </w:t>
            </w:r>
            <w:r w:rsidRPr="004C2F68">
              <w:rPr>
                <w:rFonts w:ascii="Times New Roman" w:hAnsi="Times New Roman" w:cs="Times New Roman"/>
                <w:color w:val="000000" w:themeColor="text1"/>
              </w:rPr>
              <w:t xml:space="preserve">(либо национальный стандарт) </w:t>
            </w:r>
            <w:r w:rsidRPr="004C2F68">
              <w:rPr>
                <w:rFonts w:ascii="Times New Roman" w:hAnsi="Times New Roman" w:cs="Times New Roman"/>
                <w:bCs/>
                <w:color w:val="000000" w:themeColor="text1"/>
              </w:rPr>
              <w:t>к качеству оказываемой гражданам бесплатной юридической помощи</w:t>
            </w:r>
            <w:r w:rsidRPr="004C2F68">
              <w:rPr>
                <w:rFonts w:ascii="Times New Roman" w:hAnsi="Times New Roman" w:cs="Times New Roman"/>
                <w:color w:val="000000" w:themeColor="text1"/>
              </w:rPr>
              <w:t>;</w:t>
            </w:r>
          </w:p>
          <w:p w:rsidR="003702DB" w:rsidRPr="004C2F68" w:rsidRDefault="003702DB" w:rsidP="00AA2F56">
            <w:pPr>
              <w:numPr>
                <w:ilvl w:val="0"/>
                <w:numId w:val="10"/>
              </w:numPr>
              <w:tabs>
                <w:tab w:val="left" w:pos="858"/>
              </w:tabs>
              <w:autoSpaceDE w:val="0"/>
              <w:autoSpaceDN w:val="0"/>
              <w:adjustRightInd w:val="0"/>
              <w:ind w:left="85" w:right="37" w:firstLine="415"/>
              <w:rPr>
                <w:rFonts w:ascii="Times New Roman" w:hAnsi="Times New Roman" w:cs="Times New Roman"/>
                <w:color w:val="000000" w:themeColor="text1"/>
              </w:rPr>
            </w:pPr>
            <w:r w:rsidRPr="004C2F68">
              <w:rPr>
                <w:rFonts w:ascii="Times New Roman" w:hAnsi="Times New Roman" w:cs="Times New Roman"/>
                <w:color w:val="000000" w:themeColor="text1"/>
              </w:rPr>
              <w:lastRenderedPageBreak/>
              <w:t>нормативный документ, регламентирующий порядок осуществления функции по контролю за деятельностью лиц, оказывающих бесплатную юридическую помощь, предусматривающий полномочие территориальных органов юстиции по истребованию у адвокатов материалов адвокатского производства (адвокатского досье) с целью проверки фактического объема и качества оказания адвокатом юридической помощи доверителю.</w:t>
            </w:r>
          </w:p>
          <w:p w:rsidR="003702DB" w:rsidRPr="004C2F68" w:rsidRDefault="003702DB" w:rsidP="00AA2F56">
            <w:pPr>
              <w:pStyle w:val="12"/>
              <w:shd w:val="clear" w:color="auto" w:fill="auto"/>
              <w:tabs>
                <w:tab w:val="left" w:pos="858"/>
              </w:tabs>
              <w:spacing w:after="0" w:line="240" w:lineRule="auto"/>
              <w:ind w:left="85" w:right="37" w:firstLine="415"/>
              <w:rPr>
                <w:color w:val="000000" w:themeColor="text1"/>
                <w:spacing w:val="0"/>
                <w:sz w:val="24"/>
                <w:szCs w:val="24"/>
              </w:rPr>
            </w:pPr>
            <w:r w:rsidRPr="004C2F68">
              <w:rPr>
                <w:color w:val="000000" w:themeColor="text1"/>
                <w:spacing w:val="0"/>
                <w:sz w:val="24"/>
                <w:szCs w:val="24"/>
              </w:rPr>
              <w:t>Одновременно, в целях исключения злоупотреблений и нарушений со стороны участников негосударственной системы бесплатной юридической помощи полагаем целесообразным:</w:t>
            </w:r>
          </w:p>
          <w:p w:rsidR="003702DB" w:rsidRPr="002A4BCA" w:rsidRDefault="003702DB" w:rsidP="00AA2F56">
            <w:pPr>
              <w:pStyle w:val="12"/>
              <w:numPr>
                <w:ilvl w:val="0"/>
                <w:numId w:val="9"/>
              </w:numPr>
              <w:shd w:val="clear" w:color="auto" w:fill="auto"/>
              <w:tabs>
                <w:tab w:val="left" w:pos="858"/>
              </w:tabs>
              <w:spacing w:after="0" w:line="240" w:lineRule="auto"/>
              <w:ind w:left="85" w:right="37" w:firstLine="415"/>
              <w:rPr>
                <w:color w:val="000000" w:themeColor="text1"/>
                <w:spacing w:val="0"/>
                <w:sz w:val="24"/>
                <w:szCs w:val="24"/>
              </w:rPr>
            </w:pPr>
            <w:r w:rsidRPr="002A4BCA">
              <w:rPr>
                <w:color w:val="000000" w:themeColor="text1"/>
                <w:spacing w:val="0"/>
                <w:sz w:val="24"/>
                <w:szCs w:val="24"/>
              </w:rPr>
              <w:t>определить порядок осуществления контроля за деятельностью негосударственных участников и оценки качества оказываемой ими бесплатной юридической помощи.</w:t>
            </w:r>
          </w:p>
          <w:p w:rsidR="00C56541" w:rsidRPr="002A4BCA" w:rsidRDefault="00C56541" w:rsidP="00AA2F56">
            <w:pPr>
              <w:tabs>
                <w:tab w:val="left" w:pos="858"/>
                <w:tab w:val="left" w:pos="1276"/>
              </w:tabs>
              <w:autoSpaceDE w:val="0"/>
              <w:autoSpaceDN w:val="0"/>
              <w:adjustRightInd w:val="0"/>
              <w:ind w:left="85" w:right="37" w:firstLine="415"/>
              <w:rPr>
                <w:rFonts w:ascii="Times New Roman" w:hAnsi="Times New Roman" w:cs="Times New Roman"/>
                <w:i/>
                <w:color w:val="000000" w:themeColor="text1"/>
                <w:u w:val="single"/>
              </w:rPr>
            </w:pPr>
            <w:r w:rsidRPr="002A4BCA">
              <w:rPr>
                <w:rFonts w:ascii="Times New Roman" w:hAnsi="Times New Roman" w:cs="Times New Roman"/>
                <w:color w:val="000000" w:themeColor="text1"/>
              </w:rPr>
              <w:t xml:space="preserve">2) </w:t>
            </w:r>
            <w:r w:rsidRPr="002A4BCA">
              <w:rPr>
                <w:rFonts w:ascii="Times New Roman" w:hAnsi="Times New Roman" w:cs="Times New Roman"/>
                <w:i/>
                <w:color w:val="000000" w:themeColor="text1"/>
                <w:u w:val="single"/>
              </w:rPr>
              <w:t>Содержание списка негосударственных центров бесплатной юридической помощи в актуальном состоянии.</w:t>
            </w:r>
          </w:p>
          <w:p w:rsidR="00C56541" w:rsidRPr="002A4BCA" w:rsidRDefault="00C56541" w:rsidP="00AA2F56">
            <w:pPr>
              <w:tabs>
                <w:tab w:val="left" w:pos="858"/>
                <w:tab w:val="left" w:pos="1276"/>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В соответствии с частью 3 статьи 25 Федерального закона № 324-ФЗ Министерство юстиции  Российской Федерации ведет список негосударственных центров бесплатной юридической помощи (далее – негосударственные центры БЮП) и размещает его на своем официальном сайте в сети «Интернет» в порядке, установленном приказом Минюста России от 01.03.2013 № 24.</w:t>
            </w:r>
          </w:p>
          <w:p w:rsidR="00C56541" w:rsidRPr="002A4BCA" w:rsidRDefault="00C56541" w:rsidP="00AA2F56">
            <w:pPr>
              <w:tabs>
                <w:tab w:val="left" w:pos="858"/>
                <w:tab w:val="left" w:pos="1276"/>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При этом отдельные негосударственные центры БЮП после включения в данный список фактически перестают осуществлять какую-либо деятельность по оказанию бесплатной юридической помощи населению, на запросы территориальных органов Минюста России, направляемые в рамках мониторинга деятельности в сфере бесплатной юридической помощи не реагируют. В этой связи, представляется целесообразным рассмотреть вопрос об исключении таких негосударственных центров БЮП из списка Минюста России в связи с их длительным бездействием.</w:t>
            </w:r>
          </w:p>
          <w:p w:rsidR="00D51708" w:rsidRPr="002A4BCA" w:rsidRDefault="006D5B58" w:rsidP="00AA2F56">
            <w:pPr>
              <w:tabs>
                <w:tab w:val="left" w:pos="858"/>
                <w:tab w:val="left" w:pos="1276"/>
              </w:tabs>
              <w:autoSpaceDE w:val="0"/>
              <w:autoSpaceDN w:val="0"/>
              <w:adjustRightInd w:val="0"/>
              <w:ind w:left="85" w:right="37" w:firstLine="415"/>
              <w:rPr>
                <w:rFonts w:ascii="Times New Roman" w:eastAsiaTheme="minorHAnsi" w:hAnsi="Times New Roman" w:cs="Times New Roman"/>
                <w:i/>
                <w:color w:val="000000" w:themeColor="text1"/>
                <w:u w:val="single"/>
                <w:lang w:eastAsia="en-US"/>
              </w:rPr>
            </w:pPr>
            <w:r w:rsidRPr="002A4BCA">
              <w:rPr>
                <w:rFonts w:ascii="Times New Roman" w:hAnsi="Times New Roman" w:cs="Times New Roman"/>
                <w:i/>
                <w:color w:val="000000" w:themeColor="text1"/>
                <w:u w:val="single"/>
              </w:rPr>
              <w:t>3</w:t>
            </w:r>
            <w:r w:rsidR="00D51708" w:rsidRPr="002A4BCA">
              <w:rPr>
                <w:rFonts w:ascii="Times New Roman" w:hAnsi="Times New Roman" w:cs="Times New Roman"/>
                <w:i/>
                <w:color w:val="000000" w:themeColor="text1"/>
                <w:u w:val="single"/>
              </w:rPr>
              <w:t>) Расширение перечня категорий граждан, имеющих право на получение бесплатной юридической помощи</w:t>
            </w:r>
          </w:p>
          <w:p w:rsidR="00CA456F" w:rsidRPr="002A4BCA" w:rsidRDefault="00D51708" w:rsidP="00AA2F56">
            <w:pPr>
              <w:tabs>
                <w:tab w:val="left" w:pos="858"/>
              </w:tabs>
              <w:ind w:left="85" w:right="37" w:firstLine="415"/>
              <w:rPr>
                <w:rFonts w:ascii="Times New Roman" w:eastAsiaTheme="minorHAnsi" w:hAnsi="Times New Roman" w:cs="Times New Roman"/>
                <w:bCs/>
                <w:color w:val="000000" w:themeColor="text1"/>
                <w:lang w:eastAsia="en-US"/>
              </w:rPr>
            </w:pPr>
            <w:r w:rsidRPr="002A4BCA">
              <w:rPr>
                <w:rFonts w:ascii="Times New Roman" w:hAnsi="Times New Roman" w:cs="Times New Roman"/>
                <w:color w:val="000000" w:themeColor="text1"/>
              </w:rPr>
              <w:t xml:space="preserve">В целях обеспечения </w:t>
            </w:r>
            <w:r w:rsidRPr="002A4BCA">
              <w:rPr>
                <w:rFonts w:ascii="Times New Roman" w:eastAsiaTheme="minorHAnsi" w:hAnsi="Times New Roman" w:cs="Times New Roman"/>
                <w:bCs/>
                <w:color w:val="000000" w:themeColor="text1"/>
                <w:lang w:eastAsia="en-US"/>
              </w:rPr>
              <w:t>социальной справедливости</w:t>
            </w:r>
            <w:r w:rsidR="00651EEE" w:rsidRPr="002A4BCA">
              <w:rPr>
                <w:rFonts w:ascii="Times New Roman" w:eastAsiaTheme="minorHAnsi" w:hAnsi="Times New Roman" w:cs="Times New Roman"/>
                <w:bCs/>
                <w:color w:val="000000" w:themeColor="text1"/>
                <w:lang w:eastAsia="en-US"/>
              </w:rPr>
              <w:t xml:space="preserve">, </w:t>
            </w:r>
            <w:r w:rsidR="00651EEE" w:rsidRPr="002A4BCA">
              <w:rPr>
                <w:rFonts w:ascii="Times New Roman" w:eastAsiaTheme="minorHAnsi" w:hAnsi="Times New Roman" w:cs="Times New Roman"/>
                <w:color w:val="000000" w:themeColor="text1"/>
                <w:lang w:eastAsia="en-US"/>
              </w:rPr>
              <w:t>и</w:t>
            </w:r>
            <w:r w:rsidRPr="002A4BCA">
              <w:rPr>
                <w:rFonts w:ascii="Times New Roman" w:eastAsiaTheme="minorHAnsi" w:hAnsi="Times New Roman" w:cs="Times New Roman"/>
                <w:color w:val="000000" w:themeColor="text1"/>
                <w:lang w:eastAsia="en-US"/>
              </w:rPr>
              <w:t xml:space="preserve">сходя из </w:t>
            </w:r>
            <w:r w:rsidR="00E732AA" w:rsidRPr="002A4BCA">
              <w:rPr>
                <w:rFonts w:ascii="Times New Roman" w:eastAsiaTheme="minorHAnsi" w:hAnsi="Times New Roman" w:cs="Times New Roman"/>
                <w:color w:val="000000" w:themeColor="text1"/>
                <w:lang w:eastAsia="en-US"/>
              </w:rPr>
              <w:t>различного уровня бюджетной обеспеченности субъектов Российской Федерации</w:t>
            </w:r>
            <w:r w:rsidRPr="002A4BCA">
              <w:rPr>
                <w:rFonts w:ascii="Times New Roman" w:eastAsiaTheme="minorHAnsi" w:hAnsi="Times New Roman" w:cs="Times New Roman"/>
                <w:color w:val="000000" w:themeColor="text1"/>
                <w:lang w:eastAsia="en-US"/>
              </w:rPr>
              <w:t xml:space="preserve">, </w:t>
            </w:r>
            <w:r w:rsidRPr="002A4BCA">
              <w:rPr>
                <w:rFonts w:ascii="Times New Roman" w:hAnsi="Times New Roman" w:cs="Times New Roman"/>
                <w:color w:val="000000" w:themeColor="text1"/>
              </w:rPr>
              <w:t>а также в условиях значительного сни</w:t>
            </w:r>
            <w:r w:rsidR="00E206AC" w:rsidRPr="002A4BCA">
              <w:rPr>
                <w:rFonts w:ascii="Times New Roman" w:hAnsi="Times New Roman" w:cs="Times New Roman"/>
                <w:color w:val="000000" w:themeColor="text1"/>
              </w:rPr>
              <w:t>жения уровня доходов населения</w:t>
            </w:r>
            <w:r w:rsidR="00CA456F" w:rsidRPr="002A4BCA">
              <w:rPr>
                <w:rFonts w:ascii="Times New Roman" w:hAnsi="Times New Roman" w:cs="Times New Roman"/>
                <w:color w:val="000000" w:themeColor="text1"/>
              </w:rPr>
              <w:t xml:space="preserve">представляется целесообразным наделить </w:t>
            </w:r>
            <w:r w:rsidR="00651EEE" w:rsidRPr="002A4BCA">
              <w:rPr>
                <w:rFonts w:ascii="Times New Roman" w:hAnsi="Times New Roman" w:cs="Times New Roman"/>
                <w:i/>
                <w:color w:val="000000" w:themeColor="text1"/>
              </w:rPr>
              <w:t>на федеральном уровне</w:t>
            </w:r>
            <w:r w:rsidR="00257A00" w:rsidRPr="002A4BCA">
              <w:rPr>
                <w:rFonts w:ascii="Times New Roman" w:hAnsi="Times New Roman" w:cs="Times New Roman"/>
                <w:color w:val="000000" w:themeColor="text1"/>
              </w:rPr>
              <w:t xml:space="preserve">правом на получение бесплатной юридической помощи </w:t>
            </w:r>
            <w:r w:rsidR="00CA456F" w:rsidRPr="002A4BCA">
              <w:rPr>
                <w:rFonts w:ascii="Times New Roman" w:hAnsi="Times New Roman" w:cs="Times New Roman"/>
                <w:i/>
                <w:color w:val="000000" w:themeColor="text1"/>
              </w:rPr>
              <w:t>дополнительные категории граждан</w:t>
            </w:r>
            <w:r w:rsidR="00CA456F" w:rsidRPr="002A4BCA">
              <w:rPr>
                <w:rFonts w:ascii="Times New Roman" w:hAnsi="Times New Roman" w:cs="Times New Roman"/>
                <w:color w:val="000000" w:themeColor="text1"/>
              </w:rPr>
              <w:t>, в частности:</w:t>
            </w:r>
          </w:p>
          <w:p w:rsidR="00CA456F" w:rsidRPr="002A4BCA" w:rsidRDefault="00CA456F" w:rsidP="00AA2F56">
            <w:pPr>
              <w:widowControl/>
              <w:numPr>
                <w:ilvl w:val="0"/>
                <w:numId w:val="8"/>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 xml:space="preserve">граждан, среднедушевой доход семей которых </w:t>
            </w:r>
            <w:r w:rsidRPr="002A4BCA">
              <w:rPr>
                <w:rStyle w:val="0pt0"/>
                <w:color w:val="000000" w:themeColor="text1"/>
                <w:spacing w:val="0"/>
              </w:rPr>
              <w:t>ниже двукратной величины прожиточного минимума на душу населения,</w:t>
            </w:r>
            <w:r w:rsidRPr="002A4BCA">
              <w:rPr>
                <w:rFonts w:ascii="Times New Roman" w:hAnsi="Times New Roman" w:cs="Times New Roman"/>
                <w:color w:val="000000" w:themeColor="text1"/>
              </w:rPr>
              <w:t>установленного в соответствии с законодательством Российской Федерации, а также одиноко проживающих граждан, доходы которых ниже указанной величины;</w:t>
            </w:r>
          </w:p>
          <w:p w:rsidR="00CA456F" w:rsidRPr="002A4BCA" w:rsidRDefault="00CA456F" w:rsidP="00AA2F56">
            <w:pPr>
              <w:widowControl/>
              <w:numPr>
                <w:ilvl w:val="0"/>
                <w:numId w:val="8"/>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 xml:space="preserve">беременных женщин и женщин, </w:t>
            </w:r>
            <w:r w:rsidR="00C45338" w:rsidRPr="002A4BCA">
              <w:rPr>
                <w:rFonts w:ascii="Times New Roman" w:eastAsia="Calibri" w:hAnsi="Times New Roman" w:cs="Times New Roman"/>
                <w:color w:val="000000" w:themeColor="text1"/>
              </w:rPr>
              <w:t>находящихся в отпуске по беременности и родам, и граждан, находящихся в отпуске по уходу за ребенком до достижения им возраста трех лет</w:t>
            </w:r>
            <w:r w:rsidRPr="002A4BCA">
              <w:rPr>
                <w:rFonts w:ascii="Times New Roman" w:hAnsi="Times New Roman" w:cs="Times New Roman"/>
                <w:color w:val="000000" w:themeColor="text1"/>
              </w:rPr>
              <w:t>;</w:t>
            </w:r>
          </w:p>
          <w:p w:rsidR="00CA456F" w:rsidRPr="002A4BCA" w:rsidRDefault="00CA456F" w:rsidP="00AA2F56">
            <w:pPr>
              <w:widowControl/>
              <w:numPr>
                <w:ilvl w:val="0"/>
                <w:numId w:val="8"/>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 xml:space="preserve">одиноких родителей </w:t>
            </w:r>
            <w:r w:rsidRPr="002A4BCA">
              <w:rPr>
                <w:rFonts w:ascii="Times New Roman" w:eastAsia="Calibri" w:hAnsi="Times New Roman" w:cs="Times New Roman"/>
                <w:color w:val="000000" w:themeColor="text1"/>
              </w:rPr>
              <w:t>и иных лиц</w:t>
            </w:r>
            <w:r w:rsidRPr="002A4BCA">
              <w:rPr>
                <w:rFonts w:ascii="Times New Roman" w:hAnsi="Times New Roman" w:cs="Times New Roman"/>
                <w:color w:val="000000" w:themeColor="text1"/>
              </w:rPr>
              <w:t xml:space="preserve">, воспитывающих детей </w:t>
            </w:r>
            <w:r w:rsidRPr="002A4BCA">
              <w:rPr>
                <w:rFonts w:ascii="Times New Roman" w:eastAsia="Calibri" w:hAnsi="Times New Roman" w:cs="Times New Roman"/>
                <w:color w:val="000000" w:themeColor="text1"/>
              </w:rPr>
              <w:t>в неполных семьях;</w:t>
            </w:r>
          </w:p>
          <w:p w:rsidR="008D04FC" w:rsidRPr="002A4BCA" w:rsidRDefault="008D04FC" w:rsidP="00AA2F56">
            <w:pPr>
              <w:pStyle w:val="12"/>
              <w:numPr>
                <w:ilvl w:val="0"/>
                <w:numId w:val="8"/>
              </w:numPr>
              <w:shd w:val="clear" w:color="auto" w:fill="auto"/>
              <w:tabs>
                <w:tab w:val="left" w:pos="858"/>
              </w:tabs>
              <w:spacing w:after="0" w:line="240" w:lineRule="auto"/>
              <w:ind w:left="85" w:right="37" w:firstLine="415"/>
              <w:rPr>
                <w:color w:val="000000" w:themeColor="text1"/>
                <w:spacing w:val="0"/>
                <w:sz w:val="24"/>
                <w:szCs w:val="24"/>
              </w:rPr>
            </w:pPr>
            <w:r w:rsidRPr="002A4BCA">
              <w:rPr>
                <w:color w:val="000000" w:themeColor="text1"/>
                <w:spacing w:val="0"/>
                <w:sz w:val="24"/>
                <w:szCs w:val="24"/>
              </w:rPr>
              <w:t>ветеранов труда и приравненных к ним лиц, тружеников тыла;</w:t>
            </w:r>
          </w:p>
          <w:p w:rsidR="008D04FC" w:rsidRPr="002A4BCA" w:rsidRDefault="008D04FC" w:rsidP="00AA2F56">
            <w:pPr>
              <w:widowControl/>
              <w:numPr>
                <w:ilvl w:val="0"/>
                <w:numId w:val="8"/>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неработающих пенсионеров, получающих пенсию по старости</w:t>
            </w:r>
            <w:r w:rsidRPr="002A4BCA">
              <w:rPr>
                <w:rFonts w:ascii="Times New Roman" w:eastAsia="Calibri" w:hAnsi="Times New Roman" w:cs="Times New Roman"/>
                <w:color w:val="000000" w:themeColor="text1"/>
                <w:lang w:eastAsia="en-US"/>
              </w:rPr>
              <w:t>;</w:t>
            </w:r>
          </w:p>
          <w:p w:rsidR="00CA456F" w:rsidRPr="002A4BCA" w:rsidRDefault="00CA456F" w:rsidP="00AA2F56">
            <w:pPr>
              <w:widowControl/>
              <w:numPr>
                <w:ilvl w:val="0"/>
                <w:numId w:val="8"/>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eastAsia="Calibri" w:hAnsi="Times New Roman" w:cs="Times New Roman"/>
                <w:color w:val="000000" w:themeColor="text1"/>
                <w:lang w:eastAsia="en-US"/>
              </w:rPr>
              <w:t>неработающих инвалидов III группы</w:t>
            </w:r>
            <w:r w:rsidRPr="002A4BCA">
              <w:rPr>
                <w:rFonts w:ascii="Times New Roman" w:hAnsi="Times New Roman" w:cs="Times New Roman"/>
                <w:color w:val="000000" w:themeColor="text1"/>
              </w:rPr>
              <w:t>;</w:t>
            </w:r>
          </w:p>
          <w:p w:rsidR="00C45338" w:rsidRPr="002A4BCA" w:rsidRDefault="00C45338" w:rsidP="00AA2F56">
            <w:pPr>
              <w:widowControl/>
              <w:numPr>
                <w:ilvl w:val="0"/>
                <w:numId w:val="8"/>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инвалидов ІІІ группы со значительно выраженными нарушениями функции зрения, слуха или слуха и речи (отсутствие способности видеть, слышать или слышать и говорить одновременно);</w:t>
            </w:r>
          </w:p>
          <w:p w:rsidR="00320242" w:rsidRPr="002A4BCA" w:rsidRDefault="00C45338" w:rsidP="00AA2F56">
            <w:pPr>
              <w:widowControl/>
              <w:numPr>
                <w:ilvl w:val="0"/>
                <w:numId w:val="8"/>
              </w:num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инвалидов І и ІІ группы, а также граждан, достигших возраста семи</w:t>
            </w:r>
            <w:r w:rsidR="00964B87" w:rsidRPr="002A4BCA">
              <w:rPr>
                <w:rFonts w:ascii="Times New Roman" w:hAnsi="Times New Roman" w:cs="Times New Roman"/>
                <w:color w:val="000000" w:themeColor="text1"/>
              </w:rPr>
              <w:t>десяти лет и не проживающих в стационарных учреждениях социального обслуживания, во всех случаях, не связанных с предпринимательской деятельностью указанных лиц, в виде правового консультирования в устной и письменной форме, составления для них заявлений, жалоб, ходатайств и других документов правового характера, представления в судах, государственных и муниципальных органах, организациях их интересов</w:t>
            </w:r>
            <w:r w:rsidR="00CA456F" w:rsidRPr="002A4BCA">
              <w:rPr>
                <w:rFonts w:ascii="Times New Roman" w:hAnsi="Times New Roman" w:cs="Times New Roman"/>
                <w:color w:val="000000" w:themeColor="text1"/>
              </w:rPr>
              <w:t>.</w:t>
            </w:r>
          </w:p>
          <w:p w:rsidR="00695AE3" w:rsidRPr="002A4BCA" w:rsidRDefault="00695AE3" w:rsidP="00AA2F56">
            <w:pPr>
              <w:widowControl/>
              <w:tabs>
                <w:tab w:val="left" w:pos="858"/>
              </w:tabs>
              <w:autoSpaceDE w:val="0"/>
              <w:autoSpaceDN w:val="0"/>
              <w:adjustRightInd w:val="0"/>
              <w:ind w:left="85" w:right="37" w:firstLine="415"/>
              <w:rPr>
                <w:rFonts w:ascii="Times New Roman" w:hAnsi="Times New Roman" w:cs="Times New Roman"/>
                <w:i/>
                <w:color w:val="000000" w:themeColor="text1"/>
              </w:rPr>
            </w:pPr>
            <w:r w:rsidRPr="002A4BCA">
              <w:rPr>
                <w:rFonts w:ascii="Times New Roman" w:hAnsi="Times New Roman" w:cs="Times New Roman"/>
                <w:i/>
                <w:color w:val="000000" w:themeColor="text1"/>
              </w:rPr>
              <w:lastRenderedPageBreak/>
              <w:t>Также предлагаем рассмотреть вопрос об установлении права на получение бесплатной юридической помощи для отдельных категорий иностранных граждан, например, таких как беженцы.</w:t>
            </w:r>
          </w:p>
          <w:p w:rsidR="007A4589" w:rsidRPr="002A4BCA" w:rsidRDefault="006D5B58" w:rsidP="00AA2F56">
            <w:pPr>
              <w:widowControl/>
              <w:tabs>
                <w:tab w:val="left" w:pos="858"/>
              </w:tabs>
              <w:autoSpaceDE w:val="0"/>
              <w:autoSpaceDN w:val="0"/>
              <w:adjustRightInd w:val="0"/>
              <w:ind w:left="85" w:right="37" w:firstLine="415"/>
              <w:outlineLvl w:val="1"/>
              <w:rPr>
                <w:rFonts w:ascii="Times New Roman" w:hAnsi="Times New Roman" w:cs="Times New Roman"/>
                <w:i/>
                <w:color w:val="000000" w:themeColor="text1"/>
                <w:u w:val="single"/>
              </w:rPr>
            </w:pPr>
            <w:r w:rsidRPr="002A4BCA">
              <w:rPr>
                <w:rFonts w:ascii="Times New Roman" w:hAnsi="Times New Roman" w:cs="Times New Roman"/>
                <w:i/>
                <w:color w:val="000000" w:themeColor="text1"/>
              </w:rPr>
              <w:t>4</w:t>
            </w:r>
            <w:r w:rsidR="007A4589" w:rsidRPr="002A4BCA">
              <w:rPr>
                <w:rFonts w:ascii="Times New Roman" w:hAnsi="Times New Roman" w:cs="Times New Roman"/>
                <w:i/>
                <w:color w:val="000000" w:themeColor="text1"/>
              </w:rPr>
              <w:t xml:space="preserve">) </w:t>
            </w:r>
            <w:r w:rsidR="007A4589" w:rsidRPr="002A4BCA">
              <w:rPr>
                <w:rFonts w:ascii="Times New Roman" w:hAnsi="Times New Roman" w:cs="Times New Roman"/>
                <w:i/>
                <w:color w:val="000000" w:themeColor="text1"/>
                <w:u w:val="single"/>
              </w:rPr>
              <w:t>Предоставление дополнительных льгот получателям бесплатной юридической помощи для оформления полномочий представительства в судах, публичных органах и организациях</w:t>
            </w:r>
          </w:p>
          <w:p w:rsidR="007A4589" w:rsidRPr="002A4BCA" w:rsidRDefault="007A4589" w:rsidP="00AA2F56">
            <w:pPr>
              <w:tabs>
                <w:tab w:val="left" w:pos="858"/>
              </w:tabs>
              <w:autoSpaceDE w:val="0"/>
              <w:autoSpaceDN w:val="0"/>
              <w:adjustRightInd w:val="0"/>
              <w:ind w:left="85" w:right="37" w:firstLine="415"/>
              <w:outlineLvl w:val="1"/>
              <w:rPr>
                <w:rFonts w:ascii="Times New Roman" w:eastAsia="Calibri" w:hAnsi="Times New Roman" w:cs="Times New Roman"/>
                <w:color w:val="000000" w:themeColor="text1"/>
              </w:rPr>
            </w:pPr>
            <w:r w:rsidRPr="002A4BCA">
              <w:rPr>
                <w:rFonts w:ascii="Times New Roman" w:eastAsia="Calibri" w:hAnsi="Times New Roman" w:cs="Times New Roman"/>
                <w:color w:val="000000" w:themeColor="text1"/>
              </w:rPr>
              <w:t xml:space="preserve">В качестве одной из возможных форм оказания </w:t>
            </w:r>
            <w:r w:rsidR="00257A00" w:rsidRPr="002A4BCA">
              <w:rPr>
                <w:rFonts w:ascii="Times New Roman" w:eastAsia="Calibri" w:hAnsi="Times New Roman" w:cs="Times New Roman"/>
                <w:color w:val="000000" w:themeColor="text1"/>
              </w:rPr>
              <w:t>бесплатной юридической помощи</w:t>
            </w:r>
            <w:r w:rsidRPr="002A4BCA">
              <w:rPr>
                <w:rFonts w:ascii="Times New Roman" w:eastAsia="Calibri" w:hAnsi="Times New Roman" w:cs="Times New Roman"/>
                <w:color w:val="000000" w:themeColor="text1"/>
              </w:rPr>
              <w:t xml:space="preserve"> Федеральный закон № 324-ФЗ называет представительство интересов гражданина в судах, государственных органах, органах местного самоуправления и организациях. Как правило, для большинства таких случаев действующим законодательством предусмотрено обязательное наличие доверенности.</w:t>
            </w:r>
          </w:p>
          <w:p w:rsidR="007A4589" w:rsidRPr="002A4BCA" w:rsidRDefault="007A4589" w:rsidP="00AA2F56">
            <w:pPr>
              <w:tabs>
                <w:tab w:val="left" w:pos="858"/>
              </w:tabs>
              <w:autoSpaceDE w:val="0"/>
              <w:autoSpaceDN w:val="0"/>
              <w:adjustRightInd w:val="0"/>
              <w:ind w:left="85" w:right="37" w:firstLine="415"/>
              <w:rPr>
                <w:rFonts w:ascii="Times New Roman" w:eastAsia="Calibri" w:hAnsi="Times New Roman" w:cs="Times New Roman"/>
                <w:color w:val="000000" w:themeColor="text1"/>
              </w:rPr>
            </w:pPr>
            <w:r w:rsidRPr="002A4BCA">
              <w:rPr>
                <w:rFonts w:ascii="Times New Roman" w:eastAsia="Calibri" w:hAnsi="Times New Roman" w:cs="Times New Roman"/>
                <w:color w:val="000000" w:themeColor="text1"/>
              </w:rPr>
              <w:t xml:space="preserve">Между тем, льготы на нотариальное удостоверение доверенностей на сегодняшний день установлены лишь в отношении инвалидов </w:t>
            </w:r>
            <w:r w:rsidRPr="002A4BCA">
              <w:rPr>
                <w:rFonts w:ascii="Times New Roman" w:eastAsia="Calibri" w:hAnsi="Times New Roman" w:cs="Times New Roman"/>
                <w:color w:val="000000" w:themeColor="text1"/>
                <w:lang w:val="en-US"/>
              </w:rPr>
              <w:t>I</w:t>
            </w:r>
            <w:r w:rsidRPr="002A4BCA">
              <w:rPr>
                <w:rFonts w:ascii="Times New Roman" w:eastAsia="Calibri" w:hAnsi="Times New Roman" w:cs="Times New Roman"/>
                <w:color w:val="000000" w:themeColor="text1"/>
              </w:rPr>
              <w:t xml:space="preserve">и </w:t>
            </w:r>
            <w:r w:rsidRPr="002A4BCA">
              <w:rPr>
                <w:rFonts w:ascii="Times New Roman" w:eastAsia="Calibri" w:hAnsi="Times New Roman" w:cs="Times New Roman"/>
                <w:color w:val="000000" w:themeColor="text1"/>
                <w:lang w:val="en-US"/>
              </w:rPr>
              <w:t>II</w:t>
            </w:r>
            <w:r w:rsidRPr="002A4BCA">
              <w:rPr>
                <w:rFonts w:ascii="Times New Roman" w:eastAsia="Calibri" w:hAnsi="Times New Roman" w:cs="Times New Roman"/>
                <w:color w:val="000000" w:themeColor="text1"/>
              </w:rPr>
              <w:t xml:space="preserve"> группы, ветеранов Великой Отечественной войны, Героев Российской Федерации и Героев Советского Союза (ст.ст. 333.35 и 333.38 Налогового кодекса Российской Федерации).</w:t>
            </w:r>
          </w:p>
          <w:p w:rsidR="000C51E3" w:rsidRPr="002A4BCA" w:rsidRDefault="007A4589" w:rsidP="00AA2F56">
            <w:pPr>
              <w:tabs>
                <w:tab w:val="left" w:pos="858"/>
              </w:tabs>
              <w:autoSpaceDE w:val="0"/>
              <w:autoSpaceDN w:val="0"/>
              <w:adjustRightInd w:val="0"/>
              <w:ind w:left="85" w:right="37" w:firstLine="415"/>
              <w:rPr>
                <w:rFonts w:ascii="Times New Roman" w:eastAsia="Calibri" w:hAnsi="Times New Roman" w:cs="Times New Roman"/>
                <w:color w:val="000000" w:themeColor="text1"/>
              </w:rPr>
            </w:pPr>
            <w:r w:rsidRPr="002A4BCA">
              <w:rPr>
                <w:rFonts w:ascii="Times New Roman" w:eastAsia="Calibri" w:hAnsi="Times New Roman" w:cs="Times New Roman"/>
                <w:color w:val="000000" w:themeColor="text1"/>
              </w:rPr>
              <w:t xml:space="preserve">В этой связи предлагаем рассмотреть </w:t>
            </w:r>
            <w:r w:rsidRPr="002A4BCA">
              <w:rPr>
                <w:rFonts w:ascii="Times New Roman" w:eastAsia="Calibri" w:hAnsi="Times New Roman" w:cs="Times New Roman"/>
                <w:i/>
                <w:color w:val="000000" w:themeColor="text1"/>
              </w:rPr>
              <w:t>вопрос о внесении соответствующих изменений в законодательство Российской Федерации о налогах и сборах, предусматривающих освобождение всех категорий л</w:t>
            </w:r>
            <w:r w:rsidR="00907283" w:rsidRPr="002A4BCA">
              <w:rPr>
                <w:rFonts w:ascii="Times New Roman" w:eastAsia="Calibri" w:hAnsi="Times New Roman" w:cs="Times New Roman"/>
                <w:i/>
                <w:color w:val="000000" w:themeColor="text1"/>
              </w:rPr>
              <w:t>иц, имеющих право на получение бесплатной юридической помощи</w:t>
            </w:r>
            <w:r w:rsidRPr="002A4BCA">
              <w:rPr>
                <w:rFonts w:ascii="Times New Roman" w:eastAsia="Calibri" w:hAnsi="Times New Roman" w:cs="Times New Roman"/>
                <w:i/>
                <w:color w:val="000000" w:themeColor="text1"/>
              </w:rPr>
              <w:t>, от уплаты государственной пошлины за нотариальное удостоверение доверенности</w:t>
            </w:r>
            <w:r w:rsidRPr="002A4BCA">
              <w:rPr>
                <w:rFonts w:ascii="Times New Roman" w:eastAsia="Calibri" w:hAnsi="Times New Roman" w:cs="Times New Roman"/>
                <w:color w:val="000000" w:themeColor="text1"/>
              </w:rPr>
              <w:t>, т.к. отсутствие средств у гражданина на ее оформление может воспрепятствовать защите его прав и законных интересов.</w:t>
            </w:r>
          </w:p>
          <w:p w:rsidR="00A36434" w:rsidRPr="002A4BCA" w:rsidRDefault="006D5B58" w:rsidP="00AA2F56">
            <w:pPr>
              <w:tabs>
                <w:tab w:val="left" w:pos="858"/>
              </w:tabs>
              <w:autoSpaceDE w:val="0"/>
              <w:autoSpaceDN w:val="0"/>
              <w:adjustRightInd w:val="0"/>
              <w:ind w:left="85" w:right="37" w:firstLine="415"/>
              <w:rPr>
                <w:rFonts w:ascii="Times New Roman" w:hAnsi="Times New Roman" w:cs="Times New Roman"/>
                <w:i/>
                <w:color w:val="000000" w:themeColor="text1"/>
                <w:u w:val="single"/>
              </w:rPr>
            </w:pPr>
            <w:r w:rsidRPr="002A4BCA">
              <w:rPr>
                <w:rFonts w:ascii="Times New Roman" w:hAnsi="Times New Roman" w:cs="Times New Roman"/>
                <w:i/>
                <w:color w:val="000000" w:themeColor="text1"/>
              </w:rPr>
              <w:t>5</w:t>
            </w:r>
            <w:r w:rsidR="00A36434" w:rsidRPr="002A4BCA">
              <w:rPr>
                <w:rFonts w:ascii="Times New Roman" w:hAnsi="Times New Roman" w:cs="Times New Roman"/>
                <w:i/>
                <w:color w:val="000000" w:themeColor="text1"/>
              </w:rPr>
              <w:t>)</w:t>
            </w:r>
            <w:r w:rsidR="00A36434" w:rsidRPr="002A4BCA">
              <w:rPr>
                <w:rFonts w:ascii="Times New Roman" w:hAnsi="Times New Roman" w:cs="Times New Roman"/>
                <w:i/>
                <w:color w:val="000000" w:themeColor="text1"/>
              </w:rPr>
              <w:tab/>
            </w:r>
            <w:r w:rsidR="009C5CFF" w:rsidRPr="002A4BCA">
              <w:rPr>
                <w:rFonts w:ascii="Times New Roman" w:hAnsi="Times New Roman" w:cs="Times New Roman"/>
                <w:i/>
                <w:color w:val="000000" w:themeColor="text1"/>
                <w:u w:val="single"/>
              </w:rPr>
              <w:t xml:space="preserve">Выделение </w:t>
            </w:r>
            <w:r w:rsidR="009A4CA2" w:rsidRPr="002A4BCA">
              <w:rPr>
                <w:rFonts w:ascii="Times New Roman" w:hAnsi="Times New Roman" w:cs="Times New Roman"/>
                <w:i/>
                <w:color w:val="000000" w:themeColor="text1"/>
                <w:u w:val="single"/>
              </w:rPr>
              <w:t xml:space="preserve">порядка </w:t>
            </w:r>
            <w:r w:rsidR="00453822" w:rsidRPr="002A4BCA">
              <w:rPr>
                <w:rFonts w:ascii="Times New Roman" w:hAnsi="Times New Roman" w:cs="Times New Roman"/>
                <w:i/>
                <w:color w:val="000000" w:themeColor="text1"/>
                <w:u w:val="single"/>
              </w:rPr>
              <w:t xml:space="preserve">рассмотрения </w:t>
            </w:r>
            <w:r w:rsidR="009A4CA2" w:rsidRPr="002A4BCA">
              <w:rPr>
                <w:rFonts w:ascii="Times New Roman" w:hAnsi="Times New Roman" w:cs="Times New Roman"/>
                <w:i/>
                <w:color w:val="000000" w:themeColor="text1"/>
                <w:u w:val="single"/>
              </w:rPr>
              <w:t>обращений</w:t>
            </w:r>
            <w:r w:rsidR="00453822" w:rsidRPr="002A4BCA">
              <w:rPr>
                <w:rFonts w:ascii="Times New Roman" w:hAnsi="Times New Roman" w:cs="Times New Roman"/>
                <w:i/>
                <w:color w:val="000000" w:themeColor="text1"/>
                <w:u w:val="single"/>
              </w:rPr>
              <w:t xml:space="preserve"> граждан </w:t>
            </w:r>
            <w:r w:rsidR="009A4CA2" w:rsidRPr="002A4BCA">
              <w:rPr>
                <w:rFonts w:ascii="Times New Roman" w:hAnsi="Times New Roman" w:cs="Times New Roman"/>
                <w:i/>
                <w:color w:val="000000" w:themeColor="text1"/>
                <w:u w:val="single"/>
              </w:rPr>
              <w:t xml:space="preserve">об оказании бесплатной юридической помощи </w:t>
            </w:r>
            <w:r w:rsidR="00436D4F" w:rsidRPr="002A4BCA">
              <w:rPr>
                <w:rFonts w:ascii="Times New Roman" w:hAnsi="Times New Roman" w:cs="Times New Roman"/>
                <w:i/>
                <w:color w:val="000000" w:themeColor="text1"/>
                <w:u w:val="single"/>
              </w:rPr>
              <w:t>ф</w:t>
            </w:r>
            <w:r w:rsidR="0026046F" w:rsidRPr="002A4BCA">
              <w:rPr>
                <w:rFonts w:ascii="Times New Roman" w:eastAsiaTheme="minorHAnsi" w:hAnsi="Times New Roman" w:cs="Times New Roman"/>
                <w:i/>
                <w:iCs/>
                <w:color w:val="000000" w:themeColor="text1"/>
                <w:u w:val="single"/>
                <w:lang w:eastAsia="en-US"/>
              </w:rPr>
              <w:t>едеральными и региональными ор</w:t>
            </w:r>
            <w:r w:rsidR="00436D4F" w:rsidRPr="002A4BCA">
              <w:rPr>
                <w:rFonts w:ascii="Times New Roman" w:eastAsiaTheme="minorHAnsi" w:hAnsi="Times New Roman" w:cs="Times New Roman"/>
                <w:i/>
                <w:iCs/>
                <w:color w:val="000000" w:themeColor="text1"/>
                <w:u w:val="single"/>
                <w:lang w:eastAsia="en-US"/>
              </w:rPr>
              <w:t>га</w:t>
            </w:r>
            <w:r w:rsidR="0026046F" w:rsidRPr="002A4BCA">
              <w:rPr>
                <w:rFonts w:ascii="Times New Roman" w:eastAsiaTheme="minorHAnsi" w:hAnsi="Times New Roman" w:cs="Times New Roman"/>
                <w:i/>
                <w:iCs/>
                <w:color w:val="000000" w:themeColor="text1"/>
                <w:u w:val="single"/>
                <w:lang w:eastAsia="en-US"/>
              </w:rPr>
              <w:t xml:space="preserve">нами </w:t>
            </w:r>
            <w:r w:rsidR="00436D4F" w:rsidRPr="002A4BCA">
              <w:rPr>
                <w:rFonts w:ascii="Times New Roman" w:eastAsiaTheme="minorHAnsi" w:hAnsi="Times New Roman" w:cs="Times New Roman"/>
                <w:i/>
                <w:iCs/>
                <w:color w:val="000000" w:themeColor="text1"/>
                <w:u w:val="single"/>
                <w:lang w:eastAsia="en-US"/>
              </w:rPr>
              <w:t>исполнит</w:t>
            </w:r>
            <w:r w:rsidR="0026046F" w:rsidRPr="002A4BCA">
              <w:rPr>
                <w:rFonts w:ascii="Times New Roman" w:eastAsiaTheme="minorHAnsi" w:hAnsi="Times New Roman" w:cs="Times New Roman"/>
                <w:i/>
                <w:iCs/>
                <w:color w:val="000000" w:themeColor="text1"/>
                <w:u w:val="single"/>
                <w:lang w:eastAsia="en-US"/>
              </w:rPr>
              <w:t>ельной власти и подведомственными</w:t>
            </w:r>
            <w:r w:rsidR="00436D4F" w:rsidRPr="002A4BCA">
              <w:rPr>
                <w:rFonts w:ascii="Times New Roman" w:eastAsiaTheme="minorHAnsi" w:hAnsi="Times New Roman" w:cs="Times New Roman"/>
                <w:i/>
                <w:iCs/>
                <w:color w:val="000000" w:themeColor="text1"/>
                <w:u w:val="single"/>
                <w:lang w:eastAsia="en-US"/>
              </w:rPr>
              <w:t xml:space="preserve"> им учреждения</w:t>
            </w:r>
            <w:r w:rsidR="0026046F" w:rsidRPr="002A4BCA">
              <w:rPr>
                <w:rFonts w:ascii="Times New Roman" w:eastAsiaTheme="minorHAnsi" w:hAnsi="Times New Roman" w:cs="Times New Roman"/>
                <w:i/>
                <w:iCs/>
                <w:color w:val="000000" w:themeColor="text1"/>
                <w:u w:val="single"/>
                <w:lang w:eastAsia="en-US"/>
              </w:rPr>
              <w:t xml:space="preserve">ми, </w:t>
            </w:r>
            <w:r w:rsidR="00A36434" w:rsidRPr="002A4BCA">
              <w:rPr>
                <w:rFonts w:ascii="Times New Roman" w:hAnsi="Times New Roman" w:cs="Times New Roman"/>
                <w:i/>
                <w:color w:val="000000" w:themeColor="text1"/>
                <w:u w:val="single"/>
              </w:rPr>
              <w:t>а также органами управления государственных внебюджетных фондов (далее – государственные органы)</w:t>
            </w:r>
            <w:r w:rsidR="00453822" w:rsidRPr="002A4BCA">
              <w:rPr>
                <w:rFonts w:ascii="Times New Roman" w:hAnsi="Times New Roman" w:cs="Times New Roman"/>
                <w:i/>
                <w:color w:val="000000" w:themeColor="text1"/>
                <w:u w:val="single"/>
              </w:rPr>
              <w:t>, и конкретизация оказания отдельных видов бесплатной юридической помощи</w:t>
            </w:r>
          </w:p>
          <w:p w:rsidR="00A36434" w:rsidRPr="002A4BCA" w:rsidRDefault="00A3643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 xml:space="preserve">В соответствии с ч. 1 ст. 16 </w:t>
            </w:r>
            <w:r w:rsidR="00E83373" w:rsidRPr="002A4BCA">
              <w:rPr>
                <w:rFonts w:ascii="Times New Roman" w:eastAsia="Calibri" w:hAnsi="Times New Roman" w:cs="Times New Roman"/>
                <w:color w:val="000000" w:themeColor="text1"/>
              </w:rPr>
              <w:t xml:space="preserve">Федерального закона </w:t>
            </w:r>
            <w:r w:rsidR="006227AD" w:rsidRPr="002A4BCA">
              <w:rPr>
                <w:rFonts w:ascii="Times New Roman" w:eastAsia="Calibri" w:hAnsi="Times New Roman" w:cs="Times New Roman"/>
                <w:color w:val="000000" w:themeColor="text1"/>
              </w:rPr>
              <w:t xml:space="preserve"> № 324-ФЗ г</w:t>
            </w:r>
            <w:r w:rsidRPr="002A4BCA">
              <w:rPr>
                <w:rFonts w:ascii="Times New Roman" w:hAnsi="Times New Roman" w:cs="Times New Roman"/>
                <w:color w:val="000000" w:themeColor="text1"/>
              </w:rPr>
              <w:t xml:space="preserve">осударственные органы оказывают гражданам </w:t>
            </w:r>
            <w:r w:rsidRPr="002A4BCA">
              <w:rPr>
                <w:rFonts w:ascii="Times New Roman" w:hAnsi="Times New Roman" w:cs="Times New Roman"/>
                <w:bCs/>
                <w:color w:val="000000" w:themeColor="text1"/>
              </w:rPr>
              <w:t>в рамках их компетенции</w:t>
            </w:r>
            <w:r w:rsidR="006227AD" w:rsidRPr="002A4BCA">
              <w:rPr>
                <w:rFonts w:ascii="Times New Roman" w:hAnsi="Times New Roman" w:cs="Times New Roman"/>
                <w:color w:val="000000" w:themeColor="text1"/>
              </w:rPr>
              <w:t>бесплатную юридическую помощь</w:t>
            </w:r>
            <w:r w:rsidRPr="002A4BCA">
              <w:rPr>
                <w:rFonts w:ascii="Times New Roman" w:hAnsi="Times New Roman" w:cs="Times New Roman"/>
                <w:color w:val="000000" w:themeColor="text1"/>
              </w:rPr>
              <w:t xml:space="preserve"> в форме правового консультирования </w:t>
            </w:r>
            <w:r w:rsidRPr="002A4BCA">
              <w:rPr>
                <w:rFonts w:ascii="Times New Roman" w:hAnsi="Times New Roman" w:cs="Times New Roman"/>
                <w:bCs/>
                <w:i/>
                <w:color w:val="000000" w:themeColor="text1"/>
              </w:rPr>
              <w:t xml:space="preserve">в порядке,установленном законодательством </w:t>
            </w:r>
            <w:r w:rsidRPr="002A4BCA">
              <w:rPr>
                <w:rFonts w:ascii="Times New Roman" w:hAnsi="Times New Roman" w:cs="Times New Roman"/>
                <w:i/>
                <w:color w:val="000000" w:themeColor="text1"/>
              </w:rPr>
              <w:t>Российской Федерациидля рассмотрения обращений граждан</w:t>
            </w:r>
            <w:r w:rsidRPr="002A4BCA">
              <w:rPr>
                <w:rFonts w:ascii="Times New Roman" w:hAnsi="Times New Roman" w:cs="Times New Roman"/>
                <w:color w:val="000000" w:themeColor="text1"/>
              </w:rPr>
              <w:t>, т.е. в соответствии с Федеральным законом от 02.05.2006 № 59-ФЗ «О порядке рассмотрения обращений граждан Российской Федерации»</w:t>
            </w:r>
            <w:r w:rsidRPr="002A4BCA">
              <w:rPr>
                <w:rFonts w:ascii="Times New Roman" w:hAnsi="Times New Roman" w:cs="Times New Roman"/>
                <w:bCs/>
                <w:color w:val="000000" w:themeColor="text1"/>
              </w:rPr>
              <w:t>.</w:t>
            </w:r>
            <w:r w:rsidRPr="002A4BCA">
              <w:rPr>
                <w:rFonts w:ascii="Times New Roman" w:hAnsi="Times New Roman" w:cs="Times New Roman"/>
                <w:color w:val="000000" w:themeColor="text1"/>
              </w:rPr>
              <w:t xml:space="preserve">Между тем, указанный акт обязывает государственные органы рассматривать обращение абсолютно любого гражданина (вне зависимости от его социального статуса и прочих обстоятельств) и устанавливает единый порядок для рассмотрения всех поступивших обращений. Таким образом, на практике вести отдельный учет лиц, получивших именно </w:t>
            </w:r>
            <w:r w:rsidR="003C47E5" w:rsidRPr="002A4BCA">
              <w:rPr>
                <w:rFonts w:ascii="Times New Roman" w:hAnsi="Times New Roman" w:cs="Times New Roman"/>
                <w:color w:val="000000" w:themeColor="text1"/>
              </w:rPr>
              <w:t>бесплатную юридическую помощь</w:t>
            </w:r>
            <w:r w:rsidRPr="002A4BCA">
              <w:rPr>
                <w:rFonts w:ascii="Times New Roman" w:hAnsi="Times New Roman" w:cs="Times New Roman"/>
                <w:color w:val="000000" w:themeColor="text1"/>
              </w:rPr>
              <w:t>, не представляется возможным (на что указывают сами органы исполнительной власти).</w:t>
            </w:r>
          </w:p>
          <w:p w:rsidR="00A36434" w:rsidRPr="002A4BCA" w:rsidRDefault="00A36434" w:rsidP="00AA2F56">
            <w:pPr>
              <w:tabs>
                <w:tab w:val="left" w:pos="858"/>
              </w:tabs>
              <w:autoSpaceDE w:val="0"/>
              <w:autoSpaceDN w:val="0"/>
              <w:adjustRightInd w:val="0"/>
              <w:ind w:left="85" w:right="37" w:firstLine="415"/>
              <w:rPr>
                <w:rFonts w:ascii="Times New Roman" w:hAnsi="Times New Roman" w:cs="Times New Roman"/>
                <w:i/>
                <w:color w:val="000000" w:themeColor="text1"/>
              </w:rPr>
            </w:pPr>
            <w:r w:rsidRPr="002A4BCA">
              <w:rPr>
                <w:rFonts w:ascii="Times New Roman" w:hAnsi="Times New Roman" w:cs="Times New Roman"/>
                <w:color w:val="000000" w:themeColor="text1"/>
              </w:rPr>
              <w:t>В данной ситуации было бы целесообразн</w:t>
            </w:r>
            <w:r w:rsidRPr="002A4BCA">
              <w:rPr>
                <w:rFonts w:ascii="Times New Roman" w:eastAsia="Calibri" w:hAnsi="Times New Roman" w:cs="Times New Roman"/>
                <w:color w:val="000000" w:themeColor="text1"/>
              </w:rPr>
              <w:t>ым определить</w:t>
            </w:r>
            <w:r w:rsidRPr="002A4BCA">
              <w:rPr>
                <w:rFonts w:ascii="Times New Roman" w:hAnsi="Times New Roman" w:cs="Times New Roman"/>
                <w:i/>
                <w:color w:val="000000" w:themeColor="text1"/>
              </w:rPr>
              <w:t xml:space="preserve"> не отсылочный, а специальный механизм правового консультирования граждан государственн</w:t>
            </w:r>
            <w:r w:rsidR="003C47E5" w:rsidRPr="002A4BCA">
              <w:rPr>
                <w:rFonts w:ascii="Times New Roman" w:hAnsi="Times New Roman" w:cs="Times New Roman"/>
                <w:i/>
                <w:color w:val="000000" w:themeColor="text1"/>
              </w:rPr>
              <w:t xml:space="preserve">ыми органами в рамках оказания бесплатной юридической помощи и, </w:t>
            </w:r>
            <w:r w:rsidRPr="002A4BCA">
              <w:rPr>
                <w:rFonts w:ascii="Times New Roman" w:hAnsi="Times New Roman" w:cs="Times New Roman"/>
                <w:i/>
                <w:color w:val="000000" w:themeColor="text1"/>
              </w:rPr>
              <w:t>в частности, сократить сроки рассмотрения поступающих обращений.</w:t>
            </w:r>
          </w:p>
          <w:p w:rsidR="00A36434" w:rsidRPr="002A4BCA" w:rsidRDefault="00A3643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 xml:space="preserve">Кроме того, по смыслу названной </w:t>
            </w:r>
            <w:r w:rsidR="003C47E5" w:rsidRPr="002A4BCA">
              <w:rPr>
                <w:rFonts w:ascii="Times New Roman" w:hAnsi="Times New Roman" w:cs="Times New Roman"/>
                <w:color w:val="000000" w:themeColor="text1"/>
              </w:rPr>
              <w:t xml:space="preserve">выше </w:t>
            </w:r>
            <w:r w:rsidRPr="002A4BCA">
              <w:rPr>
                <w:rFonts w:ascii="Times New Roman" w:hAnsi="Times New Roman" w:cs="Times New Roman"/>
                <w:color w:val="000000" w:themeColor="text1"/>
              </w:rPr>
              <w:t>статьи государственные органы уполномочены оказывать</w:t>
            </w:r>
            <w:r w:rsidR="00A86136" w:rsidRPr="002A4BCA">
              <w:rPr>
                <w:rFonts w:ascii="Times New Roman" w:hAnsi="Times New Roman" w:cs="Times New Roman"/>
                <w:color w:val="000000" w:themeColor="text1"/>
              </w:rPr>
              <w:t xml:space="preserve"> бесплатную юридическую помощь</w:t>
            </w:r>
            <w:r w:rsidRPr="002A4BCA">
              <w:rPr>
                <w:rFonts w:ascii="Times New Roman" w:hAnsi="Times New Roman" w:cs="Times New Roman"/>
                <w:color w:val="000000" w:themeColor="text1"/>
              </w:rPr>
              <w:t xml:space="preserve"> также и в форме</w:t>
            </w:r>
            <w:r w:rsidRPr="002A4BCA">
              <w:rPr>
                <w:rFonts w:ascii="Times New Roman" w:hAnsi="Times New Roman" w:cs="Times New Roman"/>
                <w:i/>
                <w:color w:val="000000" w:themeColor="text1"/>
              </w:rPr>
              <w:t xml:space="preserve"> составления документов правового характера, а также представления интересов граждан в судах, органах и организациях</w:t>
            </w:r>
            <w:r w:rsidRPr="002A4BCA">
              <w:rPr>
                <w:rFonts w:ascii="Times New Roman" w:hAnsi="Times New Roman" w:cs="Times New Roman"/>
                <w:color w:val="000000" w:themeColor="text1"/>
              </w:rPr>
              <w:t xml:space="preserve">, однако они могут применяться лишь </w:t>
            </w:r>
            <w:r w:rsidRPr="002A4BCA">
              <w:rPr>
                <w:rFonts w:ascii="Times New Roman" w:hAnsi="Times New Roman" w:cs="Times New Roman"/>
                <w:i/>
                <w:color w:val="000000" w:themeColor="text1"/>
              </w:rPr>
              <w:t>в случаях и в порядке, которые установлены федеральными законами и иными нормативными правовыми актами Российской Федерации.</w:t>
            </w:r>
          </w:p>
          <w:p w:rsidR="00A36434" w:rsidRPr="002A4BCA" w:rsidRDefault="00A3643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2A4BCA">
              <w:rPr>
                <w:rFonts w:ascii="Times New Roman" w:hAnsi="Times New Roman" w:cs="Times New Roman"/>
                <w:color w:val="000000" w:themeColor="text1"/>
              </w:rPr>
              <w:t>Между тем соответствующие федеральные законы и подзаконные акты, устанавливающие такие случаи и четкий правовой механизм реализации такой возможности, на сегодняшний день отсутствуют.</w:t>
            </w:r>
          </w:p>
          <w:p w:rsidR="001B5E82" w:rsidRPr="002A4BCA" w:rsidRDefault="006D5B58" w:rsidP="00AA2F56">
            <w:pPr>
              <w:tabs>
                <w:tab w:val="left" w:pos="858"/>
              </w:tabs>
              <w:autoSpaceDE w:val="0"/>
              <w:autoSpaceDN w:val="0"/>
              <w:adjustRightInd w:val="0"/>
              <w:ind w:left="85" w:right="37" w:firstLine="415"/>
              <w:rPr>
                <w:rFonts w:ascii="Times New Roman" w:hAnsi="Times New Roman" w:cs="Times New Roman"/>
                <w:i/>
                <w:color w:val="000000" w:themeColor="text1"/>
              </w:rPr>
            </w:pPr>
            <w:r w:rsidRPr="002A4BCA">
              <w:rPr>
                <w:rFonts w:ascii="Times New Roman" w:hAnsi="Times New Roman" w:cs="Times New Roman"/>
                <w:i/>
                <w:color w:val="000000" w:themeColor="text1"/>
              </w:rPr>
              <w:t>6</w:t>
            </w:r>
            <w:r w:rsidR="007A4589" w:rsidRPr="002A4BCA">
              <w:rPr>
                <w:rFonts w:ascii="Times New Roman" w:hAnsi="Times New Roman" w:cs="Times New Roman"/>
                <w:i/>
                <w:color w:val="000000" w:themeColor="text1"/>
              </w:rPr>
              <w:t>)</w:t>
            </w:r>
            <w:r w:rsidR="007A4589" w:rsidRPr="002A4BCA">
              <w:rPr>
                <w:rFonts w:ascii="Times New Roman" w:hAnsi="Times New Roman" w:cs="Times New Roman"/>
                <w:color w:val="000000" w:themeColor="text1"/>
              </w:rPr>
              <w:tab/>
              <w:t>В целях единообразной правоприменительной практики на всей территории Российской Федерации</w:t>
            </w:r>
            <w:r w:rsidR="007A4589" w:rsidRPr="002A4BCA">
              <w:rPr>
                <w:rFonts w:ascii="Times New Roman" w:hAnsi="Times New Roman" w:cs="Times New Roman"/>
                <w:i/>
                <w:color w:val="000000" w:themeColor="text1"/>
              </w:rPr>
              <w:t xml:space="preserve"> законодательно закрепить отдельные дефиниции терминов</w:t>
            </w:r>
            <w:r w:rsidR="007A4589" w:rsidRPr="002A4BCA">
              <w:rPr>
                <w:rFonts w:ascii="Times New Roman" w:hAnsi="Times New Roman" w:cs="Times New Roman"/>
                <w:color w:val="000000" w:themeColor="text1"/>
              </w:rPr>
              <w:t>, использованных в тексте Федерального закона № 324-ФЗ, таких как «</w:t>
            </w:r>
            <w:r w:rsidR="007A4589" w:rsidRPr="002A4BCA">
              <w:rPr>
                <w:rFonts w:ascii="Times New Roman" w:hAnsi="Times New Roman" w:cs="Times New Roman"/>
                <w:i/>
                <w:color w:val="000000" w:themeColor="text1"/>
              </w:rPr>
              <w:t xml:space="preserve">социальное партнерство», </w:t>
            </w:r>
            <w:r w:rsidR="007A4589" w:rsidRPr="002A4BCA">
              <w:rPr>
                <w:rFonts w:ascii="Times New Roman" w:hAnsi="Times New Roman" w:cs="Times New Roman"/>
                <w:i/>
                <w:color w:val="000000" w:themeColor="text1"/>
              </w:rPr>
              <w:lastRenderedPageBreak/>
              <w:t>«экстренный случай»,  «</w:t>
            </w:r>
            <w:r w:rsidR="007A4589" w:rsidRPr="002A4BCA">
              <w:rPr>
                <w:rFonts w:ascii="Times New Roman" w:hAnsi="Times New Roman" w:cs="Times New Roman"/>
                <w:bCs/>
                <w:i/>
                <w:color w:val="000000" w:themeColor="text1"/>
              </w:rPr>
              <w:t>трудная жизненная ситуация»</w:t>
            </w:r>
            <w:r w:rsidR="007A4589" w:rsidRPr="002A4BCA">
              <w:rPr>
                <w:rFonts w:ascii="Times New Roman" w:hAnsi="Times New Roman" w:cs="Times New Roman"/>
                <w:bCs/>
                <w:color w:val="000000" w:themeColor="text1"/>
              </w:rPr>
              <w:t>, «</w:t>
            </w:r>
            <w:r w:rsidR="007A4589" w:rsidRPr="002A4BCA">
              <w:rPr>
                <w:rFonts w:ascii="Times New Roman" w:hAnsi="Times New Roman" w:cs="Times New Roman"/>
                <w:i/>
                <w:color w:val="000000" w:themeColor="text1"/>
              </w:rPr>
              <w:t>граждане, нуждающиеся в социальной поддержке и социальной защите».</w:t>
            </w:r>
          </w:p>
        </w:tc>
      </w:tr>
    </w:tbl>
    <w:p w:rsidR="00B67A4D" w:rsidRPr="002A4BCA" w:rsidRDefault="00B67A4D" w:rsidP="00B42681">
      <w:pPr>
        <w:jc w:val="both"/>
        <w:rPr>
          <w:rFonts w:ascii="Times New Roman" w:hAnsi="Times New Roman" w:cs="Times New Roman"/>
          <w:color w:val="000000" w:themeColor="text1"/>
        </w:rPr>
      </w:pPr>
    </w:p>
    <w:p w:rsidR="00F73CD5" w:rsidRPr="002A4BCA" w:rsidRDefault="00F73CD5" w:rsidP="00B42681">
      <w:pPr>
        <w:jc w:val="both"/>
        <w:rPr>
          <w:rFonts w:ascii="Times New Roman" w:hAnsi="Times New Roman" w:cs="Times New Roman"/>
          <w:color w:val="000000" w:themeColor="text1"/>
        </w:rPr>
      </w:pPr>
    </w:p>
    <w:sectPr w:rsidR="00F73CD5" w:rsidRPr="002A4BCA" w:rsidSect="00725C34">
      <w:headerReference w:type="default" r:id="rId97"/>
      <w:pgSz w:w="16838" w:h="11906" w:orient="landscape"/>
      <w:pgMar w:top="851" w:right="567" w:bottom="737" w:left="1134" w:header="39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FA0" w:rsidRDefault="00D67FA0" w:rsidP="00EA055C">
      <w:r>
        <w:separator/>
      </w:r>
    </w:p>
  </w:endnote>
  <w:endnote w:type="continuationSeparator" w:id="0">
    <w:p w:rsidR="00D67FA0" w:rsidRDefault="00D67FA0" w:rsidP="00EA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FA0" w:rsidRDefault="00D67FA0" w:rsidP="00EA055C">
      <w:r>
        <w:separator/>
      </w:r>
    </w:p>
  </w:footnote>
  <w:footnote w:type="continuationSeparator" w:id="0">
    <w:p w:rsidR="00D67FA0" w:rsidRDefault="00D67FA0" w:rsidP="00EA055C">
      <w:r>
        <w:continuationSeparator/>
      </w:r>
    </w:p>
  </w:footnote>
  <w:footnote w:id="1">
    <w:p w:rsidR="00316D7C" w:rsidRPr="006E09F7" w:rsidRDefault="00316D7C" w:rsidP="000803D9">
      <w:pPr>
        <w:pStyle w:val="af"/>
        <w:spacing w:line="216" w:lineRule="auto"/>
        <w:jc w:val="both"/>
        <w:rPr>
          <w:rFonts w:ascii="Times New Roman" w:hAnsi="Times New Roman" w:cs="Times New Roman"/>
          <w:i/>
          <w:color w:val="auto"/>
          <w:sz w:val="16"/>
          <w:szCs w:val="16"/>
        </w:rPr>
      </w:pPr>
      <w:r w:rsidRPr="006E09F7">
        <w:rPr>
          <w:rStyle w:val="af1"/>
          <w:rFonts w:ascii="Times New Roman" w:hAnsi="Times New Roman" w:cs="Times New Roman"/>
          <w:i/>
          <w:color w:val="auto"/>
          <w:sz w:val="16"/>
          <w:szCs w:val="16"/>
        </w:rPr>
        <w:footnoteRef/>
      </w:r>
      <w:r w:rsidRPr="006E09F7">
        <w:rPr>
          <w:rFonts w:ascii="Times New Roman" w:hAnsi="Times New Roman" w:cs="Times New Roman"/>
          <w:i/>
          <w:color w:val="auto"/>
          <w:sz w:val="16"/>
          <w:szCs w:val="16"/>
        </w:rPr>
        <w:t>В соответствии с постановлением Кабинета Министров Чувашской Республики от 15.12.2016 № 542 «О дополнительных мерах по реализации Закона Чувашской Республики «О бесплатной юридической помощи в Чувашской Республике» в компетенцию КУ «Центр предоставления мер социальной поддержки» Минтруда Чувашии, реализующего отдельные функции государственного юридического бюро в Чувашской Республике, не входит оказание таких видов бесплатной юридической помощи, как составление исковых заявлений, административных исковых заявлений, заявлений и жалоб в суд общей юрисдикции, апелляционных, кассационных, надзорных жалоб.</w:t>
      </w:r>
    </w:p>
    <w:p w:rsidR="00316D7C" w:rsidRDefault="00316D7C" w:rsidP="000803D9">
      <w:pPr>
        <w:pStyle w:val="af"/>
        <w:spacing w:line="216" w:lineRule="auto"/>
        <w:jc w:val="both"/>
        <w:rPr>
          <w:rFonts w:ascii="Times New Roman" w:hAnsi="Times New Roman" w:cs="Times New Roman"/>
          <w:i/>
          <w:color w:val="FF0000"/>
          <w:sz w:val="16"/>
          <w:szCs w:val="16"/>
        </w:rPr>
      </w:pPr>
    </w:p>
    <w:p w:rsidR="00316D7C" w:rsidRDefault="00316D7C" w:rsidP="000803D9">
      <w:pPr>
        <w:pStyle w:val="af"/>
        <w:spacing w:line="216" w:lineRule="auto"/>
        <w:jc w:val="both"/>
        <w:rPr>
          <w:rFonts w:ascii="Times New Roman" w:hAnsi="Times New Roman" w:cs="Times New Roman"/>
          <w:i/>
          <w:color w:val="FF0000"/>
          <w:sz w:val="16"/>
          <w:szCs w:val="16"/>
        </w:rPr>
      </w:pPr>
    </w:p>
    <w:p w:rsidR="00316D7C" w:rsidRDefault="00316D7C" w:rsidP="000803D9">
      <w:pPr>
        <w:pStyle w:val="af"/>
        <w:spacing w:line="216" w:lineRule="auto"/>
        <w:jc w:val="both"/>
        <w:rPr>
          <w:rFonts w:ascii="Times New Roman" w:hAnsi="Times New Roman" w:cs="Times New Roman"/>
          <w:i/>
          <w:color w:val="FF0000"/>
          <w:sz w:val="16"/>
          <w:szCs w:val="16"/>
        </w:rPr>
      </w:pPr>
    </w:p>
    <w:p w:rsidR="00316D7C" w:rsidRPr="0049538A" w:rsidRDefault="00316D7C" w:rsidP="000803D9">
      <w:pPr>
        <w:pStyle w:val="af"/>
        <w:spacing w:line="216" w:lineRule="auto"/>
        <w:jc w:val="both"/>
        <w:rPr>
          <w:rFonts w:ascii="Times New Roman" w:hAnsi="Times New Roman" w:cs="Times New Roman"/>
          <w:i/>
          <w:color w:val="FF0000"/>
          <w:sz w:val="16"/>
          <w:szCs w:val="16"/>
        </w:rPr>
      </w:pPr>
    </w:p>
  </w:footnote>
  <w:footnote w:id="2">
    <w:p w:rsidR="00316D7C" w:rsidRPr="006E09F7" w:rsidRDefault="00316D7C" w:rsidP="000803D9">
      <w:pPr>
        <w:pStyle w:val="af"/>
        <w:spacing w:line="216" w:lineRule="auto"/>
        <w:jc w:val="both"/>
        <w:rPr>
          <w:rFonts w:ascii="Times New Roman" w:hAnsi="Times New Roman" w:cs="Times New Roman"/>
          <w:i/>
          <w:color w:val="auto"/>
          <w:sz w:val="16"/>
          <w:szCs w:val="16"/>
        </w:rPr>
      </w:pPr>
      <w:r w:rsidRPr="006E09F7">
        <w:rPr>
          <w:rStyle w:val="af1"/>
          <w:rFonts w:ascii="Times New Roman" w:hAnsi="Times New Roman" w:cs="Times New Roman"/>
          <w:i/>
          <w:color w:val="auto"/>
          <w:sz w:val="16"/>
          <w:szCs w:val="16"/>
        </w:rPr>
        <w:footnoteRef/>
      </w:r>
      <w:r w:rsidRPr="006E09F7">
        <w:rPr>
          <w:rFonts w:ascii="Times New Roman" w:hAnsi="Times New Roman" w:cs="Times New Roman"/>
          <w:i/>
          <w:color w:val="auto"/>
          <w:sz w:val="16"/>
          <w:szCs w:val="16"/>
        </w:rPr>
        <w:t>По информации Адвокатской палаты Чувашской Республики от 12.01.2023 исх. №.8</w:t>
      </w:r>
    </w:p>
  </w:footnote>
  <w:footnote w:id="3">
    <w:p w:rsidR="00316D7C" w:rsidRPr="00B041D8" w:rsidRDefault="00316D7C" w:rsidP="00BA7B9A">
      <w:pPr>
        <w:pStyle w:val="af"/>
        <w:spacing w:line="216" w:lineRule="auto"/>
        <w:jc w:val="both"/>
        <w:rPr>
          <w:rFonts w:ascii="Times New Roman" w:hAnsi="Times New Roman" w:cs="Times New Roman"/>
          <w:i/>
          <w:color w:val="000000" w:themeColor="text1"/>
          <w:sz w:val="16"/>
          <w:szCs w:val="16"/>
        </w:rPr>
      </w:pPr>
      <w:r w:rsidRPr="00B041D8">
        <w:rPr>
          <w:rStyle w:val="af1"/>
          <w:rFonts w:ascii="Times New Roman" w:hAnsi="Times New Roman" w:cs="Times New Roman"/>
          <w:i/>
          <w:color w:val="000000" w:themeColor="text1"/>
          <w:sz w:val="16"/>
          <w:szCs w:val="16"/>
        </w:rPr>
        <w:footnoteRef/>
      </w:r>
      <w:r w:rsidRPr="00B041D8">
        <w:rPr>
          <w:rFonts w:ascii="Times New Roman" w:hAnsi="Times New Roman" w:cs="Times New Roman"/>
          <w:i/>
          <w:color w:val="000000" w:themeColor="text1"/>
          <w:sz w:val="16"/>
          <w:szCs w:val="16"/>
        </w:rPr>
        <w:t>По информации Нотариальной палаты Чувашской Республики от 13.0</w:t>
      </w:r>
      <w:r>
        <w:rPr>
          <w:rFonts w:ascii="Times New Roman" w:hAnsi="Times New Roman" w:cs="Times New Roman"/>
          <w:i/>
          <w:color w:val="000000" w:themeColor="text1"/>
          <w:sz w:val="16"/>
          <w:szCs w:val="16"/>
        </w:rPr>
        <w:t>1</w:t>
      </w:r>
      <w:r w:rsidRPr="00B041D8">
        <w:rPr>
          <w:rFonts w:ascii="Times New Roman" w:hAnsi="Times New Roman" w:cs="Times New Roman"/>
          <w:i/>
          <w:color w:val="000000" w:themeColor="text1"/>
          <w:sz w:val="16"/>
          <w:szCs w:val="16"/>
        </w:rPr>
        <w:t>.202</w:t>
      </w:r>
      <w:r>
        <w:rPr>
          <w:rFonts w:ascii="Times New Roman" w:hAnsi="Times New Roman" w:cs="Times New Roman"/>
          <w:i/>
          <w:color w:val="000000" w:themeColor="text1"/>
          <w:sz w:val="16"/>
          <w:szCs w:val="16"/>
        </w:rPr>
        <w:t>3</w:t>
      </w:r>
      <w:r w:rsidRPr="00B041D8">
        <w:rPr>
          <w:rFonts w:ascii="Times New Roman" w:hAnsi="Times New Roman" w:cs="Times New Roman"/>
          <w:i/>
          <w:color w:val="000000" w:themeColor="text1"/>
          <w:sz w:val="16"/>
          <w:szCs w:val="16"/>
        </w:rPr>
        <w:t xml:space="preserve"> исх. № </w:t>
      </w:r>
      <w:r>
        <w:rPr>
          <w:rFonts w:ascii="Times New Roman" w:hAnsi="Times New Roman" w:cs="Times New Roman"/>
          <w:i/>
          <w:color w:val="000000" w:themeColor="text1"/>
          <w:sz w:val="16"/>
          <w:szCs w:val="16"/>
        </w:rPr>
        <w:t>33</w:t>
      </w:r>
    </w:p>
  </w:footnote>
  <w:footnote w:id="4">
    <w:p w:rsidR="00316D7C" w:rsidRPr="00B041D8" w:rsidRDefault="00316D7C" w:rsidP="00C82964">
      <w:pPr>
        <w:jc w:val="both"/>
        <w:rPr>
          <w:rFonts w:ascii="Times New Roman" w:hAnsi="Times New Roman" w:cs="Times New Roman"/>
          <w:color w:val="000000" w:themeColor="text1"/>
          <w:sz w:val="20"/>
          <w:szCs w:val="20"/>
        </w:rPr>
      </w:pPr>
      <w:r w:rsidRPr="00B041D8">
        <w:rPr>
          <w:rStyle w:val="af1"/>
          <w:rFonts w:ascii="Times New Roman" w:hAnsi="Times New Roman" w:cs="Times New Roman"/>
        </w:rPr>
        <w:footnoteRef/>
      </w:r>
      <w:r w:rsidRPr="00B041D8">
        <w:rPr>
          <w:rFonts w:ascii="Times New Roman" w:hAnsi="Times New Roman" w:cs="Times New Roman"/>
          <w:color w:val="000000" w:themeColor="text1"/>
          <w:sz w:val="20"/>
          <w:szCs w:val="20"/>
        </w:rPr>
        <w:t>По состоянию на 01.07.2022 в Чувашской Республике оказывают бесплатную юридическую помощь и осуществляют правовое информирование и правовое просвещение  3 юридические клиники образовательных учреждений высшего профессионального образования:</w:t>
      </w:r>
    </w:p>
    <w:p w:rsidR="00316D7C" w:rsidRPr="00B041D8" w:rsidRDefault="00316D7C" w:rsidP="008D3DD1">
      <w:pPr>
        <w:widowControl/>
        <w:numPr>
          <w:ilvl w:val="0"/>
          <w:numId w:val="17"/>
        </w:numPr>
        <w:tabs>
          <w:tab w:val="left" w:pos="1134"/>
        </w:tabs>
        <w:ind w:left="0" w:firstLine="709"/>
        <w:jc w:val="both"/>
        <w:rPr>
          <w:rFonts w:ascii="Times New Roman" w:hAnsi="Times New Roman" w:cs="Times New Roman"/>
          <w:color w:val="000000" w:themeColor="text1"/>
          <w:sz w:val="20"/>
          <w:szCs w:val="20"/>
        </w:rPr>
      </w:pPr>
      <w:r w:rsidRPr="00B041D8">
        <w:rPr>
          <w:rFonts w:ascii="Times New Roman" w:hAnsi="Times New Roman" w:cs="Times New Roman"/>
          <w:color w:val="000000" w:themeColor="text1"/>
          <w:sz w:val="20"/>
          <w:szCs w:val="20"/>
        </w:rPr>
        <w:t>Юридическая клиника при Федеральном государственном бюджетном образовательном учреждении высшего образования «Чувашский государственный университет им. И.Н. Ульянова»;</w:t>
      </w:r>
    </w:p>
    <w:p w:rsidR="00316D7C" w:rsidRPr="00B041D8" w:rsidRDefault="00316D7C" w:rsidP="008D3DD1">
      <w:pPr>
        <w:widowControl/>
        <w:numPr>
          <w:ilvl w:val="0"/>
          <w:numId w:val="17"/>
        </w:numPr>
        <w:tabs>
          <w:tab w:val="left" w:pos="1134"/>
        </w:tabs>
        <w:ind w:left="0" w:firstLine="709"/>
        <w:jc w:val="both"/>
        <w:rPr>
          <w:rFonts w:ascii="Times New Roman" w:hAnsi="Times New Roman" w:cs="Times New Roman"/>
          <w:color w:val="000000" w:themeColor="text1"/>
          <w:sz w:val="20"/>
          <w:szCs w:val="20"/>
        </w:rPr>
      </w:pPr>
      <w:r w:rsidRPr="00B041D8">
        <w:rPr>
          <w:rFonts w:ascii="Times New Roman" w:hAnsi="Times New Roman" w:cs="Times New Roman"/>
          <w:color w:val="000000" w:themeColor="text1"/>
          <w:sz w:val="20"/>
          <w:szCs w:val="20"/>
        </w:rPr>
        <w:t>Студенческая юридическая клиника при Чебоксарском кооперативном институте (филиале) автономной некоммерческой образовательной организации высшего образования Центросоюза Российской Федерации «Российский университет кооперации»;</w:t>
      </w:r>
    </w:p>
    <w:p w:rsidR="00316D7C" w:rsidRPr="00B041D8" w:rsidRDefault="00316D7C" w:rsidP="008D3DD1">
      <w:pPr>
        <w:widowControl/>
        <w:numPr>
          <w:ilvl w:val="0"/>
          <w:numId w:val="17"/>
        </w:numPr>
        <w:tabs>
          <w:tab w:val="left" w:pos="1134"/>
        </w:tabs>
        <w:ind w:left="0" w:firstLine="709"/>
        <w:jc w:val="both"/>
        <w:rPr>
          <w:rFonts w:ascii="Times New Roman" w:hAnsi="Times New Roman" w:cs="Times New Roman"/>
          <w:color w:val="000000" w:themeColor="text1"/>
          <w:sz w:val="20"/>
          <w:szCs w:val="20"/>
        </w:rPr>
      </w:pPr>
      <w:r w:rsidRPr="00B041D8">
        <w:rPr>
          <w:rFonts w:ascii="Times New Roman" w:hAnsi="Times New Roman" w:cs="Times New Roman"/>
          <w:color w:val="000000" w:themeColor="text1"/>
          <w:sz w:val="20"/>
          <w:szCs w:val="20"/>
        </w:rPr>
        <w:t>Юридическая клиника при Чебоксарском институте (филиале) Автономной некоммерческой организации высшего образования Московского гуманитарно-экономического университета.</w:t>
      </w:r>
    </w:p>
    <w:p w:rsidR="00316D7C" w:rsidRPr="00B041D8" w:rsidRDefault="00316D7C">
      <w:pPr>
        <w:pStyle w:val="af"/>
        <w:rPr>
          <w:rFonts w:ascii="Times New Roman" w:hAnsi="Times New Roman" w:cs="Times New Roman"/>
        </w:rPr>
      </w:pPr>
    </w:p>
  </w:footnote>
  <w:footnote w:id="5">
    <w:p w:rsidR="00316D7C" w:rsidRDefault="00316D7C" w:rsidP="00E82EC5">
      <w:pPr>
        <w:spacing w:before="40" w:line="216" w:lineRule="auto"/>
        <w:jc w:val="both"/>
        <w:rPr>
          <w:rFonts w:ascii="Times New Roman" w:hAnsi="Times New Roman" w:cs="Times New Roman"/>
          <w:i/>
          <w:color w:val="auto"/>
          <w:sz w:val="21"/>
          <w:szCs w:val="21"/>
        </w:rPr>
      </w:pPr>
      <w:r w:rsidRPr="00B041D8">
        <w:rPr>
          <w:rStyle w:val="af1"/>
          <w:rFonts w:ascii="Times New Roman" w:hAnsi="Times New Roman" w:cs="Times New Roman"/>
          <w:i/>
          <w:sz w:val="20"/>
          <w:szCs w:val="20"/>
        </w:rPr>
        <w:footnoteRef/>
      </w:r>
      <w:r w:rsidRPr="00B92B39">
        <w:rPr>
          <w:rFonts w:ascii="Times New Roman" w:hAnsi="Times New Roman" w:cs="Times New Roman"/>
          <w:i/>
          <w:sz w:val="21"/>
          <w:szCs w:val="21"/>
        </w:rPr>
        <w:t>В отчетном периоде уведомлений об учреждении</w:t>
      </w:r>
      <w:r>
        <w:rPr>
          <w:rFonts w:ascii="Times New Roman" w:hAnsi="Times New Roman" w:cs="Times New Roman"/>
          <w:i/>
          <w:sz w:val="21"/>
          <w:szCs w:val="21"/>
        </w:rPr>
        <w:t xml:space="preserve"> новых либо о </w:t>
      </w:r>
      <w:r w:rsidRPr="00B92B39">
        <w:rPr>
          <w:rFonts w:ascii="Times New Roman" w:hAnsi="Times New Roman" w:cs="Times New Roman"/>
          <w:i/>
          <w:sz w:val="21"/>
          <w:szCs w:val="21"/>
        </w:rPr>
        <w:t xml:space="preserve">прекращении деятельности </w:t>
      </w:r>
      <w:r>
        <w:rPr>
          <w:rFonts w:ascii="Times New Roman" w:hAnsi="Times New Roman" w:cs="Times New Roman"/>
          <w:i/>
          <w:sz w:val="21"/>
          <w:szCs w:val="21"/>
        </w:rPr>
        <w:t xml:space="preserve">ранее созданных </w:t>
      </w:r>
      <w:r w:rsidRPr="00B92B39">
        <w:rPr>
          <w:rFonts w:ascii="Times New Roman" w:hAnsi="Times New Roman" w:cs="Times New Roman"/>
          <w:i/>
          <w:color w:val="auto"/>
          <w:sz w:val="21"/>
          <w:szCs w:val="21"/>
        </w:rPr>
        <w:t>негосударственных центров</w:t>
      </w:r>
      <w:r w:rsidRPr="00B92B39">
        <w:rPr>
          <w:rFonts w:ascii="Times New Roman" w:hAnsi="Times New Roman" w:cs="Times New Roman"/>
          <w:bCs/>
          <w:i/>
          <w:sz w:val="21"/>
          <w:szCs w:val="21"/>
        </w:rPr>
        <w:t xml:space="preserve"> бесплатной юридической помощи(далее – НЦБЮП) не поступало. </w:t>
      </w:r>
      <w:r w:rsidRPr="00B92B39">
        <w:rPr>
          <w:rFonts w:ascii="Times New Roman" w:hAnsi="Times New Roman" w:cs="Times New Roman"/>
          <w:i/>
          <w:sz w:val="21"/>
          <w:szCs w:val="21"/>
        </w:rPr>
        <w:t xml:space="preserve">Всего на территории Чувашской Республики </w:t>
      </w:r>
      <w:r>
        <w:rPr>
          <w:rFonts w:ascii="Times New Roman" w:hAnsi="Times New Roman" w:cs="Times New Roman"/>
          <w:i/>
          <w:sz w:val="21"/>
          <w:szCs w:val="21"/>
        </w:rPr>
        <w:t xml:space="preserve">на конец отчетного периода </w:t>
      </w:r>
      <w:r w:rsidRPr="00B92B39">
        <w:rPr>
          <w:rFonts w:ascii="Times New Roman" w:hAnsi="Times New Roman" w:cs="Times New Roman"/>
          <w:i/>
          <w:sz w:val="21"/>
          <w:szCs w:val="21"/>
        </w:rPr>
        <w:t xml:space="preserve">функционирует </w:t>
      </w:r>
      <w:r w:rsidRPr="00B92B39">
        <w:rPr>
          <w:rFonts w:ascii="Times New Roman" w:hAnsi="Times New Roman" w:cs="Times New Roman"/>
          <w:i/>
          <w:color w:val="auto"/>
          <w:sz w:val="21"/>
          <w:szCs w:val="21"/>
        </w:rPr>
        <w:t xml:space="preserve">4 НЦБЮП: </w:t>
      </w:r>
    </w:p>
    <w:p w:rsidR="00316D7C" w:rsidRPr="00E82EC5" w:rsidRDefault="00316D7C" w:rsidP="00E82EC5">
      <w:pPr>
        <w:pStyle w:val="a6"/>
        <w:numPr>
          <w:ilvl w:val="0"/>
          <w:numId w:val="11"/>
        </w:numPr>
        <w:ind w:left="0" w:right="62" w:firstLine="567"/>
        <w:contextualSpacing w:val="0"/>
        <w:jc w:val="both"/>
        <w:rPr>
          <w:rFonts w:ascii="Times New Roman" w:hAnsi="Times New Roman" w:cs="Times New Roman"/>
          <w:i/>
          <w:color w:val="auto"/>
          <w:sz w:val="20"/>
          <w:szCs w:val="20"/>
        </w:rPr>
      </w:pPr>
      <w:r w:rsidRPr="00B041D8">
        <w:rPr>
          <w:rFonts w:ascii="Times New Roman" w:hAnsi="Times New Roman" w:cs="Times New Roman"/>
          <w:i/>
          <w:color w:val="auto"/>
          <w:sz w:val="20"/>
          <w:szCs w:val="20"/>
        </w:rPr>
        <w:t>НЦБЮП Чувашского регионального отделения Общероссийской общественной организации «Ассоциация юристов России»;</w:t>
      </w:r>
    </w:p>
    <w:p w:rsidR="00316D7C" w:rsidRPr="00B041D8" w:rsidRDefault="00316D7C" w:rsidP="002F37F5">
      <w:pPr>
        <w:pStyle w:val="a6"/>
        <w:numPr>
          <w:ilvl w:val="0"/>
          <w:numId w:val="11"/>
        </w:numPr>
        <w:ind w:left="0" w:right="62" w:firstLine="567"/>
        <w:contextualSpacing w:val="0"/>
        <w:jc w:val="both"/>
        <w:rPr>
          <w:rFonts w:ascii="Times New Roman" w:hAnsi="Times New Roman" w:cs="Times New Roman"/>
          <w:i/>
          <w:color w:val="auto"/>
          <w:sz w:val="20"/>
          <w:szCs w:val="20"/>
        </w:rPr>
      </w:pPr>
      <w:r w:rsidRPr="00B041D8">
        <w:rPr>
          <w:rFonts w:ascii="Times New Roman" w:hAnsi="Times New Roman" w:cs="Times New Roman"/>
          <w:i/>
          <w:color w:val="auto"/>
          <w:sz w:val="20"/>
          <w:szCs w:val="20"/>
        </w:rPr>
        <w:t>НЦБЮП Чувашской республиканской общественной организации «Правозащитный центр Виктора Ильина»;</w:t>
      </w:r>
    </w:p>
    <w:p w:rsidR="00316D7C" w:rsidRPr="00B041D8" w:rsidRDefault="00316D7C" w:rsidP="002F37F5">
      <w:pPr>
        <w:pStyle w:val="a6"/>
        <w:numPr>
          <w:ilvl w:val="0"/>
          <w:numId w:val="11"/>
        </w:numPr>
        <w:ind w:left="0" w:right="62" w:firstLine="567"/>
        <w:contextualSpacing w:val="0"/>
        <w:jc w:val="both"/>
        <w:rPr>
          <w:rFonts w:ascii="Times New Roman" w:hAnsi="Times New Roman" w:cs="Times New Roman"/>
          <w:bCs/>
          <w:i/>
          <w:color w:val="auto"/>
          <w:sz w:val="20"/>
          <w:szCs w:val="20"/>
        </w:rPr>
      </w:pPr>
      <w:r w:rsidRPr="00B041D8">
        <w:rPr>
          <w:rFonts w:ascii="Times New Roman" w:hAnsi="Times New Roman" w:cs="Times New Roman"/>
          <w:i/>
          <w:color w:val="auto"/>
          <w:sz w:val="20"/>
          <w:szCs w:val="20"/>
        </w:rPr>
        <w:t>НЦБЮП Общественной организации «Союз юристов Чувашской Республики»;</w:t>
      </w:r>
    </w:p>
    <w:p w:rsidR="00316D7C" w:rsidRPr="00B041D8" w:rsidRDefault="00316D7C" w:rsidP="002F37F5">
      <w:pPr>
        <w:pStyle w:val="a6"/>
        <w:numPr>
          <w:ilvl w:val="0"/>
          <w:numId w:val="11"/>
        </w:numPr>
        <w:ind w:left="0" w:right="62" w:firstLine="567"/>
        <w:contextualSpacing w:val="0"/>
        <w:jc w:val="both"/>
        <w:rPr>
          <w:rFonts w:ascii="Times New Roman" w:hAnsi="Times New Roman" w:cs="Times New Roman"/>
          <w:i/>
          <w:color w:val="auto"/>
          <w:sz w:val="20"/>
          <w:szCs w:val="20"/>
        </w:rPr>
      </w:pPr>
      <w:r w:rsidRPr="00B041D8">
        <w:rPr>
          <w:rFonts w:ascii="Times New Roman" w:hAnsi="Times New Roman" w:cs="Times New Roman"/>
          <w:bCs/>
          <w:i/>
          <w:color w:val="auto"/>
          <w:sz w:val="20"/>
          <w:szCs w:val="20"/>
        </w:rPr>
        <w:t xml:space="preserve">НЦБЮП  </w:t>
      </w:r>
      <w:r w:rsidRPr="00B041D8">
        <w:rPr>
          <w:rStyle w:val="af2"/>
          <w:rFonts w:ascii="Times New Roman" w:hAnsi="Times New Roman" w:cs="Times New Roman"/>
          <w:b w:val="0"/>
          <w:bCs w:val="0"/>
          <w:i/>
          <w:spacing w:val="-4"/>
          <w:sz w:val="20"/>
          <w:szCs w:val="20"/>
        </w:rPr>
        <w:t>Ассоциации юристов Чувашской Республики</w:t>
      </w:r>
      <w:r w:rsidRPr="00B041D8">
        <w:rPr>
          <w:rStyle w:val="af2"/>
          <w:rFonts w:ascii="Times New Roman" w:hAnsi="Times New Roman" w:cs="Times New Roman"/>
          <w:b w:val="0"/>
          <w:bCs w:val="0"/>
          <w:spacing w:val="-4"/>
          <w:sz w:val="20"/>
          <w:szCs w:val="20"/>
        </w:rPr>
        <w:t>.</w:t>
      </w:r>
    </w:p>
    <w:p w:rsidR="00316D7C" w:rsidRPr="00B041D8" w:rsidRDefault="00316D7C" w:rsidP="002F37F5">
      <w:pPr>
        <w:jc w:val="both"/>
        <w:rPr>
          <w:rFonts w:ascii="Times New Roman" w:hAnsi="Times New Roman" w:cs="Times New Roman"/>
          <w:i/>
          <w:color w:val="auto"/>
          <w:sz w:val="20"/>
          <w:szCs w:val="20"/>
        </w:rPr>
      </w:pPr>
      <w:r w:rsidRPr="00B041D8">
        <w:rPr>
          <w:rFonts w:ascii="Times New Roman" w:hAnsi="Times New Roman" w:cs="Times New Roman"/>
          <w:i/>
          <w:color w:val="auto"/>
          <w:sz w:val="20"/>
          <w:szCs w:val="20"/>
        </w:rPr>
        <w:t>Из них соглашение о взаимодействии заключено с НЦБЮП Чувашского регионального отделения Общероссийской общественной организации «Ассоциация юристов  России» и НЦБЮП Общественной организации «Союз юристов Чувашской Республики».</w:t>
      </w:r>
    </w:p>
    <w:p w:rsidR="00316D7C" w:rsidRPr="00B041D8" w:rsidRDefault="00316D7C" w:rsidP="002F37F5">
      <w:pPr>
        <w:spacing w:line="216" w:lineRule="auto"/>
        <w:jc w:val="both"/>
        <w:rPr>
          <w:rFonts w:ascii="Times New Roman" w:hAnsi="Times New Roman" w:cs="Times New Roman"/>
          <w:i/>
          <w:sz w:val="18"/>
          <w:szCs w:val="18"/>
        </w:rPr>
      </w:pPr>
    </w:p>
  </w:footnote>
  <w:footnote w:id="6">
    <w:p w:rsidR="00316D7C" w:rsidRPr="003D62A0" w:rsidRDefault="00316D7C">
      <w:pPr>
        <w:pStyle w:val="af"/>
        <w:rPr>
          <w:rFonts w:ascii="Times New Roman" w:hAnsi="Times New Roman" w:cs="Times New Roman"/>
          <w:color w:val="000000" w:themeColor="text1"/>
          <w:sz w:val="16"/>
          <w:szCs w:val="16"/>
        </w:rPr>
      </w:pPr>
      <w:r w:rsidRPr="003D62A0">
        <w:rPr>
          <w:rStyle w:val="af1"/>
          <w:rFonts w:ascii="Times New Roman" w:hAnsi="Times New Roman" w:cs="Times New Roman"/>
          <w:sz w:val="16"/>
          <w:szCs w:val="16"/>
        </w:rPr>
        <w:footnoteRef/>
      </w:r>
      <w:r w:rsidRPr="003D62A0">
        <w:rPr>
          <w:rFonts w:ascii="Times New Roman" w:hAnsi="Times New Roman" w:cs="Times New Roman"/>
          <w:color w:val="000000" w:themeColor="text1"/>
          <w:sz w:val="16"/>
          <w:szCs w:val="16"/>
        </w:rPr>
        <w:t>Данные представлены Государственной службой Чувашской Республики по делам юстиции, письмо от 18.01.2023 № 03/30-349</w:t>
      </w:r>
    </w:p>
    <w:p w:rsidR="00316D7C" w:rsidRPr="003D62A0" w:rsidRDefault="00316D7C">
      <w:pPr>
        <w:pStyle w:val="af"/>
        <w:rPr>
          <w:rFonts w:ascii="Times New Roman" w:hAnsi="Times New Roman" w:cs="Times New Roman"/>
          <w:color w:val="000000" w:themeColor="text1"/>
          <w:sz w:val="16"/>
          <w:szCs w:val="16"/>
        </w:rPr>
      </w:pPr>
    </w:p>
  </w:footnote>
  <w:footnote w:id="7">
    <w:p w:rsidR="00316D7C" w:rsidRPr="003D62A0" w:rsidRDefault="00316D7C" w:rsidP="001C00B2">
      <w:pPr>
        <w:pStyle w:val="af"/>
        <w:rPr>
          <w:rFonts w:ascii="Times New Roman" w:hAnsi="Times New Roman" w:cs="Times New Roman"/>
          <w:color w:val="000000" w:themeColor="text1"/>
          <w:sz w:val="16"/>
          <w:szCs w:val="16"/>
        </w:rPr>
      </w:pPr>
      <w:r w:rsidRPr="003D62A0">
        <w:rPr>
          <w:rStyle w:val="af1"/>
          <w:sz w:val="16"/>
          <w:szCs w:val="16"/>
        </w:rPr>
        <w:footnoteRef/>
      </w:r>
      <w:r w:rsidRPr="003D62A0">
        <w:rPr>
          <w:rFonts w:ascii="Times New Roman" w:hAnsi="Times New Roman" w:cs="Times New Roman"/>
          <w:color w:val="000000" w:themeColor="text1"/>
          <w:sz w:val="16"/>
          <w:szCs w:val="16"/>
        </w:rPr>
        <w:t>Данные представлены Минтрудом Чувашии (письмо Государственной службы Чувашской Республики по делам юстиции от 18.01.2023 № 03/30-349)</w:t>
      </w:r>
    </w:p>
    <w:p w:rsidR="00316D7C" w:rsidRPr="003D62A0" w:rsidRDefault="00316D7C">
      <w:pPr>
        <w:pStyle w:val="af"/>
        <w:rPr>
          <w:sz w:val="16"/>
          <w:szCs w:val="16"/>
        </w:rPr>
      </w:pPr>
    </w:p>
  </w:footnote>
  <w:footnote w:id="8">
    <w:p w:rsidR="00316D7C" w:rsidRPr="003D62A0" w:rsidRDefault="00316D7C" w:rsidP="001C00B2">
      <w:pPr>
        <w:pStyle w:val="af"/>
        <w:rPr>
          <w:rFonts w:ascii="Times New Roman" w:hAnsi="Times New Roman" w:cs="Times New Roman"/>
          <w:color w:val="000000" w:themeColor="text1"/>
          <w:sz w:val="16"/>
          <w:szCs w:val="16"/>
        </w:rPr>
      </w:pPr>
      <w:r w:rsidRPr="003D62A0">
        <w:rPr>
          <w:rStyle w:val="af1"/>
          <w:sz w:val="16"/>
          <w:szCs w:val="16"/>
        </w:rPr>
        <w:footnoteRef/>
      </w:r>
      <w:r w:rsidRPr="003D62A0">
        <w:rPr>
          <w:rFonts w:ascii="Times New Roman" w:hAnsi="Times New Roman" w:cs="Times New Roman"/>
          <w:color w:val="000000" w:themeColor="text1"/>
          <w:sz w:val="16"/>
          <w:szCs w:val="16"/>
        </w:rPr>
        <w:t>Данные представлены Минтрудом Чувашии (письмо Государственной службы Чувашской Республики по делам юстиции от 18.01.2023 № 03/30-349)</w:t>
      </w:r>
    </w:p>
    <w:p w:rsidR="00316D7C" w:rsidRPr="003D62A0" w:rsidRDefault="00316D7C">
      <w:pPr>
        <w:pStyle w:val="af"/>
        <w:rPr>
          <w:sz w:val="16"/>
          <w:szCs w:val="16"/>
        </w:rPr>
      </w:pPr>
    </w:p>
  </w:footnote>
  <w:footnote w:id="9">
    <w:p w:rsidR="00316D7C" w:rsidRPr="003D62A0" w:rsidRDefault="00316D7C" w:rsidP="001C00B2">
      <w:pPr>
        <w:pStyle w:val="af"/>
        <w:rPr>
          <w:rFonts w:ascii="Times New Roman" w:hAnsi="Times New Roman" w:cs="Times New Roman"/>
          <w:color w:val="000000" w:themeColor="text1"/>
          <w:sz w:val="16"/>
          <w:szCs w:val="16"/>
        </w:rPr>
      </w:pPr>
      <w:r w:rsidRPr="003D62A0">
        <w:rPr>
          <w:rStyle w:val="af1"/>
          <w:sz w:val="16"/>
          <w:szCs w:val="16"/>
        </w:rPr>
        <w:footnoteRef/>
      </w:r>
      <w:r w:rsidRPr="003D62A0">
        <w:rPr>
          <w:rFonts w:ascii="Times New Roman" w:hAnsi="Times New Roman" w:cs="Times New Roman"/>
          <w:color w:val="000000" w:themeColor="text1"/>
          <w:sz w:val="16"/>
          <w:szCs w:val="16"/>
        </w:rPr>
        <w:t>Данные представлены Минтрудом Чувашии (письмо Государственной службы Чувашской Республики по делам юстиции от 18.01.2023 № 03/30-349)</w:t>
      </w:r>
    </w:p>
    <w:p w:rsidR="00316D7C" w:rsidRPr="003D62A0" w:rsidRDefault="00316D7C">
      <w:pPr>
        <w:pStyle w:val="af"/>
        <w:rPr>
          <w:sz w:val="16"/>
          <w:szCs w:val="16"/>
        </w:rPr>
      </w:pPr>
    </w:p>
  </w:footnote>
  <w:footnote w:id="10">
    <w:p w:rsidR="00316D7C" w:rsidRPr="003D62A0" w:rsidRDefault="00316D7C" w:rsidP="001C00B2">
      <w:pPr>
        <w:pStyle w:val="af"/>
        <w:rPr>
          <w:rFonts w:ascii="Times New Roman" w:hAnsi="Times New Roman" w:cs="Times New Roman"/>
          <w:color w:val="000000" w:themeColor="text1"/>
          <w:sz w:val="16"/>
          <w:szCs w:val="16"/>
        </w:rPr>
      </w:pPr>
      <w:r w:rsidRPr="003D62A0">
        <w:rPr>
          <w:rStyle w:val="af1"/>
          <w:rFonts w:ascii="Times New Roman" w:hAnsi="Times New Roman" w:cs="Times New Roman"/>
          <w:color w:val="000000" w:themeColor="text1"/>
          <w:sz w:val="16"/>
          <w:szCs w:val="16"/>
        </w:rPr>
        <w:footnoteRef/>
      </w:r>
      <w:r w:rsidRPr="003D62A0">
        <w:rPr>
          <w:rFonts w:ascii="Times New Roman" w:hAnsi="Times New Roman" w:cs="Times New Roman"/>
          <w:color w:val="000000" w:themeColor="text1"/>
          <w:sz w:val="16"/>
          <w:szCs w:val="16"/>
        </w:rPr>
        <w:t xml:space="preserve"> Данные представлены Минтрудом Чувашии (письмо Государственной службы Чувашской Республики по делам юстиции от 18.01.2023 № 03/30-349)</w:t>
      </w:r>
    </w:p>
    <w:p w:rsidR="00316D7C" w:rsidRPr="003D62A0" w:rsidRDefault="00316D7C">
      <w:pPr>
        <w:pStyle w:val="af"/>
        <w:rPr>
          <w:rFonts w:ascii="Times New Roman" w:hAnsi="Times New Roman" w:cs="Times New Roman"/>
          <w:color w:val="000000" w:themeColor="text1"/>
          <w:sz w:val="16"/>
          <w:szCs w:val="16"/>
        </w:rPr>
      </w:pPr>
    </w:p>
  </w:footnote>
  <w:footnote w:id="11">
    <w:p w:rsidR="00316D7C" w:rsidRPr="003D62A0" w:rsidRDefault="00316D7C" w:rsidP="000D65DE">
      <w:pPr>
        <w:pStyle w:val="af"/>
        <w:rPr>
          <w:rFonts w:ascii="Times New Roman" w:hAnsi="Times New Roman" w:cs="Times New Roman"/>
          <w:color w:val="000000" w:themeColor="text1"/>
          <w:sz w:val="16"/>
          <w:szCs w:val="16"/>
        </w:rPr>
      </w:pPr>
      <w:r w:rsidRPr="003D62A0">
        <w:rPr>
          <w:rStyle w:val="af1"/>
          <w:sz w:val="16"/>
          <w:szCs w:val="16"/>
        </w:rPr>
        <w:footnoteRef/>
      </w:r>
      <w:r w:rsidRPr="003D62A0">
        <w:rPr>
          <w:rFonts w:ascii="Times New Roman" w:hAnsi="Times New Roman" w:cs="Times New Roman"/>
          <w:color w:val="000000" w:themeColor="text1"/>
          <w:sz w:val="16"/>
          <w:szCs w:val="16"/>
        </w:rPr>
        <w:t>Данные представлены Минобразования Чувашии (письмо Государственной службы Чувашской Республики по делам юстиции от 18.01.2023 № 03/30-349)</w:t>
      </w:r>
    </w:p>
    <w:p w:rsidR="00316D7C" w:rsidRPr="003D62A0" w:rsidRDefault="00316D7C">
      <w:pPr>
        <w:pStyle w:val="af"/>
        <w:rPr>
          <w:sz w:val="16"/>
          <w:szCs w:val="16"/>
        </w:rPr>
      </w:pPr>
    </w:p>
  </w:footnote>
  <w:footnote w:id="12">
    <w:p w:rsidR="00316D7C" w:rsidRPr="003D62A0" w:rsidRDefault="00316D7C" w:rsidP="000D65DE">
      <w:pPr>
        <w:pStyle w:val="af"/>
        <w:rPr>
          <w:rFonts w:ascii="Times New Roman" w:hAnsi="Times New Roman" w:cs="Times New Roman"/>
          <w:color w:val="000000" w:themeColor="text1"/>
          <w:sz w:val="16"/>
          <w:szCs w:val="16"/>
        </w:rPr>
      </w:pPr>
      <w:r w:rsidRPr="003D62A0">
        <w:rPr>
          <w:rStyle w:val="af1"/>
          <w:sz w:val="16"/>
          <w:szCs w:val="16"/>
        </w:rPr>
        <w:footnoteRef/>
      </w:r>
      <w:r w:rsidRPr="003D62A0">
        <w:rPr>
          <w:rFonts w:ascii="Times New Roman" w:hAnsi="Times New Roman" w:cs="Times New Roman"/>
          <w:color w:val="000000" w:themeColor="text1"/>
          <w:sz w:val="16"/>
          <w:szCs w:val="16"/>
        </w:rPr>
        <w:t>Данные представлены Минобразования Чувашии (письмо Государственной службы Чувашской Республики по делам юстиции от 18.01.2023 № 03/30-349)</w:t>
      </w:r>
    </w:p>
    <w:p w:rsidR="00316D7C" w:rsidRPr="003D62A0" w:rsidRDefault="00316D7C">
      <w:pPr>
        <w:pStyle w:val="af"/>
        <w:rPr>
          <w:sz w:val="16"/>
          <w:szCs w:val="16"/>
        </w:rPr>
      </w:pPr>
    </w:p>
  </w:footnote>
  <w:footnote w:id="13">
    <w:p w:rsidR="00316D7C" w:rsidRPr="003D62A0" w:rsidRDefault="00316D7C" w:rsidP="000D65DE">
      <w:pPr>
        <w:pStyle w:val="af"/>
        <w:rPr>
          <w:rFonts w:ascii="Times New Roman" w:hAnsi="Times New Roman" w:cs="Times New Roman"/>
          <w:color w:val="000000" w:themeColor="text1"/>
          <w:sz w:val="16"/>
          <w:szCs w:val="16"/>
        </w:rPr>
      </w:pPr>
      <w:r w:rsidRPr="003D62A0">
        <w:rPr>
          <w:rStyle w:val="af1"/>
          <w:sz w:val="16"/>
          <w:szCs w:val="16"/>
        </w:rPr>
        <w:footnoteRef/>
      </w:r>
      <w:r w:rsidRPr="003D62A0">
        <w:rPr>
          <w:rFonts w:ascii="Times New Roman" w:hAnsi="Times New Roman" w:cs="Times New Roman"/>
          <w:color w:val="000000" w:themeColor="text1"/>
          <w:sz w:val="16"/>
          <w:szCs w:val="16"/>
        </w:rPr>
        <w:t>Данные представлены Минтрудом Чувашии (письмо Государственной службы Чувашской Республики по делам юстиции от 18.01.2023 № 03/30-349)</w:t>
      </w:r>
    </w:p>
    <w:p w:rsidR="00316D7C" w:rsidRPr="003D62A0" w:rsidRDefault="00316D7C">
      <w:pPr>
        <w:pStyle w:val="af"/>
        <w:rPr>
          <w:sz w:val="16"/>
          <w:szCs w:val="16"/>
        </w:rPr>
      </w:pPr>
    </w:p>
  </w:footnote>
  <w:footnote w:id="14">
    <w:p w:rsidR="00316D7C" w:rsidRPr="003D62A0" w:rsidRDefault="00316D7C" w:rsidP="000D65DE">
      <w:pPr>
        <w:pStyle w:val="af"/>
        <w:rPr>
          <w:rFonts w:ascii="Times New Roman" w:hAnsi="Times New Roman" w:cs="Times New Roman"/>
          <w:color w:val="000000" w:themeColor="text1"/>
          <w:sz w:val="16"/>
          <w:szCs w:val="16"/>
        </w:rPr>
      </w:pPr>
      <w:r w:rsidRPr="003D62A0">
        <w:rPr>
          <w:rStyle w:val="af1"/>
          <w:sz w:val="16"/>
          <w:szCs w:val="16"/>
        </w:rPr>
        <w:footnoteRef/>
      </w:r>
      <w:r w:rsidRPr="003D62A0">
        <w:rPr>
          <w:rFonts w:ascii="Times New Roman" w:hAnsi="Times New Roman" w:cs="Times New Roman"/>
          <w:color w:val="000000" w:themeColor="text1"/>
          <w:sz w:val="16"/>
          <w:szCs w:val="16"/>
        </w:rPr>
        <w:t>Данные представлены Минобразования Чувашии (письмо Государственной службы Чувашской Республики по делам юстиции от 18.01.2023 № 03/30-349)</w:t>
      </w:r>
    </w:p>
    <w:p w:rsidR="00316D7C" w:rsidRPr="003D62A0" w:rsidRDefault="00316D7C">
      <w:pPr>
        <w:pStyle w:val="af"/>
        <w:rPr>
          <w:sz w:val="16"/>
          <w:szCs w:val="16"/>
        </w:rPr>
      </w:pPr>
    </w:p>
  </w:footnote>
  <w:footnote w:id="15">
    <w:p w:rsidR="00316D7C" w:rsidRPr="003D62A0" w:rsidRDefault="00316D7C" w:rsidP="009B61FC">
      <w:pPr>
        <w:pStyle w:val="af"/>
        <w:rPr>
          <w:rFonts w:ascii="Times New Roman" w:hAnsi="Times New Roman" w:cs="Times New Roman"/>
          <w:color w:val="000000" w:themeColor="text1"/>
          <w:sz w:val="16"/>
          <w:szCs w:val="16"/>
        </w:rPr>
      </w:pPr>
      <w:r w:rsidRPr="003D62A0">
        <w:rPr>
          <w:rStyle w:val="af1"/>
          <w:rFonts w:ascii="Times New Roman" w:hAnsi="Times New Roman" w:cs="Times New Roman"/>
          <w:color w:val="000000" w:themeColor="text1"/>
          <w:sz w:val="16"/>
          <w:szCs w:val="16"/>
        </w:rPr>
        <w:footnoteRef/>
      </w:r>
      <w:r w:rsidRPr="003D62A0">
        <w:rPr>
          <w:rFonts w:ascii="Times New Roman" w:hAnsi="Times New Roman" w:cs="Times New Roman"/>
          <w:color w:val="000000" w:themeColor="text1"/>
          <w:sz w:val="16"/>
          <w:szCs w:val="16"/>
        </w:rPr>
        <w:t xml:space="preserve"> Данные представлены Минздравом Чувашии (письмо Государственной службы  Чувашской Республики по делам юстиции от </w:t>
      </w:r>
      <w:r w:rsidR="00EB04A4" w:rsidRPr="003D62A0">
        <w:rPr>
          <w:rFonts w:ascii="Times New Roman" w:hAnsi="Times New Roman" w:cs="Times New Roman"/>
          <w:color w:val="000000" w:themeColor="text1"/>
          <w:sz w:val="16"/>
          <w:szCs w:val="16"/>
        </w:rPr>
        <w:t>18.01.2023 № 03/30-349</w:t>
      </w:r>
      <w:r w:rsidRPr="003D62A0">
        <w:rPr>
          <w:rFonts w:ascii="Times New Roman" w:hAnsi="Times New Roman" w:cs="Times New Roman"/>
          <w:color w:val="000000" w:themeColor="text1"/>
          <w:sz w:val="16"/>
          <w:szCs w:val="16"/>
        </w:rPr>
        <w:t>)</w:t>
      </w:r>
    </w:p>
    <w:p w:rsidR="00316D7C" w:rsidRPr="003D62A0" w:rsidRDefault="00316D7C" w:rsidP="009B61FC">
      <w:pPr>
        <w:pStyle w:val="af"/>
        <w:rPr>
          <w:rFonts w:ascii="Times New Roman" w:hAnsi="Times New Roman" w:cs="Times New Roman"/>
          <w:sz w:val="16"/>
          <w:szCs w:val="16"/>
        </w:rPr>
      </w:pPr>
    </w:p>
  </w:footnote>
  <w:footnote w:id="16">
    <w:p w:rsidR="00316D7C" w:rsidRPr="003D62A0" w:rsidRDefault="00316D7C" w:rsidP="000D65DE">
      <w:pPr>
        <w:pStyle w:val="af"/>
        <w:rPr>
          <w:rFonts w:ascii="Times New Roman" w:hAnsi="Times New Roman" w:cs="Times New Roman"/>
          <w:color w:val="000000" w:themeColor="text1"/>
          <w:sz w:val="16"/>
          <w:szCs w:val="16"/>
        </w:rPr>
      </w:pPr>
      <w:r w:rsidRPr="003D62A0">
        <w:rPr>
          <w:rStyle w:val="af1"/>
          <w:sz w:val="16"/>
          <w:szCs w:val="16"/>
        </w:rPr>
        <w:footnoteRef/>
      </w:r>
      <w:r w:rsidRPr="003D62A0">
        <w:rPr>
          <w:rFonts w:ascii="Times New Roman" w:hAnsi="Times New Roman" w:cs="Times New Roman"/>
          <w:color w:val="000000" w:themeColor="text1"/>
          <w:sz w:val="16"/>
          <w:szCs w:val="16"/>
        </w:rPr>
        <w:t>Данные представлены Минтрудом Чувашии (письмо Государственной службы Чувашской Республики по делам юстиции от 18.01.2023 № 03/30-349)</w:t>
      </w:r>
    </w:p>
    <w:p w:rsidR="00316D7C" w:rsidRPr="003D62A0" w:rsidRDefault="00316D7C">
      <w:pPr>
        <w:pStyle w:val="af"/>
        <w:rPr>
          <w:sz w:val="16"/>
          <w:szCs w:val="16"/>
        </w:rPr>
      </w:pPr>
    </w:p>
  </w:footnote>
  <w:footnote w:id="17">
    <w:p w:rsidR="00316D7C" w:rsidRPr="003D62A0" w:rsidRDefault="00316D7C" w:rsidP="000D65DE">
      <w:pPr>
        <w:pStyle w:val="af"/>
        <w:rPr>
          <w:rFonts w:ascii="Times New Roman" w:hAnsi="Times New Roman" w:cs="Times New Roman"/>
          <w:color w:val="000000" w:themeColor="text1"/>
          <w:sz w:val="16"/>
          <w:szCs w:val="16"/>
        </w:rPr>
      </w:pPr>
      <w:r w:rsidRPr="003D62A0">
        <w:rPr>
          <w:rStyle w:val="af1"/>
          <w:sz w:val="16"/>
          <w:szCs w:val="16"/>
        </w:rPr>
        <w:footnoteRef/>
      </w:r>
      <w:r w:rsidRPr="003D62A0">
        <w:rPr>
          <w:rFonts w:ascii="Times New Roman" w:hAnsi="Times New Roman" w:cs="Times New Roman"/>
          <w:color w:val="000000" w:themeColor="text1"/>
          <w:sz w:val="16"/>
          <w:szCs w:val="16"/>
        </w:rPr>
        <w:t>Данные представлены ГКЧС  Чувашии (письмо Государственной службы Чувашской Республики по делам юстиции от 18.01.2023 № 03/30-349)</w:t>
      </w:r>
    </w:p>
    <w:p w:rsidR="00316D7C" w:rsidRPr="003D62A0" w:rsidRDefault="00316D7C">
      <w:pPr>
        <w:pStyle w:val="af"/>
        <w:rPr>
          <w:sz w:val="16"/>
          <w:szCs w:val="16"/>
        </w:rPr>
      </w:pPr>
    </w:p>
  </w:footnote>
  <w:footnote w:id="18">
    <w:p w:rsidR="00316D7C" w:rsidRPr="003D62A0" w:rsidRDefault="00316D7C" w:rsidP="000D65DE">
      <w:pPr>
        <w:pStyle w:val="af"/>
        <w:rPr>
          <w:rFonts w:ascii="Times New Roman" w:hAnsi="Times New Roman" w:cs="Times New Roman"/>
          <w:color w:val="000000" w:themeColor="text1"/>
          <w:sz w:val="16"/>
          <w:szCs w:val="16"/>
        </w:rPr>
      </w:pPr>
      <w:r w:rsidRPr="003D62A0">
        <w:rPr>
          <w:rStyle w:val="af1"/>
          <w:sz w:val="16"/>
          <w:szCs w:val="16"/>
        </w:rPr>
        <w:footnoteRef/>
      </w:r>
      <w:r w:rsidRPr="003D62A0">
        <w:rPr>
          <w:rFonts w:ascii="Times New Roman" w:hAnsi="Times New Roman" w:cs="Times New Roman"/>
          <w:color w:val="000000" w:themeColor="text1"/>
          <w:sz w:val="16"/>
          <w:szCs w:val="16"/>
        </w:rPr>
        <w:t>Данные представлены Минтрудом Чувашии, УФСИН России по Чувашской Республике – Чувашии, Минздравом Чувашии, Минстроем Чувашии  (письмо Государственной службы Чувашской Республики по делам юстиции от 18.01.2023 № 03/30-349)</w:t>
      </w:r>
    </w:p>
    <w:p w:rsidR="00316D7C" w:rsidRDefault="00316D7C">
      <w:pPr>
        <w:pStyle w:val="af"/>
      </w:pPr>
    </w:p>
  </w:footnote>
  <w:footnote w:id="19">
    <w:p w:rsidR="00316D7C" w:rsidRPr="00B041D8" w:rsidRDefault="00316D7C" w:rsidP="0050624F">
      <w:pPr>
        <w:pStyle w:val="af"/>
        <w:spacing w:line="216" w:lineRule="auto"/>
        <w:rPr>
          <w:rFonts w:ascii="Times New Roman" w:hAnsi="Times New Roman" w:cs="Times New Roman"/>
          <w:i/>
          <w:color w:val="000000" w:themeColor="text1"/>
          <w:sz w:val="21"/>
          <w:szCs w:val="21"/>
        </w:rPr>
      </w:pPr>
      <w:r w:rsidRPr="00B041D8">
        <w:rPr>
          <w:rStyle w:val="af1"/>
          <w:rFonts w:ascii="Times New Roman" w:hAnsi="Times New Roman" w:cs="Times New Roman"/>
          <w:i/>
          <w:color w:val="000000" w:themeColor="text1"/>
          <w:sz w:val="21"/>
          <w:szCs w:val="21"/>
        </w:rPr>
        <w:footnoteRef/>
      </w:r>
      <w:r w:rsidRPr="00B041D8">
        <w:rPr>
          <w:rFonts w:ascii="Times New Roman" w:hAnsi="Times New Roman" w:cs="Times New Roman"/>
          <w:i/>
          <w:color w:val="000000" w:themeColor="text1"/>
          <w:sz w:val="21"/>
          <w:szCs w:val="21"/>
        </w:rPr>
        <w:t xml:space="preserve"> Реестр адвокатов Чувашской Республики по состоянию на 01.0</w:t>
      </w:r>
      <w:r>
        <w:rPr>
          <w:rFonts w:ascii="Times New Roman" w:hAnsi="Times New Roman" w:cs="Times New Roman"/>
          <w:i/>
          <w:color w:val="000000" w:themeColor="text1"/>
          <w:sz w:val="21"/>
          <w:szCs w:val="21"/>
        </w:rPr>
        <w:t>1</w:t>
      </w:r>
      <w:r w:rsidRPr="00B041D8">
        <w:rPr>
          <w:rFonts w:ascii="Times New Roman" w:hAnsi="Times New Roman" w:cs="Times New Roman"/>
          <w:i/>
          <w:color w:val="000000" w:themeColor="text1"/>
          <w:sz w:val="21"/>
          <w:szCs w:val="21"/>
        </w:rPr>
        <w:t>.202</w:t>
      </w:r>
      <w:r>
        <w:rPr>
          <w:rFonts w:ascii="Times New Roman" w:hAnsi="Times New Roman" w:cs="Times New Roman"/>
          <w:i/>
          <w:color w:val="000000" w:themeColor="text1"/>
          <w:sz w:val="21"/>
          <w:szCs w:val="21"/>
        </w:rPr>
        <w:t>3</w:t>
      </w:r>
      <w:r w:rsidRPr="00B041D8">
        <w:rPr>
          <w:rFonts w:ascii="Times New Roman" w:hAnsi="Times New Roman" w:cs="Times New Roman"/>
          <w:i/>
          <w:color w:val="000000" w:themeColor="text1"/>
          <w:sz w:val="21"/>
          <w:szCs w:val="21"/>
        </w:rPr>
        <w:t xml:space="preserve">  включает в себя 33</w:t>
      </w:r>
      <w:r>
        <w:rPr>
          <w:rFonts w:ascii="Times New Roman" w:hAnsi="Times New Roman" w:cs="Times New Roman"/>
          <w:i/>
          <w:color w:val="000000" w:themeColor="text1"/>
          <w:sz w:val="21"/>
          <w:szCs w:val="21"/>
        </w:rPr>
        <w:t>3</w:t>
      </w:r>
      <w:r w:rsidRPr="00B041D8">
        <w:rPr>
          <w:rFonts w:ascii="Times New Roman" w:hAnsi="Times New Roman" w:cs="Times New Roman"/>
          <w:i/>
          <w:color w:val="000000" w:themeColor="text1"/>
          <w:sz w:val="21"/>
          <w:szCs w:val="21"/>
        </w:rPr>
        <w:t xml:space="preserve">  действующих адвокат</w:t>
      </w:r>
      <w:r>
        <w:rPr>
          <w:rFonts w:ascii="Times New Roman" w:hAnsi="Times New Roman" w:cs="Times New Roman"/>
          <w:i/>
          <w:color w:val="000000" w:themeColor="text1"/>
          <w:sz w:val="21"/>
          <w:szCs w:val="21"/>
        </w:rPr>
        <w:t>а</w:t>
      </w:r>
      <w:r w:rsidRPr="00B041D8">
        <w:rPr>
          <w:rFonts w:ascii="Times New Roman" w:hAnsi="Times New Roman" w:cs="Times New Roman"/>
          <w:i/>
          <w:color w:val="000000" w:themeColor="text1"/>
          <w:sz w:val="21"/>
          <w:szCs w:val="21"/>
        </w:rPr>
        <w:t>.</w:t>
      </w:r>
    </w:p>
  </w:footnote>
  <w:footnote w:id="20">
    <w:p w:rsidR="00316D7C" w:rsidRPr="00B041D8" w:rsidRDefault="00316D7C" w:rsidP="00F606C6">
      <w:pPr>
        <w:pStyle w:val="af"/>
        <w:rPr>
          <w:rFonts w:ascii="Times New Roman" w:hAnsi="Times New Roman" w:cs="Times New Roman"/>
          <w:i/>
          <w:color w:val="000000" w:themeColor="text1"/>
          <w:sz w:val="21"/>
          <w:szCs w:val="21"/>
        </w:rPr>
      </w:pPr>
      <w:r w:rsidRPr="00B041D8">
        <w:rPr>
          <w:rStyle w:val="af1"/>
          <w:rFonts w:ascii="Times New Roman" w:hAnsi="Times New Roman" w:cs="Times New Roman"/>
          <w:sz w:val="21"/>
          <w:szCs w:val="21"/>
        </w:rPr>
        <w:footnoteRef/>
      </w:r>
      <w:r w:rsidRPr="00B041D8">
        <w:rPr>
          <w:rFonts w:ascii="Times New Roman" w:hAnsi="Times New Roman" w:cs="Times New Roman"/>
          <w:i/>
          <w:color w:val="000000" w:themeColor="text1"/>
          <w:sz w:val="21"/>
          <w:szCs w:val="21"/>
        </w:rPr>
        <w:t>Данные представлены Государственной службой Чувашской Республики по делам юстиции, письмо от 1</w:t>
      </w:r>
      <w:r>
        <w:rPr>
          <w:rFonts w:ascii="Times New Roman" w:hAnsi="Times New Roman" w:cs="Times New Roman"/>
          <w:i/>
          <w:color w:val="000000" w:themeColor="text1"/>
          <w:sz w:val="21"/>
          <w:szCs w:val="21"/>
        </w:rPr>
        <w:t>2</w:t>
      </w:r>
      <w:r w:rsidRPr="00B041D8">
        <w:rPr>
          <w:rFonts w:ascii="Times New Roman" w:hAnsi="Times New Roman" w:cs="Times New Roman"/>
          <w:i/>
          <w:color w:val="000000" w:themeColor="text1"/>
          <w:sz w:val="21"/>
          <w:szCs w:val="21"/>
        </w:rPr>
        <w:t>.0</w:t>
      </w:r>
      <w:r>
        <w:rPr>
          <w:rFonts w:ascii="Times New Roman" w:hAnsi="Times New Roman" w:cs="Times New Roman"/>
          <w:i/>
          <w:color w:val="000000" w:themeColor="text1"/>
          <w:sz w:val="21"/>
          <w:szCs w:val="21"/>
        </w:rPr>
        <w:t>1</w:t>
      </w:r>
      <w:r w:rsidRPr="00B041D8">
        <w:rPr>
          <w:rFonts w:ascii="Times New Roman" w:hAnsi="Times New Roman" w:cs="Times New Roman"/>
          <w:i/>
          <w:color w:val="000000" w:themeColor="text1"/>
          <w:sz w:val="21"/>
          <w:szCs w:val="21"/>
        </w:rPr>
        <w:t>.202</w:t>
      </w:r>
      <w:r>
        <w:rPr>
          <w:rFonts w:ascii="Times New Roman" w:hAnsi="Times New Roman" w:cs="Times New Roman"/>
          <w:i/>
          <w:color w:val="000000" w:themeColor="text1"/>
          <w:sz w:val="21"/>
          <w:szCs w:val="21"/>
        </w:rPr>
        <w:t>3</w:t>
      </w:r>
      <w:r w:rsidRPr="00B041D8">
        <w:rPr>
          <w:rFonts w:ascii="Times New Roman" w:hAnsi="Times New Roman" w:cs="Times New Roman"/>
          <w:i/>
          <w:color w:val="000000" w:themeColor="text1"/>
          <w:sz w:val="21"/>
          <w:szCs w:val="21"/>
        </w:rPr>
        <w:t xml:space="preserve"> № 03/30-</w:t>
      </w:r>
      <w:r>
        <w:rPr>
          <w:rFonts w:ascii="Times New Roman" w:hAnsi="Times New Roman" w:cs="Times New Roman"/>
          <w:i/>
          <w:color w:val="000000" w:themeColor="text1"/>
          <w:sz w:val="21"/>
          <w:szCs w:val="21"/>
        </w:rPr>
        <w:t>172</w:t>
      </w:r>
    </w:p>
    <w:p w:rsidR="00316D7C" w:rsidRPr="00B041D8" w:rsidRDefault="00316D7C">
      <w:pPr>
        <w:pStyle w:val="af"/>
        <w:rPr>
          <w:rFonts w:ascii="Times New Roman" w:hAnsi="Times New Roman" w:cs="Times New Roman"/>
        </w:rPr>
      </w:pPr>
    </w:p>
  </w:footnote>
  <w:footnote w:id="21">
    <w:p w:rsidR="00316D7C" w:rsidRPr="00B041D8" w:rsidRDefault="00316D7C">
      <w:pPr>
        <w:pStyle w:val="af"/>
        <w:rPr>
          <w:rFonts w:ascii="Times New Roman" w:hAnsi="Times New Roman" w:cs="Times New Roman"/>
        </w:rPr>
      </w:pPr>
      <w:r w:rsidRPr="00B041D8">
        <w:rPr>
          <w:rStyle w:val="af1"/>
          <w:rFonts w:ascii="Times New Roman" w:hAnsi="Times New Roman" w:cs="Times New Roman"/>
        </w:rPr>
        <w:footnoteRef/>
      </w:r>
      <w:r w:rsidRPr="00B041D8">
        <w:rPr>
          <w:rFonts w:ascii="Times New Roman" w:hAnsi="Times New Roman" w:cs="Times New Roman"/>
          <w:color w:val="000000" w:themeColor="text1"/>
          <w:sz w:val="18"/>
          <w:szCs w:val="18"/>
        </w:rPr>
        <w:t>Данные представлены Государственной службой Чувашской Республики по делам юстиции, письмо от 1</w:t>
      </w:r>
      <w:r>
        <w:rPr>
          <w:rFonts w:ascii="Times New Roman" w:hAnsi="Times New Roman" w:cs="Times New Roman"/>
          <w:color w:val="000000" w:themeColor="text1"/>
          <w:sz w:val="18"/>
          <w:szCs w:val="18"/>
        </w:rPr>
        <w:t>2</w:t>
      </w:r>
      <w:r w:rsidRPr="00B041D8">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1</w:t>
      </w:r>
      <w:r w:rsidRPr="00B041D8">
        <w:rPr>
          <w:rFonts w:ascii="Times New Roman" w:hAnsi="Times New Roman" w:cs="Times New Roman"/>
          <w:color w:val="000000" w:themeColor="text1"/>
          <w:sz w:val="18"/>
          <w:szCs w:val="18"/>
        </w:rPr>
        <w:t>.202</w:t>
      </w:r>
      <w:r>
        <w:rPr>
          <w:rFonts w:ascii="Times New Roman" w:hAnsi="Times New Roman" w:cs="Times New Roman"/>
          <w:color w:val="000000" w:themeColor="text1"/>
          <w:sz w:val="18"/>
          <w:szCs w:val="18"/>
        </w:rPr>
        <w:t>3</w:t>
      </w:r>
      <w:r w:rsidRPr="00B041D8">
        <w:rPr>
          <w:rFonts w:ascii="Times New Roman" w:hAnsi="Times New Roman" w:cs="Times New Roman"/>
          <w:color w:val="000000" w:themeColor="text1"/>
          <w:sz w:val="18"/>
          <w:szCs w:val="18"/>
        </w:rPr>
        <w:t xml:space="preserve"> № 03/30-1</w:t>
      </w:r>
      <w:r>
        <w:rPr>
          <w:rFonts w:ascii="Times New Roman" w:hAnsi="Times New Roman" w:cs="Times New Roman"/>
          <w:color w:val="000000" w:themeColor="text1"/>
          <w:sz w:val="18"/>
          <w:szCs w:val="18"/>
        </w:rPr>
        <w:t>72</w:t>
      </w:r>
    </w:p>
  </w:footnote>
  <w:footnote w:id="22">
    <w:p w:rsidR="00316D7C" w:rsidRPr="00D9301A" w:rsidRDefault="00316D7C">
      <w:pPr>
        <w:pStyle w:val="af"/>
        <w:rPr>
          <w:rFonts w:ascii="Times New Roman" w:hAnsi="Times New Roman" w:cs="Times New Roman"/>
        </w:rPr>
      </w:pPr>
      <w:r w:rsidRPr="00D9301A">
        <w:rPr>
          <w:rStyle w:val="af1"/>
          <w:rFonts w:ascii="Times New Roman" w:hAnsi="Times New Roman" w:cs="Times New Roman"/>
        </w:rPr>
        <w:footnoteRef/>
      </w:r>
      <w:r w:rsidRPr="00D9301A">
        <w:rPr>
          <w:rFonts w:ascii="Times New Roman" w:hAnsi="Times New Roman" w:cs="Times New Roman"/>
        </w:rPr>
        <w:t xml:space="preserve"> Письмо Министерства экономического развития и имущественных отношений Чувашской Республики от 30.12.2022 № 13/20-20654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D7C" w:rsidRPr="009002DD" w:rsidRDefault="00BC21CE" w:rsidP="00FA5ACA">
    <w:pPr>
      <w:pStyle w:val="a9"/>
      <w:jc w:val="center"/>
      <w:rPr>
        <w:rFonts w:ascii="Times New Roman" w:hAnsi="Times New Roman" w:cs="Times New Roman"/>
      </w:rPr>
    </w:pPr>
    <w:r w:rsidRPr="009002DD">
      <w:rPr>
        <w:rFonts w:ascii="Times New Roman" w:hAnsi="Times New Roman" w:cs="Times New Roman"/>
      </w:rPr>
      <w:fldChar w:fldCharType="begin"/>
    </w:r>
    <w:r w:rsidR="00316D7C" w:rsidRPr="009002DD">
      <w:rPr>
        <w:rFonts w:ascii="Times New Roman" w:hAnsi="Times New Roman" w:cs="Times New Roman"/>
      </w:rPr>
      <w:instrText xml:space="preserve"> PAGE   \* MERGEFORMAT </w:instrText>
    </w:r>
    <w:r w:rsidRPr="009002DD">
      <w:rPr>
        <w:rFonts w:ascii="Times New Roman" w:hAnsi="Times New Roman" w:cs="Times New Roman"/>
      </w:rPr>
      <w:fldChar w:fldCharType="separate"/>
    </w:r>
    <w:r w:rsidR="00DC4469">
      <w:rPr>
        <w:rFonts w:ascii="Times New Roman" w:hAnsi="Times New Roman" w:cs="Times New Roman"/>
        <w:noProof/>
      </w:rPr>
      <w:t>2</w:t>
    </w:r>
    <w:r w:rsidRPr="009002DD">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3C9C"/>
    <w:multiLevelType w:val="hybridMultilevel"/>
    <w:tmpl w:val="66FEA70C"/>
    <w:lvl w:ilvl="0" w:tplc="09DCA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D12FB3"/>
    <w:multiLevelType w:val="hybridMultilevel"/>
    <w:tmpl w:val="8BAE1F42"/>
    <w:lvl w:ilvl="0" w:tplc="8ACE6586">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B2A27ED"/>
    <w:multiLevelType w:val="hybridMultilevel"/>
    <w:tmpl w:val="3B2436D0"/>
    <w:lvl w:ilvl="0" w:tplc="87A42554">
      <w:start w:val="1"/>
      <w:numFmt w:val="bullet"/>
      <w:lvlText w:val=""/>
      <w:lvlJc w:val="left"/>
      <w:pPr>
        <w:ind w:left="1353" w:hanging="360"/>
      </w:pPr>
      <w:rPr>
        <w:rFonts w:ascii="Symbol" w:hAnsi="Symbol" w:hint="default"/>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315D0AE6"/>
    <w:multiLevelType w:val="hybridMultilevel"/>
    <w:tmpl w:val="5B80D0E2"/>
    <w:lvl w:ilvl="0" w:tplc="090A17F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563E2F"/>
    <w:multiLevelType w:val="hybridMultilevel"/>
    <w:tmpl w:val="C43E1AB6"/>
    <w:lvl w:ilvl="0" w:tplc="87A425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2F769D7"/>
    <w:multiLevelType w:val="hybridMultilevel"/>
    <w:tmpl w:val="A192DD78"/>
    <w:lvl w:ilvl="0" w:tplc="DB1ECDD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5425F64"/>
    <w:multiLevelType w:val="hybridMultilevel"/>
    <w:tmpl w:val="6FDE1BC0"/>
    <w:lvl w:ilvl="0" w:tplc="6B287E78">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7">
    <w:nsid w:val="363E1C16"/>
    <w:multiLevelType w:val="multilevel"/>
    <w:tmpl w:val="231C405A"/>
    <w:lvl w:ilvl="0">
      <w:start w:val="1"/>
      <w:numFmt w:val="decimal"/>
      <w:lvlText w:val="%1."/>
      <w:lvlJc w:val="left"/>
      <w:pPr>
        <w:ind w:left="992" w:hanging="360"/>
      </w:pPr>
    </w:lvl>
    <w:lvl w:ilvl="1">
      <w:start w:val="12"/>
      <w:numFmt w:val="decimal"/>
      <w:isLgl/>
      <w:lvlText w:val="%1.%2"/>
      <w:lvlJc w:val="left"/>
      <w:pPr>
        <w:ind w:left="2222" w:hanging="1590"/>
      </w:pPr>
      <w:rPr>
        <w:rFonts w:hint="default"/>
      </w:rPr>
    </w:lvl>
    <w:lvl w:ilvl="2">
      <w:start w:val="2020"/>
      <w:numFmt w:val="decimal"/>
      <w:isLgl/>
      <w:lvlText w:val="%1.%2.%3"/>
      <w:lvlJc w:val="left"/>
      <w:pPr>
        <w:ind w:left="2222" w:hanging="1590"/>
      </w:pPr>
      <w:rPr>
        <w:rFonts w:hint="default"/>
      </w:rPr>
    </w:lvl>
    <w:lvl w:ilvl="3">
      <w:start w:val="1"/>
      <w:numFmt w:val="decimal"/>
      <w:isLgl/>
      <w:lvlText w:val="%1.%2.%3.%4"/>
      <w:lvlJc w:val="left"/>
      <w:pPr>
        <w:ind w:left="2222" w:hanging="1590"/>
      </w:pPr>
      <w:rPr>
        <w:rFonts w:hint="default"/>
      </w:rPr>
    </w:lvl>
    <w:lvl w:ilvl="4">
      <w:start w:val="1"/>
      <w:numFmt w:val="decimal"/>
      <w:isLgl/>
      <w:lvlText w:val="%1.%2.%3.%4.%5"/>
      <w:lvlJc w:val="left"/>
      <w:pPr>
        <w:ind w:left="2222" w:hanging="1590"/>
      </w:pPr>
      <w:rPr>
        <w:rFonts w:hint="default"/>
      </w:rPr>
    </w:lvl>
    <w:lvl w:ilvl="5">
      <w:start w:val="1"/>
      <w:numFmt w:val="decimal"/>
      <w:isLgl/>
      <w:lvlText w:val="%1.%2.%3.%4.%5.%6"/>
      <w:lvlJc w:val="left"/>
      <w:pPr>
        <w:ind w:left="2222" w:hanging="1590"/>
      </w:pPr>
      <w:rPr>
        <w:rFonts w:hint="default"/>
      </w:rPr>
    </w:lvl>
    <w:lvl w:ilvl="6">
      <w:start w:val="1"/>
      <w:numFmt w:val="decimal"/>
      <w:isLgl/>
      <w:lvlText w:val="%1.%2.%3.%4.%5.%6.%7"/>
      <w:lvlJc w:val="left"/>
      <w:pPr>
        <w:ind w:left="2222" w:hanging="1590"/>
      </w:pPr>
      <w:rPr>
        <w:rFonts w:hint="default"/>
      </w:rPr>
    </w:lvl>
    <w:lvl w:ilvl="7">
      <w:start w:val="1"/>
      <w:numFmt w:val="decimal"/>
      <w:isLgl/>
      <w:lvlText w:val="%1.%2.%3.%4.%5.%6.%7.%8"/>
      <w:lvlJc w:val="left"/>
      <w:pPr>
        <w:ind w:left="2222" w:hanging="1590"/>
      </w:pPr>
      <w:rPr>
        <w:rFonts w:hint="default"/>
      </w:rPr>
    </w:lvl>
    <w:lvl w:ilvl="8">
      <w:start w:val="1"/>
      <w:numFmt w:val="decimal"/>
      <w:isLgl/>
      <w:lvlText w:val="%1.%2.%3.%4.%5.%6.%7.%8.%9"/>
      <w:lvlJc w:val="left"/>
      <w:pPr>
        <w:ind w:left="2432" w:hanging="1800"/>
      </w:pPr>
      <w:rPr>
        <w:rFonts w:hint="default"/>
      </w:rPr>
    </w:lvl>
  </w:abstractNum>
  <w:abstractNum w:abstractNumId="8">
    <w:nsid w:val="38AC6E17"/>
    <w:multiLevelType w:val="hybridMultilevel"/>
    <w:tmpl w:val="51885C0A"/>
    <w:lvl w:ilvl="0" w:tplc="980EE66C">
      <w:start w:val="1"/>
      <w:numFmt w:val="russianLower"/>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9">
    <w:nsid w:val="3DF93763"/>
    <w:multiLevelType w:val="hybridMultilevel"/>
    <w:tmpl w:val="2924D68E"/>
    <w:lvl w:ilvl="0" w:tplc="6B287E7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0">
    <w:nsid w:val="43E32368"/>
    <w:multiLevelType w:val="hybridMultilevel"/>
    <w:tmpl w:val="0E764736"/>
    <w:lvl w:ilvl="0" w:tplc="74BCEA7A">
      <w:start w:val="1"/>
      <w:numFmt w:val="bullet"/>
      <w:lvlText w:val=""/>
      <w:lvlJc w:val="left"/>
      <w:pPr>
        <w:ind w:left="946" w:hanging="360"/>
      </w:pPr>
      <w:rPr>
        <w:rFonts w:ascii="Symbol" w:hAnsi="Symbol" w:hint="default"/>
        <w:b w:val="0"/>
        <w:i/>
        <w:color w:val="auto"/>
      </w:rPr>
    </w:lvl>
    <w:lvl w:ilvl="1" w:tplc="04190019">
      <w:start w:val="1"/>
      <w:numFmt w:val="lowerLetter"/>
      <w:lvlText w:val="%2."/>
      <w:lvlJc w:val="left"/>
      <w:pPr>
        <w:ind w:left="1666" w:hanging="360"/>
      </w:pPr>
    </w:lvl>
    <w:lvl w:ilvl="2" w:tplc="0419001B" w:tentative="1">
      <w:start w:val="1"/>
      <w:numFmt w:val="lowerRoman"/>
      <w:lvlText w:val="%3."/>
      <w:lvlJc w:val="right"/>
      <w:pPr>
        <w:ind w:left="2386" w:hanging="180"/>
      </w:pPr>
    </w:lvl>
    <w:lvl w:ilvl="3" w:tplc="0419000F" w:tentative="1">
      <w:start w:val="1"/>
      <w:numFmt w:val="decimal"/>
      <w:lvlText w:val="%4."/>
      <w:lvlJc w:val="left"/>
      <w:pPr>
        <w:ind w:left="3106" w:hanging="360"/>
      </w:pPr>
    </w:lvl>
    <w:lvl w:ilvl="4" w:tplc="04190019" w:tentative="1">
      <w:start w:val="1"/>
      <w:numFmt w:val="lowerLetter"/>
      <w:lvlText w:val="%5."/>
      <w:lvlJc w:val="left"/>
      <w:pPr>
        <w:ind w:left="3826" w:hanging="360"/>
      </w:pPr>
    </w:lvl>
    <w:lvl w:ilvl="5" w:tplc="0419001B" w:tentative="1">
      <w:start w:val="1"/>
      <w:numFmt w:val="lowerRoman"/>
      <w:lvlText w:val="%6."/>
      <w:lvlJc w:val="right"/>
      <w:pPr>
        <w:ind w:left="4546" w:hanging="180"/>
      </w:pPr>
    </w:lvl>
    <w:lvl w:ilvl="6" w:tplc="0419000F" w:tentative="1">
      <w:start w:val="1"/>
      <w:numFmt w:val="decimal"/>
      <w:lvlText w:val="%7."/>
      <w:lvlJc w:val="left"/>
      <w:pPr>
        <w:ind w:left="5266" w:hanging="360"/>
      </w:pPr>
    </w:lvl>
    <w:lvl w:ilvl="7" w:tplc="04190019" w:tentative="1">
      <w:start w:val="1"/>
      <w:numFmt w:val="lowerLetter"/>
      <w:lvlText w:val="%8."/>
      <w:lvlJc w:val="left"/>
      <w:pPr>
        <w:ind w:left="5986" w:hanging="360"/>
      </w:pPr>
    </w:lvl>
    <w:lvl w:ilvl="8" w:tplc="0419001B" w:tentative="1">
      <w:start w:val="1"/>
      <w:numFmt w:val="lowerRoman"/>
      <w:lvlText w:val="%9."/>
      <w:lvlJc w:val="right"/>
      <w:pPr>
        <w:ind w:left="6706" w:hanging="180"/>
      </w:pPr>
    </w:lvl>
  </w:abstractNum>
  <w:abstractNum w:abstractNumId="11">
    <w:nsid w:val="453B2701"/>
    <w:multiLevelType w:val="hybridMultilevel"/>
    <w:tmpl w:val="25602042"/>
    <w:lvl w:ilvl="0" w:tplc="6B287E78">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12">
    <w:nsid w:val="46753410"/>
    <w:multiLevelType w:val="hybridMultilevel"/>
    <w:tmpl w:val="AC0E2892"/>
    <w:lvl w:ilvl="0" w:tplc="EF82CDBE">
      <w:start w:val="1"/>
      <w:numFmt w:val="decimal"/>
      <w:lvlText w:val="%1."/>
      <w:lvlJc w:val="left"/>
      <w:pPr>
        <w:ind w:left="1245" w:hanging="735"/>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3">
    <w:nsid w:val="51AD108C"/>
    <w:multiLevelType w:val="hybridMultilevel"/>
    <w:tmpl w:val="16CA8954"/>
    <w:lvl w:ilvl="0" w:tplc="0419000F">
      <w:start w:val="1"/>
      <w:numFmt w:val="decimal"/>
      <w:lvlText w:val="%1."/>
      <w:lvlJc w:val="left"/>
      <w:pPr>
        <w:ind w:left="644"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4">
    <w:nsid w:val="63772600"/>
    <w:multiLevelType w:val="hybridMultilevel"/>
    <w:tmpl w:val="FFC82866"/>
    <w:lvl w:ilvl="0" w:tplc="6B287E7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693E4467"/>
    <w:multiLevelType w:val="hybridMultilevel"/>
    <w:tmpl w:val="727675D0"/>
    <w:lvl w:ilvl="0" w:tplc="5ECE82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E7D0F65"/>
    <w:multiLevelType w:val="hybridMultilevel"/>
    <w:tmpl w:val="A08ECEBA"/>
    <w:lvl w:ilvl="0" w:tplc="6B287E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70B2FB8"/>
    <w:multiLevelType w:val="hybridMultilevel"/>
    <w:tmpl w:val="DBF49864"/>
    <w:lvl w:ilvl="0" w:tplc="6B287E78">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8">
    <w:nsid w:val="772F29F7"/>
    <w:multiLevelType w:val="hybridMultilevel"/>
    <w:tmpl w:val="B740ACCE"/>
    <w:lvl w:ilvl="0" w:tplc="F2B23154">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774F708E"/>
    <w:multiLevelType w:val="hybridMultilevel"/>
    <w:tmpl w:val="7050376C"/>
    <w:lvl w:ilvl="0" w:tplc="A9B40FFA">
      <w:start w:val="1"/>
      <w:numFmt w:val="bullet"/>
      <w:lvlText w:val=""/>
      <w:lvlJc w:val="left"/>
      <w:pPr>
        <w:ind w:left="7448" w:hanging="360"/>
      </w:pPr>
      <w:rPr>
        <w:rFonts w:ascii="Symbol" w:hAnsi="Symbol" w:hint="default"/>
      </w:rPr>
    </w:lvl>
    <w:lvl w:ilvl="1" w:tplc="04190003" w:tentative="1">
      <w:start w:val="1"/>
      <w:numFmt w:val="bullet"/>
      <w:lvlText w:val="o"/>
      <w:lvlJc w:val="left"/>
      <w:pPr>
        <w:ind w:left="8386" w:hanging="360"/>
      </w:pPr>
      <w:rPr>
        <w:rFonts w:ascii="Courier New" w:hAnsi="Courier New" w:cs="Courier New" w:hint="default"/>
      </w:rPr>
    </w:lvl>
    <w:lvl w:ilvl="2" w:tplc="04190005" w:tentative="1">
      <w:start w:val="1"/>
      <w:numFmt w:val="bullet"/>
      <w:lvlText w:val=""/>
      <w:lvlJc w:val="left"/>
      <w:pPr>
        <w:ind w:left="9106" w:hanging="360"/>
      </w:pPr>
      <w:rPr>
        <w:rFonts w:ascii="Wingdings" w:hAnsi="Wingdings" w:hint="default"/>
      </w:rPr>
    </w:lvl>
    <w:lvl w:ilvl="3" w:tplc="04190001" w:tentative="1">
      <w:start w:val="1"/>
      <w:numFmt w:val="bullet"/>
      <w:lvlText w:val=""/>
      <w:lvlJc w:val="left"/>
      <w:pPr>
        <w:ind w:left="9826" w:hanging="360"/>
      </w:pPr>
      <w:rPr>
        <w:rFonts w:ascii="Symbol" w:hAnsi="Symbol" w:hint="default"/>
      </w:rPr>
    </w:lvl>
    <w:lvl w:ilvl="4" w:tplc="04190003" w:tentative="1">
      <w:start w:val="1"/>
      <w:numFmt w:val="bullet"/>
      <w:lvlText w:val="o"/>
      <w:lvlJc w:val="left"/>
      <w:pPr>
        <w:ind w:left="10546" w:hanging="360"/>
      </w:pPr>
      <w:rPr>
        <w:rFonts w:ascii="Courier New" w:hAnsi="Courier New" w:cs="Courier New" w:hint="default"/>
      </w:rPr>
    </w:lvl>
    <w:lvl w:ilvl="5" w:tplc="04190005" w:tentative="1">
      <w:start w:val="1"/>
      <w:numFmt w:val="bullet"/>
      <w:lvlText w:val=""/>
      <w:lvlJc w:val="left"/>
      <w:pPr>
        <w:ind w:left="11266" w:hanging="360"/>
      </w:pPr>
      <w:rPr>
        <w:rFonts w:ascii="Wingdings" w:hAnsi="Wingdings" w:hint="default"/>
      </w:rPr>
    </w:lvl>
    <w:lvl w:ilvl="6" w:tplc="04190001" w:tentative="1">
      <w:start w:val="1"/>
      <w:numFmt w:val="bullet"/>
      <w:lvlText w:val=""/>
      <w:lvlJc w:val="left"/>
      <w:pPr>
        <w:ind w:left="11986" w:hanging="360"/>
      </w:pPr>
      <w:rPr>
        <w:rFonts w:ascii="Symbol" w:hAnsi="Symbol" w:hint="default"/>
      </w:rPr>
    </w:lvl>
    <w:lvl w:ilvl="7" w:tplc="04190003" w:tentative="1">
      <w:start w:val="1"/>
      <w:numFmt w:val="bullet"/>
      <w:lvlText w:val="o"/>
      <w:lvlJc w:val="left"/>
      <w:pPr>
        <w:ind w:left="12706" w:hanging="360"/>
      </w:pPr>
      <w:rPr>
        <w:rFonts w:ascii="Courier New" w:hAnsi="Courier New" w:cs="Courier New" w:hint="default"/>
      </w:rPr>
    </w:lvl>
    <w:lvl w:ilvl="8" w:tplc="04190005" w:tentative="1">
      <w:start w:val="1"/>
      <w:numFmt w:val="bullet"/>
      <w:lvlText w:val=""/>
      <w:lvlJc w:val="left"/>
      <w:pPr>
        <w:ind w:left="13426" w:hanging="360"/>
      </w:pPr>
      <w:rPr>
        <w:rFonts w:ascii="Wingdings" w:hAnsi="Wingdings" w:hint="default"/>
      </w:rPr>
    </w:lvl>
  </w:abstractNum>
  <w:abstractNum w:abstractNumId="20">
    <w:nsid w:val="79A61F55"/>
    <w:multiLevelType w:val="hybridMultilevel"/>
    <w:tmpl w:val="4B30C836"/>
    <w:lvl w:ilvl="0" w:tplc="6B287E78">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21">
    <w:nsid w:val="7D5B546B"/>
    <w:multiLevelType w:val="hybridMultilevel"/>
    <w:tmpl w:val="991EA1D8"/>
    <w:lvl w:ilvl="0" w:tplc="6B287E78">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num w:numId="1">
    <w:abstractNumId w:val="9"/>
  </w:num>
  <w:num w:numId="2">
    <w:abstractNumId w:val="8"/>
  </w:num>
  <w:num w:numId="3">
    <w:abstractNumId w:val="17"/>
  </w:num>
  <w:num w:numId="4">
    <w:abstractNumId w:val="20"/>
  </w:num>
  <w:num w:numId="5">
    <w:abstractNumId w:val="6"/>
  </w:num>
  <w:num w:numId="6">
    <w:abstractNumId w:val="21"/>
  </w:num>
  <w:num w:numId="7">
    <w:abstractNumId w:val="1"/>
  </w:num>
  <w:num w:numId="8">
    <w:abstractNumId w:val="2"/>
  </w:num>
  <w:num w:numId="9">
    <w:abstractNumId w:val="16"/>
  </w:num>
  <w:num w:numId="10">
    <w:abstractNumId w:val="4"/>
  </w:num>
  <w:num w:numId="11">
    <w:abstractNumId w:val="10"/>
  </w:num>
  <w:num w:numId="12">
    <w:abstractNumId w:val="14"/>
  </w:num>
  <w:num w:numId="13">
    <w:abstractNumId w:val="11"/>
  </w:num>
  <w:num w:numId="14">
    <w:abstractNumId w:val="3"/>
  </w:num>
  <w:num w:numId="15">
    <w:abstractNumId w:val="7"/>
  </w:num>
  <w:num w:numId="16">
    <w:abstractNumId w:val="13"/>
  </w:num>
  <w:num w:numId="17">
    <w:abstractNumId w:val="15"/>
  </w:num>
  <w:num w:numId="18">
    <w:abstractNumId w:val="0"/>
  </w:num>
  <w:num w:numId="19">
    <w:abstractNumId w:val="18"/>
  </w:num>
  <w:num w:numId="20">
    <w:abstractNumId w:val="19"/>
  </w:num>
  <w:num w:numId="21">
    <w:abstractNumId w:val="12"/>
  </w:num>
  <w:num w:numId="2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AB"/>
    <w:rsid w:val="00000DB3"/>
    <w:rsid w:val="000016A3"/>
    <w:rsid w:val="00003A68"/>
    <w:rsid w:val="00004220"/>
    <w:rsid w:val="00006581"/>
    <w:rsid w:val="00006F44"/>
    <w:rsid w:val="000073E9"/>
    <w:rsid w:val="00007708"/>
    <w:rsid w:val="00010CCD"/>
    <w:rsid w:val="00011B9F"/>
    <w:rsid w:val="000122A4"/>
    <w:rsid w:val="00012BB1"/>
    <w:rsid w:val="0001414F"/>
    <w:rsid w:val="00015A6D"/>
    <w:rsid w:val="00015FDB"/>
    <w:rsid w:val="00016F4A"/>
    <w:rsid w:val="00017060"/>
    <w:rsid w:val="000173A9"/>
    <w:rsid w:val="00017EF0"/>
    <w:rsid w:val="000216E6"/>
    <w:rsid w:val="00021D0D"/>
    <w:rsid w:val="00022D79"/>
    <w:rsid w:val="00023061"/>
    <w:rsid w:val="0002438D"/>
    <w:rsid w:val="00024482"/>
    <w:rsid w:val="000249AA"/>
    <w:rsid w:val="00026492"/>
    <w:rsid w:val="00027260"/>
    <w:rsid w:val="000309E8"/>
    <w:rsid w:val="00030CB6"/>
    <w:rsid w:val="000313C8"/>
    <w:rsid w:val="00031CE7"/>
    <w:rsid w:val="00032321"/>
    <w:rsid w:val="00034EE6"/>
    <w:rsid w:val="000368C4"/>
    <w:rsid w:val="00037BE7"/>
    <w:rsid w:val="00041ADE"/>
    <w:rsid w:val="00041BEF"/>
    <w:rsid w:val="00043BB7"/>
    <w:rsid w:val="00043C19"/>
    <w:rsid w:val="000442D6"/>
    <w:rsid w:val="0004465C"/>
    <w:rsid w:val="00044EDF"/>
    <w:rsid w:val="00045E07"/>
    <w:rsid w:val="000460D8"/>
    <w:rsid w:val="00047733"/>
    <w:rsid w:val="00050F2D"/>
    <w:rsid w:val="00050FAA"/>
    <w:rsid w:val="000524E1"/>
    <w:rsid w:val="00052941"/>
    <w:rsid w:val="00052DFE"/>
    <w:rsid w:val="00053F28"/>
    <w:rsid w:val="00054523"/>
    <w:rsid w:val="000571F8"/>
    <w:rsid w:val="00057B75"/>
    <w:rsid w:val="00060911"/>
    <w:rsid w:val="000622EB"/>
    <w:rsid w:val="00063CBC"/>
    <w:rsid w:val="00065378"/>
    <w:rsid w:val="000654FE"/>
    <w:rsid w:val="00070770"/>
    <w:rsid w:val="00071005"/>
    <w:rsid w:val="000710FF"/>
    <w:rsid w:val="00071149"/>
    <w:rsid w:val="00071854"/>
    <w:rsid w:val="00071C1C"/>
    <w:rsid w:val="00072242"/>
    <w:rsid w:val="00073648"/>
    <w:rsid w:val="00074715"/>
    <w:rsid w:val="00074E01"/>
    <w:rsid w:val="00075982"/>
    <w:rsid w:val="00076B94"/>
    <w:rsid w:val="000803D9"/>
    <w:rsid w:val="000809B7"/>
    <w:rsid w:val="000810F3"/>
    <w:rsid w:val="0008131D"/>
    <w:rsid w:val="000817C9"/>
    <w:rsid w:val="000822A8"/>
    <w:rsid w:val="000828F9"/>
    <w:rsid w:val="00083031"/>
    <w:rsid w:val="00084B0E"/>
    <w:rsid w:val="00084E30"/>
    <w:rsid w:val="00084E65"/>
    <w:rsid w:val="00085A42"/>
    <w:rsid w:val="00085B43"/>
    <w:rsid w:val="00085CAC"/>
    <w:rsid w:val="00086541"/>
    <w:rsid w:val="00091088"/>
    <w:rsid w:val="0009244C"/>
    <w:rsid w:val="00092866"/>
    <w:rsid w:val="00092EAD"/>
    <w:rsid w:val="00093545"/>
    <w:rsid w:val="0009413E"/>
    <w:rsid w:val="00095F8E"/>
    <w:rsid w:val="0009689A"/>
    <w:rsid w:val="000976D3"/>
    <w:rsid w:val="000A0447"/>
    <w:rsid w:val="000A19E7"/>
    <w:rsid w:val="000A21E6"/>
    <w:rsid w:val="000A382D"/>
    <w:rsid w:val="000A3D1D"/>
    <w:rsid w:val="000A544A"/>
    <w:rsid w:val="000A5FAE"/>
    <w:rsid w:val="000A6A2B"/>
    <w:rsid w:val="000A6C9A"/>
    <w:rsid w:val="000A7118"/>
    <w:rsid w:val="000B000E"/>
    <w:rsid w:val="000B0095"/>
    <w:rsid w:val="000B1A37"/>
    <w:rsid w:val="000B1E4A"/>
    <w:rsid w:val="000B2169"/>
    <w:rsid w:val="000B2609"/>
    <w:rsid w:val="000B28F2"/>
    <w:rsid w:val="000B2D04"/>
    <w:rsid w:val="000B341C"/>
    <w:rsid w:val="000B4F47"/>
    <w:rsid w:val="000B5314"/>
    <w:rsid w:val="000B5A28"/>
    <w:rsid w:val="000B6611"/>
    <w:rsid w:val="000B7B2E"/>
    <w:rsid w:val="000C0239"/>
    <w:rsid w:val="000C0ECD"/>
    <w:rsid w:val="000C2600"/>
    <w:rsid w:val="000C30AB"/>
    <w:rsid w:val="000C32BF"/>
    <w:rsid w:val="000C3513"/>
    <w:rsid w:val="000C51E3"/>
    <w:rsid w:val="000C6193"/>
    <w:rsid w:val="000C6894"/>
    <w:rsid w:val="000C6EB8"/>
    <w:rsid w:val="000C7F29"/>
    <w:rsid w:val="000D010A"/>
    <w:rsid w:val="000D0A7D"/>
    <w:rsid w:val="000D1AD6"/>
    <w:rsid w:val="000D1DA6"/>
    <w:rsid w:val="000D2552"/>
    <w:rsid w:val="000D43C2"/>
    <w:rsid w:val="000D4A80"/>
    <w:rsid w:val="000D65DE"/>
    <w:rsid w:val="000D6CA3"/>
    <w:rsid w:val="000D7118"/>
    <w:rsid w:val="000E070F"/>
    <w:rsid w:val="000E25C1"/>
    <w:rsid w:val="000E2A80"/>
    <w:rsid w:val="000E30B1"/>
    <w:rsid w:val="000E3416"/>
    <w:rsid w:val="000E36D1"/>
    <w:rsid w:val="000E45B0"/>
    <w:rsid w:val="000E46E6"/>
    <w:rsid w:val="000E4A15"/>
    <w:rsid w:val="000E4F21"/>
    <w:rsid w:val="000E5FC7"/>
    <w:rsid w:val="000E6C0A"/>
    <w:rsid w:val="000E6CB3"/>
    <w:rsid w:val="000E7CDD"/>
    <w:rsid w:val="000F1A91"/>
    <w:rsid w:val="000F2716"/>
    <w:rsid w:val="000F311D"/>
    <w:rsid w:val="000F40A0"/>
    <w:rsid w:val="000F4F5F"/>
    <w:rsid w:val="000F6709"/>
    <w:rsid w:val="000F69E0"/>
    <w:rsid w:val="000F6FC2"/>
    <w:rsid w:val="000F711C"/>
    <w:rsid w:val="000F753E"/>
    <w:rsid w:val="000F75D3"/>
    <w:rsid w:val="00100090"/>
    <w:rsid w:val="00101805"/>
    <w:rsid w:val="00102CC8"/>
    <w:rsid w:val="00102E59"/>
    <w:rsid w:val="001059C4"/>
    <w:rsid w:val="00105CC1"/>
    <w:rsid w:val="001079BB"/>
    <w:rsid w:val="00110C5F"/>
    <w:rsid w:val="00111069"/>
    <w:rsid w:val="001115C9"/>
    <w:rsid w:val="00112B41"/>
    <w:rsid w:val="00116192"/>
    <w:rsid w:val="001163AD"/>
    <w:rsid w:val="00117996"/>
    <w:rsid w:val="0011799F"/>
    <w:rsid w:val="0012025D"/>
    <w:rsid w:val="00120617"/>
    <w:rsid w:val="00121D03"/>
    <w:rsid w:val="00121DE3"/>
    <w:rsid w:val="00122C24"/>
    <w:rsid w:val="001242B9"/>
    <w:rsid w:val="001259F4"/>
    <w:rsid w:val="00127465"/>
    <w:rsid w:val="001312BB"/>
    <w:rsid w:val="001325C4"/>
    <w:rsid w:val="001329A8"/>
    <w:rsid w:val="00133990"/>
    <w:rsid w:val="00134FA1"/>
    <w:rsid w:val="00135215"/>
    <w:rsid w:val="001367FC"/>
    <w:rsid w:val="00137A92"/>
    <w:rsid w:val="00140E6E"/>
    <w:rsid w:val="00140E9C"/>
    <w:rsid w:val="00141039"/>
    <w:rsid w:val="00141B71"/>
    <w:rsid w:val="00141D2C"/>
    <w:rsid w:val="00141F71"/>
    <w:rsid w:val="00141F97"/>
    <w:rsid w:val="001426A7"/>
    <w:rsid w:val="0014275B"/>
    <w:rsid w:val="001431EB"/>
    <w:rsid w:val="00144E7C"/>
    <w:rsid w:val="00147B97"/>
    <w:rsid w:val="00147C88"/>
    <w:rsid w:val="0015052C"/>
    <w:rsid w:val="001508B1"/>
    <w:rsid w:val="00151B4C"/>
    <w:rsid w:val="00151E90"/>
    <w:rsid w:val="001534D9"/>
    <w:rsid w:val="0015430B"/>
    <w:rsid w:val="0015461B"/>
    <w:rsid w:val="001546DC"/>
    <w:rsid w:val="0015479B"/>
    <w:rsid w:val="00155512"/>
    <w:rsid w:val="00155D20"/>
    <w:rsid w:val="00156AB0"/>
    <w:rsid w:val="00156AC9"/>
    <w:rsid w:val="00156AED"/>
    <w:rsid w:val="00160971"/>
    <w:rsid w:val="00160EA0"/>
    <w:rsid w:val="0016172A"/>
    <w:rsid w:val="00163612"/>
    <w:rsid w:val="00164914"/>
    <w:rsid w:val="001649BF"/>
    <w:rsid w:val="0016566C"/>
    <w:rsid w:val="00166203"/>
    <w:rsid w:val="001667BA"/>
    <w:rsid w:val="001703A2"/>
    <w:rsid w:val="00171A6E"/>
    <w:rsid w:val="0017362C"/>
    <w:rsid w:val="0017496C"/>
    <w:rsid w:val="00175269"/>
    <w:rsid w:val="001765A5"/>
    <w:rsid w:val="00176D22"/>
    <w:rsid w:val="00177511"/>
    <w:rsid w:val="0018083D"/>
    <w:rsid w:val="00180ED3"/>
    <w:rsid w:val="00181347"/>
    <w:rsid w:val="00182EBC"/>
    <w:rsid w:val="00184344"/>
    <w:rsid w:val="00184356"/>
    <w:rsid w:val="001864C9"/>
    <w:rsid w:val="001909A3"/>
    <w:rsid w:val="00191D7E"/>
    <w:rsid w:val="00192308"/>
    <w:rsid w:val="0019372F"/>
    <w:rsid w:val="00193AE8"/>
    <w:rsid w:val="001950FB"/>
    <w:rsid w:val="00196ECE"/>
    <w:rsid w:val="001A3107"/>
    <w:rsid w:val="001A415B"/>
    <w:rsid w:val="001A4E83"/>
    <w:rsid w:val="001A7E49"/>
    <w:rsid w:val="001B0159"/>
    <w:rsid w:val="001B1667"/>
    <w:rsid w:val="001B18EF"/>
    <w:rsid w:val="001B191D"/>
    <w:rsid w:val="001B2785"/>
    <w:rsid w:val="001B3613"/>
    <w:rsid w:val="001B48AA"/>
    <w:rsid w:val="001B50A8"/>
    <w:rsid w:val="001B5456"/>
    <w:rsid w:val="001B5707"/>
    <w:rsid w:val="001B5AFB"/>
    <w:rsid w:val="001B5E82"/>
    <w:rsid w:val="001B7F4C"/>
    <w:rsid w:val="001C00B2"/>
    <w:rsid w:val="001C0A95"/>
    <w:rsid w:val="001C1365"/>
    <w:rsid w:val="001C16EC"/>
    <w:rsid w:val="001C18A3"/>
    <w:rsid w:val="001C3826"/>
    <w:rsid w:val="001C4C73"/>
    <w:rsid w:val="001C5DF6"/>
    <w:rsid w:val="001C62EE"/>
    <w:rsid w:val="001C778D"/>
    <w:rsid w:val="001D13F3"/>
    <w:rsid w:val="001D1951"/>
    <w:rsid w:val="001D2452"/>
    <w:rsid w:val="001D2494"/>
    <w:rsid w:val="001D25D1"/>
    <w:rsid w:val="001D2989"/>
    <w:rsid w:val="001D3046"/>
    <w:rsid w:val="001D58B5"/>
    <w:rsid w:val="001D5C49"/>
    <w:rsid w:val="001E0015"/>
    <w:rsid w:val="001E0847"/>
    <w:rsid w:val="001E0853"/>
    <w:rsid w:val="001E1435"/>
    <w:rsid w:val="001E1DC3"/>
    <w:rsid w:val="001E221D"/>
    <w:rsid w:val="001E2579"/>
    <w:rsid w:val="001E26FF"/>
    <w:rsid w:val="001E33A9"/>
    <w:rsid w:val="001E3500"/>
    <w:rsid w:val="001E4463"/>
    <w:rsid w:val="001E447C"/>
    <w:rsid w:val="001E513D"/>
    <w:rsid w:val="001E59BE"/>
    <w:rsid w:val="001E5C27"/>
    <w:rsid w:val="001E6B9E"/>
    <w:rsid w:val="001E6D0C"/>
    <w:rsid w:val="001E6ED2"/>
    <w:rsid w:val="001E776B"/>
    <w:rsid w:val="001F0C5D"/>
    <w:rsid w:val="001F23CA"/>
    <w:rsid w:val="001F24E2"/>
    <w:rsid w:val="001F27BA"/>
    <w:rsid w:val="001F4633"/>
    <w:rsid w:val="001F48A5"/>
    <w:rsid w:val="001F50EB"/>
    <w:rsid w:val="001F5359"/>
    <w:rsid w:val="001F7F99"/>
    <w:rsid w:val="002023E4"/>
    <w:rsid w:val="0020371D"/>
    <w:rsid w:val="00203968"/>
    <w:rsid w:val="00203E36"/>
    <w:rsid w:val="0020481B"/>
    <w:rsid w:val="00204C16"/>
    <w:rsid w:val="0020780C"/>
    <w:rsid w:val="00207DD2"/>
    <w:rsid w:val="00210A80"/>
    <w:rsid w:val="002114E7"/>
    <w:rsid w:val="002125B2"/>
    <w:rsid w:val="002137A3"/>
    <w:rsid w:val="00213C27"/>
    <w:rsid w:val="0021571B"/>
    <w:rsid w:val="002157A6"/>
    <w:rsid w:val="00216553"/>
    <w:rsid w:val="00217CE7"/>
    <w:rsid w:val="00221881"/>
    <w:rsid w:val="002225D4"/>
    <w:rsid w:val="002237A6"/>
    <w:rsid w:val="00223D0B"/>
    <w:rsid w:val="00224B39"/>
    <w:rsid w:val="00225084"/>
    <w:rsid w:val="002258FC"/>
    <w:rsid w:val="00225C71"/>
    <w:rsid w:val="0022642D"/>
    <w:rsid w:val="002264E4"/>
    <w:rsid w:val="0022771D"/>
    <w:rsid w:val="002278DB"/>
    <w:rsid w:val="0023176E"/>
    <w:rsid w:val="00232D84"/>
    <w:rsid w:val="002334DD"/>
    <w:rsid w:val="0024014B"/>
    <w:rsid w:val="002405BA"/>
    <w:rsid w:val="00240C9C"/>
    <w:rsid w:val="00241CEE"/>
    <w:rsid w:val="00241EAD"/>
    <w:rsid w:val="00243519"/>
    <w:rsid w:val="002435E1"/>
    <w:rsid w:val="00243F7F"/>
    <w:rsid w:val="0024456D"/>
    <w:rsid w:val="00245808"/>
    <w:rsid w:val="00246017"/>
    <w:rsid w:val="00246926"/>
    <w:rsid w:val="00247257"/>
    <w:rsid w:val="00247AE2"/>
    <w:rsid w:val="00247D97"/>
    <w:rsid w:val="00252287"/>
    <w:rsid w:val="00252628"/>
    <w:rsid w:val="00255AD5"/>
    <w:rsid w:val="00256315"/>
    <w:rsid w:val="00256753"/>
    <w:rsid w:val="00256A79"/>
    <w:rsid w:val="0025743E"/>
    <w:rsid w:val="00257A00"/>
    <w:rsid w:val="00257BF1"/>
    <w:rsid w:val="00257E43"/>
    <w:rsid w:val="0026046F"/>
    <w:rsid w:val="00260A34"/>
    <w:rsid w:val="00260B7F"/>
    <w:rsid w:val="00261FD2"/>
    <w:rsid w:val="00262AD6"/>
    <w:rsid w:val="00262C6E"/>
    <w:rsid w:val="00263F2F"/>
    <w:rsid w:val="00264D0A"/>
    <w:rsid w:val="00264D62"/>
    <w:rsid w:val="0026682D"/>
    <w:rsid w:val="002674C9"/>
    <w:rsid w:val="00267711"/>
    <w:rsid w:val="00267F66"/>
    <w:rsid w:val="002702EB"/>
    <w:rsid w:val="00272632"/>
    <w:rsid w:val="002748C4"/>
    <w:rsid w:val="00274E81"/>
    <w:rsid w:val="00275802"/>
    <w:rsid w:val="0027614C"/>
    <w:rsid w:val="00277619"/>
    <w:rsid w:val="00277E6D"/>
    <w:rsid w:val="00281FF5"/>
    <w:rsid w:val="0028210C"/>
    <w:rsid w:val="002825DF"/>
    <w:rsid w:val="00283124"/>
    <w:rsid w:val="002831B6"/>
    <w:rsid w:val="00283D3B"/>
    <w:rsid w:val="0028426B"/>
    <w:rsid w:val="002846F4"/>
    <w:rsid w:val="002849EF"/>
    <w:rsid w:val="002857C6"/>
    <w:rsid w:val="002873E7"/>
    <w:rsid w:val="0028786F"/>
    <w:rsid w:val="00287C3C"/>
    <w:rsid w:val="0029415B"/>
    <w:rsid w:val="00294566"/>
    <w:rsid w:val="00295571"/>
    <w:rsid w:val="00296E07"/>
    <w:rsid w:val="00296F27"/>
    <w:rsid w:val="0029750F"/>
    <w:rsid w:val="002975C2"/>
    <w:rsid w:val="002A0E58"/>
    <w:rsid w:val="002A1482"/>
    <w:rsid w:val="002A2A65"/>
    <w:rsid w:val="002A2D63"/>
    <w:rsid w:val="002A2DB7"/>
    <w:rsid w:val="002A4733"/>
    <w:rsid w:val="002A4992"/>
    <w:rsid w:val="002A4BCA"/>
    <w:rsid w:val="002A4E7C"/>
    <w:rsid w:val="002A5810"/>
    <w:rsid w:val="002A680A"/>
    <w:rsid w:val="002A6B52"/>
    <w:rsid w:val="002A6D3D"/>
    <w:rsid w:val="002B1A48"/>
    <w:rsid w:val="002B39E4"/>
    <w:rsid w:val="002B3A5F"/>
    <w:rsid w:val="002B4F47"/>
    <w:rsid w:val="002B503C"/>
    <w:rsid w:val="002B5F53"/>
    <w:rsid w:val="002B6A3C"/>
    <w:rsid w:val="002B73C1"/>
    <w:rsid w:val="002B74B8"/>
    <w:rsid w:val="002B7F56"/>
    <w:rsid w:val="002C03C7"/>
    <w:rsid w:val="002C3B7C"/>
    <w:rsid w:val="002D16C3"/>
    <w:rsid w:val="002D1B1C"/>
    <w:rsid w:val="002D352A"/>
    <w:rsid w:val="002D3C05"/>
    <w:rsid w:val="002D4DF3"/>
    <w:rsid w:val="002D4EF5"/>
    <w:rsid w:val="002D50A0"/>
    <w:rsid w:val="002D5888"/>
    <w:rsid w:val="002D636A"/>
    <w:rsid w:val="002D731B"/>
    <w:rsid w:val="002E10DE"/>
    <w:rsid w:val="002E12D8"/>
    <w:rsid w:val="002E2665"/>
    <w:rsid w:val="002E29F4"/>
    <w:rsid w:val="002E2A78"/>
    <w:rsid w:val="002E2ED1"/>
    <w:rsid w:val="002E3D45"/>
    <w:rsid w:val="002E4D23"/>
    <w:rsid w:val="002E5B6C"/>
    <w:rsid w:val="002E7112"/>
    <w:rsid w:val="002F1A01"/>
    <w:rsid w:val="002F37F5"/>
    <w:rsid w:val="002F47EB"/>
    <w:rsid w:val="002F4E3E"/>
    <w:rsid w:val="002F5444"/>
    <w:rsid w:val="002F72AE"/>
    <w:rsid w:val="00302308"/>
    <w:rsid w:val="003025B3"/>
    <w:rsid w:val="00303A47"/>
    <w:rsid w:val="00303D9B"/>
    <w:rsid w:val="00304358"/>
    <w:rsid w:val="003045B6"/>
    <w:rsid w:val="00304EC6"/>
    <w:rsid w:val="00307152"/>
    <w:rsid w:val="00307370"/>
    <w:rsid w:val="00310237"/>
    <w:rsid w:val="003108C4"/>
    <w:rsid w:val="00310FBD"/>
    <w:rsid w:val="003112F7"/>
    <w:rsid w:val="00311B5F"/>
    <w:rsid w:val="003121BA"/>
    <w:rsid w:val="00314126"/>
    <w:rsid w:val="003148AD"/>
    <w:rsid w:val="00314F37"/>
    <w:rsid w:val="00316D7C"/>
    <w:rsid w:val="00317C3E"/>
    <w:rsid w:val="00317D0A"/>
    <w:rsid w:val="00320242"/>
    <w:rsid w:val="00321B9C"/>
    <w:rsid w:val="00323344"/>
    <w:rsid w:val="00323BEE"/>
    <w:rsid w:val="0032508B"/>
    <w:rsid w:val="003261E8"/>
    <w:rsid w:val="003272AE"/>
    <w:rsid w:val="003313FE"/>
    <w:rsid w:val="00331B57"/>
    <w:rsid w:val="00331BF6"/>
    <w:rsid w:val="00331FEB"/>
    <w:rsid w:val="00332ADC"/>
    <w:rsid w:val="00333394"/>
    <w:rsid w:val="00335F57"/>
    <w:rsid w:val="00336253"/>
    <w:rsid w:val="003362F3"/>
    <w:rsid w:val="00336BD5"/>
    <w:rsid w:val="00336DDD"/>
    <w:rsid w:val="003377F1"/>
    <w:rsid w:val="00337CE7"/>
    <w:rsid w:val="00337F27"/>
    <w:rsid w:val="003409AC"/>
    <w:rsid w:val="00340B50"/>
    <w:rsid w:val="00341DF0"/>
    <w:rsid w:val="003438FE"/>
    <w:rsid w:val="0034498D"/>
    <w:rsid w:val="003449C2"/>
    <w:rsid w:val="003457EB"/>
    <w:rsid w:val="003463D3"/>
    <w:rsid w:val="0034686F"/>
    <w:rsid w:val="00351967"/>
    <w:rsid w:val="00355028"/>
    <w:rsid w:val="00355F27"/>
    <w:rsid w:val="00360CCF"/>
    <w:rsid w:val="00360D2D"/>
    <w:rsid w:val="00363E05"/>
    <w:rsid w:val="00364638"/>
    <w:rsid w:val="00364727"/>
    <w:rsid w:val="00364ACF"/>
    <w:rsid w:val="00364AF7"/>
    <w:rsid w:val="00364B78"/>
    <w:rsid w:val="00364BB6"/>
    <w:rsid w:val="003650E9"/>
    <w:rsid w:val="00365E66"/>
    <w:rsid w:val="00365F63"/>
    <w:rsid w:val="00367FB7"/>
    <w:rsid w:val="003702DB"/>
    <w:rsid w:val="00370D53"/>
    <w:rsid w:val="003713E3"/>
    <w:rsid w:val="0037201C"/>
    <w:rsid w:val="00373B48"/>
    <w:rsid w:val="003748D3"/>
    <w:rsid w:val="00376644"/>
    <w:rsid w:val="003769D5"/>
    <w:rsid w:val="00376CCC"/>
    <w:rsid w:val="003777F5"/>
    <w:rsid w:val="0038004F"/>
    <w:rsid w:val="00380653"/>
    <w:rsid w:val="003818D1"/>
    <w:rsid w:val="00381984"/>
    <w:rsid w:val="0038350F"/>
    <w:rsid w:val="003839D0"/>
    <w:rsid w:val="00383E15"/>
    <w:rsid w:val="0039110E"/>
    <w:rsid w:val="0039165E"/>
    <w:rsid w:val="00392D3D"/>
    <w:rsid w:val="00394091"/>
    <w:rsid w:val="00394253"/>
    <w:rsid w:val="00394458"/>
    <w:rsid w:val="003945F4"/>
    <w:rsid w:val="0039543A"/>
    <w:rsid w:val="00395A53"/>
    <w:rsid w:val="0039623B"/>
    <w:rsid w:val="00396406"/>
    <w:rsid w:val="0039725F"/>
    <w:rsid w:val="003A218B"/>
    <w:rsid w:val="003A22D0"/>
    <w:rsid w:val="003A25C1"/>
    <w:rsid w:val="003A36DB"/>
    <w:rsid w:val="003A3A94"/>
    <w:rsid w:val="003B1E91"/>
    <w:rsid w:val="003B2541"/>
    <w:rsid w:val="003B33DC"/>
    <w:rsid w:val="003B3DD2"/>
    <w:rsid w:val="003B53C9"/>
    <w:rsid w:val="003B56F3"/>
    <w:rsid w:val="003B59C6"/>
    <w:rsid w:val="003B7353"/>
    <w:rsid w:val="003C0A77"/>
    <w:rsid w:val="003C0F88"/>
    <w:rsid w:val="003C13BD"/>
    <w:rsid w:val="003C37D8"/>
    <w:rsid w:val="003C444F"/>
    <w:rsid w:val="003C47E5"/>
    <w:rsid w:val="003C6301"/>
    <w:rsid w:val="003C728B"/>
    <w:rsid w:val="003C73E3"/>
    <w:rsid w:val="003D0B0F"/>
    <w:rsid w:val="003D0F37"/>
    <w:rsid w:val="003D14BB"/>
    <w:rsid w:val="003D390E"/>
    <w:rsid w:val="003D3E99"/>
    <w:rsid w:val="003D42F8"/>
    <w:rsid w:val="003D4300"/>
    <w:rsid w:val="003D5905"/>
    <w:rsid w:val="003D62A0"/>
    <w:rsid w:val="003D6E02"/>
    <w:rsid w:val="003D6E95"/>
    <w:rsid w:val="003D7683"/>
    <w:rsid w:val="003E080D"/>
    <w:rsid w:val="003E167F"/>
    <w:rsid w:val="003E23CE"/>
    <w:rsid w:val="003E2412"/>
    <w:rsid w:val="003E344A"/>
    <w:rsid w:val="003E4768"/>
    <w:rsid w:val="003E52AF"/>
    <w:rsid w:val="003E5586"/>
    <w:rsid w:val="003E5842"/>
    <w:rsid w:val="003E5DF1"/>
    <w:rsid w:val="003E7531"/>
    <w:rsid w:val="003F102C"/>
    <w:rsid w:val="003F1284"/>
    <w:rsid w:val="003F1758"/>
    <w:rsid w:val="003F2C45"/>
    <w:rsid w:val="003F3698"/>
    <w:rsid w:val="003F404F"/>
    <w:rsid w:val="003F4CC9"/>
    <w:rsid w:val="003F4F12"/>
    <w:rsid w:val="003F4FA4"/>
    <w:rsid w:val="003F51E2"/>
    <w:rsid w:val="003F52D6"/>
    <w:rsid w:val="003F541E"/>
    <w:rsid w:val="003F5C7D"/>
    <w:rsid w:val="003F66D1"/>
    <w:rsid w:val="003F6857"/>
    <w:rsid w:val="003F6912"/>
    <w:rsid w:val="003F69CA"/>
    <w:rsid w:val="003F6D5A"/>
    <w:rsid w:val="003F7B75"/>
    <w:rsid w:val="00400C53"/>
    <w:rsid w:val="00400E7C"/>
    <w:rsid w:val="00403450"/>
    <w:rsid w:val="00403E2E"/>
    <w:rsid w:val="004042E5"/>
    <w:rsid w:val="0040442E"/>
    <w:rsid w:val="00405994"/>
    <w:rsid w:val="00405C6E"/>
    <w:rsid w:val="00412A2B"/>
    <w:rsid w:val="004135C1"/>
    <w:rsid w:val="00414CC5"/>
    <w:rsid w:val="004213B9"/>
    <w:rsid w:val="00421874"/>
    <w:rsid w:val="00421F3E"/>
    <w:rsid w:val="00421FE1"/>
    <w:rsid w:val="00422BF6"/>
    <w:rsid w:val="00424956"/>
    <w:rsid w:val="00425770"/>
    <w:rsid w:val="004278FE"/>
    <w:rsid w:val="0043161A"/>
    <w:rsid w:val="0043164D"/>
    <w:rsid w:val="00431C2C"/>
    <w:rsid w:val="00432E93"/>
    <w:rsid w:val="004337FC"/>
    <w:rsid w:val="00434054"/>
    <w:rsid w:val="00434A68"/>
    <w:rsid w:val="00435B40"/>
    <w:rsid w:val="00436037"/>
    <w:rsid w:val="00436D4F"/>
    <w:rsid w:val="00436FA3"/>
    <w:rsid w:val="00437F69"/>
    <w:rsid w:val="004403DF"/>
    <w:rsid w:val="00443309"/>
    <w:rsid w:val="0044336D"/>
    <w:rsid w:val="00444253"/>
    <w:rsid w:val="00445B50"/>
    <w:rsid w:val="00446CAA"/>
    <w:rsid w:val="00447348"/>
    <w:rsid w:val="004475AD"/>
    <w:rsid w:val="00447ECE"/>
    <w:rsid w:val="004509B8"/>
    <w:rsid w:val="004512FA"/>
    <w:rsid w:val="00451636"/>
    <w:rsid w:val="00453822"/>
    <w:rsid w:val="004543C5"/>
    <w:rsid w:val="00456907"/>
    <w:rsid w:val="0045737A"/>
    <w:rsid w:val="004577A8"/>
    <w:rsid w:val="004605D7"/>
    <w:rsid w:val="004621A0"/>
    <w:rsid w:val="00463C01"/>
    <w:rsid w:val="00465448"/>
    <w:rsid w:val="0046560E"/>
    <w:rsid w:val="004674AD"/>
    <w:rsid w:val="004711C8"/>
    <w:rsid w:val="00471B49"/>
    <w:rsid w:val="00471E66"/>
    <w:rsid w:val="00473156"/>
    <w:rsid w:val="004739BD"/>
    <w:rsid w:val="00474107"/>
    <w:rsid w:val="004746F7"/>
    <w:rsid w:val="00475DF0"/>
    <w:rsid w:val="0047683C"/>
    <w:rsid w:val="00477168"/>
    <w:rsid w:val="004802BA"/>
    <w:rsid w:val="00480DF3"/>
    <w:rsid w:val="00480E35"/>
    <w:rsid w:val="0048194B"/>
    <w:rsid w:val="00482539"/>
    <w:rsid w:val="00484A9E"/>
    <w:rsid w:val="00484FE7"/>
    <w:rsid w:val="00485C98"/>
    <w:rsid w:val="00485DB4"/>
    <w:rsid w:val="00486BE1"/>
    <w:rsid w:val="004875E2"/>
    <w:rsid w:val="004901DE"/>
    <w:rsid w:val="004903CE"/>
    <w:rsid w:val="00490DD3"/>
    <w:rsid w:val="00490ED0"/>
    <w:rsid w:val="00491240"/>
    <w:rsid w:val="00492520"/>
    <w:rsid w:val="00493CE7"/>
    <w:rsid w:val="00494478"/>
    <w:rsid w:val="0049538A"/>
    <w:rsid w:val="00495663"/>
    <w:rsid w:val="00495E2C"/>
    <w:rsid w:val="00496F31"/>
    <w:rsid w:val="004A1015"/>
    <w:rsid w:val="004A2A01"/>
    <w:rsid w:val="004A3A5D"/>
    <w:rsid w:val="004A40A0"/>
    <w:rsid w:val="004A4CDF"/>
    <w:rsid w:val="004A5611"/>
    <w:rsid w:val="004A5F52"/>
    <w:rsid w:val="004A5FA4"/>
    <w:rsid w:val="004A6365"/>
    <w:rsid w:val="004A7E01"/>
    <w:rsid w:val="004B0A72"/>
    <w:rsid w:val="004B1A0F"/>
    <w:rsid w:val="004B2813"/>
    <w:rsid w:val="004B2BAD"/>
    <w:rsid w:val="004B3456"/>
    <w:rsid w:val="004B3982"/>
    <w:rsid w:val="004B400C"/>
    <w:rsid w:val="004B472C"/>
    <w:rsid w:val="004B4D8E"/>
    <w:rsid w:val="004B5378"/>
    <w:rsid w:val="004B7B94"/>
    <w:rsid w:val="004B7E66"/>
    <w:rsid w:val="004B7F43"/>
    <w:rsid w:val="004C0580"/>
    <w:rsid w:val="004C079E"/>
    <w:rsid w:val="004C1230"/>
    <w:rsid w:val="004C1A45"/>
    <w:rsid w:val="004C2F68"/>
    <w:rsid w:val="004C3BB3"/>
    <w:rsid w:val="004C4BEF"/>
    <w:rsid w:val="004C4F9C"/>
    <w:rsid w:val="004C5052"/>
    <w:rsid w:val="004C60DC"/>
    <w:rsid w:val="004C67AC"/>
    <w:rsid w:val="004C70E7"/>
    <w:rsid w:val="004C719C"/>
    <w:rsid w:val="004C7372"/>
    <w:rsid w:val="004C7D2C"/>
    <w:rsid w:val="004D0439"/>
    <w:rsid w:val="004D1187"/>
    <w:rsid w:val="004D44A5"/>
    <w:rsid w:val="004D49D8"/>
    <w:rsid w:val="004D5150"/>
    <w:rsid w:val="004D5299"/>
    <w:rsid w:val="004D5789"/>
    <w:rsid w:val="004D5E94"/>
    <w:rsid w:val="004D668C"/>
    <w:rsid w:val="004D723D"/>
    <w:rsid w:val="004D7300"/>
    <w:rsid w:val="004D736E"/>
    <w:rsid w:val="004E0F27"/>
    <w:rsid w:val="004E1F48"/>
    <w:rsid w:val="004E2041"/>
    <w:rsid w:val="004E2BC8"/>
    <w:rsid w:val="004E41F0"/>
    <w:rsid w:val="004E513B"/>
    <w:rsid w:val="004E5190"/>
    <w:rsid w:val="004E5996"/>
    <w:rsid w:val="004E59C9"/>
    <w:rsid w:val="004E70A1"/>
    <w:rsid w:val="004F0898"/>
    <w:rsid w:val="004F1508"/>
    <w:rsid w:val="004F1E96"/>
    <w:rsid w:val="004F392C"/>
    <w:rsid w:val="004F3BEC"/>
    <w:rsid w:val="004F4D31"/>
    <w:rsid w:val="004F54EF"/>
    <w:rsid w:val="004F604F"/>
    <w:rsid w:val="004F7330"/>
    <w:rsid w:val="004F75B6"/>
    <w:rsid w:val="00501798"/>
    <w:rsid w:val="00501A9D"/>
    <w:rsid w:val="00501EA1"/>
    <w:rsid w:val="0050269E"/>
    <w:rsid w:val="0050271C"/>
    <w:rsid w:val="00502F71"/>
    <w:rsid w:val="005030D4"/>
    <w:rsid w:val="0050346C"/>
    <w:rsid w:val="00504A0F"/>
    <w:rsid w:val="005055C3"/>
    <w:rsid w:val="0050624F"/>
    <w:rsid w:val="005062A6"/>
    <w:rsid w:val="00506608"/>
    <w:rsid w:val="005107A7"/>
    <w:rsid w:val="005121B5"/>
    <w:rsid w:val="005124CD"/>
    <w:rsid w:val="00512D39"/>
    <w:rsid w:val="00512E09"/>
    <w:rsid w:val="00513942"/>
    <w:rsid w:val="00513ADE"/>
    <w:rsid w:val="005144AB"/>
    <w:rsid w:val="00514A01"/>
    <w:rsid w:val="00516BAC"/>
    <w:rsid w:val="00517B3D"/>
    <w:rsid w:val="00520285"/>
    <w:rsid w:val="00520486"/>
    <w:rsid w:val="00520A73"/>
    <w:rsid w:val="00523035"/>
    <w:rsid w:val="00526B73"/>
    <w:rsid w:val="00527095"/>
    <w:rsid w:val="005274DC"/>
    <w:rsid w:val="0052759A"/>
    <w:rsid w:val="00527A37"/>
    <w:rsid w:val="005301A7"/>
    <w:rsid w:val="00530883"/>
    <w:rsid w:val="0053092C"/>
    <w:rsid w:val="00530ED8"/>
    <w:rsid w:val="005310B8"/>
    <w:rsid w:val="00532C5D"/>
    <w:rsid w:val="00533B79"/>
    <w:rsid w:val="00534145"/>
    <w:rsid w:val="00534221"/>
    <w:rsid w:val="00535380"/>
    <w:rsid w:val="005353E4"/>
    <w:rsid w:val="005379E9"/>
    <w:rsid w:val="00541B67"/>
    <w:rsid w:val="0054238E"/>
    <w:rsid w:val="00542531"/>
    <w:rsid w:val="00542B3B"/>
    <w:rsid w:val="00542B53"/>
    <w:rsid w:val="00542C76"/>
    <w:rsid w:val="0054312F"/>
    <w:rsid w:val="005436FE"/>
    <w:rsid w:val="005437B6"/>
    <w:rsid w:val="005455BD"/>
    <w:rsid w:val="00545C20"/>
    <w:rsid w:val="0055001A"/>
    <w:rsid w:val="0055006E"/>
    <w:rsid w:val="00550C28"/>
    <w:rsid w:val="00550D05"/>
    <w:rsid w:val="00554D4A"/>
    <w:rsid w:val="00554E7F"/>
    <w:rsid w:val="00555A74"/>
    <w:rsid w:val="00556145"/>
    <w:rsid w:val="0055727C"/>
    <w:rsid w:val="00557839"/>
    <w:rsid w:val="00557AE6"/>
    <w:rsid w:val="00561949"/>
    <w:rsid w:val="00561C6A"/>
    <w:rsid w:val="00562594"/>
    <w:rsid w:val="005625D8"/>
    <w:rsid w:val="00563828"/>
    <w:rsid w:val="005638D2"/>
    <w:rsid w:val="00565567"/>
    <w:rsid w:val="00565C68"/>
    <w:rsid w:val="00565CA2"/>
    <w:rsid w:val="005673B9"/>
    <w:rsid w:val="00567B85"/>
    <w:rsid w:val="005700B0"/>
    <w:rsid w:val="00570E84"/>
    <w:rsid w:val="005713A8"/>
    <w:rsid w:val="00571CC2"/>
    <w:rsid w:val="005727AC"/>
    <w:rsid w:val="00572C73"/>
    <w:rsid w:val="00572E7B"/>
    <w:rsid w:val="0057342C"/>
    <w:rsid w:val="00573570"/>
    <w:rsid w:val="0057387C"/>
    <w:rsid w:val="00574BAB"/>
    <w:rsid w:val="00576C07"/>
    <w:rsid w:val="00576F23"/>
    <w:rsid w:val="00576F28"/>
    <w:rsid w:val="005770D4"/>
    <w:rsid w:val="00577F6A"/>
    <w:rsid w:val="0058346E"/>
    <w:rsid w:val="00583ED8"/>
    <w:rsid w:val="005854D3"/>
    <w:rsid w:val="005866CA"/>
    <w:rsid w:val="0058725E"/>
    <w:rsid w:val="0058734C"/>
    <w:rsid w:val="00587565"/>
    <w:rsid w:val="00587E2D"/>
    <w:rsid w:val="00590336"/>
    <w:rsid w:val="00590F6D"/>
    <w:rsid w:val="0059111F"/>
    <w:rsid w:val="00591C9C"/>
    <w:rsid w:val="005923DE"/>
    <w:rsid w:val="00592F61"/>
    <w:rsid w:val="005944B0"/>
    <w:rsid w:val="005975B0"/>
    <w:rsid w:val="005A0869"/>
    <w:rsid w:val="005A115C"/>
    <w:rsid w:val="005A339E"/>
    <w:rsid w:val="005A3B47"/>
    <w:rsid w:val="005A4105"/>
    <w:rsid w:val="005A5D8E"/>
    <w:rsid w:val="005A6A50"/>
    <w:rsid w:val="005B05B2"/>
    <w:rsid w:val="005B393E"/>
    <w:rsid w:val="005B3A6E"/>
    <w:rsid w:val="005B3F37"/>
    <w:rsid w:val="005B43E1"/>
    <w:rsid w:val="005B4409"/>
    <w:rsid w:val="005B44A9"/>
    <w:rsid w:val="005B4B7C"/>
    <w:rsid w:val="005B58CF"/>
    <w:rsid w:val="005B5E1B"/>
    <w:rsid w:val="005B5EEC"/>
    <w:rsid w:val="005B61EF"/>
    <w:rsid w:val="005B6A67"/>
    <w:rsid w:val="005C1C03"/>
    <w:rsid w:val="005C2F39"/>
    <w:rsid w:val="005C4063"/>
    <w:rsid w:val="005C5FFF"/>
    <w:rsid w:val="005C7045"/>
    <w:rsid w:val="005D17F8"/>
    <w:rsid w:val="005D1918"/>
    <w:rsid w:val="005D2114"/>
    <w:rsid w:val="005D2A77"/>
    <w:rsid w:val="005D4DB5"/>
    <w:rsid w:val="005D5EC0"/>
    <w:rsid w:val="005D6449"/>
    <w:rsid w:val="005D731E"/>
    <w:rsid w:val="005E066B"/>
    <w:rsid w:val="005E0C0B"/>
    <w:rsid w:val="005E1087"/>
    <w:rsid w:val="005E1930"/>
    <w:rsid w:val="005E2CBC"/>
    <w:rsid w:val="005E2D50"/>
    <w:rsid w:val="005E4E14"/>
    <w:rsid w:val="005E5198"/>
    <w:rsid w:val="005E58EC"/>
    <w:rsid w:val="005E5B04"/>
    <w:rsid w:val="005E63D8"/>
    <w:rsid w:val="005F0A9E"/>
    <w:rsid w:val="005F0B7E"/>
    <w:rsid w:val="005F1352"/>
    <w:rsid w:val="005F1AD1"/>
    <w:rsid w:val="005F1B7A"/>
    <w:rsid w:val="005F326F"/>
    <w:rsid w:val="005F455C"/>
    <w:rsid w:val="005F5249"/>
    <w:rsid w:val="005F5856"/>
    <w:rsid w:val="005F5C9B"/>
    <w:rsid w:val="005F6329"/>
    <w:rsid w:val="005F774D"/>
    <w:rsid w:val="00600A94"/>
    <w:rsid w:val="00601E13"/>
    <w:rsid w:val="00602C20"/>
    <w:rsid w:val="00605AFB"/>
    <w:rsid w:val="00605E12"/>
    <w:rsid w:val="00605FA3"/>
    <w:rsid w:val="00607773"/>
    <w:rsid w:val="006103EE"/>
    <w:rsid w:val="00610440"/>
    <w:rsid w:val="00610903"/>
    <w:rsid w:val="00611282"/>
    <w:rsid w:val="00612156"/>
    <w:rsid w:val="00612DB1"/>
    <w:rsid w:val="00612FF7"/>
    <w:rsid w:val="00614349"/>
    <w:rsid w:val="00614643"/>
    <w:rsid w:val="0061545E"/>
    <w:rsid w:val="006162CA"/>
    <w:rsid w:val="00617E94"/>
    <w:rsid w:val="0062076D"/>
    <w:rsid w:val="00621ED8"/>
    <w:rsid w:val="00622214"/>
    <w:rsid w:val="006224AD"/>
    <w:rsid w:val="006227AD"/>
    <w:rsid w:val="00622DEB"/>
    <w:rsid w:val="0062342F"/>
    <w:rsid w:val="00624AF9"/>
    <w:rsid w:val="006257EC"/>
    <w:rsid w:val="0062614E"/>
    <w:rsid w:val="006310D4"/>
    <w:rsid w:val="00631522"/>
    <w:rsid w:val="00632A2E"/>
    <w:rsid w:val="00633FD1"/>
    <w:rsid w:val="00634842"/>
    <w:rsid w:val="0063684D"/>
    <w:rsid w:val="006421AF"/>
    <w:rsid w:val="006426D7"/>
    <w:rsid w:val="006434B0"/>
    <w:rsid w:val="0064409C"/>
    <w:rsid w:val="006440E2"/>
    <w:rsid w:val="00644EC5"/>
    <w:rsid w:val="006471E9"/>
    <w:rsid w:val="00647D0E"/>
    <w:rsid w:val="00650266"/>
    <w:rsid w:val="00651C9A"/>
    <w:rsid w:val="00651EEE"/>
    <w:rsid w:val="0065243F"/>
    <w:rsid w:val="00652888"/>
    <w:rsid w:val="006528CF"/>
    <w:rsid w:val="006539E4"/>
    <w:rsid w:val="00653A13"/>
    <w:rsid w:val="00653C16"/>
    <w:rsid w:val="006545BB"/>
    <w:rsid w:val="00654A0D"/>
    <w:rsid w:val="00655722"/>
    <w:rsid w:val="00655783"/>
    <w:rsid w:val="006569E7"/>
    <w:rsid w:val="00657188"/>
    <w:rsid w:val="006572E2"/>
    <w:rsid w:val="00660D0A"/>
    <w:rsid w:val="00662E66"/>
    <w:rsid w:val="00663303"/>
    <w:rsid w:val="006635D9"/>
    <w:rsid w:val="00663C0E"/>
    <w:rsid w:val="00664F3F"/>
    <w:rsid w:val="00665149"/>
    <w:rsid w:val="006654D4"/>
    <w:rsid w:val="006661C8"/>
    <w:rsid w:val="00666495"/>
    <w:rsid w:val="006667BC"/>
    <w:rsid w:val="006702BD"/>
    <w:rsid w:val="0067049E"/>
    <w:rsid w:val="006707A9"/>
    <w:rsid w:val="006709EC"/>
    <w:rsid w:val="0067175E"/>
    <w:rsid w:val="0067290B"/>
    <w:rsid w:val="00672B17"/>
    <w:rsid w:val="00673921"/>
    <w:rsid w:val="006756C1"/>
    <w:rsid w:val="0067755D"/>
    <w:rsid w:val="00677F3D"/>
    <w:rsid w:val="00677FF3"/>
    <w:rsid w:val="006817BC"/>
    <w:rsid w:val="00681B0A"/>
    <w:rsid w:val="00681DC3"/>
    <w:rsid w:val="006824C8"/>
    <w:rsid w:val="00683728"/>
    <w:rsid w:val="00684092"/>
    <w:rsid w:val="0068459F"/>
    <w:rsid w:val="00684BE1"/>
    <w:rsid w:val="00685540"/>
    <w:rsid w:val="00687B0B"/>
    <w:rsid w:val="00687C58"/>
    <w:rsid w:val="00687EA3"/>
    <w:rsid w:val="00690FB4"/>
    <w:rsid w:val="00691635"/>
    <w:rsid w:val="00691845"/>
    <w:rsid w:val="00691B84"/>
    <w:rsid w:val="006959AC"/>
    <w:rsid w:val="00695AE3"/>
    <w:rsid w:val="00696919"/>
    <w:rsid w:val="00697072"/>
    <w:rsid w:val="00697EF0"/>
    <w:rsid w:val="006A0501"/>
    <w:rsid w:val="006A1769"/>
    <w:rsid w:val="006A1791"/>
    <w:rsid w:val="006A181E"/>
    <w:rsid w:val="006A2916"/>
    <w:rsid w:val="006A2E98"/>
    <w:rsid w:val="006A3332"/>
    <w:rsid w:val="006A366D"/>
    <w:rsid w:val="006A3737"/>
    <w:rsid w:val="006A4B7C"/>
    <w:rsid w:val="006A5119"/>
    <w:rsid w:val="006A568C"/>
    <w:rsid w:val="006A5ABC"/>
    <w:rsid w:val="006A6867"/>
    <w:rsid w:val="006A6BAB"/>
    <w:rsid w:val="006B18AA"/>
    <w:rsid w:val="006B1EFB"/>
    <w:rsid w:val="006B310C"/>
    <w:rsid w:val="006B32FE"/>
    <w:rsid w:val="006B35F9"/>
    <w:rsid w:val="006B3907"/>
    <w:rsid w:val="006B39F6"/>
    <w:rsid w:val="006B3B5A"/>
    <w:rsid w:val="006B43D6"/>
    <w:rsid w:val="006B4BD0"/>
    <w:rsid w:val="006B7C91"/>
    <w:rsid w:val="006C0401"/>
    <w:rsid w:val="006C0B51"/>
    <w:rsid w:val="006C2B50"/>
    <w:rsid w:val="006C703A"/>
    <w:rsid w:val="006C7300"/>
    <w:rsid w:val="006C762B"/>
    <w:rsid w:val="006D01D1"/>
    <w:rsid w:val="006D2572"/>
    <w:rsid w:val="006D3328"/>
    <w:rsid w:val="006D3C43"/>
    <w:rsid w:val="006D4500"/>
    <w:rsid w:val="006D5718"/>
    <w:rsid w:val="006D5B58"/>
    <w:rsid w:val="006D6879"/>
    <w:rsid w:val="006D69DE"/>
    <w:rsid w:val="006E07BE"/>
    <w:rsid w:val="006E09F7"/>
    <w:rsid w:val="006E1DB0"/>
    <w:rsid w:val="006E1EF0"/>
    <w:rsid w:val="006E32C4"/>
    <w:rsid w:val="006E57CA"/>
    <w:rsid w:val="006E641E"/>
    <w:rsid w:val="006E6F8B"/>
    <w:rsid w:val="006E71B4"/>
    <w:rsid w:val="006E7BFE"/>
    <w:rsid w:val="006F2996"/>
    <w:rsid w:val="006F31AF"/>
    <w:rsid w:val="006F4BF5"/>
    <w:rsid w:val="006F56C1"/>
    <w:rsid w:val="006F5CE5"/>
    <w:rsid w:val="006F5E85"/>
    <w:rsid w:val="006F6045"/>
    <w:rsid w:val="006F61B8"/>
    <w:rsid w:val="006F72BA"/>
    <w:rsid w:val="006F7DE5"/>
    <w:rsid w:val="00700802"/>
    <w:rsid w:val="00700A7E"/>
    <w:rsid w:val="00700B34"/>
    <w:rsid w:val="0070154A"/>
    <w:rsid w:val="00701A70"/>
    <w:rsid w:val="00702A15"/>
    <w:rsid w:val="00703B88"/>
    <w:rsid w:val="00703F2F"/>
    <w:rsid w:val="00704A58"/>
    <w:rsid w:val="00704AE1"/>
    <w:rsid w:val="00704D89"/>
    <w:rsid w:val="0070513D"/>
    <w:rsid w:val="00705ED5"/>
    <w:rsid w:val="00705F3B"/>
    <w:rsid w:val="007068CA"/>
    <w:rsid w:val="007074FC"/>
    <w:rsid w:val="007117B4"/>
    <w:rsid w:val="00711921"/>
    <w:rsid w:val="00713110"/>
    <w:rsid w:val="0071465B"/>
    <w:rsid w:val="007149E7"/>
    <w:rsid w:val="00714AFB"/>
    <w:rsid w:val="00715718"/>
    <w:rsid w:val="007158A5"/>
    <w:rsid w:val="007163EE"/>
    <w:rsid w:val="00717566"/>
    <w:rsid w:val="0071785C"/>
    <w:rsid w:val="00717E72"/>
    <w:rsid w:val="00721E5A"/>
    <w:rsid w:val="00724E46"/>
    <w:rsid w:val="00725C34"/>
    <w:rsid w:val="00725DC2"/>
    <w:rsid w:val="00726F81"/>
    <w:rsid w:val="00727949"/>
    <w:rsid w:val="00727BFB"/>
    <w:rsid w:val="007308F3"/>
    <w:rsid w:val="00730D0A"/>
    <w:rsid w:val="0073167F"/>
    <w:rsid w:val="00732337"/>
    <w:rsid w:val="0073242C"/>
    <w:rsid w:val="00732AB4"/>
    <w:rsid w:val="0073536C"/>
    <w:rsid w:val="007354F4"/>
    <w:rsid w:val="0073601B"/>
    <w:rsid w:val="007360AD"/>
    <w:rsid w:val="00737C99"/>
    <w:rsid w:val="00740861"/>
    <w:rsid w:val="007412CA"/>
    <w:rsid w:val="007430C5"/>
    <w:rsid w:val="00744CA3"/>
    <w:rsid w:val="00745448"/>
    <w:rsid w:val="00746143"/>
    <w:rsid w:val="00746D37"/>
    <w:rsid w:val="007472DA"/>
    <w:rsid w:val="00747D94"/>
    <w:rsid w:val="00750125"/>
    <w:rsid w:val="00750ED0"/>
    <w:rsid w:val="0075327E"/>
    <w:rsid w:val="00753BC3"/>
    <w:rsid w:val="007556A8"/>
    <w:rsid w:val="007559AC"/>
    <w:rsid w:val="00755D50"/>
    <w:rsid w:val="007565ED"/>
    <w:rsid w:val="00757087"/>
    <w:rsid w:val="007576DC"/>
    <w:rsid w:val="0076003E"/>
    <w:rsid w:val="00760703"/>
    <w:rsid w:val="00762DDB"/>
    <w:rsid w:val="00762E1C"/>
    <w:rsid w:val="00763640"/>
    <w:rsid w:val="00764CE9"/>
    <w:rsid w:val="00767488"/>
    <w:rsid w:val="007674E8"/>
    <w:rsid w:val="00767584"/>
    <w:rsid w:val="00767A0E"/>
    <w:rsid w:val="0077042B"/>
    <w:rsid w:val="00770507"/>
    <w:rsid w:val="007708A6"/>
    <w:rsid w:val="0077149C"/>
    <w:rsid w:val="007716DA"/>
    <w:rsid w:val="00771894"/>
    <w:rsid w:val="0077321A"/>
    <w:rsid w:val="00773828"/>
    <w:rsid w:val="00774F37"/>
    <w:rsid w:val="0077560D"/>
    <w:rsid w:val="00775D94"/>
    <w:rsid w:val="00776790"/>
    <w:rsid w:val="007767B6"/>
    <w:rsid w:val="007779EF"/>
    <w:rsid w:val="0078150C"/>
    <w:rsid w:val="0078222A"/>
    <w:rsid w:val="00782E42"/>
    <w:rsid w:val="00782F19"/>
    <w:rsid w:val="007841F3"/>
    <w:rsid w:val="007847F2"/>
    <w:rsid w:val="007848E9"/>
    <w:rsid w:val="00785E84"/>
    <w:rsid w:val="0078728F"/>
    <w:rsid w:val="0078755B"/>
    <w:rsid w:val="00787747"/>
    <w:rsid w:val="007902FF"/>
    <w:rsid w:val="0079105F"/>
    <w:rsid w:val="00791528"/>
    <w:rsid w:val="00791BA4"/>
    <w:rsid w:val="007920E6"/>
    <w:rsid w:val="00795D62"/>
    <w:rsid w:val="00796230"/>
    <w:rsid w:val="00796952"/>
    <w:rsid w:val="0079700E"/>
    <w:rsid w:val="007970D8"/>
    <w:rsid w:val="007976EE"/>
    <w:rsid w:val="00797917"/>
    <w:rsid w:val="007A0157"/>
    <w:rsid w:val="007A0494"/>
    <w:rsid w:val="007A1C17"/>
    <w:rsid w:val="007A2CB0"/>
    <w:rsid w:val="007A3056"/>
    <w:rsid w:val="007A3B31"/>
    <w:rsid w:val="007A4589"/>
    <w:rsid w:val="007A67F1"/>
    <w:rsid w:val="007A6876"/>
    <w:rsid w:val="007A7196"/>
    <w:rsid w:val="007A77FC"/>
    <w:rsid w:val="007B046A"/>
    <w:rsid w:val="007B0782"/>
    <w:rsid w:val="007B16C5"/>
    <w:rsid w:val="007B2FEC"/>
    <w:rsid w:val="007B3522"/>
    <w:rsid w:val="007B48AF"/>
    <w:rsid w:val="007B601B"/>
    <w:rsid w:val="007B6327"/>
    <w:rsid w:val="007B66F4"/>
    <w:rsid w:val="007B7A18"/>
    <w:rsid w:val="007B7E31"/>
    <w:rsid w:val="007C17AA"/>
    <w:rsid w:val="007C2749"/>
    <w:rsid w:val="007C2794"/>
    <w:rsid w:val="007C2EDD"/>
    <w:rsid w:val="007C3B49"/>
    <w:rsid w:val="007C461D"/>
    <w:rsid w:val="007C4C45"/>
    <w:rsid w:val="007C51F0"/>
    <w:rsid w:val="007D3938"/>
    <w:rsid w:val="007D3A1C"/>
    <w:rsid w:val="007D3B5B"/>
    <w:rsid w:val="007D3C64"/>
    <w:rsid w:val="007D462C"/>
    <w:rsid w:val="007D4767"/>
    <w:rsid w:val="007D49C1"/>
    <w:rsid w:val="007D54D3"/>
    <w:rsid w:val="007D5817"/>
    <w:rsid w:val="007D72F8"/>
    <w:rsid w:val="007D77A8"/>
    <w:rsid w:val="007D78D0"/>
    <w:rsid w:val="007E0400"/>
    <w:rsid w:val="007E1519"/>
    <w:rsid w:val="007E1FCD"/>
    <w:rsid w:val="007E2652"/>
    <w:rsid w:val="007E3F9E"/>
    <w:rsid w:val="007E51B1"/>
    <w:rsid w:val="007E5224"/>
    <w:rsid w:val="007E682D"/>
    <w:rsid w:val="007E7292"/>
    <w:rsid w:val="007F0135"/>
    <w:rsid w:val="007F0AE0"/>
    <w:rsid w:val="007F15DB"/>
    <w:rsid w:val="007F22FE"/>
    <w:rsid w:val="007F4125"/>
    <w:rsid w:val="007F6ADF"/>
    <w:rsid w:val="007F773B"/>
    <w:rsid w:val="0080085D"/>
    <w:rsid w:val="00801E65"/>
    <w:rsid w:val="00802552"/>
    <w:rsid w:val="00802C9E"/>
    <w:rsid w:val="00803E28"/>
    <w:rsid w:val="008044F2"/>
    <w:rsid w:val="00804E70"/>
    <w:rsid w:val="00805FEC"/>
    <w:rsid w:val="008061A7"/>
    <w:rsid w:val="00806D05"/>
    <w:rsid w:val="00807890"/>
    <w:rsid w:val="008102C5"/>
    <w:rsid w:val="008109A6"/>
    <w:rsid w:val="00810E79"/>
    <w:rsid w:val="008131E1"/>
    <w:rsid w:val="00813A09"/>
    <w:rsid w:val="00814930"/>
    <w:rsid w:val="00815207"/>
    <w:rsid w:val="00816B1D"/>
    <w:rsid w:val="00816BB5"/>
    <w:rsid w:val="00817A12"/>
    <w:rsid w:val="00822435"/>
    <w:rsid w:val="00822936"/>
    <w:rsid w:val="00822FA4"/>
    <w:rsid w:val="0082358F"/>
    <w:rsid w:val="00823F75"/>
    <w:rsid w:val="008243F5"/>
    <w:rsid w:val="008257B5"/>
    <w:rsid w:val="00826B4E"/>
    <w:rsid w:val="00826F3E"/>
    <w:rsid w:val="0083234F"/>
    <w:rsid w:val="00832414"/>
    <w:rsid w:val="00833EF1"/>
    <w:rsid w:val="00837737"/>
    <w:rsid w:val="0084044D"/>
    <w:rsid w:val="00840C4D"/>
    <w:rsid w:val="00840E0F"/>
    <w:rsid w:val="00840ECC"/>
    <w:rsid w:val="00841026"/>
    <w:rsid w:val="00844A15"/>
    <w:rsid w:val="00845C16"/>
    <w:rsid w:val="00846759"/>
    <w:rsid w:val="0085008E"/>
    <w:rsid w:val="00851665"/>
    <w:rsid w:val="00852E71"/>
    <w:rsid w:val="00854BA2"/>
    <w:rsid w:val="00855386"/>
    <w:rsid w:val="008555B6"/>
    <w:rsid w:val="00856337"/>
    <w:rsid w:val="00856730"/>
    <w:rsid w:val="00856827"/>
    <w:rsid w:val="00856B68"/>
    <w:rsid w:val="008607B8"/>
    <w:rsid w:val="008610CC"/>
    <w:rsid w:val="008623A3"/>
    <w:rsid w:val="0086296B"/>
    <w:rsid w:val="00862A2E"/>
    <w:rsid w:val="00862FEA"/>
    <w:rsid w:val="008630D3"/>
    <w:rsid w:val="00864235"/>
    <w:rsid w:val="00865A6E"/>
    <w:rsid w:val="00865BEB"/>
    <w:rsid w:val="008667BA"/>
    <w:rsid w:val="00866BFB"/>
    <w:rsid w:val="00867F90"/>
    <w:rsid w:val="00871695"/>
    <w:rsid w:val="00871DD1"/>
    <w:rsid w:val="00872352"/>
    <w:rsid w:val="00873ED4"/>
    <w:rsid w:val="00876310"/>
    <w:rsid w:val="0087646C"/>
    <w:rsid w:val="008769CA"/>
    <w:rsid w:val="00880674"/>
    <w:rsid w:val="00880760"/>
    <w:rsid w:val="00880FDE"/>
    <w:rsid w:val="00881432"/>
    <w:rsid w:val="00882D12"/>
    <w:rsid w:val="00882E0F"/>
    <w:rsid w:val="00883FD7"/>
    <w:rsid w:val="00884216"/>
    <w:rsid w:val="00885656"/>
    <w:rsid w:val="008856E5"/>
    <w:rsid w:val="00885C93"/>
    <w:rsid w:val="008863AB"/>
    <w:rsid w:val="008873A6"/>
    <w:rsid w:val="00887B33"/>
    <w:rsid w:val="00890256"/>
    <w:rsid w:val="0089148B"/>
    <w:rsid w:val="00892EEE"/>
    <w:rsid w:val="00895645"/>
    <w:rsid w:val="00895CC7"/>
    <w:rsid w:val="00896B7D"/>
    <w:rsid w:val="00896FAE"/>
    <w:rsid w:val="00897C04"/>
    <w:rsid w:val="008A1D6E"/>
    <w:rsid w:val="008A2840"/>
    <w:rsid w:val="008A3306"/>
    <w:rsid w:val="008A36E1"/>
    <w:rsid w:val="008A418D"/>
    <w:rsid w:val="008A515D"/>
    <w:rsid w:val="008A5725"/>
    <w:rsid w:val="008A5953"/>
    <w:rsid w:val="008A5B88"/>
    <w:rsid w:val="008A5ECC"/>
    <w:rsid w:val="008A6093"/>
    <w:rsid w:val="008A67A0"/>
    <w:rsid w:val="008B0874"/>
    <w:rsid w:val="008B0F8F"/>
    <w:rsid w:val="008B0FDF"/>
    <w:rsid w:val="008B167F"/>
    <w:rsid w:val="008B2C73"/>
    <w:rsid w:val="008B389A"/>
    <w:rsid w:val="008B3AB3"/>
    <w:rsid w:val="008B5A75"/>
    <w:rsid w:val="008B74EF"/>
    <w:rsid w:val="008B7EF4"/>
    <w:rsid w:val="008C05BA"/>
    <w:rsid w:val="008C0851"/>
    <w:rsid w:val="008C1E85"/>
    <w:rsid w:val="008C2130"/>
    <w:rsid w:val="008C2F5D"/>
    <w:rsid w:val="008C3C27"/>
    <w:rsid w:val="008C4886"/>
    <w:rsid w:val="008C4F47"/>
    <w:rsid w:val="008C580D"/>
    <w:rsid w:val="008C598E"/>
    <w:rsid w:val="008D040C"/>
    <w:rsid w:val="008D04FC"/>
    <w:rsid w:val="008D178F"/>
    <w:rsid w:val="008D26FF"/>
    <w:rsid w:val="008D2A7A"/>
    <w:rsid w:val="008D2DF7"/>
    <w:rsid w:val="008D3350"/>
    <w:rsid w:val="008D3DD1"/>
    <w:rsid w:val="008D5B06"/>
    <w:rsid w:val="008D5DFE"/>
    <w:rsid w:val="008D5E55"/>
    <w:rsid w:val="008D5E67"/>
    <w:rsid w:val="008D7114"/>
    <w:rsid w:val="008D7CE7"/>
    <w:rsid w:val="008D7F21"/>
    <w:rsid w:val="008E11B1"/>
    <w:rsid w:val="008E1841"/>
    <w:rsid w:val="008E2126"/>
    <w:rsid w:val="008E2A5E"/>
    <w:rsid w:val="008E2CC6"/>
    <w:rsid w:val="008E2EE7"/>
    <w:rsid w:val="008E5301"/>
    <w:rsid w:val="008E5B13"/>
    <w:rsid w:val="008E60C4"/>
    <w:rsid w:val="008E6502"/>
    <w:rsid w:val="008E7004"/>
    <w:rsid w:val="008E7906"/>
    <w:rsid w:val="008E7E87"/>
    <w:rsid w:val="008F03C9"/>
    <w:rsid w:val="008F2072"/>
    <w:rsid w:val="008F2307"/>
    <w:rsid w:val="008F3DC1"/>
    <w:rsid w:val="008F54FE"/>
    <w:rsid w:val="008F59EF"/>
    <w:rsid w:val="008F5E6D"/>
    <w:rsid w:val="008F6C50"/>
    <w:rsid w:val="008F75CC"/>
    <w:rsid w:val="009002DD"/>
    <w:rsid w:val="009004FD"/>
    <w:rsid w:val="00900A7D"/>
    <w:rsid w:val="00903B71"/>
    <w:rsid w:val="00904152"/>
    <w:rsid w:val="00904667"/>
    <w:rsid w:val="00904B4F"/>
    <w:rsid w:val="009053FA"/>
    <w:rsid w:val="00907283"/>
    <w:rsid w:val="00907345"/>
    <w:rsid w:val="00912294"/>
    <w:rsid w:val="00912B94"/>
    <w:rsid w:val="00912FBC"/>
    <w:rsid w:val="00913A4F"/>
    <w:rsid w:val="009152D5"/>
    <w:rsid w:val="00915420"/>
    <w:rsid w:val="00915A46"/>
    <w:rsid w:val="00915B49"/>
    <w:rsid w:val="00916B85"/>
    <w:rsid w:val="00920FA0"/>
    <w:rsid w:val="00922017"/>
    <w:rsid w:val="00922763"/>
    <w:rsid w:val="00923B76"/>
    <w:rsid w:val="00923C97"/>
    <w:rsid w:val="0092621E"/>
    <w:rsid w:val="00927A1A"/>
    <w:rsid w:val="00927F3A"/>
    <w:rsid w:val="00930860"/>
    <w:rsid w:val="0093106D"/>
    <w:rsid w:val="00931550"/>
    <w:rsid w:val="009327F5"/>
    <w:rsid w:val="00932ECF"/>
    <w:rsid w:val="00933240"/>
    <w:rsid w:val="00934380"/>
    <w:rsid w:val="00934B91"/>
    <w:rsid w:val="0093540D"/>
    <w:rsid w:val="009376C9"/>
    <w:rsid w:val="009403E0"/>
    <w:rsid w:val="00940B9A"/>
    <w:rsid w:val="00941D98"/>
    <w:rsid w:val="00942A95"/>
    <w:rsid w:val="00942FE7"/>
    <w:rsid w:val="0094333F"/>
    <w:rsid w:val="00943723"/>
    <w:rsid w:val="00945B7E"/>
    <w:rsid w:val="00946AF0"/>
    <w:rsid w:val="009475EC"/>
    <w:rsid w:val="0094764D"/>
    <w:rsid w:val="00947C14"/>
    <w:rsid w:val="00950034"/>
    <w:rsid w:val="00950392"/>
    <w:rsid w:val="0095223B"/>
    <w:rsid w:val="00952738"/>
    <w:rsid w:val="00953DE3"/>
    <w:rsid w:val="0095425F"/>
    <w:rsid w:val="009543E2"/>
    <w:rsid w:val="00957CF8"/>
    <w:rsid w:val="00960277"/>
    <w:rsid w:val="0096035E"/>
    <w:rsid w:val="00961A18"/>
    <w:rsid w:val="00962DEF"/>
    <w:rsid w:val="00963C62"/>
    <w:rsid w:val="00964B87"/>
    <w:rsid w:val="00965BBC"/>
    <w:rsid w:val="0096742D"/>
    <w:rsid w:val="00967568"/>
    <w:rsid w:val="00967FD5"/>
    <w:rsid w:val="0097019F"/>
    <w:rsid w:val="00970539"/>
    <w:rsid w:val="009712DE"/>
    <w:rsid w:val="009722FA"/>
    <w:rsid w:val="00972EA5"/>
    <w:rsid w:val="00973082"/>
    <w:rsid w:val="0097380B"/>
    <w:rsid w:val="00974271"/>
    <w:rsid w:val="00976091"/>
    <w:rsid w:val="009767F0"/>
    <w:rsid w:val="00976E8F"/>
    <w:rsid w:val="009813E5"/>
    <w:rsid w:val="00983344"/>
    <w:rsid w:val="009846A5"/>
    <w:rsid w:val="0098531C"/>
    <w:rsid w:val="009863F8"/>
    <w:rsid w:val="00986606"/>
    <w:rsid w:val="009877DB"/>
    <w:rsid w:val="00987C03"/>
    <w:rsid w:val="00987EA7"/>
    <w:rsid w:val="00987FA6"/>
    <w:rsid w:val="009905A0"/>
    <w:rsid w:val="00990FE6"/>
    <w:rsid w:val="00991381"/>
    <w:rsid w:val="00991F21"/>
    <w:rsid w:val="00991F4C"/>
    <w:rsid w:val="00992E7E"/>
    <w:rsid w:val="0099508D"/>
    <w:rsid w:val="009955C1"/>
    <w:rsid w:val="00995FB2"/>
    <w:rsid w:val="00996F84"/>
    <w:rsid w:val="00997928"/>
    <w:rsid w:val="009A0648"/>
    <w:rsid w:val="009A0841"/>
    <w:rsid w:val="009A09B9"/>
    <w:rsid w:val="009A1851"/>
    <w:rsid w:val="009A1C82"/>
    <w:rsid w:val="009A1C9A"/>
    <w:rsid w:val="009A3D0A"/>
    <w:rsid w:val="009A4CA2"/>
    <w:rsid w:val="009A5948"/>
    <w:rsid w:val="009A6915"/>
    <w:rsid w:val="009B1526"/>
    <w:rsid w:val="009B2253"/>
    <w:rsid w:val="009B2802"/>
    <w:rsid w:val="009B35C3"/>
    <w:rsid w:val="009B3733"/>
    <w:rsid w:val="009B45CE"/>
    <w:rsid w:val="009B49CF"/>
    <w:rsid w:val="009B4E21"/>
    <w:rsid w:val="009B4E5C"/>
    <w:rsid w:val="009B5BDB"/>
    <w:rsid w:val="009B5DE1"/>
    <w:rsid w:val="009B609A"/>
    <w:rsid w:val="009B61FC"/>
    <w:rsid w:val="009B6749"/>
    <w:rsid w:val="009B7238"/>
    <w:rsid w:val="009B7D2F"/>
    <w:rsid w:val="009C200E"/>
    <w:rsid w:val="009C2ED1"/>
    <w:rsid w:val="009C343F"/>
    <w:rsid w:val="009C4327"/>
    <w:rsid w:val="009C4E89"/>
    <w:rsid w:val="009C5471"/>
    <w:rsid w:val="009C5C1F"/>
    <w:rsid w:val="009C5CFF"/>
    <w:rsid w:val="009C7DF0"/>
    <w:rsid w:val="009C7EAA"/>
    <w:rsid w:val="009D06A5"/>
    <w:rsid w:val="009D0837"/>
    <w:rsid w:val="009D17A0"/>
    <w:rsid w:val="009D3792"/>
    <w:rsid w:val="009D414D"/>
    <w:rsid w:val="009D5E26"/>
    <w:rsid w:val="009D6CDA"/>
    <w:rsid w:val="009D7A1D"/>
    <w:rsid w:val="009D7C00"/>
    <w:rsid w:val="009E01AB"/>
    <w:rsid w:val="009E01AE"/>
    <w:rsid w:val="009E147F"/>
    <w:rsid w:val="009E19B2"/>
    <w:rsid w:val="009E2178"/>
    <w:rsid w:val="009E2206"/>
    <w:rsid w:val="009E31FF"/>
    <w:rsid w:val="009E391E"/>
    <w:rsid w:val="009E4544"/>
    <w:rsid w:val="009E498E"/>
    <w:rsid w:val="009E51C6"/>
    <w:rsid w:val="009E6529"/>
    <w:rsid w:val="009E65B6"/>
    <w:rsid w:val="009E773C"/>
    <w:rsid w:val="009E7F03"/>
    <w:rsid w:val="009F0457"/>
    <w:rsid w:val="009F336E"/>
    <w:rsid w:val="009F37C7"/>
    <w:rsid w:val="009F3EE9"/>
    <w:rsid w:val="009F446C"/>
    <w:rsid w:val="009F4B3C"/>
    <w:rsid w:val="009F5151"/>
    <w:rsid w:val="009F5732"/>
    <w:rsid w:val="009F57A2"/>
    <w:rsid w:val="009F6A05"/>
    <w:rsid w:val="009F78B6"/>
    <w:rsid w:val="009F7B79"/>
    <w:rsid w:val="00A00B6A"/>
    <w:rsid w:val="00A014B8"/>
    <w:rsid w:val="00A01F2C"/>
    <w:rsid w:val="00A031E3"/>
    <w:rsid w:val="00A03A34"/>
    <w:rsid w:val="00A03B4B"/>
    <w:rsid w:val="00A03CAB"/>
    <w:rsid w:val="00A04302"/>
    <w:rsid w:val="00A0667E"/>
    <w:rsid w:val="00A07353"/>
    <w:rsid w:val="00A07E7D"/>
    <w:rsid w:val="00A106D6"/>
    <w:rsid w:val="00A10DEB"/>
    <w:rsid w:val="00A11DD1"/>
    <w:rsid w:val="00A1204A"/>
    <w:rsid w:val="00A143D7"/>
    <w:rsid w:val="00A1535D"/>
    <w:rsid w:val="00A15ED6"/>
    <w:rsid w:val="00A16077"/>
    <w:rsid w:val="00A16610"/>
    <w:rsid w:val="00A17C0B"/>
    <w:rsid w:val="00A20348"/>
    <w:rsid w:val="00A213F9"/>
    <w:rsid w:val="00A21686"/>
    <w:rsid w:val="00A23593"/>
    <w:rsid w:val="00A237DE"/>
    <w:rsid w:val="00A238AB"/>
    <w:rsid w:val="00A23ACA"/>
    <w:rsid w:val="00A2472E"/>
    <w:rsid w:val="00A249FD"/>
    <w:rsid w:val="00A25388"/>
    <w:rsid w:val="00A264D9"/>
    <w:rsid w:val="00A271B9"/>
    <w:rsid w:val="00A3057B"/>
    <w:rsid w:val="00A30FE0"/>
    <w:rsid w:val="00A313F3"/>
    <w:rsid w:val="00A32497"/>
    <w:rsid w:val="00A32A5F"/>
    <w:rsid w:val="00A34CD4"/>
    <w:rsid w:val="00A3595E"/>
    <w:rsid w:val="00A36434"/>
    <w:rsid w:val="00A367EB"/>
    <w:rsid w:val="00A371B3"/>
    <w:rsid w:val="00A37AB9"/>
    <w:rsid w:val="00A37CC3"/>
    <w:rsid w:val="00A402DA"/>
    <w:rsid w:val="00A40A6E"/>
    <w:rsid w:val="00A41A17"/>
    <w:rsid w:val="00A42000"/>
    <w:rsid w:val="00A42096"/>
    <w:rsid w:val="00A42E40"/>
    <w:rsid w:val="00A42F5E"/>
    <w:rsid w:val="00A44045"/>
    <w:rsid w:val="00A44227"/>
    <w:rsid w:val="00A44C4E"/>
    <w:rsid w:val="00A46B15"/>
    <w:rsid w:val="00A46D66"/>
    <w:rsid w:val="00A46FD0"/>
    <w:rsid w:val="00A51091"/>
    <w:rsid w:val="00A5135E"/>
    <w:rsid w:val="00A549D6"/>
    <w:rsid w:val="00A551BB"/>
    <w:rsid w:val="00A553B9"/>
    <w:rsid w:val="00A57191"/>
    <w:rsid w:val="00A6054F"/>
    <w:rsid w:val="00A60979"/>
    <w:rsid w:val="00A62199"/>
    <w:rsid w:val="00A627DF"/>
    <w:rsid w:val="00A63049"/>
    <w:rsid w:val="00A64C70"/>
    <w:rsid w:val="00A66523"/>
    <w:rsid w:val="00A702EA"/>
    <w:rsid w:val="00A71D0F"/>
    <w:rsid w:val="00A729FE"/>
    <w:rsid w:val="00A72BD8"/>
    <w:rsid w:val="00A7461D"/>
    <w:rsid w:val="00A7623B"/>
    <w:rsid w:val="00A801A7"/>
    <w:rsid w:val="00A8087F"/>
    <w:rsid w:val="00A80952"/>
    <w:rsid w:val="00A816D4"/>
    <w:rsid w:val="00A82E54"/>
    <w:rsid w:val="00A82FBB"/>
    <w:rsid w:val="00A8321F"/>
    <w:rsid w:val="00A83624"/>
    <w:rsid w:val="00A85C54"/>
    <w:rsid w:val="00A86136"/>
    <w:rsid w:val="00A862CF"/>
    <w:rsid w:val="00A86324"/>
    <w:rsid w:val="00A864AF"/>
    <w:rsid w:val="00A878CE"/>
    <w:rsid w:val="00A9010F"/>
    <w:rsid w:val="00A9264F"/>
    <w:rsid w:val="00A9266E"/>
    <w:rsid w:val="00A93603"/>
    <w:rsid w:val="00A94A0B"/>
    <w:rsid w:val="00A94FE1"/>
    <w:rsid w:val="00A9551B"/>
    <w:rsid w:val="00A95BBB"/>
    <w:rsid w:val="00A95DAA"/>
    <w:rsid w:val="00AA047E"/>
    <w:rsid w:val="00AA2331"/>
    <w:rsid w:val="00AA2811"/>
    <w:rsid w:val="00AA2F56"/>
    <w:rsid w:val="00AA34A7"/>
    <w:rsid w:val="00AA3FC9"/>
    <w:rsid w:val="00AA41FB"/>
    <w:rsid w:val="00AA52C2"/>
    <w:rsid w:val="00AA6D5A"/>
    <w:rsid w:val="00AA7537"/>
    <w:rsid w:val="00AA7609"/>
    <w:rsid w:val="00AB2A6C"/>
    <w:rsid w:val="00AB2ECB"/>
    <w:rsid w:val="00AB6CB3"/>
    <w:rsid w:val="00AB7A56"/>
    <w:rsid w:val="00AC1576"/>
    <w:rsid w:val="00AC1889"/>
    <w:rsid w:val="00AC18DD"/>
    <w:rsid w:val="00AC1B1E"/>
    <w:rsid w:val="00AC230E"/>
    <w:rsid w:val="00AC2BBF"/>
    <w:rsid w:val="00AC3D15"/>
    <w:rsid w:val="00AC44FD"/>
    <w:rsid w:val="00AC499D"/>
    <w:rsid w:val="00AC51AC"/>
    <w:rsid w:val="00AC5657"/>
    <w:rsid w:val="00AC6275"/>
    <w:rsid w:val="00AC6B70"/>
    <w:rsid w:val="00AC7034"/>
    <w:rsid w:val="00AC7D27"/>
    <w:rsid w:val="00AD0900"/>
    <w:rsid w:val="00AD0EBD"/>
    <w:rsid w:val="00AD1BED"/>
    <w:rsid w:val="00AD3938"/>
    <w:rsid w:val="00AD397E"/>
    <w:rsid w:val="00AD428B"/>
    <w:rsid w:val="00AD600E"/>
    <w:rsid w:val="00AD6AD8"/>
    <w:rsid w:val="00AD7717"/>
    <w:rsid w:val="00AD785E"/>
    <w:rsid w:val="00AE0A5F"/>
    <w:rsid w:val="00AE15D2"/>
    <w:rsid w:val="00AE19E2"/>
    <w:rsid w:val="00AE1A26"/>
    <w:rsid w:val="00AE1BFE"/>
    <w:rsid w:val="00AE2018"/>
    <w:rsid w:val="00AE2F7F"/>
    <w:rsid w:val="00AE3B21"/>
    <w:rsid w:val="00AE4927"/>
    <w:rsid w:val="00AE5C20"/>
    <w:rsid w:val="00AE6311"/>
    <w:rsid w:val="00AE7A47"/>
    <w:rsid w:val="00AF0C40"/>
    <w:rsid w:val="00AF107D"/>
    <w:rsid w:val="00AF16E6"/>
    <w:rsid w:val="00AF1984"/>
    <w:rsid w:val="00AF1E08"/>
    <w:rsid w:val="00AF3CF5"/>
    <w:rsid w:val="00AF5288"/>
    <w:rsid w:val="00AF5583"/>
    <w:rsid w:val="00AF6043"/>
    <w:rsid w:val="00AF62B7"/>
    <w:rsid w:val="00AF75FC"/>
    <w:rsid w:val="00AF7E90"/>
    <w:rsid w:val="00B01174"/>
    <w:rsid w:val="00B01AD6"/>
    <w:rsid w:val="00B037D3"/>
    <w:rsid w:val="00B041D8"/>
    <w:rsid w:val="00B047C5"/>
    <w:rsid w:val="00B07967"/>
    <w:rsid w:val="00B1001D"/>
    <w:rsid w:val="00B10B90"/>
    <w:rsid w:val="00B10BC8"/>
    <w:rsid w:val="00B10FA0"/>
    <w:rsid w:val="00B11BF9"/>
    <w:rsid w:val="00B122C0"/>
    <w:rsid w:val="00B128B6"/>
    <w:rsid w:val="00B13DD5"/>
    <w:rsid w:val="00B14017"/>
    <w:rsid w:val="00B14892"/>
    <w:rsid w:val="00B14B0A"/>
    <w:rsid w:val="00B17093"/>
    <w:rsid w:val="00B1764F"/>
    <w:rsid w:val="00B177CD"/>
    <w:rsid w:val="00B179AB"/>
    <w:rsid w:val="00B17ADF"/>
    <w:rsid w:val="00B17D4B"/>
    <w:rsid w:val="00B20167"/>
    <w:rsid w:val="00B2031C"/>
    <w:rsid w:val="00B2227C"/>
    <w:rsid w:val="00B2398D"/>
    <w:rsid w:val="00B24790"/>
    <w:rsid w:val="00B27474"/>
    <w:rsid w:val="00B27526"/>
    <w:rsid w:val="00B277F5"/>
    <w:rsid w:val="00B30136"/>
    <w:rsid w:val="00B309C3"/>
    <w:rsid w:val="00B31508"/>
    <w:rsid w:val="00B3156D"/>
    <w:rsid w:val="00B31A24"/>
    <w:rsid w:val="00B31E1F"/>
    <w:rsid w:val="00B326FC"/>
    <w:rsid w:val="00B33082"/>
    <w:rsid w:val="00B33F2F"/>
    <w:rsid w:val="00B3417D"/>
    <w:rsid w:val="00B37783"/>
    <w:rsid w:val="00B402EF"/>
    <w:rsid w:val="00B4053F"/>
    <w:rsid w:val="00B40667"/>
    <w:rsid w:val="00B418AC"/>
    <w:rsid w:val="00B42525"/>
    <w:rsid w:val="00B42681"/>
    <w:rsid w:val="00B43311"/>
    <w:rsid w:val="00B44387"/>
    <w:rsid w:val="00B4471E"/>
    <w:rsid w:val="00B4511D"/>
    <w:rsid w:val="00B4531C"/>
    <w:rsid w:val="00B45D21"/>
    <w:rsid w:val="00B464E1"/>
    <w:rsid w:val="00B47C8A"/>
    <w:rsid w:val="00B50AB1"/>
    <w:rsid w:val="00B50BF9"/>
    <w:rsid w:val="00B5154B"/>
    <w:rsid w:val="00B5370F"/>
    <w:rsid w:val="00B5379F"/>
    <w:rsid w:val="00B53967"/>
    <w:rsid w:val="00B53B24"/>
    <w:rsid w:val="00B54D2D"/>
    <w:rsid w:val="00B55ECD"/>
    <w:rsid w:val="00B573D9"/>
    <w:rsid w:val="00B57A01"/>
    <w:rsid w:val="00B57D6D"/>
    <w:rsid w:val="00B606BD"/>
    <w:rsid w:val="00B61CD0"/>
    <w:rsid w:val="00B62169"/>
    <w:rsid w:val="00B62508"/>
    <w:rsid w:val="00B6286D"/>
    <w:rsid w:val="00B633E5"/>
    <w:rsid w:val="00B6377F"/>
    <w:rsid w:val="00B64C28"/>
    <w:rsid w:val="00B6575F"/>
    <w:rsid w:val="00B65D14"/>
    <w:rsid w:val="00B65D53"/>
    <w:rsid w:val="00B67199"/>
    <w:rsid w:val="00B67A4D"/>
    <w:rsid w:val="00B70407"/>
    <w:rsid w:val="00B7048F"/>
    <w:rsid w:val="00B70F0D"/>
    <w:rsid w:val="00B710AF"/>
    <w:rsid w:val="00B71538"/>
    <w:rsid w:val="00B72031"/>
    <w:rsid w:val="00B72086"/>
    <w:rsid w:val="00B72C8A"/>
    <w:rsid w:val="00B72CCE"/>
    <w:rsid w:val="00B73C29"/>
    <w:rsid w:val="00B764E0"/>
    <w:rsid w:val="00B7718A"/>
    <w:rsid w:val="00B77A36"/>
    <w:rsid w:val="00B80335"/>
    <w:rsid w:val="00B805B6"/>
    <w:rsid w:val="00B807B1"/>
    <w:rsid w:val="00B8137C"/>
    <w:rsid w:val="00B81CBD"/>
    <w:rsid w:val="00B834A5"/>
    <w:rsid w:val="00B83837"/>
    <w:rsid w:val="00B84EFC"/>
    <w:rsid w:val="00B86B75"/>
    <w:rsid w:val="00B87FDF"/>
    <w:rsid w:val="00B90197"/>
    <w:rsid w:val="00B906B2"/>
    <w:rsid w:val="00B90E82"/>
    <w:rsid w:val="00B92B39"/>
    <w:rsid w:val="00B93247"/>
    <w:rsid w:val="00B93248"/>
    <w:rsid w:val="00B93353"/>
    <w:rsid w:val="00B9361A"/>
    <w:rsid w:val="00B9497F"/>
    <w:rsid w:val="00B95495"/>
    <w:rsid w:val="00B969BF"/>
    <w:rsid w:val="00B9716D"/>
    <w:rsid w:val="00B975CD"/>
    <w:rsid w:val="00BA0488"/>
    <w:rsid w:val="00BA17B2"/>
    <w:rsid w:val="00BA1B24"/>
    <w:rsid w:val="00BA1D2E"/>
    <w:rsid w:val="00BA1EAB"/>
    <w:rsid w:val="00BA2051"/>
    <w:rsid w:val="00BA2CBB"/>
    <w:rsid w:val="00BA2E15"/>
    <w:rsid w:val="00BA32A6"/>
    <w:rsid w:val="00BA3839"/>
    <w:rsid w:val="00BA3975"/>
    <w:rsid w:val="00BA7266"/>
    <w:rsid w:val="00BA7620"/>
    <w:rsid w:val="00BA7B9A"/>
    <w:rsid w:val="00BB1EE3"/>
    <w:rsid w:val="00BB2A56"/>
    <w:rsid w:val="00BB48A0"/>
    <w:rsid w:val="00BB52E1"/>
    <w:rsid w:val="00BB5EEB"/>
    <w:rsid w:val="00BB628F"/>
    <w:rsid w:val="00BB6932"/>
    <w:rsid w:val="00BB7B6F"/>
    <w:rsid w:val="00BC03C9"/>
    <w:rsid w:val="00BC074B"/>
    <w:rsid w:val="00BC17B6"/>
    <w:rsid w:val="00BC1AFC"/>
    <w:rsid w:val="00BC1B41"/>
    <w:rsid w:val="00BC21CE"/>
    <w:rsid w:val="00BC3826"/>
    <w:rsid w:val="00BC5A0B"/>
    <w:rsid w:val="00BC5DA4"/>
    <w:rsid w:val="00BC6120"/>
    <w:rsid w:val="00BC6A27"/>
    <w:rsid w:val="00BD2242"/>
    <w:rsid w:val="00BD399F"/>
    <w:rsid w:val="00BD7FA1"/>
    <w:rsid w:val="00BE05DD"/>
    <w:rsid w:val="00BE1B9B"/>
    <w:rsid w:val="00BE1D8D"/>
    <w:rsid w:val="00BE252C"/>
    <w:rsid w:val="00BE2CB6"/>
    <w:rsid w:val="00BE3140"/>
    <w:rsid w:val="00BE33F2"/>
    <w:rsid w:val="00BE37EB"/>
    <w:rsid w:val="00BE38F6"/>
    <w:rsid w:val="00BE40CC"/>
    <w:rsid w:val="00BE56D4"/>
    <w:rsid w:val="00BE630C"/>
    <w:rsid w:val="00BE6397"/>
    <w:rsid w:val="00BE76E1"/>
    <w:rsid w:val="00BE7E89"/>
    <w:rsid w:val="00BF1035"/>
    <w:rsid w:val="00BF455B"/>
    <w:rsid w:val="00BF48A8"/>
    <w:rsid w:val="00BF4D85"/>
    <w:rsid w:val="00BF6013"/>
    <w:rsid w:val="00BF62BF"/>
    <w:rsid w:val="00BF6485"/>
    <w:rsid w:val="00BF6DFB"/>
    <w:rsid w:val="00BF6E93"/>
    <w:rsid w:val="00BF6FA4"/>
    <w:rsid w:val="00BF74D2"/>
    <w:rsid w:val="00BF78BC"/>
    <w:rsid w:val="00BF7DAE"/>
    <w:rsid w:val="00C00227"/>
    <w:rsid w:val="00C0030E"/>
    <w:rsid w:val="00C007BC"/>
    <w:rsid w:val="00C0137C"/>
    <w:rsid w:val="00C020D6"/>
    <w:rsid w:val="00C02854"/>
    <w:rsid w:val="00C028BD"/>
    <w:rsid w:val="00C03314"/>
    <w:rsid w:val="00C03479"/>
    <w:rsid w:val="00C03E4D"/>
    <w:rsid w:val="00C03E61"/>
    <w:rsid w:val="00C04D94"/>
    <w:rsid w:val="00C04F66"/>
    <w:rsid w:val="00C058F0"/>
    <w:rsid w:val="00C06C4D"/>
    <w:rsid w:val="00C07813"/>
    <w:rsid w:val="00C10143"/>
    <w:rsid w:val="00C105CF"/>
    <w:rsid w:val="00C10FEE"/>
    <w:rsid w:val="00C114C5"/>
    <w:rsid w:val="00C13508"/>
    <w:rsid w:val="00C139AD"/>
    <w:rsid w:val="00C13EC8"/>
    <w:rsid w:val="00C14126"/>
    <w:rsid w:val="00C151DF"/>
    <w:rsid w:val="00C155DE"/>
    <w:rsid w:val="00C15860"/>
    <w:rsid w:val="00C15B8B"/>
    <w:rsid w:val="00C16B04"/>
    <w:rsid w:val="00C16F26"/>
    <w:rsid w:val="00C204EF"/>
    <w:rsid w:val="00C211DA"/>
    <w:rsid w:val="00C21DAF"/>
    <w:rsid w:val="00C22FED"/>
    <w:rsid w:val="00C236D1"/>
    <w:rsid w:val="00C23EB9"/>
    <w:rsid w:val="00C246FB"/>
    <w:rsid w:val="00C2637A"/>
    <w:rsid w:val="00C26526"/>
    <w:rsid w:val="00C313C4"/>
    <w:rsid w:val="00C31585"/>
    <w:rsid w:val="00C31751"/>
    <w:rsid w:val="00C31E69"/>
    <w:rsid w:val="00C32C00"/>
    <w:rsid w:val="00C33257"/>
    <w:rsid w:val="00C33CAE"/>
    <w:rsid w:val="00C33FBA"/>
    <w:rsid w:val="00C34C10"/>
    <w:rsid w:val="00C36C8C"/>
    <w:rsid w:val="00C3739B"/>
    <w:rsid w:val="00C412F1"/>
    <w:rsid w:val="00C420B9"/>
    <w:rsid w:val="00C424AE"/>
    <w:rsid w:val="00C436DA"/>
    <w:rsid w:val="00C45338"/>
    <w:rsid w:val="00C47259"/>
    <w:rsid w:val="00C50A43"/>
    <w:rsid w:val="00C50D87"/>
    <w:rsid w:val="00C50FBB"/>
    <w:rsid w:val="00C511B4"/>
    <w:rsid w:val="00C51E6C"/>
    <w:rsid w:val="00C52C44"/>
    <w:rsid w:val="00C531F9"/>
    <w:rsid w:val="00C53254"/>
    <w:rsid w:val="00C53789"/>
    <w:rsid w:val="00C537FF"/>
    <w:rsid w:val="00C56541"/>
    <w:rsid w:val="00C5760F"/>
    <w:rsid w:val="00C613A3"/>
    <w:rsid w:val="00C61F2F"/>
    <w:rsid w:val="00C62E65"/>
    <w:rsid w:val="00C6521A"/>
    <w:rsid w:val="00C668E1"/>
    <w:rsid w:val="00C67106"/>
    <w:rsid w:val="00C70CCC"/>
    <w:rsid w:val="00C71B27"/>
    <w:rsid w:val="00C721A8"/>
    <w:rsid w:val="00C726CC"/>
    <w:rsid w:val="00C7309E"/>
    <w:rsid w:val="00C73F7E"/>
    <w:rsid w:val="00C7542D"/>
    <w:rsid w:val="00C75914"/>
    <w:rsid w:val="00C75FA2"/>
    <w:rsid w:val="00C763FB"/>
    <w:rsid w:val="00C7663B"/>
    <w:rsid w:val="00C775BC"/>
    <w:rsid w:val="00C77E95"/>
    <w:rsid w:val="00C80D1E"/>
    <w:rsid w:val="00C82964"/>
    <w:rsid w:val="00C82B01"/>
    <w:rsid w:val="00C82F28"/>
    <w:rsid w:val="00C8645B"/>
    <w:rsid w:val="00C90BED"/>
    <w:rsid w:val="00C919C9"/>
    <w:rsid w:val="00C9218B"/>
    <w:rsid w:val="00C92B59"/>
    <w:rsid w:val="00C951E5"/>
    <w:rsid w:val="00C95E07"/>
    <w:rsid w:val="00C96626"/>
    <w:rsid w:val="00CA0C7A"/>
    <w:rsid w:val="00CA16B5"/>
    <w:rsid w:val="00CA1D05"/>
    <w:rsid w:val="00CA1E85"/>
    <w:rsid w:val="00CA22E1"/>
    <w:rsid w:val="00CA3266"/>
    <w:rsid w:val="00CA41CF"/>
    <w:rsid w:val="00CA456F"/>
    <w:rsid w:val="00CA4F06"/>
    <w:rsid w:val="00CA50D1"/>
    <w:rsid w:val="00CA5A0E"/>
    <w:rsid w:val="00CA6EEE"/>
    <w:rsid w:val="00CA72EA"/>
    <w:rsid w:val="00CA7FF3"/>
    <w:rsid w:val="00CB25F5"/>
    <w:rsid w:val="00CB2C79"/>
    <w:rsid w:val="00CB3D10"/>
    <w:rsid w:val="00CB43FD"/>
    <w:rsid w:val="00CB627A"/>
    <w:rsid w:val="00CB6901"/>
    <w:rsid w:val="00CC0890"/>
    <w:rsid w:val="00CC08DE"/>
    <w:rsid w:val="00CC08E0"/>
    <w:rsid w:val="00CC1510"/>
    <w:rsid w:val="00CC1A2D"/>
    <w:rsid w:val="00CC2B06"/>
    <w:rsid w:val="00CC2F0C"/>
    <w:rsid w:val="00CC3A4E"/>
    <w:rsid w:val="00CC3F84"/>
    <w:rsid w:val="00CC40FF"/>
    <w:rsid w:val="00CC4E1E"/>
    <w:rsid w:val="00CC5A0B"/>
    <w:rsid w:val="00CC6C42"/>
    <w:rsid w:val="00CC7561"/>
    <w:rsid w:val="00CC7D9F"/>
    <w:rsid w:val="00CD0019"/>
    <w:rsid w:val="00CD0376"/>
    <w:rsid w:val="00CD03DE"/>
    <w:rsid w:val="00CD0554"/>
    <w:rsid w:val="00CD08E7"/>
    <w:rsid w:val="00CD0F21"/>
    <w:rsid w:val="00CD1061"/>
    <w:rsid w:val="00CD1DCA"/>
    <w:rsid w:val="00CD29CC"/>
    <w:rsid w:val="00CD5DFE"/>
    <w:rsid w:val="00CD5E37"/>
    <w:rsid w:val="00CD7EB9"/>
    <w:rsid w:val="00CE0D68"/>
    <w:rsid w:val="00CE1F2E"/>
    <w:rsid w:val="00CE3DB7"/>
    <w:rsid w:val="00CE3F05"/>
    <w:rsid w:val="00CE48F0"/>
    <w:rsid w:val="00CE4F36"/>
    <w:rsid w:val="00CE538B"/>
    <w:rsid w:val="00CE61C2"/>
    <w:rsid w:val="00CE65D4"/>
    <w:rsid w:val="00CE6813"/>
    <w:rsid w:val="00CE6B24"/>
    <w:rsid w:val="00CE70D6"/>
    <w:rsid w:val="00CE7D09"/>
    <w:rsid w:val="00CF0544"/>
    <w:rsid w:val="00CF07FB"/>
    <w:rsid w:val="00CF09FA"/>
    <w:rsid w:val="00CF0FDD"/>
    <w:rsid w:val="00CF16E3"/>
    <w:rsid w:val="00CF1DD1"/>
    <w:rsid w:val="00CF296B"/>
    <w:rsid w:val="00CF4469"/>
    <w:rsid w:val="00CF7586"/>
    <w:rsid w:val="00CF7A7A"/>
    <w:rsid w:val="00D008C8"/>
    <w:rsid w:val="00D00FB7"/>
    <w:rsid w:val="00D018D4"/>
    <w:rsid w:val="00D02A55"/>
    <w:rsid w:val="00D03412"/>
    <w:rsid w:val="00D03E44"/>
    <w:rsid w:val="00D05928"/>
    <w:rsid w:val="00D06720"/>
    <w:rsid w:val="00D06B93"/>
    <w:rsid w:val="00D07016"/>
    <w:rsid w:val="00D07E34"/>
    <w:rsid w:val="00D07FC5"/>
    <w:rsid w:val="00D10C8C"/>
    <w:rsid w:val="00D12516"/>
    <w:rsid w:val="00D1313E"/>
    <w:rsid w:val="00D13608"/>
    <w:rsid w:val="00D13D34"/>
    <w:rsid w:val="00D14671"/>
    <w:rsid w:val="00D14B3D"/>
    <w:rsid w:val="00D1700E"/>
    <w:rsid w:val="00D172FB"/>
    <w:rsid w:val="00D20671"/>
    <w:rsid w:val="00D22A54"/>
    <w:rsid w:val="00D23A33"/>
    <w:rsid w:val="00D243BA"/>
    <w:rsid w:val="00D253F0"/>
    <w:rsid w:val="00D2748B"/>
    <w:rsid w:val="00D274AB"/>
    <w:rsid w:val="00D27631"/>
    <w:rsid w:val="00D32BF5"/>
    <w:rsid w:val="00D3360C"/>
    <w:rsid w:val="00D341C9"/>
    <w:rsid w:val="00D3508B"/>
    <w:rsid w:val="00D35DA3"/>
    <w:rsid w:val="00D377D1"/>
    <w:rsid w:val="00D4019C"/>
    <w:rsid w:val="00D41411"/>
    <w:rsid w:val="00D4279D"/>
    <w:rsid w:val="00D4368B"/>
    <w:rsid w:val="00D44156"/>
    <w:rsid w:val="00D449D4"/>
    <w:rsid w:val="00D50624"/>
    <w:rsid w:val="00D50AEE"/>
    <w:rsid w:val="00D50D3B"/>
    <w:rsid w:val="00D5122F"/>
    <w:rsid w:val="00D516AF"/>
    <w:rsid w:val="00D51708"/>
    <w:rsid w:val="00D5262A"/>
    <w:rsid w:val="00D528AC"/>
    <w:rsid w:val="00D54A72"/>
    <w:rsid w:val="00D54CAA"/>
    <w:rsid w:val="00D551BD"/>
    <w:rsid w:val="00D55A18"/>
    <w:rsid w:val="00D5756B"/>
    <w:rsid w:val="00D57BC6"/>
    <w:rsid w:val="00D607D8"/>
    <w:rsid w:val="00D61D61"/>
    <w:rsid w:val="00D62523"/>
    <w:rsid w:val="00D62627"/>
    <w:rsid w:val="00D62C3D"/>
    <w:rsid w:val="00D63100"/>
    <w:rsid w:val="00D63128"/>
    <w:rsid w:val="00D63440"/>
    <w:rsid w:val="00D6368D"/>
    <w:rsid w:val="00D6396F"/>
    <w:rsid w:val="00D6420A"/>
    <w:rsid w:val="00D64C66"/>
    <w:rsid w:val="00D65628"/>
    <w:rsid w:val="00D67141"/>
    <w:rsid w:val="00D67FA0"/>
    <w:rsid w:val="00D710EF"/>
    <w:rsid w:val="00D71C80"/>
    <w:rsid w:val="00D721C4"/>
    <w:rsid w:val="00D73484"/>
    <w:rsid w:val="00D7369E"/>
    <w:rsid w:val="00D73885"/>
    <w:rsid w:val="00D73BC8"/>
    <w:rsid w:val="00D74233"/>
    <w:rsid w:val="00D75F1A"/>
    <w:rsid w:val="00D760E7"/>
    <w:rsid w:val="00D7611A"/>
    <w:rsid w:val="00D76682"/>
    <w:rsid w:val="00D7727D"/>
    <w:rsid w:val="00D7797A"/>
    <w:rsid w:val="00D816F3"/>
    <w:rsid w:val="00D81794"/>
    <w:rsid w:val="00D81C03"/>
    <w:rsid w:val="00D81E0E"/>
    <w:rsid w:val="00D82422"/>
    <w:rsid w:val="00D839F2"/>
    <w:rsid w:val="00D851EE"/>
    <w:rsid w:val="00D85CF2"/>
    <w:rsid w:val="00D8675B"/>
    <w:rsid w:val="00D87B77"/>
    <w:rsid w:val="00D90C0C"/>
    <w:rsid w:val="00D911D5"/>
    <w:rsid w:val="00D91250"/>
    <w:rsid w:val="00D9242A"/>
    <w:rsid w:val="00D9301A"/>
    <w:rsid w:val="00D930B6"/>
    <w:rsid w:val="00D94406"/>
    <w:rsid w:val="00D95A5C"/>
    <w:rsid w:val="00D96F80"/>
    <w:rsid w:val="00DA0B16"/>
    <w:rsid w:val="00DA1056"/>
    <w:rsid w:val="00DA12CA"/>
    <w:rsid w:val="00DA1300"/>
    <w:rsid w:val="00DA1568"/>
    <w:rsid w:val="00DA1908"/>
    <w:rsid w:val="00DA2500"/>
    <w:rsid w:val="00DA45A6"/>
    <w:rsid w:val="00DA4C95"/>
    <w:rsid w:val="00DA6861"/>
    <w:rsid w:val="00DA6E9D"/>
    <w:rsid w:val="00DA715C"/>
    <w:rsid w:val="00DB015D"/>
    <w:rsid w:val="00DB130E"/>
    <w:rsid w:val="00DB1E11"/>
    <w:rsid w:val="00DB50F0"/>
    <w:rsid w:val="00DB59CF"/>
    <w:rsid w:val="00DB5CC4"/>
    <w:rsid w:val="00DB747D"/>
    <w:rsid w:val="00DB7A83"/>
    <w:rsid w:val="00DB7D6E"/>
    <w:rsid w:val="00DB7D70"/>
    <w:rsid w:val="00DC07B3"/>
    <w:rsid w:val="00DC106C"/>
    <w:rsid w:val="00DC1967"/>
    <w:rsid w:val="00DC30F2"/>
    <w:rsid w:val="00DC4469"/>
    <w:rsid w:val="00DC57FA"/>
    <w:rsid w:val="00DC5E8E"/>
    <w:rsid w:val="00DC6FC1"/>
    <w:rsid w:val="00DC745E"/>
    <w:rsid w:val="00DC7BD3"/>
    <w:rsid w:val="00DD176D"/>
    <w:rsid w:val="00DD2A4F"/>
    <w:rsid w:val="00DD4226"/>
    <w:rsid w:val="00DD47A6"/>
    <w:rsid w:val="00DD4A2E"/>
    <w:rsid w:val="00DD51DF"/>
    <w:rsid w:val="00DD6D26"/>
    <w:rsid w:val="00DD6F4F"/>
    <w:rsid w:val="00DD7728"/>
    <w:rsid w:val="00DD7A36"/>
    <w:rsid w:val="00DD7EF4"/>
    <w:rsid w:val="00DE01E5"/>
    <w:rsid w:val="00DE0320"/>
    <w:rsid w:val="00DE065B"/>
    <w:rsid w:val="00DE0C66"/>
    <w:rsid w:val="00DE1204"/>
    <w:rsid w:val="00DE17DC"/>
    <w:rsid w:val="00DE26CD"/>
    <w:rsid w:val="00DE3618"/>
    <w:rsid w:val="00DE3CCB"/>
    <w:rsid w:val="00DE44C9"/>
    <w:rsid w:val="00DE56C7"/>
    <w:rsid w:val="00DE7069"/>
    <w:rsid w:val="00DF0B83"/>
    <w:rsid w:val="00DF222D"/>
    <w:rsid w:val="00DF2E6E"/>
    <w:rsid w:val="00DF2F49"/>
    <w:rsid w:val="00DF3874"/>
    <w:rsid w:val="00DF3E87"/>
    <w:rsid w:val="00DF4CB2"/>
    <w:rsid w:val="00DF4D4B"/>
    <w:rsid w:val="00DF5001"/>
    <w:rsid w:val="00DF53F8"/>
    <w:rsid w:val="00DF6F4D"/>
    <w:rsid w:val="00E01ED1"/>
    <w:rsid w:val="00E03F37"/>
    <w:rsid w:val="00E049E5"/>
    <w:rsid w:val="00E0561B"/>
    <w:rsid w:val="00E05A66"/>
    <w:rsid w:val="00E05BA5"/>
    <w:rsid w:val="00E06573"/>
    <w:rsid w:val="00E06705"/>
    <w:rsid w:val="00E06BC8"/>
    <w:rsid w:val="00E074CB"/>
    <w:rsid w:val="00E07534"/>
    <w:rsid w:val="00E1014D"/>
    <w:rsid w:val="00E10791"/>
    <w:rsid w:val="00E108D8"/>
    <w:rsid w:val="00E110BF"/>
    <w:rsid w:val="00E1163F"/>
    <w:rsid w:val="00E12890"/>
    <w:rsid w:val="00E1340C"/>
    <w:rsid w:val="00E13497"/>
    <w:rsid w:val="00E14751"/>
    <w:rsid w:val="00E14E86"/>
    <w:rsid w:val="00E15751"/>
    <w:rsid w:val="00E15F58"/>
    <w:rsid w:val="00E1673B"/>
    <w:rsid w:val="00E206AC"/>
    <w:rsid w:val="00E21716"/>
    <w:rsid w:val="00E223AE"/>
    <w:rsid w:val="00E230C9"/>
    <w:rsid w:val="00E2466A"/>
    <w:rsid w:val="00E257BD"/>
    <w:rsid w:val="00E259BA"/>
    <w:rsid w:val="00E25B75"/>
    <w:rsid w:val="00E25D39"/>
    <w:rsid w:val="00E25EE3"/>
    <w:rsid w:val="00E2732A"/>
    <w:rsid w:val="00E279F9"/>
    <w:rsid w:val="00E31BC2"/>
    <w:rsid w:val="00E32EF8"/>
    <w:rsid w:val="00E35DFB"/>
    <w:rsid w:val="00E36DB3"/>
    <w:rsid w:val="00E37D09"/>
    <w:rsid w:val="00E4139C"/>
    <w:rsid w:val="00E4183C"/>
    <w:rsid w:val="00E423FC"/>
    <w:rsid w:val="00E427A6"/>
    <w:rsid w:val="00E4312B"/>
    <w:rsid w:val="00E431D4"/>
    <w:rsid w:val="00E43E6F"/>
    <w:rsid w:val="00E446BD"/>
    <w:rsid w:val="00E45163"/>
    <w:rsid w:val="00E4645A"/>
    <w:rsid w:val="00E47772"/>
    <w:rsid w:val="00E50662"/>
    <w:rsid w:val="00E50A74"/>
    <w:rsid w:val="00E51B01"/>
    <w:rsid w:val="00E52686"/>
    <w:rsid w:val="00E53730"/>
    <w:rsid w:val="00E54607"/>
    <w:rsid w:val="00E54EF8"/>
    <w:rsid w:val="00E55CF4"/>
    <w:rsid w:val="00E60B6B"/>
    <w:rsid w:val="00E60D1A"/>
    <w:rsid w:val="00E64551"/>
    <w:rsid w:val="00E64DF5"/>
    <w:rsid w:val="00E6532C"/>
    <w:rsid w:val="00E65B63"/>
    <w:rsid w:val="00E65F23"/>
    <w:rsid w:val="00E65F59"/>
    <w:rsid w:val="00E661C7"/>
    <w:rsid w:val="00E71C2A"/>
    <w:rsid w:val="00E72592"/>
    <w:rsid w:val="00E72672"/>
    <w:rsid w:val="00E732AA"/>
    <w:rsid w:val="00E73501"/>
    <w:rsid w:val="00E73E72"/>
    <w:rsid w:val="00E74E53"/>
    <w:rsid w:val="00E74F97"/>
    <w:rsid w:val="00E75E98"/>
    <w:rsid w:val="00E77626"/>
    <w:rsid w:val="00E814C1"/>
    <w:rsid w:val="00E814FA"/>
    <w:rsid w:val="00E818DB"/>
    <w:rsid w:val="00E82279"/>
    <w:rsid w:val="00E822BC"/>
    <w:rsid w:val="00E8239D"/>
    <w:rsid w:val="00E82EC5"/>
    <w:rsid w:val="00E83373"/>
    <w:rsid w:val="00E836F0"/>
    <w:rsid w:val="00E84449"/>
    <w:rsid w:val="00E85BAE"/>
    <w:rsid w:val="00E869A7"/>
    <w:rsid w:val="00E86B9B"/>
    <w:rsid w:val="00E870A3"/>
    <w:rsid w:val="00E87C83"/>
    <w:rsid w:val="00E87CAD"/>
    <w:rsid w:val="00E9008F"/>
    <w:rsid w:val="00E906F7"/>
    <w:rsid w:val="00E910AC"/>
    <w:rsid w:val="00E915CC"/>
    <w:rsid w:val="00E92612"/>
    <w:rsid w:val="00E96368"/>
    <w:rsid w:val="00E96923"/>
    <w:rsid w:val="00E97BFC"/>
    <w:rsid w:val="00EA01F3"/>
    <w:rsid w:val="00EA0550"/>
    <w:rsid w:val="00EA055C"/>
    <w:rsid w:val="00EA2034"/>
    <w:rsid w:val="00EA2103"/>
    <w:rsid w:val="00EA34FC"/>
    <w:rsid w:val="00EA3DA4"/>
    <w:rsid w:val="00EA3DD9"/>
    <w:rsid w:val="00EA5437"/>
    <w:rsid w:val="00EA6424"/>
    <w:rsid w:val="00EA6B3A"/>
    <w:rsid w:val="00EA7151"/>
    <w:rsid w:val="00EB04A4"/>
    <w:rsid w:val="00EB234C"/>
    <w:rsid w:val="00EB304A"/>
    <w:rsid w:val="00EB3AA5"/>
    <w:rsid w:val="00EB4060"/>
    <w:rsid w:val="00EB47B2"/>
    <w:rsid w:val="00EB4983"/>
    <w:rsid w:val="00EB590D"/>
    <w:rsid w:val="00EB6B7E"/>
    <w:rsid w:val="00EB6FDD"/>
    <w:rsid w:val="00EB715A"/>
    <w:rsid w:val="00EB7471"/>
    <w:rsid w:val="00EC09E8"/>
    <w:rsid w:val="00EC3C25"/>
    <w:rsid w:val="00EC430A"/>
    <w:rsid w:val="00ED0254"/>
    <w:rsid w:val="00ED1237"/>
    <w:rsid w:val="00ED15B2"/>
    <w:rsid w:val="00ED2671"/>
    <w:rsid w:val="00ED3256"/>
    <w:rsid w:val="00ED328A"/>
    <w:rsid w:val="00ED3B3F"/>
    <w:rsid w:val="00ED57F3"/>
    <w:rsid w:val="00ED5F73"/>
    <w:rsid w:val="00ED6ED5"/>
    <w:rsid w:val="00EE034D"/>
    <w:rsid w:val="00EE0594"/>
    <w:rsid w:val="00EE07E2"/>
    <w:rsid w:val="00EE1233"/>
    <w:rsid w:val="00EE170C"/>
    <w:rsid w:val="00EE1D12"/>
    <w:rsid w:val="00EE1F23"/>
    <w:rsid w:val="00EE21C4"/>
    <w:rsid w:val="00EE293D"/>
    <w:rsid w:val="00EE3A39"/>
    <w:rsid w:val="00EE3DE9"/>
    <w:rsid w:val="00EE5825"/>
    <w:rsid w:val="00EE59A4"/>
    <w:rsid w:val="00EE61CD"/>
    <w:rsid w:val="00EE6777"/>
    <w:rsid w:val="00EE7563"/>
    <w:rsid w:val="00EE7C04"/>
    <w:rsid w:val="00EF0039"/>
    <w:rsid w:val="00EF2189"/>
    <w:rsid w:val="00EF2AE7"/>
    <w:rsid w:val="00EF365D"/>
    <w:rsid w:val="00EF3862"/>
    <w:rsid w:val="00EF4401"/>
    <w:rsid w:val="00EF49EF"/>
    <w:rsid w:val="00EF5B19"/>
    <w:rsid w:val="00EF7AE3"/>
    <w:rsid w:val="00F0000B"/>
    <w:rsid w:val="00F009D3"/>
    <w:rsid w:val="00F016DD"/>
    <w:rsid w:val="00F019E5"/>
    <w:rsid w:val="00F01FCE"/>
    <w:rsid w:val="00F021D7"/>
    <w:rsid w:val="00F03488"/>
    <w:rsid w:val="00F054CB"/>
    <w:rsid w:val="00F05ED8"/>
    <w:rsid w:val="00F067B2"/>
    <w:rsid w:val="00F07543"/>
    <w:rsid w:val="00F07A38"/>
    <w:rsid w:val="00F11315"/>
    <w:rsid w:val="00F11D8D"/>
    <w:rsid w:val="00F131DB"/>
    <w:rsid w:val="00F15272"/>
    <w:rsid w:val="00F15BA1"/>
    <w:rsid w:val="00F15C33"/>
    <w:rsid w:val="00F15CD7"/>
    <w:rsid w:val="00F1600D"/>
    <w:rsid w:val="00F161FB"/>
    <w:rsid w:val="00F16F1A"/>
    <w:rsid w:val="00F17573"/>
    <w:rsid w:val="00F178DB"/>
    <w:rsid w:val="00F20808"/>
    <w:rsid w:val="00F20B3C"/>
    <w:rsid w:val="00F20F46"/>
    <w:rsid w:val="00F234F5"/>
    <w:rsid w:val="00F23B42"/>
    <w:rsid w:val="00F23E00"/>
    <w:rsid w:val="00F244A2"/>
    <w:rsid w:val="00F24985"/>
    <w:rsid w:val="00F25185"/>
    <w:rsid w:val="00F2609E"/>
    <w:rsid w:val="00F269EA"/>
    <w:rsid w:val="00F27A80"/>
    <w:rsid w:val="00F27DF7"/>
    <w:rsid w:val="00F30378"/>
    <w:rsid w:val="00F30FA8"/>
    <w:rsid w:val="00F3110B"/>
    <w:rsid w:val="00F32058"/>
    <w:rsid w:val="00F32D6D"/>
    <w:rsid w:val="00F3398E"/>
    <w:rsid w:val="00F34B72"/>
    <w:rsid w:val="00F3531E"/>
    <w:rsid w:val="00F35613"/>
    <w:rsid w:val="00F357E0"/>
    <w:rsid w:val="00F364FA"/>
    <w:rsid w:val="00F368B2"/>
    <w:rsid w:val="00F37AC7"/>
    <w:rsid w:val="00F412E2"/>
    <w:rsid w:val="00F42471"/>
    <w:rsid w:val="00F4357F"/>
    <w:rsid w:val="00F439BD"/>
    <w:rsid w:val="00F43B68"/>
    <w:rsid w:val="00F44C3B"/>
    <w:rsid w:val="00F44D2D"/>
    <w:rsid w:val="00F44EB2"/>
    <w:rsid w:val="00F45327"/>
    <w:rsid w:val="00F45BC7"/>
    <w:rsid w:val="00F4662E"/>
    <w:rsid w:val="00F46740"/>
    <w:rsid w:val="00F46E92"/>
    <w:rsid w:val="00F5041D"/>
    <w:rsid w:val="00F530F4"/>
    <w:rsid w:val="00F559FE"/>
    <w:rsid w:val="00F56337"/>
    <w:rsid w:val="00F574C2"/>
    <w:rsid w:val="00F606C6"/>
    <w:rsid w:val="00F6095C"/>
    <w:rsid w:val="00F61113"/>
    <w:rsid w:val="00F61BC0"/>
    <w:rsid w:val="00F633B5"/>
    <w:rsid w:val="00F63417"/>
    <w:rsid w:val="00F6347C"/>
    <w:rsid w:val="00F64802"/>
    <w:rsid w:val="00F664F8"/>
    <w:rsid w:val="00F66EE0"/>
    <w:rsid w:val="00F67496"/>
    <w:rsid w:val="00F717C3"/>
    <w:rsid w:val="00F72019"/>
    <w:rsid w:val="00F73CD5"/>
    <w:rsid w:val="00F74641"/>
    <w:rsid w:val="00F7657E"/>
    <w:rsid w:val="00F76870"/>
    <w:rsid w:val="00F76EB0"/>
    <w:rsid w:val="00F772BE"/>
    <w:rsid w:val="00F77B67"/>
    <w:rsid w:val="00F77C86"/>
    <w:rsid w:val="00F77CCC"/>
    <w:rsid w:val="00F80432"/>
    <w:rsid w:val="00F812F8"/>
    <w:rsid w:val="00F82A20"/>
    <w:rsid w:val="00F82EAA"/>
    <w:rsid w:val="00F83E43"/>
    <w:rsid w:val="00F85253"/>
    <w:rsid w:val="00F85D2F"/>
    <w:rsid w:val="00F85E0A"/>
    <w:rsid w:val="00F901D7"/>
    <w:rsid w:val="00F90209"/>
    <w:rsid w:val="00F9035D"/>
    <w:rsid w:val="00F912B2"/>
    <w:rsid w:val="00F91D5E"/>
    <w:rsid w:val="00F92122"/>
    <w:rsid w:val="00F9372B"/>
    <w:rsid w:val="00F93BAE"/>
    <w:rsid w:val="00F94916"/>
    <w:rsid w:val="00F94AE0"/>
    <w:rsid w:val="00F9569D"/>
    <w:rsid w:val="00F96131"/>
    <w:rsid w:val="00F967F2"/>
    <w:rsid w:val="00F96ECB"/>
    <w:rsid w:val="00F96F35"/>
    <w:rsid w:val="00F97FC6"/>
    <w:rsid w:val="00FA09EB"/>
    <w:rsid w:val="00FA21A0"/>
    <w:rsid w:val="00FA255F"/>
    <w:rsid w:val="00FA330B"/>
    <w:rsid w:val="00FA34BE"/>
    <w:rsid w:val="00FA54F6"/>
    <w:rsid w:val="00FA565D"/>
    <w:rsid w:val="00FA5ACA"/>
    <w:rsid w:val="00FA67BC"/>
    <w:rsid w:val="00FB0269"/>
    <w:rsid w:val="00FB2485"/>
    <w:rsid w:val="00FB3939"/>
    <w:rsid w:val="00FB464F"/>
    <w:rsid w:val="00FB5552"/>
    <w:rsid w:val="00FB7FBE"/>
    <w:rsid w:val="00FC0634"/>
    <w:rsid w:val="00FC12BD"/>
    <w:rsid w:val="00FC1CBA"/>
    <w:rsid w:val="00FC1F9B"/>
    <w:rsid w:val="00FC3081"/>
    <w:rsid w:val="00FC47DC"/>
    <w:rsid w:val="00FD01C4"/>
    <w:rsid w:val="00FD2833"/>
    <w:rsid w:val="00FD2CD9"/>
    <w:rsid w:val="00FD47E7"/>
    <w:rsid w:val="00FD5810"/>
    <w:rsid w:val="00FD5B4E"/>
    <w:rsid w:val="00FD5DD3"/>
    <w:rsid w:val="00FD6622"/>
    <w:rsid w:val="00FE0C81"/>
    <w:rsid w:val="00FE119B"/>
    <w:rsid w:val="00FE18B4"/>
    <w:rsid w:val="00FE1902"/>
    <w:rsid w:val="00FE4045"/>
    <w:rsid w:val="00FE4E30"/>
    <w:rsid w:val="00FE5E1E"/>
    <w:rsid w:val="00FE697F"/>
    <w:rsid w:val="00FF085E"/>
    <w:rsid w:val="00FF09C6"/>
    <w:rsid w:val="00FF1EB0"/>
    <w:rsid w:val="00FF3151"/>
    <w:rsid w:val="00FF3568"/>
    <w:rsid w:val="00FF39B7"/>
    <w:rsid w:val="00FF4F4B"/>
    <w:rsid w:val="00FF5DB3"/>
    <w:rsid w:val="00FF5E23"/>
    <w:rsid w:val="00FF67CB"/>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9AB"/>
    <w:pPr>
      <w:widowControl w:val="0"/>
      <w:ind w:firstLine="0"/>
      <w:jc w:val="left"/>
    </w:pPr>
    <w:rPr>
      <w:rFonts w:ascii="Courier New" w:eastAsia="Times New Roman" w:hAnsi="Courier New" w:cs="Courier New"/>
      <w:color w:val="000000"/>
      <w:sz w:val="24"/>
      <w:szCs w:val="24"/>
      <w:lang w:eastAsia="ru-RU"/>
    </w:rPr>
  </w:style>
  <w:style w:type="paragraph" w:styleId="1">
    <w:name w:val="heading 1"/>
    <w:basedOn w:val="a"/>
    <w:next w:val="a"/>
    <w:link w:val="10"/>
    <w:uiPriority w:val="99"/>
    <w:qFormat/>
    <w:rsid w:val="00320242"/>
    <w:pPr>
      <w:autoSpaceDE w:val="0"/>
      <w:autoSpaceDN w:val="0"/>
      <w:adjustRightInd w:val="0"/>
      <w:spacing w:before="108" w:after="108"/>
      <w:jc w:val="center"/>
      <w:outlineLvl w:val="0"/>
    </w:pPr>
    <w:rPr>
      <w:rFonts w:ascii="Arial" w:eastAsiaTheme="minorEastAsia" w:hAnsi="Arial" w:cs="Arial"/>
      <w:b/>
      <w:bCs/>
      <w:color w:val="26282F"/>
      <w:sz w:val="26"/>
      <w:szCs w:val="26"/>
    </w:rPr>
  </w:style>
  <w:style w:type="paragraph" w:styleId="2">
    <w:name w:val="heading 2"/>
    <w:basedOn w:val="a"/>
    <w:next w:val="a"/>
    <w:link w:val="20"/>
    <w:uiPriority w:val="9"/>
    <w:unhideWhenUsed/>
    <w:qFormat/>
    <w:rsid w:val="005923DE"/>
    <w:pPr>
      <w:keepNext/>
      <w:widowControl/>
      <w:spacing w:before="240" w:after="60" w:line="276" w:lineRule="auto"/>
      <w:outlineLvl w:val="1"/>
    </w:pPr>
    <w:rPr>
      <w:rFonts w:ascii="Cambria" w:hAnsi="Cambria" w:cs="Times New Roman"/>
      <w:b/>
      <w:bCs/>
      <w:i/>
      <w:iCs/>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текст + 13"/>
    <w:aliases w:val="5 pt,Полужирный,Интервал 0 pt"/>
    <w:basedOn w:val="a0"/>
    <w:rsid w:val="00B179AB"/>
    <w:rPr>
      <w:rFonts w:ascii="Times New Roman" w:hAnsi="Times New Roman" w:cs="Times New Roman"/>
      <w:b/>
      <w:bCs/>
      <w:color w:val="000000"/>
      <w:spacing w:val="-10"/>
      <w:w w:val="100"/>
      <w:position w:val="0"/>
      <w:sz w:val="27"/>
      <w:szCs w:val="27"/>
      <w:u w:val="none"/>
      <w:lang w:val="ru-RU"/>
    </w:rPr>
  </w:style>
  <w:style w:type="paragraph" w:styleId="a3">
    <w:name w:val="Body Text"/>
    <w:basedOn w:val="a"/>
    <w:link w:val="a4"/>
    <w:rsid w:val="00B179AB"/>
    <w:pPr>
      <w:shd w:val="clear" w:color="auto" w:fill="FFFFFF"/>
      <w:spacing w:line="240" w:lineRule="atLeast"/>
    </w:pPr>
    <w:rPr>
      <w:rFonts w:ascii="Times New Roman" w:hAnsi="Times New Roman" w:cs="Times New Roman"/>
      <w:color w:val="auto"/>
      <w:spacing w:val="-9"/>
      <w:sz w:val="23"/>
      <w:szCs w:val="23"/>
    </w:rPr>
  </w:style>
  <w:style w:type="character" w:customStyle="1" w:styleId="a4">
    <w:name w:val="Основной текст Знак"/>
    <w:basedOn w:val="a0"/>
    <w:link w:val="a3"/>
    <w:rsid w:val="00B179AB"/>
    <w:rPr>
      <w:rFonts w:eastAsia="Times New Roman"/>
      <w:spacing w:val="-9"/>
      <w:sz w:val="23"/>
      <w:szCs w:val="23"/>
      <w:shd w:val="clear" w:color="auto" w:fill="FFFFFF"/>
      <w:lang w:eastAsia="ru-RU"/>
    </w:rPr>
  </w:style>
  <w:style w:type="character" w:customStyle="1" w:styleId="0pt">
    <w:name w:val="Основной текст + Интервал 0 pt"/>
    <w:basedOn w:val="a0"/>
    <w:rsid w:val="00B179AB"/>
    <w:rPr>
      <w:rFonts w:ascii="Times New Roman" w:hAnsi="Times New Roman" w:cs="Times New Roman"/>
      <w:color w:val="000000"/>
      <w:spacing w:val="-5"/>
      <w:w w:val="100"/>
      <w:position w:val="0"/>
      <w:sz w:val="23"/>
      <w:szCs w:val="23"/>
      <w:u w:val="none"/>
      <w:lang w:val="ru-RU"/>
    </w:rPr>
  </w:style>
  <w:style w:type="character" w:customStyle="1" w:styleId="8pt">
    <w:name w:val="Основной текст + 8 pt"/>
    <w:basedOn w:val="a0"/>
    <w:rsid w:val="00791BA4"/>
    <w:rPr>
      <w:rFonts w:ascii="Times New Roman" w:hAnsi="Times New Roman" w:cs="Times New Roman"/>
      <w:color w:val="000000"/>
      <w:spacing w:val="-9"/>
      <w:w w:val="100"/>
      <w:position w:val="0"/>
      <w:sz w:val="16"/>
      <w:szCs w:val="16"/>
      <w:u w:val="none"/>
      <w:lang w:val="ru-RU"/>
    </w:rPr>
  </w:style>
  <w:style w:type="character" w:customStyle="1" w:styleId="11pt">
    <w:name w:val="Основной текст + 11 pt"/>
    <w:aliases w:val="Интервал 0 pt3"/>
    <w:basedOn w:val="a0"/>
    <w:rsid w:val="0019372F"/>
    <w:rPr>
      <w:rFonts w:ascii="Times New Roman" w:hAnsi="Times New Roman" w:cs="Times New Roman"/>
      <w:color w:val="000000"/>
      <w:spacing w:val="-8"/>
      <w:w w:val="100"/>
      <w:position w:val="0"/>
      <w:sz w:val="22"/>
      <w:szCs w:val="22"/>
      <w:u w:val="none"/>
      <w:lang w:val="ru-RU"/>
    </w:rPr>
  </w:style>
  <w:style w:type="character" w:customStyle="1" w:styleId="11pt1">
    <w:name w:val="Основной текст + 11 pt1"/>
    <w:aliases w:val="Интервал 0 pt2"/>
    <w:basedOn w:val="a0"/>
    <w:rsid w:val="0019372F"/>
    <w:rPr>
      <w:rFonts w:ascii="Times New Roman" w:hAnsi="Times New Roman" w:cs="Times New Roman"/>
      <w:color w:val="000000"/>
      <w:spacing w:val="-11"/>
      <w:w w:val="100"/>
      <w:position w:val="0"/>
      <w:sz w:val="22"/>
      <w:szCs w:val="22"/>
      <w:u w:val="none"/>
      <w:lang w:val="ru-RU"/>
    </w:rPr>
  </w:style>
  <w:style w:type="character" w:styleId="a5">
    <w:name w:val="Hyperlink"/>
    <w:basedOn w:val="a0"/>
    <w:rsid w:val="00B67A4D"/>
    <w:rPr>
      <w:rFonts w:cs="Times New Roman"/>
      <w:color w:val="000080"/>
      <w:u w:val="single"/>
    </w:rPr>
  </w:style>
  <w:style w:type="character" w:customStyle="1" w:styleId="11">
    <w:name w:val="Знак Знак1"/>
    <w:basedOn w:val="a0"/>
    <w:locked/>
    <w:rsid w:val="00B67A4D"/>
    <w:rPr>
      <w:rFonts w:cs="Times New Roman"/>
      <w:spacing w:val="11"/>
      <w:sz w:val="22"/>
      <w:szCs w:val="22"/>
      <w:lang w:bidi="ar-SA"/>
    </w:rPr>
  </w:style>
  <w:style w:type="paragraph" w:customStyle="1" w:styleId="rtejustify">
    <w:name w:val="rtejustify"/>
    <w:basedOn w:val="a"/>
    <w:rsid w:val="00B67A4D"/>
    <w:pPr>
      <w:widowControl/>
      <w:spacing w:before="100" w:beforeAutospacing="1" w:after="100" w:afterAutospacing="1"/>
    </w:pPr>
    <w:rPr>
      <w:rFonts w:ascii="Times New Roman" w:hAnsi="Times New Roman" w:cs="Times New Roman"/>
      <w:color w:val="auto"/>
    </w:rPr>
  </w:style>
  <w:style w:type="paragraph" w:styleId="a6">
    <w:name w:val="List Paragraph"/>
    <w:basedOn w:val="a"/>
    <w:uiPriority w:val="34"/>
    <w:qFormat/>
    <w:rsid w:val="00B67A4D"/>
    <w:pPr>
      <w:ind w:left="720"/>
      <w:contextualSpacing/>
    </w:pPr>
  </w:style>
  <w:style w:type="character" w:customStyle="1" w:styleId="a7">
    <w:name w:val="Основной текст_"/>
    <w:basedOn w:val="a0"/>
    <w:link w:val="12"/>
    <w:rsid w:val="00B67A4D"/>
    <w:rPr>
      <w:spacing w:val="2"/>
      <w:sz w:val="25"/>
      <w:szCs w:val="25"/>
      <w:shd w:val="clear" w:color="auto" w:fill="FFFFFF"/>
    </w:rPr>
  </w:style>
  <w:style w:type="paragraph" w:customStyle="1" w:styleId="12">
    <w:name w:val="Основной текст1"/>
    <w:basedOn w:val="a"/>
    <w:link w:val="a7"/>
    <w:rsid w:val="00B67A4D"/>
    <w:pPr>
      <w:shd w:val="clear" w:color="auto" w:fill="FFFFFF"/>
      <w:spacing w:after="360" w:line="0" w:lineRule="atLeast"/>
    </w:pPr>
    <w:rPr>
      <w:rFonts w:ascii="Times New Roman" w:eastAsiaTheme="minorHAnsi" w:hAnsi="Times New Roman" w:cs="Times New Roman"/>
      <w:color w:val="auto"/>
      <w:spacing w:val="2"/>
      <w:sz w:val="25"/>
      <w:szCs w:val="25"/>
      <w:lang w:eastAsia="en-US"/>
    </w:rPr>
  </w:style>
  <w:style w:type="character" w:customStyle="1" w:styleId="field-content">
    <w:name w:val="field-content"/>
    <w:basedOn w:val="a0"/>
    <w:rsid w:val="00AF7E90"/>
  </w:style>
  <w:style w:type="paragraph" w:customStyle="1" w:styleId="ConsPlusNormal">
    <w:name w:val="ConsPlusNormal"/>
    <w:link w:val="ConsPlusNormal0"/>
    <w:rsid w:val="0011799F"/>
    <w:pPr>
      <w:autoSpaceDE w:val="0"/>
      <w:autoSpaceDN w:val="0"/>
      <w:adjustRightInd w:val="0"/>
      <w:ind w:firstLine="0"/>
      <w:jc w:val="left"/>
    </w:pPr>
    <w:rPr>
      <w:sz w:val="22"/>
    </w:rPr>
  </w:style>
  <w:style w:type="character" w:styleId="a8">
    <w:name w:val="FollowedHyperlink"/>
    <w:basedOn w:val="a0"/>
    <w:uiPriority w:val="99"/>
    <w:semiHidden/>
    <w:unhideWhenUsed/>
    <w:rsid w:val="00EA055C"/>
    <w:rPr>
      <w:color w:val="800080" w:themeColor="followedHyperlink"/>
      <w:u w:val="single"/>
    </w:rPr>
  </w:style>
  <w:style w:type="paragraph" w:styleId="a9">
    <w:name w:val="header"/>
    <w:basedOn w:val="a"/>
    <w:link w:val="aa"/>
    <w:uiPriority w:val="99"/>
    <w:unhideWhenUsed/>
    <w:rsid w:val="00EA055C"/>
    <w:pPr>
      <w:tabs>
        <w:tab w:val="center" w:pos="4677"/>
        <w:tab w:val="right" w:pos="9355"/>
      </w:tabs>
    </w:pPr>
  </w:style>
  <w:style w:type="character" w:customStyle="1" w:styleId="aa">
    <w:name w:val="Верхний колонтитул Знак"/>
    <w:basedOn w:val="a0"/>
    <w:link w:val="a9"/>
    <w:uiPriority w:val="99"/>
    <w:rsid w:val="00EA055C"/>
    <w:rPr>
      <w:rFonts w:ascii="Courier New" w:eastAsia="Times New Roman" w:hAnsi="Courier New" w:cs="Courier New"/>
      <w:color w:val="000000"/>
      <w:sz w:val="24"/>
      <w:szCs w:val="24"/>
      <w:lang w:eastAsia="ru-RU"/>
    </w:rPr>
  </w:style>
  <w:style w:type="paragraph" w:styleId="ab">
    <w:name w:val="footer"/>
    <w:basedOn w:val="a"/>
    <w:link w:val="ac"/>
    <w:uiPriority w:val="99"/>
    <w:semiHidden/>
    <w:unhideWhenUsed/>
    <w:rsid w:val="00EA055C"/>
    <w:pPr>
      <w:tabs>
        <w:tab w:val="center" w:pos="4677"/>
        <w:tab w:val="right" w:pos="9355"/>
      </w:tabs>
    </w:pPr>
  </w:style>
  <w:style w:type="character" w:customStyle="1" w:styleId="ac">
    <w:name w:val="Нижний колонтитул Знак"/>
    <w:basedOn w:val="a0"/>
    <w:link w:val="ab"/>
    <w:uiPriority w:val="99"/>
    <w:semiHidden/>
    <w:rsid w:val="00EA055C"/>
    <w:rPr>
      <w:rFonts w:ascii="Courier New" w:eastAsia="Times New Roman" w:hAnsi="Courier New" w:cs="Courier New"/>
      <w:color w:val="000000"/>
      <w:sz w:val="24"/>
      <w:szCs w:val="24"/>
      <w:lang w:eastAsia="ru-RU"/>
    </w:rPr>
  </w:style>
  <w:style w:type="character" w:styleId="ad">
    <w:name w:val="Emphasis"/>
    <w:uiPriority w:val="20"/>
    <w:qFormat/>
    <w:rsid w:val="009B1526"/>
    <w:rPr>
      <w:i/>
      <w:iCs/>
    </w:rPr>
  </w:style>
  <w:style w:type="character" w:customStyle="1" w:styleId="ConsPlusNormal0">
    <w:name w:val="ConsPlusNormal Знак"/>
    <w:link w:val="ConsPlusNormal"/>
    <w:rsid w:val="009B1526"/>
    <w:rPr>
      <w:sz w:val="22"/>
    </w:rPr>
  </w:style>
  <w:style w:type="paragraph" w:styleId="ae">
    <w:name w:val="Normal (Web)"/>
    <w:basedOn w:val="a"/>
    <w:uiPriority w:val="99"/>
    <w:unhideWhenUsed/>
    <w:rsid w:val="00D54CAA"/>
    <w:pPr>
      <w:widowControl/>
      <w:spacing w:before="100" w:beforeAutospacing="1" w:after="100" w:afterAutospacing="1"/>
    </w:pPr>
    <w:rPr>
      <w:rFonts w:ascii="Times New Roman" w:hAnsi="Times New Roman" w:cs="Times New Roman"/>
      <w:color w:val="auto"/>
    </w:rPr>
  </w:style>
  <w:style w:type="character" w:customStyle="1" w:styleId="10">
    <w:name w:val="Заголовок 1 Знак"/>
    <w:basedOn w:val="a0"/>
    <w:link w:val="1"/>
    <w:uiPriority w:val="99"/>
    <w:rsid w:val="00320242"/>
    <w:rPr>
      <w:rFonts w:ascii="Arial" w:eastAsiaTheme="minorEastAsia" w:hAnsi="Arial" w:cs="Arial"/>
      <w:b/>
      <w:bCs/>
      <w:color w:val="26282F"/>
      <w:sz w:val="26"/>
      <w:szCs w:val="26"/>
      <w:lang w:eastAsia="ru-RU"/>
    </w:rPr>
  </w:style>
  <w:style w:type="paragraph" w:customStyle="1" w:styleId="4">
    <w:name w:val="Основной текст4"/>
    <w:basedOn w:val="a"/>
    <w:rsid w:val="00AA6D5A"/>
    <w:pPr>
      <w:shd w:val="clear" w:color="auto" w:fill="FFFFFF"/>
      <w:spacing w:line="0" w:lineRule="atLeast"/>
      <w:ind w:hanging="340"/>
      <w:jc w:val="right"/>
    </w:pPr>
    <w:rPr>
      <w:rFonts w:ascii="Times New Roman" w:hAnsi="Times New Roman" w:cs="Times New Roman"/>
      <w:spacing w:val="-1"/>
      <w:sz w:val="21"/>
      <w:szCs w:val="21"/>
    </w:rPr>
  </w:style>
  <w:style w:type="paragraph" w:styleId="af">
    <w:name w:val="footnote text"/>
    <w:basedOn w:val="a"/>
    <w:link w:val="af0"/>
    <w:unhideWhenUsed/>
    <w:rsid w:val="00B17093"/>
    <w:rPr>
      <w:sz w:val="20"/>
      <w:szCs w:val="20"/>
    </w:rPr>
  </w:style>
  <w:style w:type="character" w:customStyle="1" w:styleId="af0">
    <w:name w:val="Текст сноски Знак"/>
    <w:basedOn w:val="a0"/>
    <w:link w:val="af"/>
    <w:rsid w:val="00B17093"/>
    <w:rPr>
      <w:rFonts w:ascii="Courier New" w:eastAsia="Times New Roman" w:hAnsi="Courier New" w:cs="Courier New"/>
      <w:color w:val="000000"/>
      <w:sz w:val="20"/>
      <w:szCs w:val="20"/>
      <w:lang w:eastAsia="ru-RU"/>
    </w:rPr>
  </w:style>
  <w:style w:type="character" w:styleId="af1">
    <w:name w:val="footnote reference"/>
    <w:basedOn w:val="a0"/>
    <w:unhideWhenUsed/>
    <w:rsid w:val="00B17093"/>
    <w:rPr>
      <w:vertAlign w:val="superscript"/>
    </w:rPr>
  </w:style>
  <w:style w:type="paragraph" w:customStyle="1" w:styleId="14">
    <w:name w:val="Абзац списка1"/>
    <w:basedOn w:val="a"/>
    <w:rsid w:val="00EC09E8"/>
    <w:pPr>
      <w:widowControl/>
      <w:spacing w:after="200" w:line="276" w:lineRule="auto"/>
      <w:ind w:left="720"/>
      <w:contextualSpacing/>
    </w:pPr>
    <w:rPr>
      <w:rFonts w:ascii="Calibri" w:hAnsi="Calibri" w:cs="Times New Roman"/>
      <w:color w:val="auto"/>
      <w:sz w:val="22"/>
      <w:szCs w:val="22"/>
      <w:lang w:eastAsia="en-US"/>
    </w:rPr>
  </w:style>
  <w:style w:type="character" w:customStyle="1" w:styleId="0pt0">
    <w:name w:val="Основной текст + Курсив;Интервал 0 pt"/>
    <w:basedOn w:val="a7"/>
    <w:rsid w:val="001F23CA"/>
    <w:rPr>
      <w:rFonts w:ascii="Times New Roman" w:eastAsia="Times New Roman" w:hAnsi="Times New Roman" w:cs="Times New Roman"/>
      <w:b w:val="0"/>
      <w:bCs w:val="0"/>
      <w:i/>
      <w:iCs/>
      <w:smallCaps w:val="0"/>
      <w:strike w:val="0"/>
      <w:color w:val="000000"/>
      <w:spacing w:val="1"/>
      <w:w w:val="100"/>
      <w:position w:val="0"/>
      <w:sz w:val="24"/>
      <w:szCs w:val="24"/>
      <w:u w:val="none"/>
      <w:shd w:val="clear" w:color="auto" w:fill="FFFFFF"/>
      <w:lang w:val="ru-RU"/>
    </w:rPr>
  </w:style>
  <w:style w:type="paragraph" w:customStyle="1" w:styleId="21">
    <w:name w:val="Основной текст2"/>
    <w:basedOn w:val="a"/>
    <w:rsid w:val="00895CC7"/>
    <w:pPr>
      <w:shd w:val="clear" w:color="auto" w:fill="FFFFFF"/>
      <w:spacing w:before="360" w:line="298" w:lineRule="exact"/>
      <w:jc w:val="both"/>
    </w:pPr>
    <w:rPr>
      <w:rFonts w:ascii="Times New Roman" w:hAnsi="Times New Roman" w:cs="Times New Roman"/>
      <w:color w:val="auto"/>
      <w:spacing w:val="-2"/>
      <w:sz w:val="22"/>
      <w:szCs w:val="22"/>
      <w:lang w:eastAsia="en-US"/>
    </w:rPr>
  </w:style>
  <w:style w:type="paragraph" w:customStyle="1" w:styleId="Style2">
    <w:name w:val="Style2"/>
    <w:basedOn w:val="a"/>
    <w:rsid w:val="00FC1F9B"/>
    <w:pPr>
      <w:autoSpaceDE w:val="0"/>
      <w:autoSpaceDN w:val="0"/>
      <w:adjustRightInd w:val="0"/>
      <w:spacing w:line="298" w:lineRule="exact"/>
      <w:ind w:firstLine="715"/>
      <w:jc w:val="both"/>
    </w:pPr>
    <w:rPr>
      <w:rFonts w:ascii="Times New Roman" w:hAnsi="Times New Roman" w:cs="Times New Roman"/>
      <w:color w:val="auto"/>
    </w:rPr>
  </w:style>
  <w:style w:type="character" w:customStyle="1" w:styleId="apple-converted-space">
    <w:name w:val="apple-converted-space"/>
    <w:basedOn w:val="a0"/>
    <w:rsid w:val="00FC1F9B"/>
  </w:style>
  <w:style w:type="character" w:styleId="af2">
    <w:name w:val="Strong"/>
    <w:basedOn w:val="a0"/>
    <w:uiPriority w:val="22"/>
    <w:qFormat/>
    <w:rsid w:val="00FC1F9B"/>
    <w:rPr>
      <w:b/>
      <w:bCs/>
    </w:rPr>
  </w:style>
  <w:style w:type="character" w:customStyle="1" w:styleId="15">
    <w:name w:val="1"/>
    <w:basedOn w:val="a0"/>
    <w:rsid w:val="00B57A01"/>
  </w:style>
  <w:style w:type="paragraph" w:customStyle="1" w:styleId="3">
    <w:name w:val="Основной текст3"/>
    <w:basedOn w:val="a"/>
    <w:rsid w:val="00AE5C20"/>
    <w:pPr>
      <w:shd w:val="clear" w:color="auto" w:fill="FFFFFF"/>
      <w:spacing w:before="720" w:after="360" w:line="0" w:lineRule="atLeast"/>
      <w:ind w:hanging="520"/>
      <w:jc w:val="center"/>
    </w:pPr>
    <w:rPr>
      <w:rFonts w:ascii="Times New Roman" w:hAnsi="Times New Roman" w:cs="Times New Roman"/>
      <w:color w:val="auto"/>
      <w:spacing w:val="4"/>
      <w:sz w:val="22"/>
      <w:szCs w:val="22"/>
      <w:lang w:eastAsia="en-US"/>
    </w:rPr>
  </w:style>
  <w:style w:type="paragraph" w:styleId="af3">
    <w:name w:val="endnote text"/>
    <w:basedOn w:val="a"/>
    <w:link w:val="af4"/>
    <w:uiPriority w:val="99"/>
    <w:semiHidden/>
    <w:unhideWhenUsed/>
    <w:rsid w:val="007D462C"/>
    <w:rPr>
      <w:sz w:val="20"/>
      <w:szCs w:val="20"/>
    </w:rPr>
  </w:style>
  <w:style w:type="character" w:customStyle="1" w:styleId="af4">
    <w:name w:val="Текст концевой сноски Знак"/>
    <w:basedOn w:val="a0"/>
    <w:link w:val="af3"/>
    <w:uiPriority w:val="99"/>
    <w:semiHidden/>
    <w:rsid w:val="007D462C"/>
    <w:rPr>
      <w:rFonts w:ascii="Courier New" w:eastAsia="Times New Roman" w:hAnsi="Courier New" w:cs="Courier New"/>
      <w:color w:val="000000"/>
      <w:sz w:val="20"/>
      <w:szCs w:val="20"/>
      <w:lang w:eastAsia="ru-RU"/>
    </w:rPr>
  </w:style>
  <w:style w:type="character" w:styleId="af5">
    <w:name w:val="endnote reference"/>
    <w:basedOn w:val="a0"/>
    <w:uiPriority w:val="99"/>
    <w:semiHidden/>
    <w:unhideWhenUsed/>
    <w:rsid w:val="007D462C"/>
    <w:rPr>
      <w:vertAlign w:val="superscript"/>
    </w:rPr>
  </w:style>
  <w:style w:type="character" w:customStyle="1" w:styleId="extended-textshort">
    <w:name w:val="extended-text__short"/>
    <w:basedOn w:val="a0"/>
    <w:rsid w:val="009E01AE"/>
  </w:style>
  <w:style w:type="character" w:customStyle="1" w:styleId="apple-style-span">
    <w:name w:val="apple-style-span"/>
    <w:basedOn w:val="a0"/>
    <w:rsid w:val="00B67199"/>
  </w:style>
  <w:style w:type="paragraph" w:styleId="af6">
    <w:name w:val="Subtitle"/>
    <w:basedOn w:val="a"/>
    <w:next w:val="a"/>
    <w:link w:val="af7"/>
    <w:uiPriority w:val="11"/>
    <w:qFormat/>
    <w:rsid w:val="00B67199"/>
    <w:pPr>
      <w:widowControl/>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7">
    <w:name w:val="Подзаголовок Знак"/>
    <w:basedOn w:val="a0"/>
    <w:link w:val="af6"/>
    <w:uiPriority w:val="11"/>
    <w:rsid w:val="00B67199"/>
    <w:rPr>
      <w:rFonts w:asciiTheme="majorHAnsi" w:eastAsiaTheme="majorEastAsia" w:hAnsiTheme="majorHAnsi" w:cstheme="majorBidi"/>
      <w:i/>
      <w:iCs/>
      <w:color w:val="4F81BD" w:themeColor="accent1"/>
      <w:spacing w:val="15"/>
      <w:sz w:val="24"/>
      <w:szCs w:val="24"/>
    </w:rPr>
  </w:style>
  <w:style w:type="character" w:styleId="af8">
    <w:name w:val="Subtle Emphasis"/>
    <w:basedOn w:val="a0"/>
    <w:uiPriority w:val="19"/>
    <w:qFormat/>
    <w:rsid w:val="00B67199"/>
    <w:rPr>
      <w:i/>
      <w:iCs/>
      <w:color w:val="808080" w:themeColor="text1" w:themeTint="7F"/>
    </w:rPr>
  </w:style>
  <w:style w:type="character" w:customStyle="1" w:styleId="msg-body-block">
    <w:name w:val="msg-body-block"/>
    <w:basedOn w:val="a0"/>
    <w:rsid w:val="0004465C"/>
  </w:style>
  <w:style w:type="character" w:customStyle="1" w:styleId="time">
    <w:name w:val="time"/>
    <w:basedOn w:val="a0"/>
    <w:rsid w:val="0004465C"/>
  </w:style>
  <w:style w:type="character" w:customStyle="1" w:styleId="nick-block">
    <w:name w:val="nick-block"/>
    <w:basedOn w:val="a0"/>
    <w:rsid w:val="0004465C"/>
  </w:style>
  <w:style w:type="paragraph" w:customStyle="1" w:styleId="Default">
    <w:name w:val="Default"/>
    <w:rsid w:val="003E167F"/>
    <w:pPr>
      <w:autoSpaceDE w:val="0"/>
      <w:autoSpaceDN w:val="0"/>
      <w:adjustRightInd w:val="0"/>
      <w:ind w:firstLine="0"/>
      <w:jc w:val="left"/>
    </w:pPr>
    <w:rPr>
      <w:rFonts w:ascii="Calibri" w:hAnsi="Calibri" w:cs="Calibri"/>
      <w:color w:val="000000"/>
      <w:sz w:val="24"/>
      <w:szCs w:val="24"/>
    </w:rPr>
  </w:style>
  <w:style w:type="paragraph" w:styleId="22">
    <w:name w:val="Body Text Indent 2"/>
    <w:basedOn w:val="a"/>
    <w:link w:val="23"/>
    <w:uiPriority w:val="99"/>
    <w:unhideWhenUsed/>
    <w:rsid w:val="005923DE"/>
    <w:pPr>
      <w:spacing w:after="120" w:line="480" w:lineRule="auto"/>
      <w:ind w:left="283"/>
    </w:pPr>
  </w:style>
  <w:style w:type="character" w:customStyle="1" w:styleId="23">
    <w:name w:val="Основной текст с отступом 2 Знак"/>
    <w:basedOn w:val="a0"/>
    <w:link w:val="22"/>
    <w:uiPriority w:val="99"/>
    <w:rsid w:val="005923DE"/>
    <w:rPr>
      <w:rFonts w:ascii="Courier New" w:eastAsia="Times New Roman" w:hAnsi="Courier New" w:cs="Courier New"/>
      <w:color w:val="000000"/>
      <w:sz w:val="24"/>
      <w:szCs w:val="24"/>
      <w:lang w:eastAsia="ru-RU"/>
    </w:rPr>
  </w:style>
  <w:style w:type="character" w:customStyle="1" w:styleId="20">
    <w:name w:val="Заголовок 2 Знак"/>
    <w:basedOn w:val="a0"/>
    <w:link w:val="2"/>
    <w:uiPriority w:val="9"/>
    <w:rsid w:val="005923DE"/>
    <w:rPr>
      <w:rFonts w:ascii="Cambria" w:eastAsia="Times New Roman" w:hAnsi="Cambria"/>
      <w:b/>
      <w:bCs/>
      <w:i/>
      <w:iCs/>
      <w:szCs w:val="28"/>
    </w:rPr>
  </w:style>
  <w:style w:type="paragraph" w:styleId="af9">
    <w:name w:val="Balloon Text"/>
    <w:basedOn w:val="a"/>
    <w:link w:val="afa"/>
    <w:uiPriority w:val="99"/>
    <w:semiHidden/>
    <w:unhideWhenUsed/>
    <w:rsid w:val="009C2ED1"/>
    <w:rPr>
      <w:rFonts w:ascii="Tahoma" w:hAnsi="Tahoma" w:cs="Tahoma"/>
      <w:sz w:val="16"/>
      <w:szCs w:val="16"/>
    </w:rPr>
  </w:style>
  <w:style w:type="character" w:customStyle="1" w:styleId="afa">
    <w:name w:val="Текст выноски Знак"/>
    <w:basedOn w:val="a0"/>
    <w:link w:val="af9"/>
    <w:uiPriority w:val="99"/>
    <w:semiHidden/>
    <w:rsid w:val="009C2ED1"/>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9AB"/>
    <w:pPr>
      <w:widowControl w:val="0"/>
      <w:ind w:firstLine="0"/>
      <w:jc w:val="left"/>
    </w:pPr>
    <w:rPr>
      <w:rFonts w:ascii="Courier New" w:eastAsia="Times New Roman" w:hAnsi="Courier New" w:cs="Courier New"/>
      <w:color w:val="000000"/>
      <w:sz w:val="24"/>
      <w:szCs w:val="24"/>
      <w:lang w:eastAsia="ru-RU"/>
    </w:rPr>
  </w:style>
  <w:style w:type="paragraph" w:styleId="1">
    <w:name w:val="heading 1"/>
    <w:basedOn w:val="a"/>
    <w:next w:val="a"/>
    <w:link w:val="10"/>
    <w:uiPriority w:val="99"/>
    <w:qFormat/>
    <w:rsid w:val="00320242"/>
    <w:pPr>
      <w:autoSpaceDE w:val="0"/>
      <w:autoSpaceDN w:val="0"/>
      <w:adjustRightInd w:val="0"/>
      <w:spacing w:before="108" w:after="108"/>
      <w:jc w:val="center"/>
      <w:outlineLvl w:val="0"/>
    </w:pPr>
    <w:rPr>
      <w:rFonts w:ascii="Arial" w:eastAsiaTheme="minorEastAsia" w:hAnsi="Arial" w:cs="Arial"/>
      <w:b/>
      <w:bCs/>
      <w:color w:val="26282F"/>
      <w:sz w:val="26"/>
      <w:szCs w:val="26"/>
    </w:rPr>
  </w:style>
  <w:style w:type="paragraph" w:styleId="2">
    <w:name w:val="heading 2"/>
    <w:basedOn w:val="a"/>
    <w:next w:val="a"/>
    <w:link w:val="20"/>
    <w:uiPriority w:val="9"/>
    <w:unhideWhenUsed/>
    <w:qFormat/>
    <w:rsid w:val="005923DE"/>
    <w:pPr>
      <w:keepNext/>
      <w:widowControl/>
      <w:spacing w:before="240" w:after="60" w:line="276" w:lineRule="auto"/>
      <w:outlineLvl w:val="1"/>
    </w:pPr>
    <w:rPr>
      <w:rFonts w:ascii="Cambria" w:hAnsi="Cambria" w:cs="Times New Roman"/>
      <w:b/>
      <w:bCs/>
      <w:i/>
      <w:iCs/>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текст + 13"/>
    <w:aliases w:val="5 pt,Полужирный,Интервал 0 pt"/>
    <w:basedOn w:val="a0"/>
    <w:rsid w:val="00B179AB"/>
    <w:rPr>
      <w:rFonts w:ascii="Times New Roman" w:hAnsi="Times New Roman" w:cs="Times New Roman"/>
      <w:b/>
      <w:bCs/>
      <w:color w:val="000000"/>
      <w:spacing w:val="-10"/>
      <w:w w:val="100"/>
      <w:position w:val="0"/>
      <w:sz w:val="27"/>
      <w:szCs w:val="27"/>
      <w:u w:val="none"/>
      <w:lang w:val="ru-RU"/>
    </w:rPr>
  </w:style>
  <w:style w:type="paragraph" w:styleId="a3">
    <w:name w:val="Body Text"/>
    <w:basedOn w:val="a"/>
    <w:link w:val="a4"/>
    <w:rsid w:val="00B179AB"/>
    <w:pPr>
      <w:shd w:val="clear" w:color="auto" w:fill="FFFFFF"/>
      <w:spacing w:line="240" w:lineRule="atLeast"/>
    </w:pPr>
    <w:rPr>
      <w:rFonts w:ascii="Times New Roman" w:hAnsi="Times New Roman" w:cs="Times New Roman"/>
      <w:color w:val="auto"/>
      <w:spacing w:val="-9"/>
      <w:sz w:val="23"/>
      <w:szCs w:val="23"/>
    </w:rPr>
  </w:style>
  <w:style w:type="character" w:customStyle="1" w:styleId="a4">
    <w:name w:val="Основной текст Знак"/>
    <w:basedOn w:val="a0"/>
    <w:link w:val="a3"/>
    <w:rsid w:val="00B179AB"/>
    <w:rPr>
      <w:rFonts w:eastAsia="Times New Roman"/>
      <w:spacing w:val="-9"/>
      <w:sz w:val="23"/>
      <w:szCs w:val="23"/>
      <w:shd w:val="clear" w:color="auto" w:fill="FFFFFF"/>
      <w:lang w:eastAsia="ru-RU"/>
    </w:rPr>
  </w:style>
  <w:style w:type="character" w:customStyle="1" w:styleId="0pt">
    <w:name w:val="Основной текст + Интервал 0 pt"/>
    <w:basedOn w:val="a0"/>
    <w:rsid w:val="00B179AB"/>
    <w:rPr>
      <w:rFonts w:ascii="Times New Roman" w:hAnsi="Times New Roman" w:cs="Times New Roman"/>
      <w:color w:val="000000"/>
      <w:spacing w:val="-5"/>
      <w:w w:val="100"/>
      <w:position w:val="0"/>
      <w:sz w:val="23"/>
      <w:szCs w:val="23"/>
      <w:u w:val="none"/>
      <w:lang w:val="ru-RU"/>
    </w:rPr>
  </w:style>
  <w:style w:type="character" w:customStyle="1" w:styleId="8pt">
    <w:name w:val="Основной текст + 8 pt"/>
    <w:basedOn w:val="a0"/>
    <w:rsid w:val="00791BA4"/>
    <w:rPr>
      <w:rFonts w:ascii="Times New Roman" w:hAnsi="Times New Roman" w:cs="Times New Roman"/>
      <w:color w:val="000000"/>
      <w:spacing w:val="-9"/>
      <w:w w:val="100"/>
      <w:position w:val="0"/>
      <w:sz w:val="16"/>
      <w:szCs w:val="16"/>
      <w:u w:val="none"/>
      <w:lang w:val="ru-RU"/>
    </w:rPr>
  </w:style>
  <w:style w:type="character" w:customStyle="1" w:styleId="11pt">
    <w:name w:val="Основной текст + 11 pt"/>
    <w:aliases w:val="Интервал 0 pt3"/>
    <w:basedOn w:val="a0"/>
    <w:rsid w:val="0019372F"/>
    <w:rPr>
      <w:rFonts w:ascii="Times New Roman" w:hAnsi="Times New Roman" w:cs="Times New Roman"/>
      <w:color w:val="000000"/>
      <w:spacing w:val="-8"/>
      <w:w w:val="100"/>
      <w:position w:val="0"/>
      <w:sz w:val="22"/>
      <w:szCs w:val="22"/>
      <w:u w:val="none"/>
      <w:lang w:val="ru-RU"/>
    </w:rPr>
  </w:style>
  <w:style w:type="character" w:customStyle="1" w:styleId="11pt1">
    <w:name w:val="Основной текст + 11 pt1"/>
    <w:aliases w:val="Интервал 0 pt2"/>
    <w:basedOn w:val="a0"/>
    <w:rsid w:val="0019372F"/>
    <w:rPr>
      <w:rFonts w:ascii="Times New Roman" w:hAnsi="Times New Roman" w:cs="Times New Roman"/>
      <w:color w:val="000000"/>
      <w:spacing w:val="-11"/>
      <w:w w:val="100"/>
      <w:position w:val="0"/>
      <w:sz w:val="22"/>
      <w:szCs w:val="22"/>
      <w:u w:val="none"/>
      <w:lang w:val="ru-RU"/>
    </w:rPr>
  </w:style>
  <w:style w:type="character" w:styleId="a5">
    <w:name w:val="Hyperlink"/>
    <w:basedOn w:val="a0"/>
    <w:rsid w:val="00B67A4D"/>
    <w:rPr>
      <w:rFonts w:cs="Times New Roman"/>
      <w:color w:val="000080"/>
      <w:u w:val="single"/>
    </w:rPr>
  </w:style>
  <w:style w:type="character" w:customStyle="1" w:styleId="11">
    <w:name w:val="Знак Знак1"/>
    <w:basedOn w:val="a0"/>
    <w:locked/>
    <w:rsid w:val="00B67A4D"/>
    <w:rPr>
      <w:rFonts w:cs="Times New Roman"/>
      <w:spacing w:val="11"/>
      <w:sz w:val="22"/>
      <w:szCs w:val="22"/>
      <w:lang w:bidi="ar-SA"/>
    </w:rPr>
  </w:style>
  <w:style w:type="paragraph" w:customStyle="1" w:styleId="rtejustify">
    <w:name w:val="rtejustify"/>
    <w:basedOn w:val="a"/>
    <w:rsid w:val="00B67A4D"/>
    <w:pPr>
      <w:widowControl/>
      <w:spacing w:before="100" w:beforeAutospacing="1" w:after="100" w:afterAutospacing="1"/>
    </w:pPr>
    <w:rPr>
      <w:rFonts w:ascii="Times New Roman" w:hAnsi="Times New Roman" w:cs="Times New Roman"/>
      <w:color w:val="auto"/>
    </w:rPr>
  </w:style>
  <w:style w:type="paragraph" w:styleId="a6">
    <w:name w:val="List Paragraph"/>
    <w:basedOn w:val="a"/>
    <w:uiPriority w:val="34"/>
    <w:qFormat/>
    <w:rsid w:val="00B67A4D"/>
    <w:pPr>
      <w:ind w:left="720"/>
      <w:contextualSpacing/>
    </w:pPr>
  </w:style>
  <w:style w:type="character" w:customStyle="1" w:styleId="a7">
    <w:name w:val="Основной текст_"/>
    <w:basedOn w:val="a0"/>
    <w:link w:val="12"/>
    <w:rsid w:val="00B67A4D"/>
    <w:rPr>
      <w:spacing w:val="2"/>
      <w:sz w:val="25"/>
      <w:szCs w:val="25"/>
      <w:shd w:val="clear" w:color="auto" w:fill="FFFFFF"/>
    </w:rPr>
  </w:style>
  <w:style w:type="paragraph" w:customStyle="1" w:styleId="12">
    <w:name w:val="Основной текст1"/>
    <w:basedOn w:val="a"/>
    <w:link w:val="a7"/>
    <w:rsid w:val="00B67A4D"/>
    <w:pPr>
      <w:shd w:val="clear" w:color="auto" w:fill="FFFFFF"/>
      <w:spacing w:after="360" w:line="0" w:lineRule="atLeast"/>
    </w:pPr>
    <w:rPr>
      <w:rFonts w:ascii="Times New Roman" w:eastAsiaTheme="minorHAnsi" w:hAnsi="Times New Roman" w:cs="Times New Roman"/>
      <w:color w:val="auto"/>
      <w:spacing w:val="2"/>
      <w:sz w:val="25"/>
      <w:szCs w:val="25"/>
      <w:lang w:eastAsia="en-US"/>
    </w:rPr>
  </w:style>
  <w:style w:type="character" w:customStyle="1" w:styleId="field-content">
    <w:name w:val="field-content"/>
    <w:basedOn w:val="a0"/>
    <w:rsid w:val="00AF7E90"/>
  </w:style>
  <w:style w:type="paragraph" w:customStyle="1" w:styleId="ConsPlusNormal">
    <w:name w:val="ConsPlusNormal"/>
    <w:link w:val="ConsPlusNormal0"/>
    <w:rsid w:val="0011799F"/>
    <w:pPr>
      <w:autoSpaceDE w:val="0"/>
      <w:autoSpaceDN w:val="0"/>
      <w:adjustRightInd w:val="0"/>
      <w:ind w:firstLine="0"/>
      <w:jc w:val="left"/>
    </w:pPr>
    <w:rPr>
      <w:sz w:val="22"/>
    </w:rPr>
  </w:style>
  <w:style w:type="character" w:styleId="a8">
    <w:name w:val="FollowedHyperlink"/>
    <w:basedOn w:val="a0"/>
    <w:uiPriority w:val="99"/>
    <w:semiHidden/>
    <w:unhideWhenUsed/>
    <w:rsid w:val="00EA055C"/>
    <w:rPr>
      <w:color w:val="800080" w:themeColor="followedHyperlink"/>
      <w:u w:val="single"/>
    </w:rPr>
  </w:style>
  <w:style w:type="paragraph" w:styleId="a9">
    <w:name w:val="header"/>
    <w:basedOn w:val="a"/>
    <w:link w:val="aa"/>
    <w:uiPriority w:val="99"/>
    <w:unhideWhenUsed/>
    <w:rsid w:val="00EA055C"/>
    <w:pPr>
      <w:tabs>
        <w:tab w:val="center" w:pos="4677"/>
        <w:tab w:val="right" w:pos="9355"/>
      </w:tabs>
    </w:pPr>
  </w:style>
  <w:style w:type="character" w:customStyle="1" w:styleId="aa">
    <w:name w:val="Верхний колонтитул Знак"/>
    <w:basedOn w:val="a0"/>
    <w:link w:val="a9"/>
    <w:uiPriority w:val="99"/>
    <w:rsid w:val="00EA055C"/>
    <w:rPr>
      <w:rFonts w:ascii="Courier New" w:eastAsia="Times New Roman" w:hAnsi="Courier New" w:cs="Courier New"/>
      <w:color w:val="000000"/>
      <w:sz w:val="24"/>
      <w:szCs w:val="24"/>
      <w:lang w:eastAsia="ru-RU"/>
    </w:rPr>
  </w:style>
  <w:style w:type="paragraph" w:styleId="ab">
    <w:name w:val="footer"/>
    <w:basedOn w:val="a"/>
    <w:link w:val="ac"/>
    <w:uiPriority w:val="99"/>
    <w:semiHidden/>
    <w:unhideWhenUsed/>
    <w:rsid w:val="00EA055C"/>
    <w:pPr>
      <w:tabs>
        <w:tab w:val="center" w:pos="4677"/>
        <w:tab w:val="right" w:pos="9355"/>
      </w:tabs>
    </w:pPr>
  </w:style>
  <w:style w:type="character" w:customStyle="1" w:styleId="ac">
    <w:name w:val="Нижний колонтитул Знак"/>
    <w:basedOn w:val="a0"/>
    <w:link w:val="ab"/>
    <w:uiPriority w:val="99"/>
    <w:semiHidden/>
    <w:rsid w:val="00EA055C"/>
    <w:rPr>
      <w:rFonts w:ascii="Courier New" w:eastAsia="Times New Roman" w:hAnsi="Courier New" w:cs="Courier New"/>
      <w:color w:val="000000"/>
      <w:sz w:val="24"/>
      <w:szCs w:val="24"/>
      <w:lang w:eastAsia="ru-RU"/>
    </w:rPr>
  </w:style>
  <w:style w:type="character" w:styleId="ad">
    <w:name w:val="Emphasis"/>
    <w:uiPriority w:val="20"/>
    <w:qFormat/>
    <w:rsid w:val="009B1526"/>
    <w:rPr>
      <w:i/>
      <w:iCs/>
    </w:rPr>
  </w:style>
  <w:style w:type="character" w:customStyle="1" w:styleId="ConsPlusNormal0">
    <w:name w:val="ConsPlusNormal Знак"/>
    <w:link w:val="ConsPlusNormal"/>
    <w:rsid w:val="009B1526"/>
    <w:rPr>
      <w:sz w:val="22"/>
    </w:rPr>
  </w:style>
  <w:style w:type="paragraph" w:styleId="ae">
    <w:name w:val="Normal (Web)"/>
    <w:basedOn w:val="a"/>
    <w:uiPriority w:val="99"/>
    <w:unhideWhenUsed/>
    <w:rsid w:val="00D54CAA"/>
    <w:pPr>
      <w:widowControl/>
      <w:spacing w:before="100" w:beforeAutospacing="1" w:after="100" w:afterAutospacing="1"/>
    </w:pPr>
    <w:rPr>
      <w:rFonts w:ascii="Times New Roman" w:hAnsi="Times New Roman" w:cs="Times New Roman"/>
      <w:color w:val="auto"/>
    </w:rPr>
  </w:style>
  <w:style w:type="character" w:customStyle="1" w:styleId="10">
    <w:name w:val="Заголовок 1 Знак"/>
    <w:basedOn w:val="a0"/>
    <w:link w:val="1"/>
    <w:uiPriority w:val="99"/>
    <w:rsid w:val="00320242"/>
    <w:rPr>
      <w:rFonts w:ascii="Arial" w:eastAsiaTheme="minorEastAsia" w:hAnsi="Arial" w:cs="Arial"/>
      <w:b/>
      <w:bCs/>
      <w:color w:val="26282F"/>
      <w:sz w:val="26"/>
      <w:szCs w:val="26"/>
      <w:lang w:eastAsia="ru-RU"/>
    </w:rPr>
  </w:style>
  <w:style w:type="paragraph" w:customStyle="1" w:styleId="4">
    <w:name w:val="Основной текст4"/>
    <w:basedOn w:val="a"/>
    <w:rsid w:val="00AA6D5A"/>
    <w:pPr>
      <w:shd w:val="clear" w:color="auto" w:fill="FFFFFF"/>
      <w:spacing w:line="0" w:lineRule="atLeast"/>
      <w:ind w:hanging="340"/>
      <w:jc w:val="right"/>
    </w:pPr>
    <w:rPr>
      <w:rFonts w:ascii="Times New Roman" w:hAnsi="Times New Roman" w:cs="Times New Roman"/>
      <w:spacing w:val="-1"/>
      <w:sz w:val="21"/>
      <w:szCs w:val="21"/>
    </w:rPr>
  </w:style>
  <w:style w:type="paragraph" w:styleId="af">
    <w:name w:val="footnote text"/>
    <w:basedOn w:val="a"/>
    <w:link w:val="af0"/>
    <w:unhideWhenUsed/>
    <w:rsid w:val="00B17093"/>
    <w:rPr>
      <w:sz w:val="20"/>
      <w:szCs w:val="20"/>
    </w:rPr>
  </w:style>
  <w:style w:type="character" w:customStyle="1" w:styleId="af0">
    <w:name w:val="Текст сноски Знак"/>
    <w:basedOn w:val="a0"/>
    <w:link w:val="af"/>
    <w:rsid w:val="00B17093"/>
    <w:rPr>
      <w:rFonts w:ascii="Courier New" w:eastAsia="Times New Roman" w:hAnsi="Courier New" w:cs="Courier New"/>
      <w:color w:val="000000"/>
      <w:sz w:val="20"/>
      <w:szCs w:val="20"/>
      <w:lang w:eastAsia="ru-RU"/>
    </w:rPr>
  </w:style>
  <w:style w:type="character" w:styleId="af1">
    <w:name w:val="footnote reference"/>
    <w:basedOn w:val="a0"/>
    <w:unhideWhenUsed/>
    <w:rsid w:val="00B17093"/>
    <w:rPr>
      <w:vertAlign w:val="superscript"/>
    </w:rPr>
  </w:style>
  <w:style w:type="paragraph" w:customStyle="1" w:styleId="14">
    <w:name w:val="Абзац списка1"/>
    <w:basedOn w:val="a"/>
    <w:rsid w:val="00EC09E8"/>
    <w:pPr>
      <w:widowControl/>
      <w:spacing w:after="200" w:line="276" w:lineRule="auto"/>
      <w:ind w:left="720"/>
      <w:contextualSpacing/>
    </w:pPr>
    <w:rPr>
      <w:rFonts w:ascii="Calibri" w:hAnsi="Calibri" w:cs="Times New Roman"/>
      <w:color w:val="auto"/>
      <w:sz w:val="22"/>
      <w:szCs w:val="22"/>
      <w:lang w:eastAsia="en-US"/>
    </w:rPr>
  </w:style>
  <w:style w:type="character" w:customStyle="1" w:styleId="0pt0">
    <w:name w:val="Основной текст + Курсив;Интервал 0 pt"/>
    <w:basedOn w:val="a7"/>
    <w:rsid w:val="001F23CA"/>
    <w:rPr>
      <w:rFonts w:ascii="Times New Roman" w:eastAsia="Times New Roman" w:hAnsi="Times New Roman" w:cs="Times New Roman"/>
      <w:b w:val="0"/>
      <w:bCs w:val="0"/>
      <w:i/>
      <w:iCs/>
      <w:smallCaps w:val="0"/>
      <w:strike w:val="0"/>
      <w:color w:val="000000"/>
      <w:spacing w:val="1"/>
      <w:w w:val="100"/>
      <w:position w:val="0"/>
      <w:sz w:val="24"/>
      <w:szCs w:val="24"/>
      <w:u w:val="none"/>
      <w:shd w:val="clear" w:color="auto" w:fill="FFFFFF"/>
      <w:lang w:val="ru-RU"/>
    </w:rPr>
  </w:style>
  <w:style w:type="paragraph" w:customStyle="1" w:styleId="21">
    <w:name w:val="Основной текст2"/>
    <w:basedOn w:val="a"/>
    <w:rsid w:val="00895CC7"/>
    <w:pPr>
      <w:shd w:val="clear" w:color="auto" w:fill="FFFFFF"/>
      <w:spacing w:before="360" w:line="298" w:lineRule="exact"/>
      <w:jc w:val="both"/>
    </w:pPr>
    <w:rPr>
      <w:rFonts w:ascii="Times New Roman" w:hAnsi="Times New Roman" w:cs="Times New Roman"/>
      <w:color w:val="auto"/>
      <w:spacing w:val="-2"/>
      <w:sz w:val="22"/>
      <w:szCs w:val="22"/>
      <w:lang w:eastAsia="en-US"/>
    </w:rPr>
  </w:style>
  <w:style w:type="paragraph" w:customStyle="1" w:styleId="Style2">
    <w:name w:val="Style2"/>
    <w:basedOn w:val="a"/>
    <w:rsid w:val="00FC1F9B"/>
    <w:pPr>
      <w:autoSpaceDE w:val="0"/>
      <w:autoSpaceDN w:val="0"/>
      <w:adjustRightInd w:val="0"/>
      <w:spacing w:line="298" w:lineRule="exact"/>
      <w:ind w:firstLine="715"/>
      <w:jc w:val="both"/>
    </w:pPr>
    <w:rPr>
      <w:rFonts w:ascii="Times New Roman" w:hAnsi="Times New Roman" w:cs="Times New Roman"/>
      <w:color w:val="auto"/>
    </w:rPr>
  </w:style>
  <w:style w:type="character" w:customStyle="1" w:styleId="apple-converted-space">
    <w:name w:val="apple-converted-space"/>
    <w:basedOn w:val="a0"/>
    <w:rsid w:val="00FC1F9B"/>
  </w:style>
  <w:style w:type="character" w:styleId="af2">
    <w:name w:val="Strong"/>
    <w:basedOn w:val="a0"/>
    <w:uiPriority w:val="22"/>
    <w:qFormat/>
    <w:rsid w:val="00FC1F9B"/>
    <w:rPr>
      <w:b/>
      <w:bCs/>
    </w:rPr>
  </w:style>
  <w:style w:type="character" w:customStyle="1" w:styleId="15">
    <w:name w:val="1"/>
    <w:basedOn w:val="a0"/>
    <w:rsid w:val="00B57A01"/>
  </w:style>
  <w:style w:type="paragraph" w:customStyle="1" w:styleId="3">
    <w:name w:val="Основной текст3"/>
    <w:basedOn w:val="a"/>
    <w:rsid w:val="00AE5C20"/>
    <w:pPr>
      <w:shd w:val="clear" w:color="auto" w:fill="FFFFFF"/>
      <w:spacing w:before="720" w:after="360" w:line="0" w:lineRule="atLeast"/>
      <w:ind w:hanging="520"/>
      <w:jc w:val="center"/>
    </w:pPr>
    <w:rPr>
      <w:rFonts w:ascii="Times New Roman" w:hAnsi="Times New Roman" w:cs="Times New Roman"/>
      <w:color w:val="auto"/>
      <w:spacing w:val="4"/>
      <w:sz w:val="22"/>
      <w:szCs w:val="22"/>
      <w:lang w:eastAsia="en-US"/>
    </w:rPr>
  </w:style>
  <w:style w:type="paragraph" w:styleId="af3">
    <w:name w:val="endnote text"/>
    <w:basedOn w:val="a"/>
    <w:link w:val="af4"/>
    <w:uiPriority w:val="99"/>
    <w:semiHidden/>
    <w:unhideWhenUsed/>
    <w:rsid w:val="007D462C"/>
    <w:rPr>
      <w:sz w:val="20"/>
      <w:szCs w:val="20"/>
    </w:rPr>
  </w:style>
  <w:style w:type="character" w:customStyle="1" w:styleId="af4">
    <w:name w:val="Текст концевой сноски Знак"/>
    <w:basedOn w:val="a0"/>
    <w:link w:val="af3"/>
    <w:uiPriority w:val="99"/>
    <w:semiHidden/>
    <w:rsid w:val="007D462C"/>
    <w:rPr>
      <w:rFonts w:ascii="Courier New" w:eastAsia="Times New Roman" w:hAnsi="Courier New" w:cs="Courier New"/>
      <w:color w:val="000000"/>
      <w:sz w:val="20"/>
      <w:szCs w:val="20"/>
      <w:lang w:eastAsia="ru-RU"/>
    </w:rPr>
  </w:style>
  <w:style w:type="character" w:styleId="af5">
    <w:name w:val="endnote reference"/>
    <w:basedOn w:val="a0"/>
    <w:uiPriority w:val="99"/>
    <w:semiHidden/>
    <w:unhideWhenUsed/>
    <w:rsid w:val="007D462C"/>
    <w:rPr>
      <w:vertAlign w:val="superscript"/>
    </w:rPr>
  </w:style>
  <w:style w:type="character" w:customStyle="1" w:styleId="extended-textshort">
    <w:name w:val="extended-text__short"/>
    <w:basedOn w:val="a0"/>
    <w:rsid w:val="009E01AE"/>
  </w:style>
  <w:style w:type="character" w:customStyle="1" w:styleId="apple-style-span">
    <w:name w:val="apple-style-span"/>
    <w:basedOn w:val="a0"/>
    <w:rsid w:val="00B67199"/>
  </w:style>
  <w:style w:type="paragraph" w:styleId="af6">
    <w:name w:val="Subtitle"/>
    <w:basedOn w:val="a"/>
    <w:next w:val="a"/>
    <w:link w:val="af7"/>
    <w:uiPriority w:val="11"/>
    <w:qFormat/>
    <w:rsid w:val="00B67199"/>
    <w:pPr>
      <w:widowControl/>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7">
    <w:name w:val="Подзаголовок Знак"/>
    <w:basedOn w:val="a0"/>
    <w:link w:val="af6"/>
    <w:uiPriority w:val="11"/>
    <w:rsid w:val="00B67199"/>
    <w:rPr>
      <w:rFonts w:asciiTheme="majorHAnsi" w:eastAsiaTheme="majorEastAsia" w:hAnsiTheme="majorHAnsi" w:cstheme="majorBidi"/>
      <w:i/>
      <w:iCs/>
      <w:color w:val="4F81BD" w:themeColor="accent1"/>
      <w:spacing w:val="15"/>
      <w:sz w:val="24"/>
      <w:szCs w:val="24"/>
    </w:rPr>
  </w:style>
  <w:style w:type="character" w:styleId="af8">
    <w:name w:val="Subtle Emphasis"/>
    <w:basedOn w:val="a0"/>
    <w:uiPriority w:val="19"/>
    <w:qFormat/>
    <w:rsid w:val="00B67199"/>
    <w:rPr>
      <w:i/>
      <w:iCs/>
      <w:color w:val="808080" w:themeColor="text1" w:themeTint="7F"/>
    </w:rPr>
  </w:style>
  <w:style w:type="character" w:customStyle="1" w:styleId="msg-body-block">
    <w:name w:val="msg-body-block"/>
    <w:basedOn w:val="a0"/>
    <w:rsid w:val="0004465C"/>
  </w:style>
  <w:style w:type="character" w:customStyle="1" w:styleId="time">
    <w:name w:val="time"/>
    <w:basedOn w:val="a0"/>
    <w:rsid w:val="0004465C"/>
  </w:style>
  <w:style w:type="character" w:customStyle="1" w:styleId="nick-block">
    <w:name w:val="nick-block"/>
    <w:basedOn w:val="a0"/>
    <w:rsid w:val="0004465C"/>
  </w:style>
  <w:style w:type="paragraph" w:customStyle="1" w:styleId="Default">
    <w:name w:val="Default"/>
    <w:rsid w:val="003E167F"/>
    <w:pPr>
      <w:autoSpaceDE w:val="0"/>
      <w:autoSpaceDN w:val="0"/>
      <w:adjustRightInd w:val="0"/>
      <w:ind w:firstLine="0"/>
      <w:jc w:val="left"/>
    </w:pPr>
    <w:rPr>
      <w:rFonts w:ascii="Calibri" w:hAnsi="Calibri" w:cs="Calibri"/>
      <w:color w:val="000000"/>
      <w:sz w:val="24"/>
      <w:szCs w:val="24"/>
    </w:rPr>
  </w:style>
  <w:style w:type="paragraph" w:styleId="22">
    <w:name w:val="Body Text Indent 2"/>
    <w:basedOn w:val="a"/>
    <w:link w:val="23"/>
    <w:uiPriority w:val="99"/>
    <w:unhideWhenUsed/>
    <w:rsid w:val="005923DE"/>
    <w:pPr>
      <w:spacing w:after="120" w:line="480" w:lineRule="auto"/>
      <w:ind w:left="283"/>
    </w:pPr>
  </w:style>
  <w:style w:type="character" w:customStyle="1" w:styleId="23">
    <w:name w:val="Основной текст с отступом 2 Знак"/>
    <w:basedOn w:val="a0"/>
    <w:link w:val="22"/>
    <w:uiPriority w:val="99"/>
    <w:rsid w:val="005923DE"/>
    <w:rPr>
      <w:rFonts w:ascii="Courier New" w:eastAsia="Times New Roman" w:hAnsi="Courier New" w:cs="Courier New"/>
      <w:color w:val="000000"/>
      <w:sz w:val="24"/>
      <w:szCs w:val="24"/>
      <w:lang w:eastAsia="ru-RU"/>
    </w:rPr>
  </w:style>
  <w:style w:type="character" w:customStyle="1" w:styleId="20">
    <w:name w:val="Заголовок 2 Знак"/>
    <w:basedOn w:val="a0"/>
    <w:link w:val="2"/>
    <w:uiPriority w:val="9"/>
    <w:rsid w:val="005923DE"/>
    <w:rPr>
      <w:rFonts w:ascii="Cambria" w:eastAsia="Times New Roman" w:hAnsi="Cambria"/>
      <w:b/>
      <w:bCs/>
      <w:i/>
      <w:iCs/>
      <w:szCs w:val="28"/>
    </w:rPr>
  </w:style>
  <w:style w:type="paragraph" w:styleId="af9">
    <w:name w:val="Balloon Text"/>
    <w:basedOn w:val="a"/>
    <w:link w:val="afa"/>
    <w:uiPriority w:val="99"/>
    <w:semiHidden/>
    <w:unhideWhenUsed/>
    <w:rsid w:val="009C2ED1"/>
    <w:rPr>
      <w:rFonts w:ascii="Tahoma" w:hAnsi="Tahoma" w:cs="Tahoma"/>
      <w:sz w:val="16"/>
      <w:szCs w:val="16"/>
    </w:rPr>
  </w:style>
  <w:style w:type="character" w:customStyle="1" w:styleId="afa">
    <w:name w:val="Текст выноски Знак"/>
    <w:basedOn w:val="a0"/>
    <w:link w:val="af9"/>
    <w:uiPriority w:val="99"/>
    <w:semiHidden/>
    <w:rsid w:val="009C2ED1"/>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6909">
      <w:bodyDiv w:val="1"/>
      <w:marLeft w:val="0"/>
      <w:marRight w:val="0"/>
      <w:marTop w:val="0"/>
      <w:marBottom w:val="0"/>
      <w:divBdr>
        <w:top w:val="none" w:sz="0" w:space="0" w:color="auto"/>
        <w:left w:val="none" w:sz="0" w:space="0" w:color="auto"/>
        <w:bottom w:val="none" w:sz="0" w:space="0" w:color="auto"/>
        <w:right w:val="none" w:sz="0" w:space="0" w:color="auto"/>
      </w:divBdr>
    </w:div>
    <w:div w:id="418676413">
      <w:bodyDiv w:val="1"/>
      <w:marLeft w:val="0"/>
      <w:marRight w:val="0"/>
      <w:marTop w:val="0"/>
      <w:marBottom w:val="0"/>
      <w:divBdr>
        <w:top w:val="none" w:sz="0" w:space="0" w:color="auto"/>
        <w:left w:val="none" w:sz="0" w:space="0" w:color="auto"/>
        <w:bottom w:val="none" w:sz="0" w:space="0" w:color="auto"/>
        <w:right w:val="none" w:sz="0" w:space="0" w:color="auto"/>
      </w:divBdr>
      <w:divsChild>
        <w:div w:id="927150531">
          <w:marLeft w:val="0"/>
          <w:marRight w:val="0"/>
          <w:marTop w:val="0"/>
          <w:marBottom w:val="0"/>
          <w:divBdr>
            <w:top w:val="none" w:sz="0" w:space="0" w:color="auto"/>
            <w:left w:val="none" w:sz="0" w:space="0" w:color="auto"/>
            <w:bottom w:val="none" w:sz="0" w:space="0" w:color="auto"/>
            <w:right w:val="none" w:sz="0" w:space="0" w:color="auto"/>
          </w:divBdr>
        </w:div>
        <w:div w:id="347948588">
          <w:marLeft w:val="0"/>
          <w:marRight w:val="0"/>
          <w:marTop w:val="0"/>
          <w:marBottom w:val="0"/>
          <w:divBdr>
            <w:top w:val="none" w:sz="0" w:space="0" w:color="auto"/>
            <w:left w:val="none" w:sz="0" w:space="0" w:color="auto"/>
            <w:bottom w:val="none" w:sz="0" w:space="0" w:color="auto"/>
            <w:right w:val="none" w:sz="0" w:space="0" w:color="auto"/>
          </w:divBdr>
        </w:div>
        <w:div w:id="723915509">
          <w:marLeft w:val="0"/>
          <w:marRight w:val="0"/>
          <w:marTop w:val="0"/>
          <w:marBottom w:val="0"/>
          <w:divBdr>
            <w:top w:val="none" w:sz="0" w:space="0" w:color="auto"/>
            <w:left w:val="none" w:sz="0" w:space="0" w:color="auto"/>
            <w:bottom w:val="none" w:sz="0" w:space="0" w:color="auto"/>
            <w:right w:val="none" w:sz="0" w:space="0" w:color="auto"/>
          </w:divBdr>
        </w:div>
        <w:div w:id="1545554410">
          <w:marLeft w:val="0"/>
          <w:marRight w:val="0"/>
          <w:marTop w:val="0"/>
          <w:marBottom w:val="0"/>
          <w:divBdr>
            <w:top w:val="none" w:sz="0" w:space="0" w:color="auto"/>
            <w:left w:val="none" w:sz="0" w:space="0" w:color="auto"/>
            <w:bottom w:val="none" w:sz="0" w:space="0" w:color="auto"/>
            <w:right w:val="none" w:sz="0" w:space="0" w:color="auto"/>
          </w:divBdr>
        </w:div>
        <w:div w:id="1105618133">
          <w:marLeft w:val="0"/>
          <w:marRight w:val="0"/>
          <w:marTop w:val="0"/>
          <w:marBottom w:val="0"/>
          <w:divBdr>
            <w:top w:val="none" w:sz="0" w:space="0" w:color="auto"/>
            <w:left w:val="none" w:sz="0" w:space="0" w:color="auto"/>
            <w:bottom w:val="none" w:sz="0" w:space="0" w:color="auto"/>
            <w:right w:val="none" w:sz="0" w:space="0" w:color="auto"/>
          </w:divBdr>
        </w:div>
        <w:div w:id="1969050453">
          <w:marLeft w:val="0"/>
          <w:marRight w:val="0"/>
          <w:marTop w:val="0"/>
          <w:marBottom w:val="0"/>
          <w:divBdr>
            <w:top w:val="none" w:sz="0" w:space="0" w:color="auto"/>
            <w:left w:val="none" w:sz="0" w:space="0" w:color="auto"/>
            <w:bottom w:val="none" w:sz="0" w:space="0" w:color="auto"/>
            <w:right w:val="none" w:sz="0" w:space="0" w:color="auto"/>
          </w:divBdr>
        </w:div>
        <w:div w:id="1909723381">
          <w:marLeft w:val="0"/>
          <w:marRight w:val="0"/>
          <w:marTop w:val="0"/>
          <w:marBottom w:val="0"/>
          <w:divBdr>
            <w:top w:val="none" w:sz="0" w:space="0" w:color="auto"/>
            <w:left w:val="none" w:sz="0" w:space="0" w:color="auto"/>
            <w:bottom w:val="none" w:sz="0" w:space="0" w:color="auto"/>
            <w:right w:val="none" w:sz="0" w:space="0" w:color="auto"/>
          </w:divBdr>
        </w:div>
        <w:div w:id="240868097">
          <w:marLeft w:val="0"/>
          <w:marRight w:val="0"/>
          <w:marTop w:val="0"/>
          <w:marBottom w:val="0"/>
          <w:divBdr>
            <w:top w:val="none" w:sz="0" w:space="0" w:color="auto"/>
            <w:left w:val="none" w:sz="0" w:space="0" w:color="auto"/>
            <w:bottom w:val="none" w:sz="0" w:space="0" w:color="auto"/>
            <w:right w:val="none" w:sz="0" w:space="0" w:color="auto"/>
          </w:divBdr>
        </w:div>
        <w:div w:id="1668939948">
          <w:marLeft w:val="0"/>
          <w:marRight w:val="0"/>
          <w:marTop w:val="0"/>
          <w:marBottom w:val="0"/>
          <w:divBdr>
            <w:top w:val="none" w:sz="0" w:space="0" w:color="auto"/>
            <w:left w:val="none" w:sz="0" w:space="0" w:color="auto"/>
            <w:bottom w:val="none" w:sz="0" w:space="0" w:color="auto"/>
            <w:right w:val="none" w:sz="0" w:space="0" w:color="auto"/>
          </w:divBdr>
        </w:div>
        <w:div w:id="1496411497">
          <w:marLeft w:val="0"/>
          <w:marRight w:val="0"/>
          <w:marTop w:val="0"/>
          <w:marBottom w:val="0"/>
          <w:divBdr>
            <w:top w:val="none" w:sz="0" w:space="0" w:color="auto"/>
            <w:left w:val="none" w:sz="0" w:space="0" w:color="auto"/>
            <w:bottom w:val="none" w:sz="0" w:space="0" w:color="auto"/>
            <w:right w:val="none" w:sz="0" w:space="0" w:color="auto"/>
          </w:divBdr>
        </w:div>
        <w:div w:id="1978216485">
          <w:marLeft w:val="0"/>
          <w:marRight w:val="0"/>
          <w:marTop w:val="0"/>
          <w:marBottom w:val="0"/>
          <w:divBdr>
            <w:top w:val="none" w:sz="0" w:space="0" w:color="auto"/>
            <w:left w:val="none" w:sz="0" w:space="0" w:color="auto"/>
            <w:bottom w:val="none" w:sz="0" w:space="0" w:color="auto"/>
            <w:right w:val="none" w:sz="0" w:space="0" w:color="auto"/>
          </w:divBdr>
        </w:div>
        <w:div w:id="211620374">
          <w:marLeft w:val="0"/>
          <w:marRight w:val="0"/>
          <w:marTop w:val="0"/>
          <w:marBottom w:val="0"/>
          <w:divBdr>
            <w:top w:val="none" w:sz="0" w:space="0" w:color="auto"/>
            <w:left w:val="none" w:sz="0" w:space="0" w:color="auto"/>
            <w:bottom w:val="none" w:sz="0" w:space="0" w:color="auto"/>
            <w:right w:val="none" w:sz="0" w:space="0" w:color="auto"/>
          </w:divBdr>
        </w:div>
        <w:div w:id="1417241747">
          <w:marLeft w:val="0"/>
          <w:marRight w:val="0"/>
          <w:marTop w:val="0"/>
          <w:marBottom w:val="0"/>
          <w:divBdr>
            <w:top w:val="none" w:sz="0" w:space="0" w:color="auto"/>
            <w:left w:val="none" w:sz="0" w:space="0" w:color="auto"/>
            <w:bottom w:val="none" w:sz="0" w:space="0" w:color="auto"/>
            <w:right w:val="none" w:sz="0" w:space="0" w:color="auto"/>
          </w:divBdr>
        </w:div>
        <w:div w:id="2111050901">
          <w:marLeft w:val="0"/>
          <w:marRight w:val="0"/>
          <w:marTop w:val="0"/>
          <w:marBottom w:val="0"/>
          <w:divBdr>
            <w:top w:val="none" w:sz="0" w:space="0" w:color="auto"/>
            <w:left w:val="none" w:sz="0" w:space="0" w:color="auto"/>
            <w:bottom w:val="none" w:sz="0" w:space="0" w:color="auto"/>
            <w:right w:val="none" w:sz="0" w:space="0" w:color="auto"/>
          </w:divBdr>
        </w:div>
        <w:div w:id="560142365">
          <w:marLeft w:val="0"/>
          <w:marRight w:val="0"/>
          <w:marTop w:val="0"/>
          <w:marBottom w:val="0"/>
          <w:divBdr>
            <w:top w:val="none" w:sz="0" w:space="0" w:color="auto"/>
            <w:left w:val="none" w:sz="0" w:space="0" w:color="auto"/>
            <w:bottom w:val="none" w:sz="0" w:space="0" w:color="auto"/>
            <w:right w:val="none" w:sz="0" w:space="0" w:color="auto"/>
          </w:divBdr>
        </w:div>
        <w:div w:id="813327682">
          <w:marLeft w:val="0"/>
          <w:marRight w:val="0"/>
          <w:marTop w:val="0"/>
          <w:marBottom w:val="0"/>
          <w:divBdr>
            <w:top w:val="none" w:sz="0" w:space="0" w:color="auto"/>
            <w:left w:val="none" w:sz="0" w:space="0" w:color="auto"/>
            <w:bottom w:val="none" w:sz="0" w:space="0" w:color="auto"/>
            <w:right w:val="none" w:sz="0" w:space="0" w:color="auto"/>
          </w:divBdr>
        </w:div>
        <w:div w:id="877817279">
          <w:marLeft w:val="0"/>
          <w:marRight w:val="0"/>
          <w:marTop w:val="0"/>
          <w:marBottom w:val="0"/>
          <w:divBdr>
            <w:top w:val="none" w:sz="0" w:space="0" w:color="auto"/>
            <w:left w:val="none" w:sz="0" w:space="0" w:color="auto"/>
            <w:bottom w:val="none" w:sz="0" w:space="0" w:color="auto"/>
            <w:right w:val="none" w:sz="0" w:space="0" w:color="auto"/>
          </w:divBdr>
        </w:div>
        <w:div w:id="1453592261">
          <w:marLeft w:val="0"/>
          <w:marRight w:val="0"/>
          <w:marTop w:val="0"/>
          <w:marBottom w:val="0"/>
          <w:divBdr>
            <w:top w:val="none" w:sz="0" w:space="0" w:color="auto"/>
            <w:left w:val="none" w:sz="0" w:space="0" w:color="auto"/>
            <w:bottom w:val="none" w:sz="0" w:space="0" w:color="auto"/>
            <w:right w:val="none" w:sz="0" w:space="0" w:color="auto"/>
          </w:divBdr>
        </w:div>
        <w:div w:id="601644403">
          <w:marLeft w:val="0"/>
          <w:marRight w:val="0"/>
          <w:marTop w:val="0"/>
          <w:marBottom w:val="0"/>
          <w:divBdr>
            <w:top w:val="none" w:sz="0" w:space="0" w:color="auto"/>
            <w:left w:val="none" w:sz="0" w:space="0" w:color="auto"/>
            <w:bottom w:val="none" w:sz="0" w:space="0" w:color="auto"/>
            <w:right w:val="none" w:sz="0" w:space="0" w:color="auto"/>
          </w:divBdr>
        </w:div>
        <w:div w:id="431710003">
          <w:marLeft w:val="0"/>
          <w:marRight w:val="0"/>
          <w:marTop w:val="0"/>
          <w:marBottom w:val="0"/>
          <w:divBdr>
            <w:top w:val="none" w:sz="0" w:space="0" w:color="auto"/>
            <w:left w:val="none" w:sz="0" w:space="0" w:color="auto"/>
            <w:bottom w:val="none" w:sz="0" w:space="0" w:color="auto"/>
            <w:right w:val="none" w:sz="0" w:space="0" w:color="auto"/>
          </w:divBdr>
        </w:div>
        <w:div w:id="1543131282">
          <w:marLeft w:val="0"/>
          <w:marRight w:val="0"/>
          <w:marTop w:val="0"/>
          <w:marBottom w:val="0"/>
          <w:divBdr>
            <w:top w:val="none" w:sz="0" w:space="0" w:color="auto"/>
            <w:left w:val="none" w:sz="0" w:space="0" w:color="auto"/>
            <w:bottom w:val="none" w:sz="0" w:space="0" w:color="auto"/>
            <w:right w:val="none" w:sz="0" w:space="0" w:color="auto"/>
          </w:divBdr>
        </w:div>
        <w:div w:id="473327768">
          <w:marLeft w:val="0"/>
          <w:marRight w:val="0"/>
          <w:marTop w:val="0"/>
          <w:marBottom w:val="0"/>
          <w:divBdr>
            <w:top w:val="none" w:sz="0" w:space="0" w:color="auto"/>
            <w:left w:val="none" w:sz="0" w:space="0" w:color="auto"/>
            <w:bottom w:val="none" w:sz="0" w:space="0" w:color="auto"/>
            <w:right w:val="none" w:sz="0" w:space="0" w:color="auto"/>
          </w:divBdr>
        </w:div>
        <w:div w:id="779032248">
          <w:marLeft w:val="0"/>
          <w:marRight w:val="0"/>
          <w:marTop w:val="0"/>
          <w:marBottom w:val="0"/>
          <w:divBdr>
            <w:top w:val="none" w:sz="0" w:space="0" w:color="auto"/>
            <w:left w:val="none" w:sz="0" w:space="0" w:color="auto"/>
            <w:bottom w:val="none" w:sz="0" w:space="0" w:color="auto"/>
            <w:right w:val="none" w:sz="0" w:space="0" w:color="auto"/>
          </w:divBdr>
        </w:div>
        <w:div w:id="727845248">
          <w:marLeft w:val="0"/>
          <w:marRight w:val="0"/>
          <w:marTop w:val="0"/>
          <w:marBottom w:val="0"/>
          <w:divBdr>
            <w:top w:val="none" w:sz="0" w:space="0" w:color="auto"/>
            <w:left w:val="none" w:sz="0" w:space="0" w:color="auto"/>
            <w:bottom w:val="none" w:sz="0" w:space="0" w:color="auto"/>
            <w:right w:val="none" w:sz="0" w:space="0" w:color="auto"/>
          </w:divBdr>
        </w:div>
        <w:div w:id="186451178">
          <w:marLeft w:val="0"/>
          <w:marRight w:val="0"/>
          <w:marTop w:val="0"/>
          <w:marBottom w:val="0"/>
          <w:divBdr>
            <w:top w:val="none" w:sz="0" w:space="0" w:color="auto"/>
            <w:left w:val="none" w:sz="0" w:space="0" w:color="auto"/>
            <w:bottom w:val="none" w:sz="0" w:space="0" w:color="auto"/>
            <w:right w:val="none" w:sz="0" w:space="0" w:color="auto"/>
          </w:divBdr>
        </w:div>
        <w:div w:id="2066949203">
          <w:marLeft w:val="0"/>
          <w:marRight w:val="0"/>
          <w:marTop w:val="0"/>
          <w:marBottom w:val="0"/>
          <w:divBdr>
            <w:top w:val="none" w:sz="0" w:space="0" w:color="auto"/>
            <w:left w:val="none" w:sz="0" w:space="0" w:color="auto"/>
            <w:bottom w:val="none" w:sz="0" w:space="0" w:color="auto"/>
            <w:right w:val="none" w:sz="0" w:space="0" w:color="auto"/>
          </w:divBdr>
        </w:div>
        <w:div w:id="402289987">
          <w:marLeft w:val="0"/>
          <w:marRight w:val="0"/>
          <w:marTop w:val="0"/>
          <w:marBottom w:val="0"/>
          <w:divBdr>
            <w:top w:val="none" w:sz="0" w:space="0" w:color="auto"/>
            <w:left w:val="none" w:sz="0" w:space="0" w:color="auto"/>
            <w:bottom w:val="none" w:sz="0" w:space="0" w:color="auto"/>
            <w:right w:val="none" w:sz="0" w:space="0" w:color="auto"/>
          </w:divBdr>
        </w:div>
        <w:div w:id="693456115">
          <w:marLeft w:val="0"/>
          <w:marRight w:val="0"/>
          <w:marTop w:val="0"/>
          <w:marBottom w:val="0"/>
          <w:divBdr>
            <w:top w:val="none" w:sz="0" w:space="0" w:color="auto"/>
            <w:left w:val="none" w:sz="0" w:space="0" w:color="auto"/>
            <w:bottom w:val="none" w:sz="0" w:space="0" w:color="auto"/>
            <w:right w:val="none" w:sz="0" w:space="0" w:color="auto"/>
          </w:divBdr>
        </w:div>
        <w:div w:id="377631409">
          <w:marLeft w:val="0"/>
          <w:marRight w:val="0"/>
          <w:marTop w:val="0"/>
          <w:marBottom w:val="0"/>
          <w:divBdr>
            <w:top w:val="none" w:sz="0" w:space="0" w:color="auto"/>
            <w:left w:val="none" w:sz="0" w:space="0" w:color="auto"/>
            <w:bottom w:val="none" w:sz="0" w:space="0" w:color="auto"/>
            <w:right w:val="none" w:sz="0" w:space="0" w:color="auto"/>
          </w:divBdr>
        </w:div>
        <w:div w:id="1184707979">
          <w:marLeft w:val="0"/>
          <w:marRight w:val="0"/>
          <w:marTop w:val="0"/>
          <w:marBottom w:val="0"/>
          <w:divBdr>
            <w:top w:val="none" w:sz="0" w:space="0" w:color="auto"/>
            <w:left w:val="none" w:sz="0" w:space="0" w:color="auto"/>
            <w:bottom w:val="none" w:sz="0" w:space="0" w:color="auto"/>
            <w:right w:val="none" w:sz="0" w:space="0" w:color="auto"/>
          </w:divBdr>
        </w:div>
        <w:div w:id="772627696">
          <w:marLeft w:val="0"/>
          <w:marRight w:val="0"/>
          <w:marTop w:val="0"/>
          <w:marBottom w:val="0"/>
          <w:divBdr>
            <w:top w:val="none" w:sz="0" w:space="0" w:color="auto"/>
            <w:left w:val="none" w:sz="0" w:space="0" w:color="auto"/>
            <w:bottom w:val="none" w:sz="0" w:space="0" w:color="auto"/>
            <w:right w:val="none" w:sz="0" w:space="0" w:color="auto"/>
          </w:divBdr>
        </w:div>
        <w:div w:id="302934193">
          <w:marLeft w:val="0"/>
          <w:marRight w:val="0"/>
          <w:marTop w:val="0"/>
          <w:marBottom w:val="0"/>
          <w:divBdr>
            <w:top w:val="none" w:sz="0" w:space="0" w:color="auto"/>
            <w:left w:val="none" w:sz="0" w:space="0" w:color="auto"/>
            <w:bottom w:val="none" w:sz="0" w:space="0" w:color="auto"/>
            <w:right w:val="none" w:sz="0" w:space="0" w:color="auto"/>
          </w:divBdr>
        </w:div>
        <w:div w:id="5523469">
          <w:marLeft w:val="0"/>
          <w:marRight w:val="0"/>
          <w:marTop w:val="0"/>
          <w:marBottom w:val="0"/>
          <w:divBdr>
            <w:top w:val="none" w:sz="0" w:space="0" w:color="auto"/>
            <w:left w:val="none" w:sz="0" w:space="0" w:color="auto"/>
            <w:bottom w:val="none" w:sz="0" w:space="0" w:color="auto"/>
            <w:right w:val="none" w:sz="0" w:space="0" w:color="auto"/>
          </w:divBdr>
        </w:div>
        <w:div w:id="851839651">
          <w:marLeft w:val="0"/>
          <w:marRight w:val="0"/>
          <w:marTop w:val="0"/>
          <w:marBottom w:val="0"/>
          <w:divBdr>
            <w:top w:val="none" w:sz="0" w:space="0" w:color="auto"/>
            <w:left w:val="none" w:sz="0" w:space="0" w:color="auto"/>
            <w:bottom w:val="none" w:sz="0" w:space="0" w:color="auto"/>
            <w:right w:val="none" w:sz="0" w:space="0" w:color="auto"/>
          </w:divBdr>
        </w:div>
        <w:div w:id="357854743">
          <w:marLeft w:val="0"/>
          <w:marRight w:val="0"/>
          <w:marTop w:val="0"/>
          <w:marBottom w:val="0"/>
          <w:divBdr>
            <w:top w:val="none" w:sz="0" w:space="0" w:color="auto"/>
            <w:left w:val="none" w:sz="0" w:space="0" w:color="auto"/>
            <w:bottom w:val="none" w:sz="0" w:space="0" w:color="auto"/>
            <w:right w:val="none" w:sz="0" w:space="0" w:color="auto"/>
          </w:divBdr>
        </w:div>
        <w:div w:id="594097883">
          <w:marLeft w:val="0"/>
          <w:marRight w:val="0"/>
          <w:marTop w:val="0"/>
          <w:marBottom w:val="0"/>
          <w:divBdr>
            <w:top w:val="none" w:sz="0" w:space="0" w:color="auto"/>
            <w:left w:val="none" w:sz="0" w:space="0" w:color="auto"/>
            <w:bottom w:val="none" w:sz="0" w:space="0" w:color="auto"/>
            <w:right w:val="none" w:sz="0" w:space="0" w:color="auto"/>
          </w:divBdr>
        </w:div>
        <w:div w:id="2054424316">
          <w:marLeft w:val="0"/>
          <w:marRight w:val="0"/>
          <w:marTop w:val="0"/>
          <w:marBottom w:val="0"/>
          <w:divBdr>
            <w:top w:val="none" w:sz="0" w:space="0" w:color="auto"/>
            <w:left w:val="none" w:sz="0" w:space="0" w:color="auto"/>
            <w:bottom w:val="none" w:sz="0" w:space="0" w:color="auto"/>
            <w:right w:val="none" w:sz="0" w:space="0" w:color="auto"/>
          </w:divBdr>
        </w:div>
        <w:div w:id="2001159148">
          <w:marLeft w:val="0"/>
          <w:marRight w:val="0"/>
          <w:marTop w:val="0"/>
          <w:marBottom w:val="0"/>
          <w:divBdr>
            <w:top w:val="none" w:sz="0" w:space="0" w:color="auto"/>
            <w:left w:val="none" w:sz="0" w:space="0" w:color="auto"/>
            <w:bottom w:val="none" w:sz="0" w:space="0" w:color="auto"/>
            <w:right w:val="none" w:sz="0" w:space="0" w:color="auto"/>
          </w:divBdr>
        </w:div>
        <w:div w:id="1346588648">
          <w:marLeft w:val="0"/>
          <w:marRight w:val="0"/>
          <w:marTop w:val="0"/>
          <w:marBottom w:val="0"/>
          <w:divBdr>
            <w:top w:val="none" w:sz="0" w:space="0" w:color="auto"/>
            <w:left w:val="none" w:sz="0" w:space="0" w:color="auto"/>
            <w:bottom w:val="none" w:sz="0" w:space="0" w:color="auto"/>
            <w:right w:val="none" w:sz="0" w:space="0" w:color="auto"/>
          </w:divBdr>
        </w:div>
        <w:div w:id="210073181">
          <w:marLeft w:val="0"/>
          <w:marRight w:val="0"/>
          <w:marTop w:val="0"/>
          <w:marBottom w:val="0"/>
          <w:divBdr>
            <w:top w:val="none" w:sz="0" w:space="0" w:color="auto"/>
            <w:left w:val="none" w:sz="0" w:space="0" w:color="auto"/>
            <w:bottom w:val="none" w:sz="0" w:space="0" w:color="auto"/>
            <w:right w:val="none" w:sz="0" w:space="0" w:color="auto"/>
          </w:divBdr>
        </w:div>
        <w:div w:id="177161346">
          <w:marLeft w:val="0"/>
          <w:marRight w:val="0"/>
          <w:marTop w:val="0"/>
          <w:marBottom w:val="0"/>
          <w:divBdr>
            <w:top w:val="none" w:sz="0" w:space="0" w:color="auto"/>
            <w:left w:val="none" w:sz="0" w:space="0" w:color="auto"/>
            <w:bottom w:val="none" w:sz="0" w:space="0" w:color="auto"/>
            <w:right w:val="none" w:sz="0" w:space="0" w:color="auto"/>
          </w:divBdr>
        </w:div>
        <w:div w:id="1534418018">
          <w:marLeft w:val="0"/>
          <w:marRight w:val="0"/>
          <w:marTop w:val="0"/>
          <w:marBottom w:val="0"/>
          <w:divBdr>
            <w:top w:val="none" w:sz="0" w:space="0" w:color="auto"/>
            <w:left w:val="none" w:sz="0" w:space="0" w:color="auto"/>
            <w:bottom w:val="none" w:sz="0" w:space="0" w:color="auto"/>
            <w:right w:val="none" w:sz="0" w:space="0" w:color="auto"/>
          </w:divBdr>
        </w:div>
        <w:div w:id="1192718830">
          <w:marLeft w:val="0"/>
          <w:marRight w:val="0"/>
          <w:marTop w:val="0"/>
          <w:marBottom w:val="0"/>
          <w:divBdr>
            <w:top w:val="none" w:sz="0" w:space="0" w:color="auto"/>
            <w:left w:val="none" w:sz="0" w:space="0" w:color="auto"/>
            <w:bottom w:val="none" w:sz="0" w:space="0" w:color="auto"/>
            <w:right w:val="none" w:sz="0" w:space="0" w:color="auto"/>
          </w:divBdr>
        </w:div>
        <w:div w:id="1932078321">
          <w:marLeft w:val="0"/>
          <w:marRight w:val="0"/>
          <w:marTop w:val="0"/>
          <w:marBottom w:val="0"/>
          <w:divBdr>
            <w:top w:val="none" w:sz="0" w:space="0" w:color="auto"/>
            <w:left w:val="none" w:sz="0" w:space="0" w:color="auto"/>
            <w:bottom w:val="none" w:sz="0" w:space="0" w:color="auto"/>
            <w:right w:val="none" w:sz="0" w:space="0" w:color="auto"/>
          </w:divBdr>
        </w:div>
        <w:div w:id="985545815">
          <w:marLeft w:val="0"/>
          <w:marRight w:val="0"/>
          <w:marTop w:val="0"/>
          <w:marBottom w:val="0"/>
          <w:divBdr>
            <w:top w:val="none" w:sz="0" w:space="0" w:color="auto"/>
            <w:left w:val="none" w:sz="0" w:space="0" w:color="auto"/>
            <w:bottom w:val="none" w:sz="0" w:space="0" w:color="auto"/>
            <w:right w:val="none" w:sz="0" w:space="0" w:color="auto"/>
          </w:divBdr>
        </w:div>
        <w:div w:id="1791171604">
          <w:marLeft w:val="0"/>
          <w:marRight w:val="0"/>
          <w:marTop w:val="0"/>
          <w:marBottom w:val="0"/>
          <w:divBdr>
            <w:top w:val="none" w:sz="0" w:space="0" w:color="auto"/>
            <w:left w:val="none" w:sz="0" w:space="0" w:color="auto"/>
            <w:bottom w:val="none" w:sz="0" w:space="0" w:color="auto"/>
            <w:right w:val="none" w:sz="0" w:space="0" w:color="auto"/>
          </w:divBdr>
        </w:div>
        <w:div w:id="685449199">
          <w:marLeft w:val="0"/>
          <w:marRight w:val="0"/>
          <w:marTop w:val="0"/>
          <w:marBottom w:val="0"/>
          <w:divBdr>
            <w:top w:val="none" w:sz="0" w:space="0" w:color="auto"/>
            <w:left w:val="none" w:sz="0" w:space="0" w:color="auto"/>
            <w:bottom w:val="none" w:sz="0" w:space="0" w:color="auto"/>
            <w:right w:val="none" w:sz="0" w:space="0" w:color="auto"/>
          </w:divBdr>
        </w:div>
        <w:div w:id="863831154">
          <w:marLeft w:val="0"/>
          <w:marRight w:val="0"/>
          <w:marTop w:val="0"/>
          <w:marBottom w:val="0"/>
          <w:divBdr>
            <w:top w:val="none" w:sz="0" w:space="0" w:color="auto"/>
            <w:left w:val="none" w:sz="0" w:space="0" w:color="auto"/>
            <w:bottom w:val="none" w:sz="0" w:space="0" w:color="auto"/>
            <w:right w:val="none" w:sz="0" w:space="0" w:color="auto"/>
          </w:divBdr>
        </w:div>
        <w:div w:id="102388176">
          <w:marLeft w:val="0"/>
          <w:marRight w:val="0"/>
          <w:marTop w:val="0"/>
          <w:marBottom w:val="0"/>
          <w:divBdr>
            <w:top w:val="none" w:sz="0" w:space="0" w:color="auto"/>
            <w:left w:val="none" w:sz="0" w:space="0" w:color="auto"/>
            <w:bottom w:val="none" w:sz="0" w:space="0" w:color="auto"/>
            <w:right w:val="none" w:sz="0" w:space="0" w:color="auto"/>
          </w:divBdr>
        </w:div>
        <w:div w:id="663583906">
          <w:marLeft w:val="0"/>
          <w:marRight w:val="0"/>
          <w:marTop w:val="0"/>
          <w:marBottom w:val="0"/>
          <w:divBdr>
            <w:top w:val="none" w:sz="0" w:space="0" w:color="auto"/>
            <w:left w:val="none" w:sz="0" w:space="0" w:color="auto"/>
            <w:bottom w:val="none" w:sz="0" w:space="0" w:color="auto"/>
            <w:right w:val="none" w:sz="0" w:space="0" w:color="auto"/>
          </w:divBdr>
        </w:div>
        <w:div w:id="195388318">
          <w:marLeft w:val="0"/>
          <w:marRight w:val="0"/>
          <w:marTop w:val="0"/>
          <w:marBottom w:val="0"/>
          <w:divBdr>
            <w:top w:val="none" w:sz="0" w:space="0" w:color="auto"/>
            <w:left w:val="none" w:sz="0" w:space="0" w:color="auto"/>
            <w:bottom w:val="none" w:sz="0" w:space="0" w:color="auto"/>
            <w:right w:val="none" w:sz="0" w:space="0" w:color="auto"/>
          </w:divBdr>
        </w:div>
        <w:div w:id="1181505448">
          <w:marLeft w:val="0"/>
          <w:marRight w:val="0"/>
          <w:marTop w:val="0"/>
          <w:marBottom w:val="0"/>
          <w:divBdr>
            <w:top w:val="none" w:sz="0" w:space="0" w:color="auto"/>
            <w:left w:val="none" w:sz="0" w:space="0" w:color="auto"/>
            <w:bottom w:val="none" w:sz="0" w:space="0" w:color="auto"/>
            <w:right w:val="none" w:sz="0" w:space="0" w:color="auto"/>
          </w:divBdr>
        </w:div>
        <w:div w:id="1935629900">
          <w:marLeft w:val="0"/>
          <w:marRight w:val="0"/>
          <w:marTop w:val="0"/>
          <w:marBottom w:val="0"/>
          <w:divBdr>
            <w:top w:val="none" w:sz="0" w:space="0" w:color="auto"/>
            <w:left w:val="none" w:sz="0" w:space="0" w:color="auto"/>
            <w:bottom w:val="none" w:sz="0" w:space="0" w:color="auto"/>
            <w:right w:val="none" w:sz="0" w:space="0" w:color="auto"/>
          </w:divBdr>
        </w:div>
        <w:div w:id="756559633">
          <w:marLeft w:val="0"/>
          <w:marRight w:val="0"/>
          <w:marTop w:val="0"/>
          <w:marBottom w:val="0"/>
          <w:divBdr>
            <w:top w:val="none" w:sz="0" w:space="0" w:color="auto"/>
            <w:left w:val="none" w:sz="0" w:space="0" w:color="auto"/>
            <w:bottom w:val="none" w:sz="0" w:space="0" w:color="auto"/>
            <w:right w:val="none" w:sz="0" w:space="0" w:color="auto"/>
          </w:divBdr>
        </w:div>
        <w:div w:id="1070736943">
          <w:marLeft w:val="0"/>
          <w:marRight w:val="0"/>
          <w:marTop w:val="0"/>
          <w:marBottom w:val="0"/>
          <w:divBdr>
            <w:top w:val="none" w:sz="0" w:space="0" w:color="auto"/>
            <w:left w:val="none" w:sz="0" w:space="0" w:color="auto"/>
            <w:bottom w:val="none" w:sz="0" w:space="0" w:color="auto"/>
            <w:right w:val="none" w:sz="0" w:space="0" w:color="auto"/>
          </w:divBdr>
        </w:div>
        <w:div w:id="2002925942">
          <w:marLeft w:val="0"/>
          <w:marRight w:val="0"/>
          <w:marTop w:val="0"/>
          <w:marBottom w:val="0"/>
          <w:divBdr>
            <w:top w:val="none" w:sz="0" w:space="0" w:color="auto"/>
            <w:left w:val="none" w:sz="0" w:space="0" w:color="auto"/>
            <w:bottom w:val="none" w:sz="0" w:space="0" w:color="auto"/>
            <w:right w:val="none" w:sz="0" w:space="0" w:color="auto"/>
          </w:divBdr>
        </w:div>
        <w:div w:id="2001736833">
          <w:marLeft w:val="0"/>
          <w:marRight w:val="0"/>
          <w:marTop w:val="0"/>
          <w:marBottom w:val="0"/>
          <w:divBdr>
            <w:top w:val="none" w:sz="0" w:space="0" w:color="auto"/>
            <w:left w:val="none" w:sz="0" w:space="0" w:color="auto"/>
            <w:bottom w:val="none" w:sz="0" w:space="0" w:color="auto"/>
            <w:right w:val="none" w:sz="0" w:space="0" w:color="auto"/>
          </w:divBdr>
        </w:div>
        <w:div w:id="667445701">
          <w:marLeft w:val="0"/>
          <w:marRight w:val="0"/>
          <w:marTop w:val="0"/>
          <w:marBottom w:val="0"/>
          <w:divBdr>
            <w:top w:val="none" w:sz="0" w:space="0" w:color="auto"/>
            <w:left w:val="none" w:sz="0" w:space="0" w:color="auto"/>
            <w:bottom w:val="none" w:sz="0" w:space="0" w:color="auto"/>
            <w:right w:val="none" w:sz="0" w:space="0" w:color="auto"/>
          </w:divBdr>
        </w:div>
        <w:div w:id="1564944018">
          <w:marLeft w:val="0"/>
          <w:marRight w:val="0"/>
          <w:marTop w:val="0"/>
          <w:marBottom w:val="0"/>
          <w:divBdr>
            <w:top w:val="none" w:sz="0" w:space="0" w:color="auto"/>
            <w:left w:val="none" w:sz="0" w:space="0" w:color="auto"/>
            <w:bottom w:val="none" w:sz="0" w:space="0" w:color="auto"/>
            <w:right w:val="none" w:sz="0" w:space="0" w:color="auto"/>
          </w:divBdr>
        </w:div>
        <w:div w:id="1002855047">
          <w:marLeft w:val="0"/>
          <w:marRight w:val="0"/>
          <w:marTop w:val="0"/>
          <w:marBottom w:val="0"/>
          <w:divBdr>
            <w:top w:val="none" w:sz="0" w:space="0" w:color="auto"/>
            <w:left w:val="none" w:sz="0" w:space="0" w:color="auto"/>
            <w:bottom w:val="none" w:sz="0" w:space="0" w:color="auto"/>
            <w:right w:val="none" w:sz="0" w:space="0" w:color="auto"/>
          </w:divBdr>
        </w:div>
        <w:div w:id="291137438">
          <w:marLeft w:val="0"/>
          <w:marRight w:val="0"/>
          <w:marTop w:val="0"/>
          <w:marBottom w:val="0"/>
          <w:divBdr>
            <w:top w:val="none" w:sz="0" w:space="0" w:color="auto"/>
            <w:left w:val="none" w:sz="0" w:space="0" w:color="auto"/>
            <w:bottom w:val="none" w:sz="0" w:space="0" w:color="auto"/>
            <w:right w:val="none" w:sz="0" w:space="0" w:color="auto"/>
          </w:divBdr>
        </w:div>
        <w:div w:id="1303970016">
          <w:marLeft w:val="0"/>
          <w:marRight w:val="0"/>
          <w:marTop w:val="0"/>
          <w:marBottom w:val="0"/>
          <w:divBdr>
            <w:top w:val="none" w:sz="0" w:space="0" w:color="auto"/>
            <w:left w:val="none" w:sz="0" w:space="0" w:color="auto"/>
            <w:bottom w:val="none" w:sz="0" w:space="0" w:color="auto"/>
            <w:right w:val="none" w:sz="0" w:space="0" w:color="auto"/>
          </w:divBdr>
        </w:div>
        <w:div w:id="260182621">
          <w:marLeft w:val="0"/>
          <w:marRight w:val="0"/>
          <w:marTop w:val="0"/>
          <w:marBottom w:val="0"/>
          <w:divBdr>
            <w:top w:val="none" w:sz="0" w:space="0" w:color="auto"/>
            <w:left w:val="none" w:sz="0" w:space="0" w:color="auto"/>
            <w:bottom w:val="none" w:sz="0" w:space="0" w:color="auto"/>
            <w:right w:val="none" w:sz="0" w:space="0" w:color="auto"/>
          </w:divBdr>
        </w:div>
        <w:div w:id="26177283">
          <w:marLeft w:val="0"/>
          <w:marRight w:val="0"/>
          <w:marTop w:val="0"/>
          <w:marBottom w:val="0"/>
          <w:divBdr>
            <w:top w:val="none" w:sz="0" w:space="0" w:color="auto"/>
            <w:left w:val="none" w:sz="0" w:space="0" w:color="auto"/>
            <w:bottom w:val="none" w:sz="0" w:space="0" w:color="auto"/>
            <w:right w:val="none" w:sz="0" w:space="0" w:color="auto"/>
          </w:divBdr>
        </w:div>
        <w:div w:id="1473443">
          <w:marLeft w:val="0"/>
          <w:marRight w:val="0"/>
          <w:marTop w:val="0"/>
          <w:marBottom w:val="0"/>
          <w:divBdr>
            <w:top w:val="none" w:sz="0" w:space="0" w:color="auto"/>
            <w:left w:val="none" w:sz="0" w:space="0" w:color="auto"/>
            <w:bottom w:val="none" w:sz="0" w:space="0" w:color="auto"/>
            <w:right w:val="none" w:sz="0" w:space="0" w:color="auto"/>
          </w:divBdr>
        </w:div>
        <w:div w:id="1222446194">
          <w:marLeft w:val="0"/>
          <w:marRight w:val="0"/>
          <w:marTop w:val="0"/>
          <w:marBottom w:val="0"/>
          <w:divBdr>
            <w:top w:val="none" w:sz="0" w:space="0" w:color="auto"/>
            <w:left w:val="none" w:sz="0" w:space="0" w:color="auto"/>
            <w:bottom w:val="none" w:sz="0" w:space="0" w:color="auto"/>
            <w:right w:val="none" w:sz="0" w:space="0" w:color="auto"/>
          </w:divBdr>
        </w:div>
        <w:div w:id="2030452540">
          <w:marLeft w:val="0"/>
          <w:marRight w:val="0"/>
          <w:marTop w:val="0"/>
          <w:marBottom w:val="0"/>
          <w:divBdr>
            <w:top w:val="none" w:sz="0" w:space="0" w:color="auto"/>
            <w:left w:val="none" w:sz="0" w:space="0" w:color="auto"/>
            <w:bottom w:val="none" w:sz="0" w:space="0" w:color="auto"/>
            <w:right w:val="none" w:sz="0" w:space="0" w:color="auto"/>
          </w:divBdr>
        </w:div>
        <w:div w:id="1905332410">
          <w:marLeft w:val="0"/>
          <w:marRight w:val="0"/>
          <w:marTop w:val="0"/>
          <w:marBottom w:val="0"/>
          <w:divBdr>
            <w:top w:val="none" w:sz="0" w:space="0" w:color="auto"/>
            <w:left w:val="none" w:sz="0" w:space="0" w:color="auto"/>
            <w:bottom w:val="none" w:sz="0" w:space="0" w:color="auto"/>
            <w:right w:val="none" w:sz="0" w:space="0" w:color="auto"/>
          </w:divBdr>
        </w:div>
        <w:div w:id="1324553166">
          <w:marLeft w:val="0"/>
          <w:marRight w:val="0"/>
          <w:marTop w:val="0"/>
          <w:marBottom w:val="0"/>
          <w:divBdr>
            <w:top w:val="none" w:sz="0" w:space="0" w:color="auto"/>
            <w:left w:val="none" w:sz="0" w:space="0" w:color="auto"/>
            <w:bottom w:val="none" w:sz="0" w:space="0" w:color="auto"/>
            <w:right w:val="none" w:sz="0" w:space="0" w:color="auto"/>
          </w:divBdr>
        </w:div>
        <w:div w:id="1090809232">
          <w:marLeft w:val="0"/>
          <w:marRight w:val="0"/>
          <w:marTop w:val="0"/>
          <w:marBottom w:val="0"/>
          <w:divBdr>
            <w:top w:val="none" w:sz="0" w:space="0" w:color="auto"/>
            <w:left w:val="none" w:sz="0" w:space="0" w:color="auto"/>
            <w:bottom w:val="none" w:sz="0" w:space="0" w:color="auto"/>
            <w:right w:val="none" w:sz="0" w:space="0" w:color="auto"/>
          </w:divBdr>
        </w:div>
        <w:div w:id="1211646232">
          <w:marLeft w:val="0"/>
          <w:marRight w:val="0"/>
          <w:marTop w:val="0"/>
          <w:marBottom w:val="0"/>
          <w:divBdr>
            <w:top w:val="none" w:sz="0" w:space="0" w:color="auto"/>
            <w:left w:val="none" w:sz="0" w:space="0" w:color="auto"/>
            <w:bottom w:val="none" w:sz="0" w:space="0" w:color="auto"/>
            <w:right w:val="none" w:sz="0" w:space="0" w:color="auto"/>
          </w:divBdr>
        </w:div>
        <w:div w:id="1560168161">
          <w:marLeft w:val="0"/>
          <w:marRight w:val="0"/>
          <w:marTop w:val="0"/>
          <w:marBottom w:val="0"/>
          <w:divBdr>
            <w:top w:val="none" w:sz="0" w:space="0" w:color="auto"/>
            <w:left w:val="none" w:sz="0" w:space="0" w:color="auto"/>
            <w:bottom w:val="none" w:sz="0" w:space="0" w:color="auto"/>
            <w:right w:val="none" w:sz="0" w:space="0" w:color="auto"/>
          </w:divBdr>
        </w:div>
        <w:div w:id="1060591003">
          <w:marLeft w:val="0"/>
          <w:marRight w:val="0"/>
          <w:marTop w:val="0"/>
          <w:marBottom w:val="0"/>
          <w:divBdr>
            <w:top w:val="none" w:sz="0" w:space="0" w:color="auto"/>
            <w:left w:val="none" w:sz="0" w:space="0" w:color="auto"/>
            <w:bottom w:val="none" w:sz="0" w:space="0" w:color="auto"/>
            <w:right w:val="none" w:sz="0" w:space="0" w:color="auto"/>
          </w:divBdr>
        </w:div>
        <w:div w:id="856233232">
          <w:marLeft w:val="0"/>
          <w:marRight w:val="0"/>
          <w:marTop w:val="0"/>
          <w:marBottom w:val="0"/>
          <w:divBdr>
            <w:top w:val="none" w:sz="0" w:space="0" w:color="auto"/>
            <w:left w:val="none" w:sz="0" w:space="0" w:color="auto"/>
            <w:bottom w:val="none" w:sz="0" w:space="0" w:color="auto"/>
            <w:right w:val="none" w:sz="0" w:space="0" w:color="auto"/>
          </w:divBdr>
        </w:div>
        <w:div w:id="504832598">
          <w:marLeft w:val="0"/>
          <w:marRight w:val="0"/>
          <w:marTop w:val="0"/>
          <w:marBottom w:val="0"/>
          <w:divBdr>
            <w:top w:val="none" w:sz="0" w:space="0" w:color="auto"/>
            <w:left w:val="none" w:sz="0" w:space="0" w:color="auto"/>
            <w:bottom w:val="none" w:sz="0" w:space="0" w:color="auto"/>
            <w:right w:val="none" w:sz="0" w:space="0" w:color="auto"/>
          </w:divBdr>
        </w:div>
        <w:div w:id="1602184875">
          <w:marLeft w:val="0"/>
          <w:marRight w:val="0"/>
          <w:marTop w:val="0"/>
          <w:marBottom w:val="0"/>
          <w:divBdr>
            <w:top w:val="none" w:sz="0" w:space="0" w:color="auto"/>
            <w:left w:val="none" w:sz="0" w:space="0" w:color="auto"/>
            <w:bottom w:val="none" w:sz="0" w:space="0" w:color="auto"/>
            <w:right w:val="none" w:sz="0" w:space="0" w:color="auto"/>
          </w:divBdr>
        </w:div>
        <w:div w:id="1292899346">
          <w:marLeft w:val="0"/>
          <w:marRight w:val="0"/>
          <w:marTop w:val="0"/>
          <w:marBottom w:val="0"/>
          <w:divBdr>
            <w:top w:val="none" w:sz="0" w:space="0" w:color="auto"/>
            <w:left w:val="none" w:sz="0" w:space="0" w:color="auto"/>
            <w:bottom w:val="none" w:sz="0" w:space="0" w:color="auto"/>
            <w:right w:val="none" w:sz="0" w:space="0" w:color="auto"/>
          </w:divBdr>
        </w:div>
        <w:div w:id="1938977652">
          <w:marLeft w:val="0"/>
          <w:marRight w:val="0"/>
          <w:marTop w:val="0"/>
          <w:marBottom w:val="0"/>
          <w:divBdr>
            <w:top w:val="none" w:sz="0" w:space="0" w:color="auto"/>
            <w:left w:val="none" w:sz="0" w:space="0" w:color="auto"/>
            <w:bottom w:val="none" w:sz="0" w:space="0" w:color="auto"/>
            <w:right w:val="none" w:sz="0" w:space="0" w:color="auto"/>
          </w:divBdr>
        </w:div>
        <w:div w:id="1360203865">
          <w:marLeft w:val="0"/>
          <w:marRight w:val="0"/>
          <w:marTop w:val="0"/>
          <w:marBottom w:val="0"/>
          <w:divBdr>
            <w:top w:val="none" w:sz="0" w:space="0" w:color="auto"/>
            <w:left w:val="none" w:sz="0" w:space="0" w:color="auto"/>
            <w:bottom w:val="none" w:sz="0" w:space="0" w:color="auto"/>
            <w:right w:val="none" w:sz="0" w:space="0" w:color="auto"/>
          </w:divBdr>
        </w:div>
        <w:div w:id="709691790">
          <w:marLeft w:val="0"/>
          <w:marRight w:val="0"/>
          <w:marTop w:val="0"/>
          <w:marBottom w:val="0"/>
          <w:divBdr>
            <w:top w:val="none" w:sz="0" w:space="0" w:color="auto"/>
            <w:left w:val="none" w:sz="0" w:space="0" w:color="auto"/>
            <w:bottom w:val="none" w:sz="0" w:space="0" w:color="auto"/>
            <w:right w:val="none" w:sz="0" w:space="0" w:color="auto"/>
          </w:divBdr>
        </w:div>
        <w:div w:id="240677469">
          <w:marLeft w:val="0"/>
          <w:marRight w:val="0"/>
          <w:marTop w:val="0"/>
          <w:marBottom w:val="0"/>
          <w:divBdr>
            <w:top w:val="none" w:sz="0" w:space="0" w:color="auto"/>
            <w:left w:val="none" w:sz="0" w:space="0" w:color="auto"/>
            <w:bottom w:val="none" w:sz="0" w:space="0" w:color="auto"/>
            <w:right w:val="none" w:sz="0" w:space="0" w:color="auto"/>
          </w:divBdr>
        </w:div>
        <w:div w:id="312805705">
          <w:marLeft w:val="0"/>
          <w:marRight w:val="0"/>
          <w:marTop w:val="0"/>
          <w:marBottom w:val="0"/>
          <w:divBdr>
            <w:top w:val="none" w:sz="0" w:space="0" w:color="auto"/>
            <w:left w:val="none" w:sz="0" w:space="0" w:color="auto"/>
            <w:bottom w:val="none" w:sz="0" w:space="0" w:color="auto"/>
            <w:right w:val="none" w:sz="0" w:space="0" w:color="auto"/>
          </w:divBdr>
        </w:div>
        <w:div w:id="1039476022">
          <w:marLeft w:val="0"/>
          <w:marRight w:val="0"/>
          <w:marTop w:val="0"/>
          <w:marBottom w:val="0"/>
          <w:divBdr>
            <w:top w:val="none" w:sz="0" w:space="0" w:color="auto"/>
            <w:left w:val="none" w:sz="0" w:space="0" w:color="auto"/>
            <w:bottom w:val="none" w:sz="0" w:space="0" w:color="auto"/>
            <w:right w:val="none" w:sz="0" w:space="0" w:color="auto"/>
          </w:divBdr>
        </w:div>
        <w:div w:id="411051261">
          <w:marLeft w:val="0"/>
          <w:marRight w:val="0"/>
          <w:marTop w:val="0"/>
          <w:marBottom w:val="0"/>
          <w:divBdr>
            <w:top w:val="none" w:sz="0" w:space="0" w:color="auto"/>
            <w:left w:val="none" w:sz="0" w:space="0" w:color="auto"/>
            <w:bottom w:val="none" w:sz="0" w:space="0" w:color="auto"/>
            <w:right w:val="none" w:sz="0" w:space="0" w:color="auto"/>
          </w:divBdr>
        </w:div>
        <w:div w:id="427851649">
          <w:marLeft w:val="0"/>
          <w:marRight w:val="0"/>
          <w:marTop w:val="0"/>
          <w:marBottom w:val="0"/>
          <w:divBdr>
            <w:top w:val="none" w:sz="0" w:space="0" w:color="auto"/>
            <w:left w:val="none" w:sz="0" w:space="0" w:color="auto"/>
            <w:bottom w:val="none" w:sz="0" w:space="0" w:color="auto"/>
            <w:right w:val="none" w:sz="0" w:space="0" w:color="auto"/>
          </w:divBdr>
        </w:div>
        <w:div w:id="361051117">
          <w:marLeft w:val="0"/>
          <w:marRight w:val="0"/>
          <w:marTop w:val="0"/>
          <w:marBottom w:val="0"/>
          <w:divBdr>
            <w:top w:val="none" w:sz="0" w:space="0" w:color="auto"/>
            <w:left w:val="none" w:sz="0" w:space="0" w:color="auto"/>
            <w:bottom w:val="none" w:sz="0" w:space="0" w:color="auto"/>
            <w:right w:val="none" w:sz="0" w:space="0" w:color="auto"/>
          </w:divBdr>
        </w:div>
        <w:div w:id="523516122">
          <w:marLeft w:val="0"/>
          <w:marRight w:val="0"/>
          <w:marTop w:val="0"/>
          <w:marBottom w:val="0"/>
          <w:divBdr>
            <w:top w:val="none" w:sz="0" w:space="0" w:color="auto"/>
            <w:left w:val="none" w:sz="0" w:space="0" w:color="auto"/>
            <w:bottom w:val="none" w:sz="0" w:space="0" w:color="auto"/>
            <w:right w:val="none" w:sz="0" w:space="0" w:color="auto"/>
          </w:divBdr>
        </w:div>
        <w:div w:id="727340343">
          <w:marLeft w:val="0"/>
          <w:marRight w:val="0"/>
          <w:marTop w:val="0"/>
          <w:marBottom w:val="0"/>
          <w:divBdr>
            <w:top w:val="none" w:sz="0" w:space="0" w:color="auto"/>
            <w:left w:val="none" w:sz="0" w:space="0" w:color="auto"/>
            <w:bottom w:val="none" w:sz="0" w:space="0" w:color="auto"/>
            <w:right w:val="none" w:sz="0" w:space="0" w:color="auto"/>
          </w:divBdr>
        </w:div>
        <w:div w:id="911038173">
          <w:marLeft w:val="0"/>
          <w:marRight w:val="0"/>
          <w:marTop w:val="0"/>
          <w:marBottom w:val="0"/>
          <w:divBdr>
            <w:top w:val="none" w:sz="0" w:space="0" w:color="auto"/>
            <w:left w:val="none" w:sz="0" w:space="0" w:color="auto"/>
            <w:bottom w:val="none" w:sz="0" w:space="0" w:color="auto"/>
            <w:right w:val="none" w:sz="0" w:space="0" w:color="auto"/>
          </w:divBdr>
        </w:div>
        <w:div w:id="2111967653">
          <w:marLeft w:val="0"/>
          <w:marRight w:val="0"/>
          <w:marTop w:val="0"/>
          <w:marBottom w:val="0"/>
          <w:divBdr>
            <w:top w:val="none" w:sz="0" w:space="0" w:color="auto"/>
            <w:left w:val="none" w:sz="0" w:space="0" w:color="auto"/>
            <w:bottom w:val="none" w:sz="0" w:space="0" w:color="auto"/>
            <w:right w:val="none" w:sz="0" w:space="0" w:color="auto"/>
          </w:divBdr>
        </w:div>
        <w:div w:id="1912502486">
          <w:marLeft w:val="0"/>
          <w:marRight w:val="0"/>
          <w:marTop w:val="0"/>
          <w:marBottom w:val="0"/>
          <w:divBdr>
            <w:top w:val="none" w:sz="0" w:space="0" w:color="auto"/>
            <w:left w:val="none" w:sz="0" w:space="0" w:color="auto"/>
            <w:bottom w:val="none" w:sz="0" w:space="0" w:color="auto"/>
            <w:right w:val="none" w:sz="0" w:space="0" w:color="auto"/>
          </w:divBdr>
        </w:div>
        <w:div w:id="1725060824">
          <w:marLeft w:val="0"/>
          <w:marRight w:val="0"/>
          <w:marTop w:val="0"/>
          <w:marBottom w:val="0"/>
          <w:divBdr>
            <w:top w:val="none" w:sz="0" w:space="0" w:color="auto"/>
            <w:left w:val="none" w:sz="0" w:space="0" w:color="auto"/>
            <w:bottom w:val="none" w:sz="0" w:space="0" w:color="auto"/>
            <w:right w:val="none" w:sz="0" w:space="0" w:color="auto"/>
          </w:divBdr>
        </w:div>
        <w:div w:id="970554667">
          <w:marLeft w:val="0"/>
          <w:marRight w:val="0"/>
          <w:marTop w:val="0"/>
          <w:marBottom w:val="0"/>
          <w:divBdr>
            <w:top w:val="none" w:sz="0" w:space="0" w:color="auto"/>
            <w:left w:val="none" w:sz="0" w:space="0" w:color="auto"/>
            <w:bottom w:val="none" w:sz="0" w:space="0" w:color="auto"/>
            <w:right w:val="none" w:sz="0" w:space="0" w:color="auto"/>
          </w:divBdr>
        </w:div>
        <w:div w:id="2123569477">
          <w:marLeft w:val="0"/>
          <w:marRight w:val="0"/>
          <w:marTop w:val="0"/>
          <w:marBottom w:val="0"/>
          <w:divBdr>
            <w:top w:val="none" w:sz="0" w:space="0" w:color="auto"/>
            <w:left w:val="none" w:sz="0" w:space="0" w:color="auto"/>
            <w:bottom w:val="none" w:sz="0" w:space="0" w:color="auto"/>
            <w:right w:val="none" w:sz="0" w:space="0" w:color="auto"/>
          </w:divBdr>
        </w:div>
        <w:div w:id="2104835537">
          <w:marLeft w:val="0"/>
          <w:marRight w:val="0"/>
          <w:marTop w:val="0"/>
          <w:marBottom w:val="0"/>
          <w:divBdr>
            <w:top w:val="none" w:sz="0" w:space="0" w:color="auto"/>
            <w:left w:val="none" w:sz="0" w:space="0" w:color="auto"/>
            <w:bottom w:val="none" w:sz="0" w:space="0" w:color="auto"/>
            <w:right w:val="none" w:sz="0" w:space="0" w:color="auto"/>
          </w:divBdr>
        </w:div>
        <w:div w:id="550771664">
          <w:marLeft w:val="0"/>
          <w:marRight w:val="0"/>
          <w:marTop w:val="0"/>
          <w:marBottom w:val="0"/>
          <w:divBdr>
            <w:top w:val="none" w:sz="0" w:space="0" w:color="auto"/>
            <w:left w:val="none" w:sz="0" w:space="0" w:color="auto"/>
            <w:bottom w:val="none" w:sz="0" w:space="0" w:color="auto"/>
            <w:right w:val="none" w:sz="0" w:space="0" w:color="auto"/>
          </w:divBdr>
        </w:div>
        <w:div w:id="72776874">
          <w:marLeft w:val="0"/>
          <w:marRight w:val="0"/>
          <w:marTop w:val="0"/>
          <w:marBottom w:val="0"/>
          <w:divBdr>
            <w:top w:val="none" w:sz="0" w:space="0" w:color="auto"/>
            <w:left w:val="none" w:sz="0" w:space="0" w:color="auto"/>
            <w:bottom w:val="none" w:sz="0" w:space="0" w:color="auto"/>
            <w:right w:val="none" w:sz="0" w:space="0" w:color="auto"/>
          </w:divBdr>
        </w:div>
        <w:div w:id="1176918316">
          <w:marLeft w:val="0"/>
          <w:marRight w:val="0"/>
          <w:marTop w:val="0"/>
          <w:marBottom w:val="0"/>
          <w:divBdr>
            <w:top w:val="none" w:sz="0" w:space="0" w:color="auto"/>
            <w:left w:val="none" w:sz="0" w:space="0" w:color="auto"/>
            <w:bottom w:val="none" w:sz="0" w:space="0" w:color="auto"/>
            <w:right w:val="none" w:sz="0" w:space="0" w:color="auto"/>
          </w:divBdr>
        </w:div>
        <w:div w:id="109052023">
          <w:marLeft w:val="0"/>
          <w:marRight w:val="0"/>
          <w:marTop w:val="0"/>
          <w:marBottom w:val="0"/>
          <w:divBdr>
            <w:top w:val="none" w:sz="0" w:space="0" w:color="auto"/>
            <w:left w:val="none" w:sz="0" w:space="0" w:color="auto"/>
            <w:bottom w:val="none" w:sz="0" w:space="0" w:color="auto"/>
            <w:right w:val="none" w:sz="0" w:space="0" w:color="auto"/>
          </w:divBdr>
        </w:div>
        <w:div w:id="1338654146">
          <w:marLeft w:val="0"/>
          <w:marRight w:val="0"/>
          <w:marTop w:val="0"/>
          <w:marBottom w:val="0"/>
          <w:divBdr>
            <w:top w:val="none" w:sz="0" w:space="0" w:color="auto"/>
            <w:left w:val="none" w:sz="0" w:space="0" w:color="auto"/>
            <w:bottom w:val="none" w:sz="0" w:space="0" w:color="auto"/>
            <w:right w:val="none" w:sz="0" w:space="0" w:color="auto"/>
          </w:divBdr>
        </w:div>
        <w:div w:id="1395469435">
          <w:marLeft w:val="0"/>
          <w:marRight w:val="0"/>
          <w:marTop w:val="0"/>
          <w:marBottom w:val="0"/>
          <w:divBdr>
            <w:top w:val="none" w:sz="0" w:space="0" w:color="auto"/>
            <w:left w:val="none" w:sz="0" w:space="0" w:color="auto"/>
            <w:bottom w:val="none" w:sz="0" w:space="0" w:color="auto"/>
            <w:right w:val="none" w:sz="0" w:space="0" w:color="auto"/>
          </w:divBdr>
        </w:div>
        <w:div w:id="1943488420">
          <w:marLeft w:val="0"/>
          <w:marRight w:val="0"/>
          <w:marTop w:val="0"/>
          <w:marBottom w:val="0"/>
          <w:divBdr>
            <w:top w:val="none" w:sz="0" w:space="0" w:color="auto"/>
            <w:left w:val="none" w:sz="0" w:space="0" w:color="auto"/>
            <w:bottom w:val="none" w:sz="0" w:space="0" w:color="auto"/>
            <w:right w:val="none" w:sz="0" w:space="0" w:color="auto"/>
          </w:divBdr>
        </w:div>
        <w:div w:id="2105566552">
          <w:marLeft w:val="0"/>
          <w:marRight w:val="0"/>
          <w:marTop w:val="0"/>
          <w:marBottom w:val="0"/>
          <w:divBdr>
            <w:top w:val="none" w:sz="0" w:space="0" w:color="auto"/>
            <w:left w:val="none" w:sz="0" w:space="0" w:color="auto"/>
            <w:bottom w:val="none" w:sz="0" w:space="0" w:color="auto"/>
            <w:right w:val="none" w:sz="0" w:space="0" w:color="auto"/>
          </w:divBdr>
        </w:div>
        <w:div w:id="168914733">
          <w:marLeft w:val="0"/>
          <w:marRight w:val="0"/>
          <w:marTop w:val="0"/>
          <w:marBottom w:val="0"/>
          <w:divBdr>
            <w:top w:val="none" w:sz="0" w:space="0" w:color="auto"/>
            <w:left w:val="none" w:sz="0" w:space="0" w:color="auto"/>
            <w:bottom w:val="none" w:sz="0" w:space="0" w:color="auto"/>
            <w:right w:val="none" w:sz="0" w:space="0" w:color="auto"/>
          </w:divBdr>
        </w:div>
        <w:div w:id="890534428">
          <w:marLeft w:val="0"/>
          <w:marRight w:val="0"/>
          <w:marTop w:val="0"/>
          <w:marBottom w:val="0"/>
          <w:divBdr>
            <w:top w:val="none" w:sz="0" w:space="0" w:color="auto"/>
            <w:left w:val="none" w:sz="0" w:space="0" w:color="auto"/>
            <w:bottom w:val="none" w:sz="0" w:space="0" w:color="auto"/>
            <w:right w:val="none" w:sz="0" w:space="0" w:color="auto"/>
          </w:divBdr>
        </w:div>
        <w:div w:id="1048997047">
          <w:marLeft w:val="0"/>
          <w:marRight w:val="0"/>
          <w:marTop w:val="0"/>
          <w:marBottom w:val="0"/>
          <w:divBdr>
            <w:top w:val="none" w:sz="0" w:space="0" w:color="auto"/>
            <w:left w:val="none" w:sz="0" w:space="0" w:color="auto"/>
            <w:bottom w:val="none" w:sz="0" w:space="0" w:color="auto"/>
            <w:right w:val="none" w:sz="0" w:space="0" w:color="auto"/>
          </w:divBdr>
        </w:div>
        <w:div w:id="1527793473">
          <w:marLeft w:val="0"/>
          <w:marRight w:val="0"/>
          <w:marTop w:val="0"/>
          <w:marBottom w:val="0"/>
          <w:divBdr>
            <w:top w:val="none" w:sz="0" w:space="0" w:color="auto"/>
            <w:left w:val="none" w:sz="0" w:space="0" w:color="auto"/>
            <w:bottom w:val="none" w:sz="0" w:space="0" w:color="auto"/>
            <w:right w:val="none" w:sz="0" w:space="0" w:color="auto"/>
          </w:divBdr>
        </w:div>
        <w:div w:id="823934087">
          <w:marLeft w:val="0"/>
          <w:marRight w:val="0"/>
          <w:marTop w:val="0"/>
          <w:marBottom w:val="0"/>
          <w:divBdr>
            <w:top w:val="none" w:sz="0" w:space="0" w:color="auto"/>
            <w:left w:val="none" w:sz="0" w:space="0" w:color="auto"/>
            <w:bottom w:val="none" w:sz="0" w:space="0" w:color="auto"/>
            <w:right w:val="none" w:sz="0" w:space="0" w:color="auto"/>
          </w:divBdr>
        </w:div>
        <w:div w:id="777020923">
          <w:marLeft w:val="0"/>
          <w:marRight w:val="0"/>
          <w:marTop w:val="0"/>
          <w:marBottom w:val="0"/>
          <w:divBdr>
            <w:top w:val="none" w:sz="0" w:space="0" w:color="auto"/>
            <w:left w:val="none" w:sz="0" w:space="0" w:color="auto"/>
            <w:bottom w:val="none" w:sz="0" w:space="0" w:color="auto"/>
            <w:right w:val="none" w:sz="0" w:space="0" w:color="auto"/>
          </w:divBdr>
        </w:div>
        <w:div w:id="2087654127">
          <w:marLeft w:val="0"/>
          <w:marRight w:val="0"/>
          <w:marTop w:val="0"/>
          <w:marBottom w:val="0"/>
          <w:divBdr>
            <w:top w:val="none" w:sz="0" w:space="0" w:color="auto"/>
            <w:left w:val="none" w:sz="0" w:space="0" w:color="auto"/>
            <w:bottom w:val="none" w:sz="0" w:space="0" w:color="auto"/>
            <w:right w:val="none" w:sz="0" w:space="0" w:color="auto"/>
          </w:divBdr>
        </w:div>
        <w:div w:id="1759642498">
          <w:marLeft w:val="0"/>
          <w:marRight w:val="0"/>
          <w:marTop w:val="0"/>
          <w:marBottom w:val="0"/>
          <w:divBdr>
            <w:top w:val="none" w:sz="0" w:space="0" w:color="auto"/>
            <w:left w:val="none" w:sz="0" w:space="0" w:color="auto"/>
            <w:bottom w:val="none" w:sz="0" w:space="0" w:color="auto"/>
            <w:right w:val="none" w:sz="0" w:space="0" w:color="auto"/>
          </w:divBdr>
        </w:div>
        <w:div w:id="462236179">
          <w:marLeft w:val="0"/>
          <w:marRight w:val="0"/>
          <w:marTop w:val="0"/>
          <w:marBottom w:val="0"/>
          <w:divBdr>
            <w:top w:val="none" w:sz="0" w:space="0" w:color="auto"/>
            <w:left w:val="none" w:sz="0" w:space="0" w:color="auto"/>
            <w:bottom w:val="none" w:sz="0" w:space="0" w:color="auto"/>
            <w:right w:val="none" w:sz="0" w:space="0" w:color="auto"/>
          </w:divBdr>
        </w:div>
        <w:div w:id="772481545">
          <w:marLeft w:val="0"/>
          <w:marRight w:val="0"/>
          <w:marTop w:val="0"/>
          <w:marBottom w:val="0"/>
          <w:divBdr>
            <w:top w:val="none" w:sz="0" w:space="0" w:color="auto"/>
            <w:left w:val="none" w:sz="0" w:space="0" w:color="auto"/>
            <w:bottom w:val="none" w:sz="0" w:space="0" w:color="auto"/>
            <w:right w:val="none" w:sz="0" w:space="0" w:color="auto"/>
          </w:divBdr>
        </w:div>
        <w:div w:id="1036780130">
          <w:marLeft w:val="0"/>
          <w:marRight w:val="0"/>
          <w:marTop w:val="0"/>
          <w:marBottom w:val="0"/>
          <w:divBdr>
            <w:top w:val="none" w:sz="0" w:space="0" w:color="auto"/>
            <w:left w:val="none" w:sz="0" w:space="0" w:color="auto"/>
            <w:bottom w:val="none" w:sz="0" w:space="0" w:color="auto"/>
            <w:right w:val="none" w:sz="0" w:space="0" w:color="auto"/>
          </w:divBdr>
        </w:div>
        <w:div w:id="1635675319">
          <w:marLeft w:val="0"/>
          <w:marRight w:val="0"/>
          <w:marTop w:val="0"/>
          <w:marBottom w:val="0"/>
          <w:divBdr>
            <w:top w:val="none" w:sz="0" w:space="0" w:color="auto"/>
            <w:left w:val="none" w:sz="0" w:space="0" w:color="auto"/>
            <w:bottom w:val="none" w:sz="0" w:space="0" w:color="auto"/>
            <w:right w:val="none" w:sz="0" w:space="0" w:color="auto"/>
          </w:divBdr>
        </w:div>
        <w:div w:id="1298411940">
          <w:marLeft w:val="0"/>
          <w:marRight w:val="0"/>
          <w:marTop w:val="0"/>
          <w:marBottom w:val="0"/>
          <w:divBdr>
            <w:top w:val="none" w:sz="0" w:space="0" w:color="auto"/>
            <w:left w:val="none" w:sz="0" w:space="0" w:color="auto"/>
            <w:bottom w:val="none" w:sz="0" w:space="0" w:color="auto"/>
            <w:right w:val="none" w:sz="0" w:space="0" w:color="auto"/>
          </w:divBdr>
        </w:div>
        <w:div w:id="138887540">
          <w:marLeft w:val="0"/>
          <w:marRight w:val="0"/>
          <w:marTop w:val="0"/>
          <w:marBottom w:val="0"/>
          <w:divBdr>
            <w:top w:val="none" w:sz="0" w:space="0" w:color="auto"/>
            <w:left w:val="none" w:sz="0" w:space="0" w:color="auto"/>
            <w:bottom w:val="none" w:sz="0" w:space="0" w:color="auto"/>
            <w:right w:val="none" w:sz="0" w:space="0" w:color="auto"/>
          </w:divBdr>
        </w:div>
        <w:div w:id="290018975">
          <w:marLeft w:val="0"/>
          <w:marRight w:val="0"/>
          <w:marTop w:val="0"/>
          <w:marBottom w:val="0"/>
          <w:divBdr>
            <w:top w:val="none" w:sz="0" w:space="0" w:color="auto"/>
            <w:left w:val="none" w:sz="0" w:space="0" w:color="auto"/>
            <w:bottom w:val="none" w:sz="0" w:space="0" w:color="auto"/>
            <w:right w:val="none" w:sz="0" w:space="0" w:color="auto"/>
          </w:divBdr>
        </w:div>
        <w:div w:id="1012532135">
          <w:marLeft w:val="0"/>
          <w:marRight w:val="0"/>
          <w:marTop w:val="0"/>
          <w:marBottom w:val="0"/>
          <w:divBdr>
            <w:top w:val="none" w:sz="0" w:space="0" w:color="auto"/>
            <w:left w:val="none" w:sz="0" w:space="0" w:color="auto"/>
            <w:bottom w:val="none" w:sz="0" w:space="0" w:color="auto"/>
            <w:right w:val="none" w:sz="0" w:space="0" w:color="auto"/>
          </w:divBdr>
        </w:div>
        <w:div w:id="818379689">
          <w:marLeft w:val="0"/>
          <w:marRight w:val="0"/>
          <w:marTop w:val="0"/>
          <w:marBottom w:val="0"/>
          <w:divBdr>
            <w:top w:val="none" w:sz="0" w:space="0" w:color="auto"/>
            <w:left w:val="none" w:sz="0" w:space="0" w:color="auto"/>
            <w:bottom w:val="none" w:sz="0" w:space="0" w:color="auto"/>
            <w:right w:val="none" w:sz="0" w:space="0" w:color="auto"/>
          </w:divBdr>
        </w:div>
        <w:div w:id="862323973">
          <w:marLeft w:val="0"/>
          <w:marRight w:val="0"/>
          <w:marTop w:val="0"/>
          <w:marBottom w:val="0"/>
          <w:divBdr>
            <w:top w:val="none" w:sz="0" w:space="0" w:color="auto"/>
            <w:left w:val="none" w:sz="0" w:space="0" w:color="auto"/>
            <w:bottom w:val="none" w:sz="0" w:space="0" w:color="auto"/>
            <w:right w:val="none" w:sz="0" w:space="0" w:color="auto"/>
          </w:divBdr>
        </w:div>
        <w:div w:id="400635836">
          <w:marLeft w:val="0"/>
          <w:marRight w:val="0"/>
          <w:marTop w:val="0"/>
          <w:marBottom w:val="0"/>
          <w:divBdr>
            <w:top w:val="none" w:sz="0" w:space="0" w:color="auto"/>
            <w:left w:val="none" w:sz="0" w:space="0" w:color="auto"/>
            <w:bottom w:val="none" w:sz="0" w:space="0" w:color="auto"/>
            <w:right w:val="none" w:sz="0" w:space="0" w:color="auto"/>
          </w:divBdr>
        </w:div>
        <w:div w:id="925529035">
          <w:marLeft w:val="0"/>
          <w:marRight w:val="0"/>
          <w:marTop w:val="0"/>
          <w:marBottom w:val="0"/>
          <w:divBdr>
            <w:top w:val="none" w:sz="0" w:space="0" w:color="auto"/>
            <w:left w:val="none" w:sz="0" w:space="0" w:color="auto"/>
            <w:bottom w:val="none" w:sz="0" w:space="0" w:color="auto"/>
            <w:right w:val="none" w:sz="0" w:space="0" w:color="auto"/>
          </w:divBdr>
        </w:div>
        <w:div w:id="1743258869">
          <w:marLeft w:val="0"/>
          <w:marRight w:val="0"/>
          <w:marTop w:val="0"/>
          <w:marBottom w:val="0"/>
          <w:divBdr>
            <w:top w:val="none" w:sz="0" w:space="0" w:color="auto"/>
            <w:left w:val="none" w:sz="0" w:space="0" w:color="auto"/>
            <w:bottom w:val="none" w:sz="0" w:space="0" w:color="auto"/>
            <w:right w:val="none" w:sz="0" w:space="0" w:color="auto"/>
          </w:divBdr>
        </w:div>
        <w:div w:id="884560225">
          <w:marLeft w:val="0"/>
          <w:marRight w:val="0"/>
          <w:marTop w:val="0"/>
          <w:marBottom w:val="0"/>
          <w:divBdr>
            <w:top w:val="none" w:sz="0" w:space="0" w:color="auto"/>
            <w:left w:val="none" w:sz="0" w:space="0" w:color="auto"/>
            <w:bottom w:val="none" w:sz="0" w:space="0" w:color="auto"/>
            <w:right w:val="none" w:sz="0" w:space="0" w:color="auto"/>
          </w:divBdr>
        </w:div>
        <w:div w:id="514540319">
          <w:marLeft w:val="0"/>
          <w:marRight w:val="0"/>
          <w:marTop w:val="0"/>
          <w:marBottom w:val="0"/>
          <w:divBdr>
            <w:top w:val="none" w:sz="0" w:space="0" w:color="auto"/>
            <w:left w:val="none" w:sz="0" w:space="0" w:color="auto"/>
            <w:bottom w:val="none" w:sz="0" w:space="0" w:color="auto"/>
            <w:right w:val="none" w:sz="0" w:space="0" w:color="auto"/>
          </w:divBdr>
        </w:div>
        <w:div w:id="343824485">
          <w:marLeft w:val="0"/>
          <w:marRight w:val="0"/>
          <w:marTop w:val="0"/>
          <w:marBottom w:val="0"/>
          <w:divBdr>
            <w:top w:val="none" w:sz="0" w:space="0" w:color="auto"/>
            <w:left w:val="none" w:sz="0" w:space="0" w:color="auto"/>
            <w:bottom w:val="none" w:sz="0" w:space="0" w:color="auto"/>
            <w:right w:val="none" w:sz="0" w:space="0" w:color="auto"/>
          </w:divBdr>
        </w:div>
        <w:div w:id="802574830">
          <w:marLeft w:val="0"/>
          <w:marRight w:val="0"/>
          <w:marTop w:val="0"/>
          <w:marBottom w:val="0"/>
          <w:divBdr>
            <w:top w:val="none" w:sz="0" w:space="0" w:color="auto"/>
            <w:left w:val="none" w:sz="0" w:space="0" w:color="auto"/>
            <w:bottom w:val="none" w:sz="0" w:space="0" w:color="auto"/>
            <w:right w:val="none" w:sz="0" w:space="0" w:color="auto"/>
          </w:divBdr>
        </w:div>
        <w:div w:id="1089889577">
          <w:marLeft w:val="0"/>
          <w:marRight w:val="0"/>
          <w:marTop w:val="0"/>
          <w:marBottom w:val="0"/>
          <w:divBdr>
            <w:top w:val="none" w:sz="0" w:space="0" w:color="auto"/>
            <w:left w:val="none" w:sz="0" w:space="0" w:color="auto"/>
            <w:bottom w:val="none" w:sz="0" w:space="0" w:color="auto"/>
            <w:right w:val="none" w:sz="0" w:space="0" w:color="auto"/>
          </w:divBdr>
        </w:div>
        <w:div w:id="241795038">
          <w:marLeft w:val="0"/>
          <w:marRight w:val="0"/>
          <w:marTop w:val="0"/>
          <w:marBottom w:val="0"/>
          <w:divBdr>
            <w:top w:val="none" w:sz="0" w:space="0" w:color="auto"/>
            <w:left w:val="none" w:sz="0" w:space="0" w:color="auto"/>
            <w:bottom w:val="none" w:sz="0" w:space="0" w:color="auto"/>
            <w:right w:val="none" w:sz="0" w:space="0" w:color="auto"/>
          </w:divBdr>
        </w:div>
        <w:div w:id="666329132">
          <w:marLeft w:val="0"/>
          <w:marRight w:val="0"/>
          <w:marTop w:val="0"/>
          <w:marBottom w:val="0"/>
          <w:divBdr>
            <w:top w:val="none" w:sz="0" w:space="0" w:color="auto"/>
            <w:left w:val="none" w:sz="0" w:space="0" w:color="auto"/>
            <w:bottom w:val="none" w:sz="0" w:space="0" w:color="auto"/>
            <w:right w:val="none" w:sz="0" w:space="0" w:color="auto"/>
          </w:divBdr>
        </w:div>
        <w:div w:id="418064854">
          <w:marLeft w:val="0"/>
          <w:marRight w:val="0"/>
          <w:marTop w:val="0"/>
          <w:marBottom w:val="0"/>
          <w:divBdr>
            <w:top w:val="none" w:sz="0" w:space="0" w:color="auto"/>
            <w:left w:val="none" w:sz="0" w:space="0" w:color="auto"/>
            <w:bottom w:val="none" w:sz="0" w:space="0" w:color="auto"/>
            <w:right w:val="none" w:sz="0" w:space="0" w:color="auto"/>
          </w:divBdr>
        </w:div>
        <w:div w:id="2108428316">
          <w:marLeft w:val="0"/>
          <w:marRight w:val="0"/>
          <w:marTop w:val="0"/>
          <w:marBottom w:val="0"/>
          <w:divBdr>
            <w:top w:val="none" w:sz="0" w:space="0" w:color="auto"/>
            <w:left w:val="none" w:sz="0" w:space="0" w:color="auto"/>
            <w:bottom w:val="none" w:sz="0" w:space="0" w:color="auto"/>
            <w:right w:val="none" w:sz="0" w:space="0" w:color="auto"/>
          </w:divBdr>
        </w:div>
        <w:div w:id="142504445">
          <w:marLeft w:val="0"/>
          <w:marRight w:val="0"/>
          <w:marTop w:val="0"/>
          <w:marBottom w:val="0"/>
          <w:divBdr>
            <w:top w:val="none" w:sz="0" w:space="0" w:color="auto"/>
            <w:left w:val="none" w:sz="0" w:space="0" w:color="auto"/>
            <w:bottom w:val="none" w:sz="0" w:space="0" w:color="auto"/>
            <w:right w:val="none" w:sz="0" w:space="0" w:color="auto"/>
          </w:divBdr>
        </w:div>
        <w:div w:id="866141978">
          <w:marLeft w:val="0"/>
          <w:marRight w:val="0"/>
          <w:marTop w:val="0"/>
          <w:marBottom w:val="0"/>
          <w:divBdr>
            <w:top w:val="none" w:sz="0" w:space="0" w:color="auto"/>
            <w:left w:val="none" w:sz="0" w:space="0" w:color="auto"/>
            <w:bottom w:val="none" w:sz="0" w:space="0" w:color="auto"/>
            <w:right w:val="none" w:sz="0" w:space="0" w:color="auto"/>
          </w:divBdr>
        </w:div>
        <w:div w:id="1140614424">
          <w:marLeft w:val="0"/>
          <w:marRight w:val="0"/>
          <w:marTop w:val="0"/>
          <w:marBottom w:val="0"/>
          <w:divBdr>
            <w:top w:val="none" w:sz="0" w:space="0" w:color="auto"/>
            <w:left w:val="none" w:sz="0" w:space="0" w:color="auto"/>
            <w:bottom w:val="none" w:sz="0" w:space="0" w:color="auto"/>
            <w:right w:val="none" w:sz="0" w:space="0" w:color="auto"/>
          </w:divBdr>
        </w:div>
        <w:div w:id="1973708870">
          <w:marLeft w:val="0"/>
          <w:marRight w:val="0"/>
          <w:marTop w:val="0"/>
          <w:marBottom w:val="0"/>
          <w:divBdr>
            <w:top w:val="none" w:sz="0" w:space="0" w:color="auto"/>
            <w:left w:val="none" w:sz="0" w:space="0" w:color="auto"/>
            <w:bottom w:val="none" w:sz="0" w:space="0" w:color="auto"/>
            <w:right w:val="none" w:sz="0" w:space="0" w:color="auto"/>
          </w:divBdr>
        </w:div>
        <w:div w:id="1692996468">
          <w:marLeft w:val="0"/>
          <w:marRight w:val="0"/>
          <w:marTop w:val="0"/>
          <w:marBottom w:val="0"/>
          <w:divBdr>
            <w:top w:val="none" w:sz="0" w:space="0" w:color="auto"/>
            <w:left w:val="none" w:sz="0" w:space="0" w:color="auto"/>
            <w:bottom w:val="none" w:sz="0" w:space="0" w:color="auto"/>
            <w:right w:val="none" w:sz="0" w:space="0" w:color="auto"/>
          </w:divBdr>
        </w:div>
        <w:div w:id="1671635854">
          <w:marLeft w:val="0"/>
          <w:marRight w:val="0"/>
          <w:marTop w:val="0"/>
          <w:marBottom w:val="0"/>
          <w:divBdr>
            <w:top w:val="none" w:sz="0" w:space="0" w:color="auto"/>
            <w:left w:val="none" w:sz="0" w:space="0" w:color="auto"/>
            <w:bottom w:val="none" w:sz="0" w:space="0" w:color="auto"/>
            <w:right w:val="none" w:sz="0" w:space="0" w:color="auto"/>
          </w:divBdr>
        </w:div>
        <w:div w:id="476145662">
          <w:marLeft w:val="0"/>
          <w:marRight w:val="0"/>
          <w:marTop w:val="0"/>
          <w:marBottom w:val="0"/>
          <w:divBdr>
            <w:top w:val="none" w:sz="0" w:space="0" w:color="auto"/>
            <w:left w:val="none" w:sz="0" w:space="0" w:color="auto"/>
            <w:bottom w:val="none" w:sz="0" w:space="0" w:color="auto"/>
            <w:right w:val="none" w:sz="0" w:space="0" w:color="auto"/>
          </w:divBdr>
        </w:div>
        <w:div w:id="791360518">
          <w:marLeft w:val="0"/>
          <w:marRight w:val="0"/>
          <w:marTop w:val="0"/>
          <w:marBottom w:val="0"/>
          <w:divBdr>
            <w:top w:val="none" w:sz="0" w:space="0" w:color="auto"/>
            <w:left w:val="none" w:sz="0" w:space="0" w:color="auto"/>
            <w:bottom w:val="none" w:sz="0" w:space="0" w:color="auto"/>
            <w:right w:val="none" w:sz="0" w:space="0" w:color="auto"/>
          </w:divBdr>
        </w:div>
        <w:div w:id="1612710257">
          <w:marLeft w:val="0"/>
          <w:marRight w:val="0"/>
          <w:marTop w:val="0"/>
          <w:marBottom w:val="0"/>
          <w:divBdr>
            <w:top w:val="none" w:sz="0" w:space="0" w:color="auto"/>
            <w:left w:val="none" w:sz="0" w:space="0" w:color="auto"/>
            <w:bottom w:val="none" w:sz="0" w:space="0" w:color="auto"/>
            <w:right w:val="none" w:sz="0" w:space="0" w:color="auto"/>
          </w:divBdr>
        </w:div>
        <w:div w:id="1147209067">
          <w:marLeft w:val="0"/>
          <w:marRight w:val="0"/>
          <w:marTop w:val="0"/>
          <w:marBottom w:val="0"/>
          <w:divBdr>
            <w:top w:val="none" w:sz="0" w:space="0" w:color="auto"/>
            <w:left w:val="none" w:sz="0" w:space="0" w:color="auto"/>
            <w:bottom w:val="none" w:sz="0" w:space="0" w:color="auto"/>
            <w:right w:val="none" w:sz="0" w:space="0" w:color="auto"/>
          </w:divBdr>
        </w:div>
        <w:div w:id="1932539756">
          <w:marLeft w:val="0"/>
          <w:marRight w:val="0"/>
          <w:marTop w:val="0"/>
          <w:marBottom w:val="0"/>
          <w:divBdr>
            <w:top w:val="none" w:sz="0" w:space="0" w:color="auto"/>
            <w:left w:val="none" w:sz="0" w:space="0" w:color="auto"/>
            <w:bottom w:val="none" w:sz="0" w:space="0" w:color="auto"/>
            <w:right w:val="none" w:sz="0" w:space="0" w:color="auto"/>
          </w:divBdr>
        </w:div>
        <w:div w:id="1138646247">
          <w:marLeft w:val="0"/>
          <w:marRight w:val="0"/>
          <w:marTop w:val="0"/>
          <w:marBottom w:val="0"/>
          <w:divBdr>
            <w:top w:val="none" w:sz="0" w:space="0" w:color="auto"/>
            <w:left w:val="none" w:sz="0" w:space="0" w:color="auto"/>
            <w:bottom w:val="none" w:sz="0" w:space="0" w:color="auto"/>
            <w:right w:val="none" w:sz="0" w:space="0" w:color="auto"/>
          </w:divBdr>
        </w:div>
        <w:div w:id="1058016583">
          <w:marLeft w:val="0"/>
          <w:marRight w:val="0"/>
          <w:marTop w:val="0"/>
          <w:marBottom w:val="0"/>
          <w:divBdr>
            <w:top w:val="none" w:sz="0" w:space="0" w:color="auto"/>
            <w:left w:val="none" w:sz="0" w:space="0" w:color="auto"/>
            <w:bottom w:val="none" w:sz="0" w:space="0" w:color="auto"/>
            <w:right w:val="none" w:sz="0" w:space="0" w:color="auto"/>
          </w:divBdr>
        </w:div>
        <w:div w:id="2075539683">
          <w:marLeft w:val="0"/>
          <w:marRight w:val="0"/>
          <w:marTop w:val="0"/>
          <w:marBottom w:val="0"/>
          <w:divBdr>
            <w:top w:val="none" w:sz="0" w:space="0" w:color="auto"/>
            <w:left w:val="none" w:sz="0" w:space="0" w:color="auto"/>
            <w:bottom w:val="none" w:sz="0" w:space="0" w:color="auto"/>
            <w:right w:val="none" w:sz="0" w:space="0" w:color="auto"/>
          </w:divBdr>
        </w:div>
        <w:div w:id="1873496635">
          <w:marLeft w:val="0"/>
          <w:marRight w:val="0"/>
          <w:marTop w:val="0"/>
          <w:marBottom w:val="0"/>
          <w:divBdr>
            <w:top w:val="none" w:sz="0" w:space="0" w:color="auto"/>
            <w:left w:val="none" w:sz="0" w:space="0" w:color="auto"/>
            <w:bottom w:val="none" w:sz="0" w:space="0" w:color="auto"/>
            <w:right w:val="none" w:sz="0" w:space="0" w:color="auto"/>
          </w:divBdr>
        </w:div>
        <w:div w:id="1375806770">
          <w:marLeft w:val="0"/>
          <w:marRight w:val="0"/>
          <w:marTop w:val="0"/>
          <w:marBottom w:val="0"/>
          <w:divBdr>
            <w:top w:val="none" w:sz="0" w:space="0" w:color="auto"/>
            <w:left w:val="none" w:sz="0" w:space="0" w:color="auto"/>
            <w:bottom w:val="none" w:sz="0" w:space="0" w:color="auto"/>
            <w:right w:val="none" w:sz="0" w:space="0" w:color="auto"/>
          </w:divBdr>
        </w:div>
        <w:div w:id="1971282328">
          <w:marLeft w:val="0"/>
          <w:marRight w:val="0"/>
          <w:marTop w:val="0"/>
          <w:marBottom w:val="0"/>
          <w:divBdr>
            <w:top w:val="none" w:sz="0" w:space="0" w:color="auto"/>
            <w:left w:val="none" w:sz="0" w:space="0" w:color="auto"/>
            <w:bottom w:val="none" w:sz="0" w:space="0" w:color="auto"/>
            <w:right w:val="none" w:sz="0" w:space="0" w:color="auto"/>
          </w:divBdr>
        </w:div>
        <w:div w:id="704331317">
          <w:marLeft w:val="0"/>
          <w:marRight w:val="0"/>
          <w:marTop w:val="0"/>
          <w:marBottom w:val="0"/>
          <w:divBdr>
            <w:top w:val="none" w:sz="0" w:space="0" w:color="auto"/>
            <w:left w:val="none" w:sz="0" w:space="0" w:color="auto"/>
            <w:bottom w:val="none" w:sz="0" w:space="0" w:color="auto"/>
            <w:right w:val="none" w:sz="0" w:space="0" w:color="auto"/>
          </w:divBdr>
        </w:div>
        <w:div w:id="275064958">
          <w:marLeft w:val="0"/>
          <w:marRight w:val="0"/>
          <w:marTop w:val="0"/>
          <w:marBottom w:val="0"/>
          <w:divBdr>
            <w:top w:val="none" w:sz="0" w:space="0" w:color="auto"/>
            <w:left w:val="none" w:sz="0" w:space="0" w:color="auto"/>
            <w:bottom w:val="none" w:sz="0" w:space="0" w:color="auto"/>
            <w:right w:val="none" w:sz="0" w:space="0" w:color="auto"/>
          </w:divBdr>
        </w:div>
        <w:div w:id="2016687403">
          <w:marLeft w:val="0"/>
          <w:marRight w:val="0"/>
          <w:marTop w:val="0"/>
          <w:marBottom w:val="0"/>
          <w:divBdr>
            <w:top w:val="none" w:sz="0" w:space="0" w:color="auto"/>
            <w:left w:val="none" w:sz="0" w:space="0" w:color="auto"/>
            <w:bottom w:val="none" w:sz="0" w:space="0" w:color="auto"/>
            <w:right w:val="none" w:sz="0" w:space="0" w:color="auto"/>
          </w:divBdr>
        </w:div>
        <w:div w:id="1186602865">
          <w:marLeft w:val="0"/>
          <w:marRight w:val="0"/>
          <w:marTop w:val="0"/>
          <w:marBottom w:val="0"/>
          <w:divBdr>
            <w:top w:val="none" w:sz="0" w:space="0" w:color="auto"/>
            <w:left w:val="none" w:sz="0" w:space="0" w:color="auto"/>
            <w:bottom w:val="none" w:sz="0" w:space="0" w:color="auto"/>
            <w:right w:val="none" w:sz="0" w:space="0" w:color="auto"/>
          </w:divBdr>
        </w:div>
        <w:div w:id="949972670">
          <w:marLeft w:val="0"/>
          <w:marRight w:val="0"/>
          <w:marTop w:val="0"/>
          <w:marBottom w:val="0"/>
          <w:divBdr>
            <w:top w:val="none" w:sz="0" w:space="0" w:color="auto"/>
            <w:left w:val="none" w:sz="0" w:space="0" w:color="auto"/>
            <w:bottom w:val="none" w:sz="0" w:space="0" w:color="auto"/>
            <w:right w:val="none" w:sz="0" w:space="0" w:color="auto"/>
          </w:divBdr>
        </w:div>
        <w:div w:id="464930315">
          <w:marLeft w:val="0"/>
          <w:marRight w:val="0"/>
          <w:marTop w:val="0"/>
          <w:marBottom w:val="0"/>
          <w:divBdr>
            <w:top w:val="none" w:sz="0" w:space="0" w:color="auto"/>
            <w:left w:val="none" w:sz="0" w:space="0" w:color="auto"/>
            <w:bottom w:val="none" w:sz="0" w:space="0" w:color="auto"/>
            <w:right w:val="none" w:sz="0" w:space="0" w:color="auto"/>
          </w:divBdr>
        </w:div>
        <w:div w:id="634916629">
          <w:marLeft w:val="0"/>
          <w:marRight w:val="0"/>
          <w:marTop w:val="0"/>
          <w:marBottom w:val="0"/>
          <w:divBdr>
            <w:top w:val="none" w:sz="0" w:space="0" w:color="auto"/>
            <w:left w:val="none" w:sz="0" w:space="0" w:color="auto"/>
            <w:bottom w:val="none" w:sz="0" w:space="0" w:color="auto"/>
            <w:right w:val="none" w:sz="0" w:space="0" w:color="auto"/>
          </w:divBdr>
        </w:div>
        <w:div w:id="569652710">
          <w:marLeft w:val="0"/>
          <w:marRight w:val="0"/>
          <w:marTop w:val="0"/>
          <w:marBottom w:val="0"/>
          <w:divBdr>
            <w:top w:val="none" w:sz="0" w:space="0" w:color="auto"/>
            <w:left w:val="none" w:sz="0" w:space="0" w:color="auto"/>
            <w:bottom w:val="none" w:sz="0" w:space="0" w:color="auto"/>
            <w:right w:val="none" w:sz="0" w:space="0" w:color="auto"/>
          </w:divBdr>
        </w:div>
        <w:div w:id="1055394285">
          <w:marLeft w:val="0"/>
          <w:marRight w:val="0"/>
          <w:marTop w:val="0"/>
          <w:marBottom w:val="0"/>
          <w:divBdr>
            <w:top w:val="none" w:sz="0" w:space="0" w:color="auto"/>
            <w:left w:val="none" w:sz="0" w:space="0" w:color="auto"/>
            <w:bottom w:val="none" w:sz="0" w:space="0" w:color="auto"/>
            <w:right w:val="none" w:sz="0" w:space="0" w:color="auto"/>
          </w:divBdr>
        </w:div>
        <w:div w:id="1448962504">
          <w:marLeft w:val="0"/>
          <w:marRight w:val="0"/>
          <w:marTop w:val="0"/>
          <w:marBottom w:val="0"/>
          <w:divBdr>
            <w:top w:val="none" w:sz="0" w:space="0" w:color="auto"/>
            <w:left w:val="none" w:sz="0" w:space="0" w:color="auto"/>
            <w:bottom w:val="none" w:sz="0" w:space="0" w:color="auto"/>
            <w:right w:val="none" w:sz="0" w:space="0" w:color="auto"/>
          </w:divBdr>
        </w:div>
        <w:div w:id="1300842295">
          <w:marLeft w:val="0"/>
          <w:marRight w:val="0"/>
          <w:marTop w:val="0"/>
          <w:marBottom w:val="0"/>
          <w:divBdr>
            <w:top w:val="none" w:sz="0" w:space="0" w:color="auto"/>
            <w:left w:val="none" w:sz="0" w:space="0" w:color="auto"/>
            <w:bottom w:val="none" w:sz="0" w:space="0" w:color="auto"/>
            <w:right w:val="none" w:sz="0" w:space="0" w:color="auto"/>
          </w:divBdr>
        </w:div>
        <w:div w:id="461928468">
          <w:marLeft w:val="0"/>
          <w:marRight w:val="0"/>
          <w:marTop w:val="0"/>
          <w:marBottom w:val="0"/>
          <w:divBdr>
            <w:top w:val="none" w:sz="0" w:space="0" w:color="auto"/>
            <w:left w:val="none" w:sz="0" w:space="0" w:color="auto"/>
            <w:bottom w:val="none" w:sz="0" w:space="0" w:color="auto"/>
            <w:right w:val="none" w:sz="0" w:space="0" w:color="auto"/>
          </w:divBdr>
        </w:div>
        <w:div w:id="1002512905">
          <w:marLeft w:val="0"/>
          <w:marRight w:val="0"/>
          <w:marTop w:val="0"/>
          <w:marBottom w:val="0"/>
          <w:divBdr>
            <w:top w:val="none" w:sz="0" w:space="0" w:color="auto"/>
            <w:left w:val="none" w:sz="0" w:space="0" w:color="auto"/>
            <w:bottom w:val="none" w:sz="0" w:space="0" w:color="auto"/>
            <w:right w:val="none" w:sz="0" w:space="0" w:color="auto"/>
          </w:divBdr>
        </w:div>
        <w:div w:id="1481265334">
          <w:marLeft w:val="0"/>
          <w:marRight w:val="0"/>
          <w:marTop w:val="0"/>
          <w:marBottom w:val="0"/>
          <w:divBdr>
            <w:top w:val="none" w:sz="0" w:space="0" w:color="auto"/>
            <w:left w:val="none" w:sz="0" w:space="0" w:color="auto"/>
            <w:bottom w:val="none" w:sz="0" w:space="0" w:color="auto"/>
            <w:right w:val="none" w:sz="0" w:space="0" w:color="auto"/>
          </w:divBdr>
        </w:div>
        <w:div w:id="2061514454">
          <w:marLeft w:val="0"/>
          <w:marRight w:val="0"/>
          <w:marTop w:val="0"/>
          <w:marBottom w:val="0"/>
          <w:divBdr>
            <w:top w:val="none" w:sz="0" w:space="0" w:color="auto"/>
            <w:left w:val="none" w:sz="0" w:space="0" w:color="auto"/>
            <w:bottom w:val="none" w:sz="0" w:space="0" w:color="auto"/>
            <w:right w:val="none" w:sz="0" w:space="0" w:color="auto"/>
          </w:divBdr>
        </w:div>
        <w:div w:id="1159268534">
          <w:marLeft w:val="0"/>
          <w:marRight w:val="0"/>
          <w:marTop w:val="0"/>
          <w:marBottom w:val="0"/>
          <w:divBdr>
            <w:top w:val="none" w:sz="0" w:space="0" w:color="auto"/>
            <w:left w:val="none" w:sz="0" w:space="0" w:color="auto"/>
            <w:bottom w:val="none" w:sz="0" w:space="0" w:color="auto"/>
            <w:right w:val="none" w:sz="0" w:space="0" w:color="auto"/>
          </w:divBdr>
        </w:div>
        <w:div w:id="766344503">
          <w:marLeft w:val="0"/>
          <w:marRight w:val="0"/>
          <w:marTop w:val="0"/>
          <w:marBottom w:val="0"/>
          <w:divBdr>
            <w:top w:val="none" w:sz="0" w:space="0" w:color="auto"/>
            <w:left w:val="none" w:sz="0" w:space="0" w:color="auto"/>
            <w:bottom w:val="none" w:sz="0" w:space="0" w:color="auto"/>
            <w:right w:val="none" w:sz="0" w:space="0" w:color="auto"/>
          </w:divBdr>
        </w:div>
        <w:div w:id="1200364143">
          <w:marLeft w:val="0"/>
          <w:marRight w:val="0"/>
          <w:marTop w:val="0"/>
          <w:marBottom w:val="0"/>
          <w:divBdr>
            <w:top w:val="none" w:sz="0" w:space="0" w:color="auto"/>
            <w:left w:val="none" w:sz="0" w:space="0" w:color="auto"/>
            <w:bottom w:val="none" w:sz="0" w:space="0" w:color="auto"/>
            <w:right w:val="none" w:sz="0" w:space="0" w:color="auto"/>
          </w:divBdr>
        </w:div>
        <w:div w:id="743113737">
          <w:marLeft w:val="0"/>
          <w:marRight w:val="0"/>
          <w:marTop w:val="0"/>
          <w:marBottom w:val="0"/>
          <w:divBdr>
            <w:top w:val="none" w:sz="0" w:space="0" w:color="auto"/>
            <w:left w:val="none" w:sz="0" w:space="0" w:color="auto"/>
            <w:bottom w:val="none" w:sz="0" w:space="0" w:color="auto"/>
            <w:right w:val="none" w:sz="0" w:space="0" w:color="auto"/>
          </w:divBdr>
        </w:div>
        <w:div w:id="1364288860">
          <w:marLeft w:val="0"/>
          <w:marRight w:val="0"/>
          <w:marTop w:val="0"/>
          <w:marBottom w:val="0"/>
          <w:divBdr>
            <w:top w:val="none" w:sz="0" w:space="0" w:color="auto"/>
            <w:left w:val="none" w:sz="0" w:space="0" w:color="auto"/>
            <w:bottom w:val="none" w:sz="0" w:space="0" w:color="auto"/>
            <w:right w:val="none" w:sz="0" w:space="0" w:color="auto"/>
          </w:divBdr>
        </w:div>
        <w:div w:id="534075081">
          <w:marLeft w:val="0"/>
          <w:marRight w:val="0"/>
          <w:marTop w:val="0"/>
          <w:marBottom w:val="0"/>
          <w:divBdr>
            <w:top w:val="none" w:sz="0" w:space="0" w:color="auto"/>
            <w:left w:val="none" w:sz="0" w:space="0" w:color="auto"/>
            <w:bottom w:val="none" w:sz="0" w:space="0" w:color="auto"/>
            <w:right w:val="none" w:sz="0" w:space="0" w:color="auto"/>
          </w:divBdr>
        </w:div>
        <w:div w:id="58332195">
          <w:marLeft w:val="0"/>
          <w:marRight w:val="0"/>
          <w:marTop w:val="0"/>
          <w:marBottom w:val="0"/>
          <w:divBdr>
            <w:top w:val="none" w:sz="0" w:space="0" w:color="auto"/>
            <w:left w:val="none" w:sz="0" w:space="0" w:color="auto"/>
            <w:bottom w:val="none" w:sz="0" w:space="0" w:color="auto"/>
            <w:right w:val="none" w:sz="0" w:space="0" w:color="auto"/>
          </w:divBdr>
        </w:div>
        <w:div w:id="449397348">
          <w:marLeft w:val="0"/>
          <w:marRight w:val="0"/>
          <w:marTop w:val="0"/>
          <w:marBottom w:val="0"/>
          <w:divBdr>
            <w:top w:val="none" w:sz="0" w:space="0" w:color="auto"/>
            <w:left w:val="none" w:sz="0" w:space="0" w:color="auto"/>
            <w:bottom w:val="none" w:sz="0" w:space="0" w:color="auto"/>
            <w:right w:val="none" w:sz="0" w:space="0" w:color="auto"/>
          </w:divBdr>
        </w:div>
        <w:div w:id="78017313">
          <w:marLeft w:val="0"/>
          <w:marRight w:val="0"/>
          <w:marTop w:val="0"/>
          <w:marBottom w:val="0"/>
          <w:divBdr>
            <w:top w:val="none" w:sz="0" w:space="0" w:color="auto"/>
            <w:left w:val="none" w:sz="0" w:space="0" w:color="auto"/>
            <w:bottom w:val="none" w:sz="0" w:space="0" w:color="auto"/>
            <w:right w:val="none" w:sz="0" w:space="0" w:color="auto"/>
          </w:divBdr>
        </w:div>
        <w:div w:id="1626623406">
          <w:marLeft w:val="0"/>
          <w:marRight w:val="0"/>
          <w:marTop w:val="0"/>
          <w:marBottom w:val="0"/>
          <w:divBdr>
            <w:top w:val="none" w:sz="0" w:space="0" w:color="auto"/>
            <w:left w:val="none" w:sz="0" w:space="0" w:color="auto"/>
            <w:bottom w:val="none" w:sz="0" w:space="0" w:color="auto"/>
            <w:right w:val="none" w:sz="0" w:space="0" w:color="auto"/>
          </w:divBdr>
        </w:div>
        <w:div w:id="741754791">
          <w:marLeft w:val="0"/>
          <w:marRight w:val="0"/>
          <w:marTop w:val="0"/>
          <w:marBottom w:val="0"/>
          <w:divBdr>
            <w:top w:val="none" w:sz="0" w:space="0" w:color="auto"/>
            <w:left w:val="none" w:sz="0" w:space="0" w:color="auto"/>
            <w:bottom w:val="none" w:sz="0" w:space="0" w:color="auto"/>
            <w:right w:val="none" w:sz="0" w:space="0" w:color="auto"/>
          </w:divBdr>
        </w:div>
        <w:div w:id="1680893130">
          <w:marLeft w:val="0"/>
          <w:marRight w:val="0"/>
          <w:marTop w:val="0"/>
          <w:marBottom w:val="0"/>
          <w:divBdr>
            <w:top w:val="none" w:sz="0" w:space="0" w:color="auto"/>
            <w:left w:val="none" w:sz="0" w:space="0" w:color="auto"/>
            <w:bottom w:val="none" w:sz="0" w:space="0" w:color="auto"/>
            <w:right w:val="none" w:sz="0" w:space="0" w:color="auto"/>
          </w:divBdr>
        </w:div>
        <w:div w:id="872420923">
          <w:marLeft w:val="0"/>
          <w:marRight w:val="0"/>
          <w:marTop w:val="0"/>
          <w:marBottom w:val="0"/>
          <w:divBdr>
            <w:top w:val="none" w:sz="0" w:space="0" w:color="auto"/>
            <w:left w:val="none" w:sz="0" w:space="0" w:color="auto"/>
            <w:bottom w:val="none" w:sz="0" w:space="0" w:color="auto"/>
            <w:right w:val="none" w:sz="0" w:space="0" w:color="auto"/>
          </w:divBdr>
        </w:div>
        <w:div w:id="1745838889">
          <w:marLeft w:val="0"/>
          <w:marRight w:val="0"/>
          <w:marTop w:val="0"/>
          <w:marBottom w:val="0"/>
          <w:divBdr>
            <w:top w:val="none" w:sz="0" w:space="0" w:color="auto"/>
            <w:left w:val="none" w:sz="0" w:space="0" w:color="auto"/>
            <w:bottom w:val="none" w:sz="0" w:space="0" w:color="auto"/>
            <w:right w:val="none" w:sz="0" w:space="0" w:color="auto"/>
          </w:divBdr>
        </w:div>
        <w:div w:id="954404734">
          <w:marLeft w:val="0"/>
          <w:marRight w:val="0"/>
          <w:marTop w:val="0"/>
          <w:marBottom w:val="0"/>
          <w:divBdr>
            <w:top w:val="none" w:sz="0" w:space="0" w:color="auto"/>
            <w:left w:val="none" w:sz="0" w:space="0" w:color="auto"/>
            <w:bottom w:val="none" w:sz="0" w:space="0" w:color="auto"/>
            <w:right w:val="none" w:sz="0" w:space="0" w:color="auto"/>
          </w:divBdr>
        </w:div>
        <w:div w:id="1772773229">
          <w:marLeft w:val="0"/>
          <w:marRight w:val="0"/>
          <w:marTop w:val="0"/>
          <w:marBottom w:val="0"/>
          <w:divBdr>
            <w:top w:val="none" w:sz="0" w:space="0" w:color="auto"/>
            <w:left w:val="none" w:sz="0" w:space="0" w:color="auto"/>
            <w:bottom w:val="none" w:sz="0" w:space="0" w:color="auto"/>
            <w:right w:val="none" w:sz="0" w:space="0" w:color="auto"/>
          </w:divBdr>
        </w:div>
        <w:div w:id="236794699">
          <w:marLeft w:val="0"/>
          <w:marRight w:val="0"/>
          <w:marTop w:val="0"/>
          <w:marBottom w:val="0"/>
          <w:divBdr>
            <w:top w:val="none" w:sz="0" w:space="0" w:color="auto"/>
            <w:left w:val="none" w:sz="0" w:space="0" w:color="auto"/>
            <w:bottom w:val="none" w:sz="0" w:space="0" w:color="auto"/>
            <w:right w:val="none" w:sz="0" w:space="0" w:color="auto"/>
          </w:divBdr>
        </w:div>
        <w:div w:id="1433476877">
          <w:marLeft w:val="0"/>
          <w:marRight w:val="0"/>
          <w:marTop w:val="0"/>
          <w:marBottom w:val="0"/>
          <w:divBdr>
            <w:top w:val="none" w:sz="0" w:space="0" w:color="auto"/>
            <w:left w:val="none" w:sz="0" w:space="0" w:color="auto"/>
            <w:bottom w:val="none" w:sz="0" w:space="0" w:color="auto"/>
            <w:right w:val="none" w:sz="0" w:space="0" w:color="auto"/>
          </w:divBdr>
        </w:div>
        <w:div w:id="928318135">
          <w:marLeft w:val="0"/>
          <w:marRight w:val="0"/>
          <w:marTop w:val="0"/>
          <w:marBottom w:val="0"/>
          <w:divBdr>
            <w:top w:val="none" w:sz="0" w:space="0" w:color="auto"/>
            <w:left w:val="none" w:sz="0" w:space="0" w:color="auto"/>
            <w:bottom w:val="none" w:sz="0" w:space="0" w:color="auto"/>
            <w:right w:val="none" w:sz="0" w:space="0" w:color="auto"/>
          </w:divBdr>
        </w:div>
        <w:div w:id="1096513701">
          <w:marLeft w:val="0"/>
          <w:marRight w:val="0"/>
          <w:marTop w:val="0"/>
          <w:marBottom w:val="0"/>
          <w:divBdr>
            <w:top w:val="none" w:sz="0" w:space="0" w:color="auto"/>
            <w:left w:val="none" w:sz="0" w:space="0" w:color="auto"/>
            <w:bottom w:val="none" w:sz="0" w:space="0" w:color="auto"/>
            <w:right w:val="none" w:sz="0" w:space="0" w:color="auto"/>
          </w:divBdr>
        </w:div>
        <w:div w:id="214439656">
          <w:marLeft w:val="0"/>
          <w:marRight w:val="0"/>
          <w:marTop w:val="0"/>
          <w:marBottom w:val="0"/>
          <w:divBdr>
            <w:top w:val="none" w:sz="0" w:space="0" w:color="auto"/>
            <w:left w:val="none" w:sz="0" w:space="0" w:color="auto"/>
            <w:bottom w:val="none" w:sz="0" w:space="0" w:color="auto"/>
            <w:right w:val="none" w:sz="0" w:space="0" w:color="auto"/>
          </w:divBdr>
        </w:div>
        <w:div w:id="1533418700">
          <w:marLeft w:val="0"/>
          <w:marRight w:val="0"/>
          <w:marTop w:val="0"/>
          <w:marBottom w:val="0"/>
          <w:divBdr>
            <w:top w:val="none" w:sz="0" w:space="0" w:color="auto"/>
            <w:left w:val="none" w:sz="0" w:space="0" w:color="auto"/>
            <w:bottom w:val="none" w:sz="0" w:space="0" w:color="auto"/>
            <w:right w:val="none" w:sz="0" w:space="0" w:color="auto"/>
          </w:divBdr>
        </w:div>
        <w:div w:id="1161047820">
          <w:marLeft w:val="0"/>
          <w:marRight w:val="0"/>
          <w:marTop w:val="0"/>
          <w:marBottom w:val="0"/>
          <w:divBdr>
            <w:top w:val="none" w:sz="0" w:space="0" w:color="auto"/>
            <w:left w:val="none" w:sz="0" w:space="0" w:color="auto"/>
            <w:bottom w:val="none" w:sz="0" w:space="0" w:color="auto"/>
            <w:right w:val="none" w:sz="0" w:space="0" w:color="auto"/>
          </w:divBdr>
        </w:div>
        <w:div w:id="114493358">
          <w:marLeft w:val="0"/>
          <w:marRight w:val="0"/>
          <w:marTop w:val="0"/>
          <w:marBottom w:val="0"/>
          <w:divBdr>
            <w:top w:val="none" w:sz="0" w:space="0" w:color="auto"/>
            <w:left w:val="none" w:sz="0" w:space="0" w:color="auto"/>
            <w:bottom w:val="none" w:sz="0" w:space="0" w:color="auto"/>
            <w:right w:val="none" w:sz="0" w:space="0" w:color="auto"/>
          </w:divBdr>
        </w:div>
        <w:div w:id="855193590">
          <w:marLeft w:val="0"/>
          <w:marRight w:val="0"/>
          <w:marTop w:val="0"/>
          <w:marBottom w:val="0"/>
          <w:divBdr>
            <w:top w:val="none" w:sz="0" w:space="0" w:color="auto"/>
            <w:left w:val="none" w:sz="0" w:space="0" w:color="auto"/>
            <w:bottom w:val="none" w:sz="0" w:space="0" w:color="auto"/>
            <w:right w:val="none" w:sz="0" w:space="0" w:color="auto"/>
          </w:divBdr>
        </w:div>
        <w:div w:id="1640526431">
          <w:marLeft w:val="0"/>
          <w:marRight w:val="0"/>
          <w:marTop w:val="0"/>
          <w:marBottom w:val="0"/>
          <w:divBdr>
            <w:top w:val="none" w:sz="0" w:space="0" w:color="auto"/>
            <w:left w:val="none" w:sz="0" w:space="0" w:color="auto"/>
            <w:bottom w:val="none" w:sz="0" w:space="0" w:color="auto"/>
            <w:right w:val="none" w:sz="0" w:space="0" w:color="auto"/>
          </w:divBdr>
        </w:div>
        <w:div w:id="1320111347">
          <w:marLeft w:val="0"/>
          <w:marRight w:val="0"/>
          <w:marTop w:val="0"/>
          <w:marBottom w:val="0"/>
          <w:divBdr>
            <w:top w:val="none" w:sz="0" w:space="0" w:color="auto"/>
            <w:left w:val="none" w:sz="0" w:space="0" w:color="auto"/>
            <w:bottom w:val="none" w:sz="0" w:space="0" w:color="auto"/>
            <w:right w:val="none" w:sz="0" w:space="0" w:color="auto"/>
          </w:divBdr>
        </w:div>
        <w:div w:id="929704540">
          <w:marLeft w:val="0"/>
          <w:marRight w:val="0"/>
          <w:marTop w:val="0"/>
          <w:marBottom w:val="0"/>
          <w:divBdr>
            <w:top w:val="none" w:sz="0" w:space="0" w:color="auto"/>
            <w:left w:val="none" w:sz="0" w:space="0" w:color="auto"/>
            <w:bottom w:val="none" w:sz="0" w:space="0" w:color="auto"/>
            <w:right w:val="none" w:sz="0" w:space="0" w:color="auto"/>
          </w:divBdr>
        </w:div>
        <w:div w:id="786856268">
          <w:marLeft w:val="0"/>
          <w:marRight w:val="0"/>
          <w:marTop w:val="0"/>
          <w:marBottom w:val="0"/>
          <w:divBdr>
            <w:top w:val="none" w:sz="0" w:space="0" w:color="auto"/>
            <w:left w:val="none" w:sz="0" w:space="0" w:color="auto"/>
            <w:bottom w:val="none" w:sz="0" w:space="0" w:color="auto"/>
            <w:right w:val="none" w:sz="0" w:space="0" w:color="auto"/>
          </w:divBdr>
        </w:div>
        <w:div w:id="324086656">
          <w:marLeft w:val="0"/>
          <w:marRight w:val="0"/>
          <w:marTop w:val="0"/>
          <w:marBottom w:val="0"/>
          <w:divBdr>
            <w:top w:val="none" w:sz="0" w:space="0" w:color="auto"/>
            <w:left w:val="none" w:sz="0" w:space="0" w:color="auto"/>
            <w:bottom w:val="none" w:sz="0" w:space="0" w:color="auto"/>
            <w:right w:val="none" w:sz="0" w:space="0" w:color="auto"/>
          </w:divBdr>
        </w:div>
        <w:div w:id="1754931758">
          <w:marLeft w:val="0"/>
          <w:marRight w:val="0"/>
          <w:marTop w:val="0"/>
          <w:marBottom w:val="0"/>
          <w:divBdr>
            <w:top w:val="none" w:sz="0" w:space="0" w:color="auto"/>
            <w:left w:val="none" w:sz="0" w:space="0" w:color="auto"/>
            <w:bottom w:val="none" w:sz="0" w:space="0" w:color="auto"/>
            <w:right w:val="none" w:sz="0" w:space="0" w:color="auto"/>
          </w:divBdr>
        </w:div>
        <w:div w:id="1413963494">
          <w:marLeft w:val="0"/>
          <w:marRight w:val="0"/>
          <w:marTop w:val="0"/>
          <w:marBottom w:val="0"/>
          <w:divBdr>
            <w:top w:val="none" w:sz="0" w:space="0" w:color="auto"/>
            <w:left w:val="none" w:sz="0" w:space="0" w:color="auto"/>
            <w:bottom w:val="none" w:sz="0" w:space="0" w:color="auto"/>
            <w:right w:val="none" w:sz="0" w:space="0" w:color="auto"/>
          </w:divBdr>
        </w:div>
        <w:div w:id="964505818">
          <w:marLeft w:val="0"/>
          <w:marRight w:val="0"/>
          <w:marTop w:val="0"/>
          <w:marBottom w:val="0"/>
          <w:divBdr>
            <w:top w:val="none" w:sz="0" w:space="0" w:color="auto"/>
            <w:left w:val="none" w:sz="0" w:space="0" w:color="auto"/>
            <w:bottom w:val="none" w:sz="0" w:space="0" w:color="auto"/>
            <w:right w:val="none" w:sz="0" w:space="0" w:color="auto"/>
          </w:divBdr>
        </w:div>
        <w:div w:id="897665684">
          <w:marLeft w:val="0"/>
          <w:marRight w:val="0"/>
          <w:marTop w:val="0"/>
          <w:marBottom w:val="0"/>
          <w:divBdr>
            <w:top w:val="none" w:sz="0" w:space="0" w:color="auto"/>
            <w:left w:val="none" w:sz="0" w:space="0" w:color="auto"/>
            <w:bottom w:val="none" w:sz="0" w:space="0" w:color="auto"/>
            <w:right w:val="none" w:sz="0" w:space="0" w:color="auto"/>
          </w:divBdr>
        </w:div>
        <w:div w:id="893547509">
          <w:marLeft w:val="0"/>
          <w:marRight w:val="0"/>
          <w:marTop w:val="0"/>
          <w:marBottom w:val="0"/>
          <w:divBdr>
            <w:top w:val="none" w:sz="0" w:space="0" w:color="auto"/>
            <w:left w:val="none" w:sz="0" w:space="0" w:color="auto"/>
            <w:bottom w:val="none" w:sz="0" w:space="0" w:color="auto"/>
            <w:right w:val="none" w:sz="0" w:space="0" w:color="auto"/>
          </w:divBdr>
        </w:div>
        <w:div w:id="623729437">
          <w:marLeft w:val="0"/>
          <w:marRight w:val="0"/>
          <w:marTop w:val="0"/>
          <w:marBottom w:val="0"/>
          <w:divBdr>
            <w:top w:val="none" w:sz="0" w:space="0" w:color="auto"/>
            <w:left w:val="none" w:sz="0" w:space="0" w:color="auto"/>
            <w:bottom w:val="none" w:sz="0" w:space="0" w:color="auto"/>
            <w:right w:val="none" w:sz="0" w:space="0" w:color="auto"/>
          </w:divBdr>
        </w:div>
        <w:div w:id="347370941">
          <w:marLeft w:val="0"/>
          <w:marRight w:val="0"/>
          <w:marTop w:val="0"/>
          <w:marBottom w:val="0"/>
          <w:divBdr>
            <w:top w:val="none" w:sz="0" w:space="0" w:color="auto"/>
            <w:left w:val="none" w:sz="0" w:space="0" w:color="auto"/>
            <w:bottom w:val="none" w:sz="0" w:space="0" w:color="auto"/>
            <w:right w:val="none" w:sz="0" w:space="0" w:color="auto"/>
          </w:divBdr>
        </w:div>
        <w:div w:id="2020501258">
          <w:marLeft w:val="0"/>
          <w:marRight w:val="0"/>
          <w:marTop w:val="0"/>
          <w:marBottom w:val="0"/>
          <w:divBdr>
            <w:top w:val="none" w:sz="0" w:space="0" w:color="auto"/>
            <w:left w:val="none" w:sz="0" w:space="0" w:color="auto"/>
            <w:bottom w:val="none" w:sz="0" w:space="0" w:color="auto"/>
            <w:right w:val="none" w:sz="0" w:space="0" w:color="auto"/>
          </w:divBdr>
        </w:div>
        <w:div w:id="539898317">
          <w:marLeft w:val="0"/>
          <w:marRight w:val="0"/>
          <w:marTop w:val="0"/>
          <w:marBottom w:val="0"/>
          <w:divBdr>
            <w:top w:val="none" w:sz="0" w:space="0" w:color="auto"/>
            <w:left w:val="none" w:sz="0" w:space="0" w:color="auto"/>
            <w:bottom w:val="none" w:sz="0" w:space="0" w:color="auto"/>
            <w:right w:val="none" w:sz="0" w:space="0" w:color="auto"/>
          </w:divBdr>
        </w:div>
        <w:div w:id="465271748">
          <w:marLeft w:val="0"/>
          <w:marRight w:val="0"/>
          <w:marTop w:val="0"/>
          <w:marBottom w:val="0"/>
          <w:divBdr>
            <w:top w:val="none" w:sz="0" w:space="0" w:color="auto"/>
            <w:left w:val="none" w:sz="0" w:space="0" w:color="auto"/>
            <w:bottom w:val="none" w:sz="0" w:space="0" w:color="auto"/>
            <w:right w:val="none" w:sz="0" w:space="0" w:color="auto"/>
          </w:divBdr>
        </w:div>
        <w:div w:id="775173475">
          <w:marLeft w:val="0"/>
          <w:marRight w:val="0"/>
          <w:marTop w:val="0"/>
          <w:marBottom w:val="0"/>
          <w:divBdr>
            <w:top w:val="none" w:sz="0" w:space="0" w:color="auto"/>
            <w:left w:val="none" w:sz="0" w:space="0" w:color="auto"/>
            <w:bottom w:val="none" w:sz="0" w:space="0" w:color="auto"/>
            <w:right w:val="none" w:sz="0" w:space="0" w:color="auto"/>
          </w:divBdr>
        </w:div>
        <w:div w:id="602494015">
          <w:marLeft w:val="0"/>
          <w:marRight w:val="0"/>
          <w:marTop w:val="0"/>
          <w:marBottom w:val="0"/>
          <w:divBdr>
            <w:top w:val="none" w:sz="0" w:space="0" w:color="auto"/>
            <w:left w:val="none" w:sz="0" w:space="0" w:color="auto"/>
            <w:bottom w:val="none" w:sz="0" w:space="0" w:color="auto"/>
            <w:right w:val="none" w:sz="0" w:space="0" w:color="auto"/>
          </w:divBdr>
        </w:div>
        <w:div w:id="426579299">
          <w:marLeft w:val="0"/>
          <w:marRight w:val="0"/>
          <w:marTop w:val="0"/>
          <w:marBottom w:val="0"/>
          <w:divBdr>
            <w:top w:val="none" w:sz="0" w:space="0" w:color="auto"/>
            <w:left w:val="none" w:sz="0" w:space="0" w:color="auto"/>
            <w:bottom w:val="none" w:sz="0" w:space="0" w:color="auto"/>
            <w:right w:val="none" w:sz="0" w:space="0" w:color="auto"/>
          </w:divBdr>
        </w:div>
        <w:div w:id="2023124886">
          <w:marLeft w:val="0"/>
          <w:marRight w:val="0"/>
          <w:marTop w:val="0"/>
          <w:marBottom w:val="0"/>
          <w:divBdr>
            <w:top w:val="none" w:sz="0" w:space="0" w:color="auto"/>
            <w:left w:val="none" w:sz="0" w:space="0" w:color="auto"/>
            <w:bottom w:val="none" w:sz="0" w:space="0" w:color="auto"/>
            <w:right w:val="none" w:sz="0" w:space="0" w:color="auto"/>
          </w:divBdr>
        </w:div>
        <w:div w:id="2073112343">
          <w:marLeft w:val="0"/>
          <w:marRight w:val="0"/>
          <w:marTop w:val="0"/>
          <w:marBottom w:val="0"/>
          <w:divBdr>
            <w:top w:val="none" w:sz="0" w:space="0" w:color="auto"/>
            <w:left w:val="none" w:sz="0" w:space="0" w:color="auto"/>
            <w:bottom w:val="none" w:sz="0" w:space="0" w:color="auto"/>
            <w:right w:val="none" w:sz="0" w:space="0" w:color="auto"/>
          </w:divBdr>
        </w:div>
        <w:div w:id="775297897">
          <w:marLeft w:val="0"/>
          <w:marRight w:val="0"/>
          <w:marTop w:val="0"/>
          <w:marBottom w:val="0"/>
          <w:divBdr>
            <w:top w:val="none" w:sz="0" w:space="0" w:color="auto"/>
            <w:left w:val="none" w:sz="0" w:space="0" w:color="auto"/>
            <w:bottom w:val="none" w:sz="0" w:space="0" w:color="auto"/>
            <w:right w:val="none" w:sz="0" w:space="0" w:color="auto"/>
          </w:divBdr>
        </w:div>
        <w:div w:id="584461212">
          <w:marLeft w:val="0"/>
          <w:marRight w:val="0"/>
          <w:marTop w:val="0"/>
          <w:marBottom w:val="0"/>
          <w:divBdr>
            <w:top w:val="none" w:sz="0" w:space="0" w:color="auto"/>
            <w:left w:val="none" w:sz="0" w:space="0" w:color="auto"/>
            <w:bottom w:val="none" w:sz="0" w:space="0" w:color="auto"/>
            <w:right w:val="none" w:sz="0" w:space="0" w:color="auto"/>
          </w:divBdr>
        </w:div>
        <w:div w:id="649334836">
          <w:marLeft w:val="0"/>
          <w:marRight w:val="0"/>
          <w:marTop w:val="0"/>
          <w:marBottom w:val="0"/>
          <w:divBdr>
            <w:top w:val="none" w:sz="0" w:space="0" w:color="auto"/>
            <w:left w:val="none" w:sz="0" w:space="0" w:color="auto"/>
            <w:bottom w:val="none" w:sz="0" w:space="0" w:color="auto"/>
            <w:right w:val="none" w:sz="0" w:space="0" w:color="auto"/>
          </w:divBdr>
        </w:div>
        <w:div w:id="696733364">
          <w:marLeft w:val="0"/>
          <w:marRight w:val="0"/>
          <w:marTop w:val="0"/>
          <w:marBottom w:val="0"/>
          <w:divBdr>
            <w:top w:val="none" w:sz="0" w:space="0" w:color="auto"/>
            <w:left w:val="none" w:sz="0" w:space="0" w:color="auto"/>
            <w:bottom w:val="none" w:sz="0" w:space="0" w:color="auto"/>
            <w:right w:val="none" w:sz="0" w:space="0" w:color="auto"/>
          </w:divBdr>
        </w:div>
        <w:div w:id="2071268138">
          <w:marLeft w:val="0"/>
          <w:marRight w:val="0"/>
          <w:marTop w:val="0"/>
          <w:marBottom w:val="0"/>
          <w:divBdr>
            <w:top w:val="none" w:sz="0" w:space="0" w:color="auto"/>
            <w:left w:val="none" w:sz="0" w:space="0" w:color="auto"/>
            <w:bottom w:val="none" w:sz="0" w:space="0" w:color="auto"/>
            <w:right w:val="none" w:sz="0" w:space="0" w:color="auto"/>
          </w:divBdr>
        </w:div>
        <w:div w:id="1622614981">
          <w:marLeft w:val="0"/>
          <w:marRight w:val="0"/>
          <w:marTop w:val="0"/>
          <w:marBottom w:val="0"/>
          <w:divBdr>
            <w:top w:val="none" w:sz="0" w:space="0" w:color="auto"/>
            <w:left w:val="none" w:sz="0" w:space="0" w:color="auto"/>
            <w:bottom w:val="none" w:sz="0" w:space="0" w:color="auto"/>
            <w:right w:val="none" w:sz="0" w:space="0" w:color="auto"/>
          </w:divBdr>
        </w:div>
        <w:div w:id="1259604078">
          <w:marLeft w:val="0"/>
          <w:marRight w:val="0"/>
          <w:marTop w:val="0"/>
          <w:marBottom w:val="0"/>
          <w:divBdr>
            <w:top w:val="none" w:sz="0" w:space="0" w:color="auto"/>
            <w:left w:val="none" w:sz="0" w:space="0" w:color="auto"/>
            <w:bottom w:val="none" w:sz="0" w:space="0" w:color="auto"/>
            <w:right w:val="none" w:sz="0" w:space="0" w:color="auto"/>
          </w:divBdr>
        </w:div>
        <w:div w:id="1930190885">
          <w:marLeft w:val="0"/>
          <w:marRight w:val="0"/>
          <w:marTop w:val="0"/>
          <w:marBottom w:val="0"/>
          <w:divBdr>
            <w:top w:val="none" w:sz="0" w:space="0" w:color="auto"/>
            <w:left w:val="none" w:sz="0" w:space="0" w:color="auto"/>
            <w:bottom w:val="none" w:sz="0" w:space="0" w:color="auto"/>
            <w:right w:val="none" w:sz="0" w:space="0" w:color="auto"/>
          </w:divBdr>
        </w:div>
        <w:div w:id="494339594">
          <w:marLeft w:val="0"/>
          <w:marRight w:val="0"/>
          <w:marTop w:val="0"/>
          <w:marBottom w:val="0"/>
          <w:divBdr>
            <w:top w:val="none" w:sz="0" w:space="0" w:color="auto"/>
            <w:left w:val="none" w:sz="0" w:space="0" w:color="auto"/>
            <w:bottom w:val="none" w:sz="0" w:space="0" w:color="auto"/>
            <w:right w:val="none" w:sz="0" w:space="0" w:color="auto"/>
          </w:divBdr>
        </w:div>
        <w:div w:id="872156821">
          <w:marLeft w:val="0"/>
          <w:marRight w:val="0"/>
          <w:marTop w:val="0"/>
          <w:marBottom w:val="0"/>
          <w:divBdr>
            <w:top w:val="none" w:sz="0" w:space="0" w:color="auto"/>
            <w:left w:val="none" w:sz="0" w:space="0" w:color="auto"/>
            <w:bottom w:val="none" w:sz="0" w:space="0" w:color="auto"/>
            <w:right w:val="none" w:sz="0" w:space="0" w:color="auto"/>
          </w:divBdr>
        </w:div>
        <w:div w:id="1956404411">
          <w:marLeft w:val="0"/>
          <w:marRight w:val="0"/>
          <w:marTop w:val="0"/>
          <w:marBottom w:val="0"/>
          <w:divBdr>
            <w:top w:val="none" w:sz="0" w:space="0" w:color="auto"/>
            <w:left w:val="none" w:sz="0" w:space="0" w:color="auto"/>
            <w:bottom w:val="none" w:sz="0" w:space="0" w:color="auto"/>
            <w:right w:val="none" w:sz="0" w:space="0" w:color="auto"/>
          </w:divBdr>
        </w:div>
        <w:div w:id="243691248">
          <w:marLeft w:val="0"/>
          <w:marRight w:val="0"/>
          <w:marTop w:val="0"/>
          <w:marBottom w:val="0"/>
          <w:divBdr>
            <w:top w:val="none" w:sz="0" w:space="0" w:color="auto"/>
            <w:left w:val="none" w:sz="0" w:space="0" w:color="auto"/>
            <w:bottom w:val="none" w:sz="0" w:space="0" w:color="auto"/>
            <w:right w:val="none" w:sz="0" w:space="0" w:color="auto"/>
          </w:divBdr>
        </w:div>
        <w:div w:id="599484994">
          <w:marLeft w:val="0"/>
          <w:marRight w:val="0"/>
          <w:marTop w:val="0"/>
          <w:marBottom w:val="0"/>
          <w:divBdr>
            <w:top w:val="none" w:sz="0" w:space="0" w:color="auto"/>
            <w:left w:val="none" w:sz="0" w:space="0" w:color="auto"/>
            <w:bottom w:val="none" w:sz="0" w:space="0" w:color="auto"/>
            <w:right w:val="none" w:sz="0" w:space="0" w:color="auto"/>
          </w:divBdr>
        </w:div>
        <w:div w:id="8220821">
          <w:marLeft w:val="0"/>
          <w:marRight w:val="0"/>
          <w:marTop w:val="0"/>
          <w:marBottom w:val="0"/>
          <w:divBdr>
            <w:top w:val="none" w:sz="0" w:space="0" w:color="auto"/>
            <w:left w:val="none" w:sz="0" w:space="0" w:color="auto"/>
            <w:bottom w:val="none" w:sz="0" w:space="0" w:color="auto"/>
            <w:right w:val="none" w:sz="0" w:space="0" w:color="auto"/>
          </w:divBdr>
        </w:div>
        <w:div w:id="844828471">
          <w:marLeft w:val="0"/>
          <w:marRight w:val="0"/>
          <w:marTop w:val="0"/>
          <w:marBottom w:val="0"/>
          <w:divBdr>
            <w:top w:val="none" w:sz="0" w:space="0" w:color="auto"/>
            <w:left w:val="none" w:sz="0" w:space="0" w:color="auto"/>
            <w:bottom w:val="none" w:sz="0" w:space="0" w:color="auto"/>
            <w:right w:val="none" w:sz="0" w:space="0" w:color="auto"/>
          </w:divBdr>
        </w:div>
        <w:div w:id="1026250237">
          <w:marLeft w:val="0"/>
          <w:marRight w:val="0"/>
          <w:marTop w:val="0"/>
          <w:marBottom w:val="0"/>
          <w:divBdr>
            <w:top w:val="none" w:sz="0" w:space="0" w:color="auto"/>
            <w:left w:val="none" w:sz="0" w:space="0" w:color="auto"/>
            <w:bottom w:val="none" w:sz="0" w:space="0" w:color="auto"/>
            <w:right w:val="none" w:sz="0" w:space="0" w:color="auto"/>
          </w:divBdr>
        </w:div>
        <w:div w:id="1514997283">
          <w:marLeft w:val="0"/>
          <w:marRight w:val="0"/>
          <w:marTop w:val="0"/>
          <w:marBottom w:val="0"/>
          <w:divBdr>
            <w:top w:val="none" w:sz="0" w:space="0" w:color="auto"/>
            <w:left w:val="none" w:sz="0" w:space="0" w:color="auto"/>
            <w:bottom w:val="none" w:sz="0" w:space="0" w:color="auto"/>
            <w:right w:val="none" w:sz="0" w:space="0" w:color="auto"/>
          </w:divBdr>
        </w:div>
        <w:div w:id="1932930008">
          <w:marLeft w:val="0"/>
          <w:marRight w:val="0"/>
          <w:marTop w:val="0"/>
          <w:marBottom w:val="0"/>
          <w:divBdr>
            <w:top w:val="none" w:sz="0" w:space="0" w:color="auto"/>
            <w:left w:val="none" w:sz="0" w:space="0" w:color="auto"/>
            <w:bottom w:val="none" w:sz="0" w:space="0" w:color="auto"/>
            <w:right w:val="none" w:sz="0" w:space="0" w:color="auto"/>
          </w:divBdr>
        </w:div>
        <w:div w:id="519318312">
          <w:marLeft w:val="0"/>
          <w:marRight w:val="0"/>
          <w:marTop w:val="0"/>
          <w:marBottom w:val="0"/>
          <w:divBdr>
            <w:top w:val="none" w:sz="0" w:space="0" w:color="auto"/>
            <w:left w:val="none" w:sz="0" w:space="0" w:color="auto"/>
            <w:bottom w:val="none" w:sz="0" w:space="0" w:color="auto"/>
            <w:right w:val="none" w:sz="0" w:space="0" w:color="auto"/>
          </w:divBdr>
        </w:div>
        <w:div w:id="951129331">
          <w:marLeft w:val="0"/>
          <w:marRight w:val="0"/>
          <w:marTop w:val="0"/>
          <w:marBottom w:val="0"/>
          <w:divBdr>
            <w:top w:val="none" w:sz="0" w:space="0" w:color="auto"/>
            <w:left w:val="none" w:sz="0" w:space="0" w:color="auto"/>
            <w:bottom w:val="none" w:sz="0" w:space="0" w:color="auto"/>
            <w:right w:val="none" w:sz="0" w:space="0" w:color="auto"/>
          </w:divBdr>
        </w:div>
        <w:div w:id="1258098063">
          <w:marLeft w:val="0"/>
          <w:marRight w:val="0"/>
          <w:marTop w:val="0"/>
          <w:marBottom w:val="0"/>
          <w:divBdr>
            <w:top w:val="none" w:sz="0" w:space="0" w:color="auto"/>
            <w:left w:val="none" w:sz="0" w:space="0" w:color="auto"/>
            <w:bottom w:val="none" w:sz="0" w:space="0" w:color="auto"/>
            <w:right w:val="none" w:sz="0" w:space="0" w:color="auto"/>
          </w:divBdr>
        </w:div>
        <w:div w:id="1157651879">
          <w:marLeft w:val="0"/>
          <w:marRight w:val="0"/>
          <w:marTop w:val="0"/>
          <w:marBottom w:val="0"/>
          <w:divBdr>
            <w:top w:val="none" w:sz="0" w:space="0" w:color="auto"/>
            <w:left w:val="none" w:sz="0" w:space="0" w:color="auto"/>
            <w:bottom w:val="none" w:sz="0" w:space="0" w:color="auto"/>
            <w:right w:val="none" w:sz="0" w:space="0" w:color="auto"/>
          </w:divBdr>
        </w:div>
        <w:div w:id="1994291031">
          <w:marLeft w:val="0"/>
          <w:marRight w:val="0"/>
          <w:marTop w:val="0"/>
          <w:marBottom w:val="0"/>
          <w:divBdr>
            <w:top w:val="none" w:sz="0" w:space="0" w:color="auto"/>
            <w:left w:val="none" w:sz="0" w:space="0" w:color="auto"/>
            <w:bottom w:val="none" w:sz="0" w:space="0" w:color="auto"/>
            <w:right w:val="none" w:sz="0" w:space="0" w:color="auto"/>
          </w:divBdr>
        </w:div>
        <w:div w:id="1877766390">
          <w:marLeft w:val="0"/>
          <w:marRight w:val="0"/>
          <w:marTop w:val="0"/>
          <w:marBottom w:val="0"/>
          <w:divBdr>
            <w:top w:val="none" w:sz="0" w:space="0" w:color="auto"/>
            <w:left w:val="none" w:sz="0" w:space="0" w:color="auto"/>
            <w:bottom w:val="none" w:sz="0" w:space="0" w:color="auto"/>
            <w:right w:val="none" w:sz="0" w:space="0" w:color="auto"/>
          </w:divBdr>
        </w:div>
        <w:div w:id="611209519">
          <w:marLeft w:val="0"/>
          <w:marRight w:val="0"/>
          <w:marTop w:val="0"/>
          <w:marBottom w:val="0"/>
          <w:divBdr>
            <w:top w:val="none" w:sz="0" w:space="0" w:color="auto"/>
            <w:left w:val="none" w:sz="0" w:space="0" w:color="auto"/>
            <w:bottom w:val="none" w:sz="0" w:space="0" w:color="auto"/>
            <w:right w:val="none" w:sz="0" w:space="0" w:color="auto"/>
          </w:divBdr>
        </w:div>
        <w:div w:id="409038223">
          <w:marLeft w:val="0"/>
          <w:marRight w:val="0"/>
          <w:marTop w:val="0"/>
          <w:marBottom w:val="0"/>
          <w:divBdr>
            <w:top w:val="none" w:sz="0" w:space="0" w:color="auto"/>
            <w:left w:val="none" w:sz="0" w:space="0" w:color="auto"/>
            <w:bottom w:val="none" w:sz="0" w:space="0" w:color="auto"/>
            <w:right w:val="none" w:sz="0" w:space="0" w:color="auto"/>
          </w:divBdr>
        </w:div>
        <w:div w:id="890314023">
          <w:marLeft w:val="0"/>
          <w:marRight w:val="0"/>
          <w:marTop w:val="0"/>
          <w:marBottom w:val="0"/>
          <w:divBdr>
            <w:top w:val="none" w:sz="0" w:space="0" w:color="auto"/>
            <w:left w:val="none" w:sz="0" w:space="0" w:color="auto"/>
            <w:bottom w:val="none" w:sz="0" w:space="0" w:color="auto"/>
            <w:right w:val="none" w:sz="0" w:space="0" w:color="auto"/>
          </w:divBdr>
        </w:div>
        <w:div w:id="1777402130">
          <w:marLeft w:val="0"/>
          <w:marRight w:val="0"/>
          <w:marTop w:val="0"/>
          <w:marBottom w:val="0"/>
          <w:divBdr>
            <w:top w:val="none" w:sz="0" w:space="0" w:color="auto"/>
            <w:left w:val="none" w:sz="0" w:space="0" w:color="auto"/>
            <w:bottom w:val="none" w:sz="0" w:space="0" w:color="auto"/>
            <w:right w:val="none" w:sz="0" w:space="0" w:color="auto"/>
          </w:divBdr>
        </w:div>
        <w:div w:id="440496982">
          <w:marLeft w:val="0"/>
          <w:marRight w:val="0"/>
          <w:marTop w:val="0"/>
          <w:marBottom w:val="0"/>
          <w:divBdr>
            <w:top w:val="none" w:sz="0" w:space="0" w:color="auto"/>
            <w:left w:val="none" w:sz="0" w:space="0" w:color="auto"/>
            <w:bottom w:val="none" w:sz="0" w:space="0" w:color="auto"/>
            <w:right w:val="none" w:sz="0" w:space="0" w:color="auto"/>
          </w:divBdr>
        </w:div>
        <w:div w:id="1336565733">
          <w:marLeft w:val="0"/>
          <w:marRight w:val="0"/>
          <w:marTop w:val="0"/>
          <w:marBottom w:val="0"/>
          <w:divBdr>
            <w:top w:val="none" w:sz="0" w:space="0" w:color="auto"/>
            <w:left w:val="none" w:sz="0" w:space="0" w:color="auto"/>
            <w:bottom w:val="none" w:sz="0" w:space="0" w:color="auto"/>
            <w:right w:val="none" w:sz="0" w:space="0" w:color="auto"/>
          </w:divBdr>
        </w:div>
        <w:div w:id="8021816">
          <w:marLeft w:val="0"/>
          <w:marRight w:val="0"/>
          <w:marTop w:val="0"/>
          <w:marBottom w:val="0"/>
          <w:divBdr>
            <w:top w:val="none" w:sz="0" w:space="0" w:color="auto"/>
            <w:left w:val="none" w:sz="0" w:space="0" w:color="auto"/>
            <w:bottom w:val="none" w:sz="0" w:space="0" w:color="auto"/>
            <w:right w:val="none" w:sz="0" w:space="0" w:color="auto"/>
          </w:divBdr>
        </w:div>
        <w:div w:id="103041856">
          <w:marLeft w:val="0"/>
          <w:marRight w:val="0"/>
          <w:marTop w:val="0"/>
          <w:marBottom w:val="0"/>
          <w:divBdr>
            <w:top w:val="none" w:sz="0" w:space="0" w:color="auto"/>
            <w:left w:val="none" w:sz="0" w:space="0" w:color="auto"/>
            <w:bottom w:val="none" w:sz="0" w:space="0" w:color="auto"/>
            <w:right w:val="none" w:sz="0" w:space="0" w:color="auto"/>
          </w:divBdr>
        </w:div>
        <w:div w:id="1725635999">
          <w:marLeft w:val="0"/>
          <w:marRight w:val="0"/>
          <w:marTop w:val="0"/>
          <w:marBottom w:val="0"/>
          <w:divBdr>
            <w:top w:val="none" w:sz="0" w:space="0" w:color="auto"/>
            <w:left w:val="none" w:sz="0" w:space="0" w:color="auto"/>
            <w:bottom w:val="none" w:sz="0" w:space="0" w:color="auto"/>
            <w:right w:val="none" w:sz="0" w:space="0" w:color="auto"/>
          </w:divBdr>
        </w:div>
        <w:div w:id="1752116978">
          <w:marLeft w:val="0"/>
          <w:marRight w:val="0"/>
          <w:marTop w:val="0"/>
          <w:marBottom w:val="0"/>
          <w:divBdr>
            <w:top w:val="none" w:sz="0" w:space="0" w:color="auto"/>
            <w:left w:val="none" w:sz="0" w:space="0" w:color="auto"/>
            <w:bottom w:val="none" w:sz="0" w:space="0" w:color="auto"/>
            <w:right w:val="none" w:sz="0" w:space="0" w:color="auto"/>
          </w:divBdr>
        </w:div>
        <w:div w:id="342821325">
          <w:marLeft w:val="0"/>
          <w:marRight w:val="0"/>
          <w:marTop w:val="0"/>
          <w:marBottom w:val="0"/>
          <w:divBdr>
            <w:top w:val="none" w:sz="0" w:space="0" w:color="auto"/>
            <w:left w:val="none" w:sz="0" w:space="0" w:color="auto"/>
            <w:bottom w:val="none" w:sz="0" w:space="0" w:color="auto"/>
            <w:right w:val="none" w:sz="0" w:space="0" w:color="auto"/>
          </w:divBdr>
        </w:div>
        <w:div w:id="230698242">
          <w:marLeft w:val="0"/>
          <w:marRight w:val="0"/>
          <w:marTop w:val="0"/>
          <w:marBottom w:val="0"/>
          <w:divBdr>
            <w:top w:val="none" w:sz="0" w:space="0" w:color="auto"/>
            <w:left w:val="none" w:sz="0" w:space="0" w:color="auto"/>
            <w:bottom w:val="none" w:sz="0" w:space="0" w:color="auto"/>
            <w:right w:val="none" w:sz="0" w:space="0" w:color="auto"/>
          </w:divBdr>
        </w:div>
        <w:div w:id="793211077">
          <w:marLeft w:val="0"/>
          <w:marRight w:val="0"/>
          <w:marTop w:val="0"/>
          <w:marBottom w:val="0"/>
          <w:divBdr>
            <w:top w:val="none" w:sz="0" w:space="0" w:color="auto"/>
            <w:left w:val="none" w:sz="0" w:space="0" w:color="auto"/>
            <w:bottom w:val="none" w:sz="0" w:space="0" w:color="auto"/>
            <w:right w:val="none" w:sz="0" w:space="0" w:color="auto"/>
          </w:divBdr>
        </w:div>
        <w:div w:id="1307779319">
          <w:marLeft w:val="0"/>
          <w:marRight w:val="0"/>
          <w:marTop w:val="0"/>
          <w:marBottom w:val="0"/>
          <w:divBdr>
            <w:top w:val="none" w:sz="0" w:space="0" w:color="auto"/>
            <w:left w:val="none" w:sz="0" w:space="0" w:color="auto"/>
            <w:bottom w:val="none" w:sz="0" w:space="0" w:color="auto"/>
            <w:right w:val="none" w:sz="0" w:space="0" w:color="auto"/>
          </w:divBdr>
        </w:div>
        <w:div w:id="995108973">
          <w:marLeft w:val="0"/>
          <w:marRight w:val="0"/>
          <w:marTop w:val="0"/>
          <w:marBottom w:val="0"/>
          <w:divBdr>
            <w:top w:val="none" w:sz="0" w:space="0" w:color="auto"/>
            <w:left w:val="none" w:sz="0" w:space="0" w:color="auto"/>
            <w:bottom w:val="none" w:sz="0" w:space="0" w:color="auto"/>
            <w:right w:val="none" w:sz="0" w:space="0" w:color="auto"/>
          </w:divBdr>
        </w:div>
        <w:div w:id="1974484353">
          <w:marLeft w:val="0"/>
          <w:marRight w:val="0"/>
          <w:marTop w:val="0"/>
          <w:marBottom w:val="0"/>
          <w:divBdr>
            <w:top w:val="none" w:sz="0" w:space="0" w:color="auto"/>
            <w:left w:val="none" w:sz="0" w:space="0" w:color="auto"/>
            <w:bottom w:val="none" w:sz="0" w:space="0" w:color="auto"/>
            <w:right w:val="none" w:sz="0" w:space="0" w:color="auto"/>
          </w:divBdr>
        </w:div>
        <w:div w:id="318074563">
          <w:marLeft w:val="0"/>
          <w:marRight w:val="0"/>
          <w:marTop w:val="0"/>
          <w:marBottom w:val="0"/>
          <w:divBdr>
            <w:top w:val="none" w:sz="0" w:space="0" w:color="auto"/>
            <w:left w:val="none" w:sz="0" w:space="0" w:color="auto"/>
            <w:bottom w:val="none" w:sz="0" w:space="0" w:color="auto"/>
            <w:right w:val="none" w:sz="0" w:space="0" w:color="auto"/>
          </w:divBdr>
        </w:div>
        <w:div w:id="1506092255">
          <w:marLeft w:val="0"/>
          <w:marRight w:val="0"/>
          <w:marTop w:val="0"/>
          <w:marBottom w:val="0"/>
          <w:divBdr>
            <w:top w:val="none" w:sz="0" w:space="0" w:color="auto"/>
            <w:left w:val="none" w:sz="0" w:space="0" w:color="auto"/>
            <w:bottom w:val="none" w:sz="0" w:space="0" w:color="auto"/>
            <w:right w:val="none" w:sz="0" w:space="0" w:color="auto"/>
          </w:divBdr>
        </w:div>
        <w:div w:id="158084073">
          <w:marLeft w:val="0"/>
          <w:marRight w:val="0"/>
          <w:marTop w:val="0"/>
          <w:marBottom w:val="0"/>
          <w:divBdr>
            <w:top w:val="none" w:sz="0" w:space="0" w:color="auto"/>
            <w:left w:val="none" w:sz="0" w:space="0" w:color="auto"/>
            <w:bottom w:val="none" w:sz="0" w:space="0" w:color="auto"/>
            <w:right w:val="none" w:sz="0" w:space="0" w:color="auto"/>
          </w:divBdr>
        </w:div>
        <w:div w:id="255291862">
          <w:marLeft w:val="0"/>
          <w:marRight w:val="0"/>
          <w:marTop w:val="0"/>
          <w:marBottom w:val="0"/>
          <w:divBdr>
            <w:top w:val="none" w:sz="0" w:space="0" w:color="auto"/>
            <w:left w:val="none" w:sz="0" w:space="0" w:color="auto"/>
            <w:bottom w:val="none" w:sz="0" w:space="0" w:color="auto"/>
            <w:right w:val="none" w:sz="0" w:space="0" w:color="auto"/>
          </w:divBdr>
        </w:div>
        <w:div w:id="1153106575">
          <w:marLeft w:val="0"/>
          <w:marRight w:val="0"/>
          <w:marTop w:val="0"/>
          <w:marBottom w:val="0"/>
          <w:divBdr>
            <w:top w:val="none" w:sz="0" w:space="0" w:color="auto"/>
            <w:left w:val="none" w:sz="0" w:space="0" w:color="auto"/>
            <w:bottom w:val="none" w:sz="0" w:space="0" w:color="auto"/>
            <w:right w:val="none" w:sz="0" w:space="0" w:color="auto"/>
          </w:divBdr>
        </w:div>
        <w:div w:id="899173050">
          <w:marLeft w:val="0"/>
          <w:marRight w:val="0"/>
          <w:marTop w:val="0"/>
          <w:marBottom w:val="0"/>
          <w:divBdr>
            <w:top w:val="none" w:sz="0" w:space="0" w:color="auto"/>
            <w:left w:val="none" w:sz="0" w:space="0" w:color="auto"/>
            <w:bottom w:val="none" w:sz="0" w:space="0" w:color="auto"/>
            <w:right w:val="none" w:sz="0" w:space="0" w:color="auto"/>
          </w:divBdr>
        </w:div>
        <w:div w:id="1604455613">
          <w:marLeft w:val="0"/>
          <w:marRight w:val="0"/>
          <w:marTop w:val="0"/>
          <w:marBottom w:val="0"/>
          <w:divBdr>
            <w:top w:val="none" w:sz="0" w:space="0" w:color="auto"/>
            <w:left w:val="none" w:sz="0" w:space="0" w:color="auto"/>
            <w:bottom w:val="none" w:sz="0" w:space="0" w:color="auto"/>
            <w:right w:val="none" w:sz="0" w:space="0" w:color="auto"/>
          </w:divBdr>
        </w:div>
        <w:div w:id="1286933662">
          <w:marLeft w:val="0"/>
          <w:marRight w:val="0"/>
          <w:marTop w:val="0"/>
          <w:marBottom w:val="0"/>
          <w:divBdr>
            <w:top w:val="none" w:sz="0" w:space="0" w:color="auto"/>
            <w:left w:val="none" w:sz="0" w:space="0" w:color="auto"/>
            <w:bottom w:val="none" w:sz="0" w:space="0" w:color="auto"/>
            <w:right w:val="none" w:sz="0" w:space="0" w:color="auto"/>
          </w:divBdr>
        </w:div>
        <w:div w:id="34544917">
          <w:marLeft w:val="0"/>
          <w:marRight w:val="0"/>
          <w:marTop w:val="0"/>
          <w:marBottom w:val="0"/>
          <w:divBdr>
            <w:top w:val="none" w:sz="0" w:space="0" w:color="auto"/>
            <w:left w:val="none" w:sz="0" w:space="0" w:color="auto"/>
            <w:bottom w:val="none" w:sz="0" w:space="0" w:color="auto"/>
            <w:right w:val="none" w:sz="0" w:space="0" w:color="auto"/>
          </w:divBdr>
        </w:div>
        <w:div w:id="843279693">
          <w:marLeft w:val="0"/>
          <w:marRight w:val="0"/>
          <w:marTop w:val="0"/>
          <w:marBottom w:val="0"/>
          <w:divBdr>
            <w:top w:val="none" w:sz="0" w:space="0" w:color="auto"/>
            <w:left w:val="none" w:sz="0" w:space="0" w:color="auto"/>
            <w:bottom w:val="none" w:sz="0" w:space="0" w:color="auto"/>
            <w:right w:val="none" w:sz="0" w:space="0" w:color="auto"/>
          </w:divBdr>
        </w:div>
        <w:div w:id="1007713536">
          <w:marLeft w:val="0"/>
          <w:marRight w:val="0"/>
          <w:marTop w:val="0"/>
          <w:marBottom w:val="0"/>
          <w:divBdr>
            <w:top w:val="none" w:sz="0" w:space="0" w:color="auto"/>
            <w:left w:val="none" w:sz="0" w:space="0" w:color="auto"/>
            <w:bottom w:val="none" w:sz="0" w:space="0" w:color="auto"/>
            <w:right w:val="none" w:sz="0" w:space="0" w:color="auto"/>
          </w:divBdr>
        </w:div>
        <w:div w:id="82411221">
          <w:marLeft w:val="0"/>
          <w:marRight w:val="0"/>
          <w:marTop w:val="0"/>
          <w:marBottom w:val="0"/>
          <w:divBdr>
            <w:top w:val="none" w:sz="0" w:space="0" w:color="auto"/>
            <w:left w:val="none" w:sz="0" w:space="0" w:color="auto"/>
            <w:bottom w:val="none" w:sz="0" w:space="0" w:color="auto"/>
            <w:right w:val="none" w:sz="0" w:space="0" w:color="auto"/>
          </w:divBdr>
        </w:div>
        <w:div w:id="1467815217">
          <w:marLeft w:val="0"/>
          <w:marRight w:val="0"/>
          <w:marTop w:val="0"/>
          <w:marBottom w:val="0"/>
          <w:divBdr>
            <w:top w:val="none" w:sz="0" w:space="0" w:color="auto"/>
            <w:left w:val="none" w:sz="0" w:space="0" w:color="auto"/>
            <w:bottom w:val="none" w:sz="0" w:space="0" w:color="auto"/>
            <w:right w:val="none" w:sz="0" w:space="0" w:color="auto"/>
          </w:divBdr>
        </w:div>
        <w:div w:id="228922922">
          <w:marLeft w:val="0"/>
          <w:marRight w:val="0"/>
          <w:marTop w:val="0"/>
          <w:marBottom w:val="0"/>
          <w:divBdr>
            <w:top w:val="none" w:sz="0" w:space="0" w:color="auto"/>
            <w:left w:val="none" w:sz="0" w:space="0" w:color="auto"/>
            <w:bottom w:val="none" w:sz="0" w:space="0" w:color="auto"/>
            <w:right w:val="none" w:sz="0" w:space="0" w:color="auto"/>
          </w:divBdr>
        </w:div>
        <w:div w:id="1346134467">
          <w:marLeft w:val="0"/>
          <w:marRight w:val="0"/>
          <w:marTop w:val="0"/>
          <w:marBottom w:val="0"/>
          <w:divBdr>
            <w:top w:val="none" w:sz="0" w:space="0" w:color="auto"/>
            <w:left w:val="none" w:sz="0" w:space="0" w:color="auto"/>
            <w:bottom w:val="none" w:sz="0" w:space="0" w:color="auto"/>
            <w:right w:val="none" w:sz="0" w:space="0" w:color="auto"/>
          </w:divBdr>
        </w:div>
        <w:div w:id="487480410">
          <w:marLeft w:val="0"/>
          <w:marRight w:val="0"/>
          <w:marTop w:val="0"/>
          <w:marBottom w:val="0"/>
          <w:divBdr>
            <w:top w:val="none" w:sz="0" w:space="0" w:color="auto"/>
            <w:left w:val="none" w:sz="0" w:space="0" w:color="auto"/>
            <w:bottom w:val="none" w:sz="0" w:space="0" w:color="auto"/>
            <w:right w:val="none" w:sz="0" w:space="0" w:color="auto"/>
          </w:divBdr>
        </w:div>
        <w:div w:id="438718262">
          <w:marLeft w:val="0"/>
          <w:marRight w:val="0"/>
          <w:marTop w:val="0"/>
          <w:marBottom w:val="0"/>
          <w:divBdr>
            <w:top w:val="none" w:sz="0" w:space="0" w:color="auto"/>
            <w:left w:val="none" w:sz="0" w:space="0" w:color="auto"/>
            <w:bottom w:val="none" w:sz="0" w:space="0" w:color="auto"/>
            <w:right w:val="none" w:sz="0" w:space="0" w:color="auto"/>
          </w:divBdr>
        </w:div>
        <w:div w:id="1814329524">
          <w:marLeft w:val="0"/>
          <w:marRight w:val="0"/>
          <w:marTop w:val="0"/>
          <w:marBottom w:val="0"/>
          <w:divBdr>
            <w:top w:val="none" w:sz="0" w:space="0" w:color="auto"/>
            <w:left w:val="none" w:sz="0" w:space="0" w:color="auto"/>
            <w:bottom w:val="none" w:sz="0" w:space="0" w:color="auto"/>
            <w:right w:val="none" w:sz="0" w:space="0" w:color="auto"/>
          </w:divBdr>
        </w:div>
        <w:div w:id="1091975860">
          <w:marLeft w:val="0"/>
          <w:marRight w:val="0"/>
          <w:marTop w:val="0"/>
          <w:marBottom w:val="0"/>
          <w:divBdr>
            <w:top w:val="none" w:sz="0" w:space="0" w:color="auto"/>
            <w:left w:val="none" w:sz="0" w:space="0" w:color="auto"/>
            <w:bottom w:val="none" w:sz="0" w:space="0" w:color="auto"/>
            <w:right w:val="none" w:sz="0" w:space="0" w:color="auto"/>
          </w:divBdr>
        </w:div>
        <w:div w:id="335227985">
          <w:marLeft w:val="0"/>
          <w:marRight w:val="0"/>
          <w:marTop w:val="0"/>
          <w:marBottom w:val="0"/>
          <w:divBdr>
            <w:top w:val="none" w:sz="0" w:space="0" w:color="auto"/>
            <w:left w:val="none" w:sz="0" w:space="0" w:color="auto"/>
            <w:bottom w:val="none" w:sz="0" w:space="0" w:color="auto"/>
            <w:right w:val="none" w:sz="0" w:space="0" w:color="auto"/>
          </w:divBdr>
        </w:div>
        <w:div w:id="629167446">
          <w:marLeft w:val="0"/>
          <w:marRight w:val="0"/>
          <w:marTop w:val="0"/>
          <w:marBottom w:val="0"/>
          <w:divBdr>
            <w:top w:val="none" w:sz="0" w:space="0" w:color="auto"/>
            <w:left w:val="none" w:sz="0" w:space="0" w:color="auto"/>
            <w:bottom w:val="none" w:sz="0" w:space="0" w:color="auto"/>
            <w:right w:val="none" w:sz="0" w:space="0" w:color="auto"/>
          </w:divBdr>
        </w:div>
        <w:div w:id="1680814948">
          <w:marLeft w:val="0"/>
          <w:marRight w:val="0"/>
          <w:marTop w:val="0"/>
          <w:marBottom w:val="0"/>
          <w:divBdr>
            <w:top w:val="none" w:sz="0" w:space="0" w:color="auto"/>
            <w:left w:val="none" w:sz="0" w:space="0" w:color="auto"/>
            <w:bottom w:val="none" w:sz="0" w:space="0" w:color="auto"/>
            <w:right w:val="none" w:sz="0" w:space="0" w:color="auto"/>
          </w:divBdr>
        </w:div>
        <w:div w:id="487327415">
          <w:marLeft w:val="0"/>
          <w:marRight w:val="0"/>
          <w:marTop w:val="0"/>
          <w:marBottom w:val="0"/>
          <w:divBdr>
            <w:top w:val="none" w:sz="0" w:space="0" w:color="auto"/>
            <w:left w:val="none" w:sz="0" w:space="0" w:color="auto"/>
            <w:bottom w:val="none" w:sz="0" w:space="0" w:color="auto"/>
            <w:right w:val="none" w:sz="0" w:space="0" w:color="auto"/>
          </w:divBdr>
        </w:div>
        <w:div w:id="768551484">
          <w:marLeft w:val="0"/>
          <w:marRight w:val="0"/>
          <w:marTop w:val="0"/>
          <w:marBottom w:val="0"/>
          <w:divBdr>
            <w:top w:val="none" w:sz="0" w:space="0" w:color="auto"/>
            <w:left w:val="none" w:sz="0" w:space="0" w:color="auto"/>
            <w:bottom w:val="none" w:sz="0" w:space="0" w:color="auto"/>
            <w:right w:val="none" w:sz="0" w:space="0" w:color="auto"/>
          </w:divBdr>
        </w:div>
        <w:div w:id="1573539779">
          <w:marLeft w:val="0"/>
          <w:marRight w:val="0"/>
          <w:marTop w:val="0"/>
          <w:marBottom w:val="0"/>
          <w:divBdr>
            <w:top w:val="none" w:sz="0" w:space="0" w:color="auto"/>
            <w:left w:val="none" w:sz="0" w:space="0" w:color="auto"/>
            <w:bottom w:val="none" w:sz="0" w:space="0" w:color="auto"/>
            <w:right w:val="none" w:sz="0" w:space="0" w:color="auto"/>
          </w:divBdr>
        </w:div>
        <w:div w:id="333728774">
          <w:marLeft w:val="0"/>
          <w:marRight w:val="0"/>
          <w:marTop w:val="0"/>
          <w:marBottom w:val="0"/>
          <w:divBdr>
            <w:top w:val="none" w:sz="0" w:space="0" w:color="auto"/>
            <w:left w:val="none" w:sz="0" w:space="0" w:color="auto"/>
            <w:bottom w:val="none" w:sz="0" w:space="0" w:color="auto"/>
            <w:right w:val="none" w:sz="0" w:space="0" w:color="auto"/>
          </w:divBdr>
        </w:div>
        <w:div w:id="473832693">
          <w:marLeft w:val="0"/>
          <w:marRight w:val="0"/>
          <w:marTop w:val="0"/>
          <w:marBottom w:val="0"/>
          <w:divBdr>
            <w:top w:val="none" w:sz="0" w:space="0" w:color="auto"/>
            <w:left w:val="none" w:sz="0" w:space="0" w:color="auto"/>
            <w:bottom w:val="none" w:sz="0" w:space="0" w:color="auto"/>
            <w:right w:val="none" w:sz="0" w:space="0" w:color="auto"/>
          </w:divBdr>
        </w:div>
        <w:div w:id="1730372896">
          <w:marLeft w:val="0"/>
          <w:marRight w:val="0"/>
          <w:marTop w:val="0"/>
          <w:marBottom w:val="0"/>
          <w:divBdr>
            <w:top w:val="none" w:sz="0" w:space="0" w:color="auto"/>
            <w:left w:val="none" w:sz="0" w:space="0" w:color="auto"/>
            <w:bottom w:val="none" w:sz="0" w:space="0" w:color="auto"/>
            <w:right w:val="none" w:sz="0" w:space="0" w:color="auto"/>
          </w:divBdr>
        </w:div>
        <w:div w:id="362756218">
          <w:marLeft w:val="0"/>
          <w:marRight w:val="0"/>
          <w:marTop w:val="0"/>
          <w:marBottom w:val="0"/>
          <w:divBdr>
            <w:top w:val="none" w:sz="0" w:space="0" w:color="auto"/>
            <w:left w:val="none" w:sz="0" w:space="0" w:color="auto"/>
            <w:bottom w:val="none" w:sz="0" w:space="0" w:color="auto"/>
            <w:right w:val="none" w:sz="0" w:space="0" w:color="auto"/>
          </w:divBdr>
        </w:div>
        <w:div w:id="855728257">
          <w:marLeft w:val="0"/>
          <w:marRight w:val="0"/>
          <w:marTop w:val="0"/>
          <w:marBottom w:val="0"/>
          <w:divBdr>
            <w:top w:val="none" w:sz="0" w:space="0" w:color="auto"/>
            <w:left w:val="none" w:sz="0" w:space="0" w:color="auto"/>
            <w:bottom w:val="none" w:sz="0" w:space="0" w:color="auto"/>
            <w:right w:val="none" w:sz="0" w:space="0" w:color="auto"/>
          </w:divBdr>
        </w:div>
        <w:div w:id="1653412393">
          <w:marLeft w:val="0"/>
          <w:marRight w:val="0"/>
          <w:marTop w:val="0"/>
          <w:marBottom w:val="0"/>
          <w:divBdr>
            <w:top w:val="none" w:sz="0" w:space="0" w:color="auto"/>
            <w:left w:val="none" w:sz="0" w:space="0" w:color="auto"/>
            <w:bottom w:val="none" w:sz="0" w:space="0" w:color="auto"/>
            <w:right w:val="none" w:sz="0" w:space="0" w:color="auto"/>
          </w:divBdr>
        </w:div>
        <w:div w:id="1124621358">
          <w:marLeft w:val="0"/>
          <w:marRight w:val="0"/>
          <w:marTop w:val="0"/>
          <w:marBottom w:val="0"/>
          <w:divBdr>
            <w:top w:val="none" w:sz="0" w:space="0" w:color="auto"/>
            <w:left w:val="none" w:sz="0" w:space="0" w:color="auto"/>
            <w:bottom w:val="none" w:sz="0" w:space="0" w:color="auto"/>
            <w:right w:val="none" w:sz="0" w:space="0" w:color="auto"/>
          </w:divBdr>
        </w:div>
        <w:div w:id="2139301319">
          <w:marLeft w:val="0"/>
          <w:marRight w:val="0"/>
          <w:marTop w:val="0"/>
          <w:marBottom w:val="0"/>
          <w:divBdr>
            <w:top w:val="none" w:sz="0" w:space="0" w:color="auto"/>
            <w:left w:val="none" w:sz="0" w:space="0" w:color="auto"/>
            <w:bottom w:val="none" w:sz="0" w:space="0" w:color="auto"/>
            <w:right w:val="none" w:sz="0" w:space="0" w:color="auto"/>
          </w:divBdr>
        </w:div>
        <w:div w:id="1550612386">
          <w:marLeft w:val="0"/>
          <w:marRight w:val="0"/>
          <w:marTop w:val="0"/>
          <w:marBottom w:val="0"/>
          <w:divBdr>
            <w:top w:val="none" w:sz="0" w:space="0" w:color="auto"/>
            <w:left w:val="none" w:sz="0" w:space="0" w:color="auto"/>
            <w:bottom w:val="none" w:sz="0" w:space="0" w:color="auto"/>
            <w:right w:val="none" w:sz="0" w:space="0" w:color="auto"/>
          </w:divBdr>
        </w:div>
        <w:div w:id="879050423">
          <w:marLeft w:val="0"/>
          <w:marRight w:val="0"/>
          <w:marTop w:val="0"/>
          <w:marBottom w:val="0"/>
          <w:divBdr>
            <w:top w:val="none" w:sz="0" w:space="0" w:color="auto"/>
            <w:left w:val="none" w:sz="0" w:space="0" w:color="auto"/>
            <w:bottom w:val="none" w:sz="0" w:space="0" w:color="auto"/>
            <w:right w:val="none" w:sz="0" w:space="0" w:color="auto"/>
          </w:divBdr>
        </w:div>
        <w:div w:id="17123799">
          <w:marLeft w:val="0"/>
          <w:marRight w:val="0"/>
          <w:marTop w:val="0"/>
          <w:marBottom w:val="0"/>
          <w:divBdr>
            <w:top w:val="none" w:sz="0" w:space="0" w:color="auto"/>
            <w:left w:val="none" w:sz="0" w:space="0" w:color="auto"/>
            <w:bottom w:val="none" w:sz="0" w:space="0" w:color="auto"/>
            <w:right w:val="none" w:sz="0" w:space="0" w:color="auto"/>
          </w:divBdr>
        </w:div>
        <w:div w:id="1345285243">
          <w:marLeft w:val="0"/>
          <w:marRight w:val="0"/>
          <w:marTop w:val="0"/>
          <w:marBottom w:val="0"/>
          <w:divBdr>
            <w:top w:val="none" w:sz="0" w:space="0" w:color="auto"/>
            <w:left w:val="none" w:sz="0" w:space="0" w:color="auto"/>
            <w:bottom w:val="none" w:sz="0" w:space="0" w:color="auto"/>
            <w:right w:val="none" w:sz="0" w:space="0" w:color="auto"/>
          </w:divBdr>
        </w:div>
        <w:div w:id="1391033493">
          <w:marLeft w:val="0"/>
          <w:marRight w:val="0"/>
          <w:marTop w:val="0"/>
          <w:marBottom w:val="0"/>
          <w:divBdr>
            <w:top w:val="none" w:sz="0" w:space="0" w:color="auto"/>
            <w:left w:val="none" w:sz="0" w:space="0" w:color="auto"/>
            <w:bottom w:val="none" w:sz="0" w:space="0" w:color="auto"/>
            <w:right w:val="none" w:sz="0" w:space="0" w:color="auto"/>
          </w:divBdr>
        </w:div>
        <w:div w:id="119540510">
          <w:marLeft w:val="0"/>
          <w:marRight w:val="0"/>
          <w:marTop w:val="0"/>
          <w:marBottom w:val="0"/>
          <w:divBdr>
            <w:top w:val="none" w:sz="0" w:space="0" w:color="auto"/>
            <w:left w:val="none" w:sz="0" w:space="0" w:color="auto"/>
            <w:bottom w:val="none" w:sz="0" w:space="0" w:color="auto"/>
            <w:right w:val="none" w:sz="0" w:space="0" w:color="auto"/>
          </w:divBdr>
        </w:div>
      </w:divsChild>
    </w:div>
    <w:div w:id="547839692">
      <w:bodyDiv w:val="1"/>
      <w:marLeft w:val="0"/>
      <w:marRight w:val="0"/>
      <w:marTop w:val="0"/>
      <w:marBottom w:val="0"/>
      <w:divBdr>
        <w:top w:val="none" w:sz="0" w:space="0" w:color="auto"/>
        <w:left w:val="none" w:sz="0" w:space="0" w:color="auto"/>
        <w:bottom w:val="none" w:sz="0" w:space="0" w:color="auto"/>
        <w:right w:val="none" w:sz="0" w:space="0" w:color="auto"/>
      </w:divBdr>
      <w:divsChild>
        <w:div w:id="2038189717">
          <w:marLeft w:val="22"/>
          <w:marRight w:val="22"/>
          <w:marTop w:val="22"/>
          <w:marBottom w:val="22"/>
          <w:divBdr>
            <w:top w:val="none" w:sz="0" w:space="0" w:color="auto"/>
            <w:left w:val="none" w:sz="0" w:space="0" w:color="auto"/>
            <w:bottom w:val="none" w:sz="0" w:space="0" w:color="auto"/>
            <w:right w:val="none" w:sz="0" w:space="0" w:color="auto"/>
          </w:divBdr>
          <w:divsChild>
            <w:div w:id="1848784045">
              <w:marLeft w:val="0"/>
              <w:marRight w:val="0"/>
              <w:marTop w:val="0"/>
              <w:marBottom w:val="0"/>
              <w:divBdr>
                <w:top w:val="single" w:sz="4" w:space="0" w:color="DBEBF1"/>
                <w:left w:val="single" w:sz="4" w:space="0" w:color="DBEBF1"/>
                <w:bottom w:val="single" w:sz="4" w:space="0" w:color="DBEBF1"/>
                <w:right w:val="single" w:sz="4" w:space="0" w:color="DBEBF1"/>
              </w:divBdr>
            </w:div>
          </w:divsChild>
        </w:div>
        <w:div w:id="593976554">
          <w:marLeft w:val="22"/>
          <w:marRight w:val="22"/>
          <w:marTop w:val="22"/>
          <w:marBottom w:val="22"/>
          <w:divBdr>
            <w:top w:val="none" w:sz="0" w:space="0" w:color="auto"/>
            <w:left w:val="none" w:sz="0" w:space="0" w:color="auto"/>
            <w:bottom w:val="none" w:sz="0" w:space="0" w:color="auto"/>
            <w:right w:val="none" w:sz="0" w:space="0" w:color="auto"/>
          </w:divBdr>
          <w:divsChild>
            <w:div w:id="1311639096">
              <w:marLeft w:val="0"/>
              <w:marRight w:val="0"/>
              <w:marTop w:val="0"/>
              <w:marBottom w:val="0"/>
              <w:divBdr>
                <w:top w:val="single" w:sz="4" w:space="0" w:color="F2F4F6"/>
                <w:left w:val="single" w:sz="4" w:space="0" w:color="F2F4F6"/>
                <w:bottom w:val="single" w:sz="4" w:space="0" w:color="F2F4F6"/>
                <w:right w:val="single" w:sz="4" w:space="0" w:color="F2F4F6"/>
              </w:divBdr>
            </w:div>
          </w:divsChild>
        </w:div>
      </w:divsChild>
    </w:div>
    <w:div w:id="609505646">
      <w:bodyDiv w:val="1"/>
      <w:marLeft w:val="0"/>
      <w:marRight w:val="0"/>
      <w:marTop w:val="0"/>
      <w:marBottom w:val="0"/>
      <w:divBdr>
        <w:top w:val="none" w:sz="0" w:space="0" w:color="auto"/>
        <w:left w:val="none" w:sz="0" w:space="0" w:color="auto"/>
        <w:bottom w:val="none" w:sz="0" w:space="0" w:color="auto"/>
        <w:right w:val="none" w:sz="0" w:space="0" w:color="auto"/>
      </w:divBdr>
    </w:div>
    <w:div w:id="610819919">
      <w:bodyDiv w:val="1"/>
      <w:marLeft w:val="0"/>
      <w:marRight w:val="0"/>
      <w:marTop w:val="0"/>
      <w:marBottom w:val="0"/>
      <w:divBdr>
        <w:top w:val="none" w:sz="0" w:space="0" w:color="auto"/>
        <w:left w:val="none" w:sz="0" w:space="0" w:color="auto"/>
        <w:bottom w:val="none" w:sz="0" w:space="0" w:color="auto"/>
        <w:right w:val="none" w:sz="0" w:space="0" w:color="auto"/>
      </w:divBdr>
    </w:div>
    <w:div w:id="662701781">
      <w:bodyDiv w:val="1"/>
      <w:marLeft w:val="0"/>
      <w:marRight w:val="0"/>
      <w:marTop w:val="0"/>
      <w:marBottom w:val="0"/>
      <w:divBdr>
        <w:top w:val="none" w:sz="0" w:space="0" w:color="auto"/>
        <w:left w:val="none" w:sz="0" w:space="0" w:color="auto"/>
        <w:bottom w:val="none" w:sz="0" w:space="0" w:color="auto"/>
        <w:right w:val="none" w:sz="0" w:space="0" w:color="auto"/>
      </w:divBdr>
    </w:div>
    <w:div w:id="791676804">
      <w:bodyDiv w:val="1"/>
      <w:marLeft w:val="0"/>
      <w:marRight w:val="0"/>
      <w:marTop w:val="0"/>
      <w:marBottom w:val="0"/>
      <w:divBdr>
        <w:top w:val="none" w:sz="0" w:space="0" w:color="auto"/>
        <w:left w:val="none" w:sz="0" w:space="0" w:color="auto"/>
        <w:bottom w:val="none" w:sz="0" w:space="0" w:color="auto"/>
        <w:right w:val="none" w:sz="0" w:space="0" w:color="auto"/>
      </w:divBdr>
    </w:div>
    <w:div w:id="863708608">
      <w:bodyDiv w:val="1"/>
      <w:marLeft w:val="0"/>
      <w:marRight w:val="0"/>
      <w:marTop w:val="0"/>
      <w:marBottom w:val="0"/>
      <w:divBdr>
        <w:top w:val="none" w:sz="0" w:space="0" w:color="auto"/>
        <w:left w:val="none" w:sz="0" w:space="0" w:color="auto"/>
        <w:bottom w:val="none" w:sz="0" w:space="0" w:color="auto"/>
        <w:right w:val="none" w:sz="0" w:space="0" w:color="auto"/>
      </w:divBdr>
      <w:divsChild>
        <w:div w:id="1033338235">
          <w:marLeft w:val="0"/>
          <w:marRight w:val="0"/>
          <w:marTop w:val="0"/>
          <w:marBottom w:val="0"/>
          <w:divBdr>
            <w:top w:val="none" w:sz="0" w:space="0" w:color="auto"/>
            <w:left w:val="none" w:sz="0" w:space="0" w:color="auto"/>
            <w:bottom w:val="none" w:sz="0" w:space="0" w:color="auto"/>
            <w:right w:val="none" w:sz="0" w:space="0" w:color="auto"/>
          </w:divBdr>
        </w:div>
        <w:div w:id="58479973">
          <w:marLeft w:val="0"/>
          <w:marRight w:val="0"/>
          <w:marTop w:val="0"/>
          <w:marBottom w:val="0"/>
          <w:divBdr>
            <w:top w:val="none" w:sz="0" w:space="0" w:color="auto"/>
            <w:left w:val="none" w:sz="0" w:space="0" w:color="auto"/>
            <w:bottom w:val="none" w:sz="0" w:space="0" w:color="auto"/>
            <w:right w:val="none" w:sz="0" w:space="0" w:color="auto"/>
          </w:divBdr>
        </w:div>
        <w:div w:id="693843456">
          <w:marLeft w:val="0"/>
          <w:marRight w:val="0"/>
          <w:marTop w:val="0"/>
          <w:marBottom w:val="0"/>
          <w:divBdr>
            <w:top w:val="none" w:sz="0" w:space="0" w:color="auto"/>
            <w:left w:val="none" w:sz="0" w:space="0" w:color="auto"/>
            <w:bottom w:val="none" w:sz="0" w:space="0" w:color="auto"/>
            <w:right w:val="none" w:sz="0" w:space="0" w:color="auto"/>
          </w:divBdr>
        </w:div>
        <w:div w:id="1187912430">
          <w:marLeft w:val="0"/>
          <w:marRight w:val="0"/>
          <w:marTop w:val="0"/>
          <w:marBottom w:val="0"/>
          <w:divBdr>
            <w:top w:val="none" w:sz="0" w:space="0" w:color="auto"/>
            <w:left w:val="none" w:sz="0" w:space="0" w:color="auto"/>
            <w:bottom w:val="none" w:sz="0" w:space="0" w:color="auto"/>
            <w:right w:val="none" w:sz="0" w:space="0" w:color="auto"/>
          </w:divBdr>
        </w:div>
        <w:div w:id="906768263">
          <w:marLeft w:val="0"/>
          <w:marRight w:val="0"/>
          <w:marTop w:val="0"/>
          <w:marBottom w:val="0"/>
          <w:divBdr>
            <w:top w:val="none" w:sz="0" w:space="0" w:color="auto"/>
            <w:left w:val="none" w:sz="0" w:space="0" w:color="auto"/>
            <w:bottom w:val="none" w:sz="0" w:space="0" w:color="auto"/>
            <w:right w:val="none" w:sz="0" w:space="0" w:color="auto"/>
          </w:divBdr>
        </w:div>
        <w:div w:id="1500078437">
          <w:marLeft w:val="0"/>
          <w:marRight w:val="0"/>
          <w:marTop w:val="0"/>
          <w:marBottom w:val="0"/>
          <w:divBdr>
            <w:top w:val="none" w:sz="0" w:space="0" w:color="auto"/>
            <w:left w:val="none" w:sz="0" w:space="0" w:color="auto"/>
            <w:bottom w:val="none" w:sz="0" w:space="0" w:color="auto"/>
            <w:right w:val="none" w:sz="0" w:space="0" w:color="auto"/>
          </w:divBdr>
        </w:div>
        <w:div w:id="211356211">
          <w:marLeft w:val="0"/>
          <w:marRight w:val="0"/>
          <w:marTop w:val="0"/>
          <w:marBottom w:val="0"/>
          <w:divBdr>
            <w:top w:val="none" w:sz="0" w:space="0" w:color="auto"/>
            <w:left w:val="none" w:sz="0" w:space="0" w:color="auto"/>
            <w:bottom w:val="none" w:sz="0" w:space="0" w:color="auto"/>
            <w:right w:val="none" w:sz="0" w:space="0" w:color="auto"/>
          </w:divBdr>
        </w:div>
        <w:div w:id="1330207957">
          <w:marLeft w:val="0"/>
          <w:marRight w:val="0"/>
          <w:marTop w:val="0"/>
          <w:marBottom w:val="0"/>
          <w:divBdr>
            <w:top w:val="none" w:sz="0" w:space="0" w:color="auto"/>
            <w:left w:val="none" w:sz="0" w:space="0" w:color="auto"/>
            <w:bottom w:val="none" w:sz="0" w:space="0" w:color="auto"/>
            <w:right w:val="none" w:sz="0" w:space="0" w:color="auto"/>
          </w:divBdr>
        </w:div>
        <w:div w:id="1895580671">
          <w:marLeft w:val="0"/>
          <w:marRight w:val="0"/>
          <w:marTop w:val="0"/>
          <w:marBottom w:val="0"/>
          <w:divBdr>
            <w:top w:val="none" w:sz="0" w:space="0" w:color="auto"/>
            <w:left w:val="none" w:sz="0" w:space="0" w:color="auto"/>
            <w:bottom w:val="none" w:sz="0" w:space="0" w:color="auto"/>
            <w:right w:val="none" w:sz="0" w:space="0" w:color="auto"/>
          </w:divBdr>
        </w:div>
        <w:div w:id="974530562">
          <w:marLeft w:val="0"/>
          <w:marRight w:val="0"/>
          <w:marTop w:val="0"/>
          <w:marBottom w:val="0"/>
          <w:divBdr>
            <w:top w:val="none" w:sz="0" w:space="0" w:color="auto"/>
            <w:left w:val="none" w:sz="0" w:space="0" w:color="auto"/>
            <w:bottom w:val="none" w:sz="0" w:space="0" w:color="auto"/>
            <w:right w:val="none" w:sz="0" w:space="0" w:color="auto"/>
          </w:divBdr>
        </w:div>
        <w:div w:id="1982539381">
          <w:marLeft w:val="0"/>
          <w:marRight w:val="0"/>
          <w:marTop w:val="0"/>
          <w:marBottom w:val="0"/>
          <w:divBdr>
            <w:top w:val="none" w:sz="0" w:space="0" w:color="auto"/>
            <w:left w:val="none" w:sz="0" w:space="0" w:color="auto"/>
            <w:bottom w:val="none" w:sz="0" w:space="0" w:color="auto"/>
            <w:right w:val="none" w:sz="0" w:space="0" w:color="auto"/>
          </w:divBdr>
        </w:div>
        <w:div w:id="2030373658">
          <w:marLeft w:val="0"/>
          <w:marRight w:val="0"/>
          <w:marTop w:val="0"/>
          <w:marBottom w:val="0"/>
          <w:divBdr>
            <w:top w:val="none" w:sz="0" w:space="0" w:color="auto"/>
            <w:left w:val="none" w:sz="0" w:space="0" w:color="auto"/>
            <w:bottom w:val="none" w:sz="0" w:space="0" w:color="auto"/>
            <w:right w:val="none" w:sz="0" w:space="0" w:color="auto"/>
          </w:divBdr>
        </w:div>
        <w:div w:id="37094548">
          <w:marLeft w:val="0"/>
          <w:marRight w:val="0"/>
          <w:marTop w:val="0"/>
          <w:marBottom w:val="0"/>
          <w:divBdr>
            <w:top w:val="none" w:sz="0" w:space="0" w:color="auto"/>
            <w:left w:val="none" w:sz="0" w:space="0" w:color="auto"/>
            <w:bottom w:val="none" w:sz="0" w:space="0" w:color="auto"/>
            <w:right w:val="none" w:sz="0" w:space="0" w:color="auto"/>
          </w:divBdr>
        </w:div>
        <w:div w:id="1001271131">
          <w:marLeft w:val="0"/>
          <w:marRight w:val="0"/>
          <w:marTop w:val="0"/>
          <w:marBottom w:val="0"/>
          <w:divBdr>
            <w:top w:val="none" w:sz="0" w:space="0" w:color="auto"/>
            <w:left w:val="none" w:sz="0" w:space="0" w:color="auto"/>
            <w:bottom w:val="none" w:sz="0" w:space="0" w:color="auto"/>
            <w:right w:val="none" w:sz="0" w:space="0" w:color="auto"/>
          </w:divBdr>
        </w:div>
        <w:div w:id="1298560129">
          <w:marLeft w:val="0"/>
          <w:marRight w:val="0"/>
          <w:marTop w:val="0"/>
          <w:marBottom w:val="0"/>
          <w:divBdr>
            <w:top w:val="none" w:sz="0" w:space="0" w:color="auto"/>
            <w:left w:val="none" w:sz="0" w:space="0" w:color="auto"/>
            <w:bottom w:val="none" w:sz="0" w:space="0" w:color="auto"/>
            <w:right w:val="none" w:sz="0" w:space="0" w:color="auto"/>
          </w:divBdr>
        </w:div>
        <w:div w:id="579096564">
          <w:marLeft w:val="0"/>
          <w:marRight w:val="0"/>
          <w:marTop w:val="0"/>
          <w:marBottom w:val="0"/>
          <w:divBdr>
            <w:top w:val="none" w:sz="0" w:space="0" w:color="auto"/>
            <w:left w:val="none" w:sz="0" w:space="0" w:color="auto"/>
            <w:bottom w:val="none" w:sz="0" w:space="0" w:color="auto"/>
            <w:right w:val="none" w:sz="0" w:space="0" w:color="auto"/>
          </w:divBdr>
        </w:div>
        <w:div w:id="1501654251">
          <w:marLeft w:val="0"/>
          <w:marRight w:val="0"/>
          <w:marTop w:val="0"/>
          <w:marBottom w:val="0"/>
          <w:divBdr>
            <w:top w:val="none" w:sz="0" w:space="0" w:color="auto"/>
            <w:left w:val="none" w:sz="0" w:space="0" w:color="auto"/>
            <w:bottom w:val="none" w:sz="0" w:space="0" w:color="auto"/>
            <w:right w:val="none" w:sz="0" w:space="0" w:color="auto"/>
          </w:divBdr>
        </w:div>
        <w:div w:id="602224027">
          <w:marLeft w:val="0"/>
          <w:marRight w:val="0"/>
          <w:marTop w:val="0"/>
          <w:marBottom w:val="0"/>
          <w:divBdr>
            <w:top w:val="none" w:sz="0" w:space="0" w:color="auto"/>
            <w:left w:val="none" w:sz="0" w:space="0" w:color="auto"/>
            <w:bottom w:val="none" w:sz="0" w:space="0" w:color="auto"/>
            <w:right w:val="none" w:sz="0" w:space="0" w:color="auto"/>
          </w:divBdr>
        </w:div>
        <w:div w:id="610281500">
          <w:marLeft w:val="0"/>
          <w:marRight w:val="0"/>
          <w:marTop w:val="0"/>
          <w:marBottom w:val="0"/>
          <w:divBdr>
            <w:top w:val="none" w:sz="0" w:space="0" w:color="auto"/>
            <w:left w:val="none" w:sz="0" w:space="0" w:color="auto"/>
            <w:bottom w:val="none" w:sz="0" w:space="0" w:color="auto"/>
            <w:right w:val="none" w:sz="0" w:space="0" w:color="auto"/>
          </w:divBdr>
        </w:div>
        <w:div w:id="1345207385">
          <w:marLeft w:val="0"/>
          <w:marRight w:val="0"/>
          <w:marTop w:val="0"/>
          <w:marBottom w:val="0"/>
          <w:divBdr>
            <w:top w:val="none" w:sz="0" w:space="0" w:color="auto"/>
            <w:left w:val="none" w:sz="0" w:space="0" w:color="auto"/>
            <w:bottom w:val="none" w:sz="0" w:space="0" w:color="auto"/>
            <w:right w:val="none" w:sz="0" w:space="0" w:color="auto"/>
          </w:divBdr>
        </w:div>
      </w:divsChild>
    </w:div>
    <w:div w:id="892932215">
      <w:bodyDiv w:val="1"/>
      <w:marLeft w:val="0"/>
      <w:marRight w:val="0"/>
      <w:marTop w:val="0"/>
      <w:marBottom w:val="0"/>
      <w:divBdr>
        <w:top w:val="none" w:sz="0" w:space="0" w:color="auto"/>
        <w:left w:val="none" w:sz="0" w:space="0" w:color="auto"/>
        <w:bottom w:val="none" w:sz="0" w:space="0" w:color="auto"/>
        <w:right w:val="none" w:sz="0" w:space="0" w:color="auto"/>
      </w:divBdr>
      <w:divsChild>
        <w:div w:id="1708024206">
          <w:marLeft w:val="0"/>
          <w:marRight w:val="0"/>
          <w:marTop w:val="626"/>
          <w:marBottom w:val="0"/>
          <w:divBdr>
            <w:top w:val="none" w:sz="0" w:space="0" w:color="auto"/>
            <w:left w:val="none" w:sz="0" w:space="0" w:color="auto"/>
            <w:bottom w:val="none" w:sz="0" w:space="0" w:color="auto"/>
            <w:right w:val="none" w:sz="0" w:space="0" w:color="auto"/>
          </w:divBdr>
          <w:divsChild>
            <w:div w:id="1452899496">
              <w:marLeft w:val="0"/>
              <w:marRight w:val="0"/>
              <w:marTop w:val="0"/>
              <w:marBottom w:val="0"/>
              <w:divBdr>
                <w:top w:val="none" w:sz="0" w:space="0" w:color="auto"/>
                <w:left w:val="none" w:sz="0" w:space="0" w:color="auto"/>
                <w:bottom w:val="none" w:sz="0" w:space="0" w:color="auto"/>
                <w:right w:val="none" w:sz="0" w:space="0" w:color="auto"/>
              </w:divBdr>
              <w:divsChild>
                <w:div w:id="1004476650">
                  <w:marLeft w:val="0"/>
                  <w:marRight w:val="0"/>
                  <w:marTop w:val="0"/>
                  <w:marBottom w:val="0"/>
                  <w:divBdr>
                    <w:top w:val="none" w:sz="0" w:space="0" w:color="auto"/>
                    <w:left w:val="none" w:sz="0" w:space="0" w:color="auto"/>
                    <w:bottom w:val="none" w:sz="0" w:space="0" w:color="auto"/>
                    <w:right w:val="none" w:sz="0" w:space="0" w:color="auto"/>
                  </w:divBdr>
                  <w:divsChild>
                    <w:div w:id="1622806130">
                      <w:marLeft w:val="0"/>
                      <w:marRight w:val="0"/>
                      <w:marTop w:val="0"/>
                      <w:marBottom w:val="751"/>
                      <w:divBdr>
                        <w:top w:val="none" w:sz="0" w:space="0" w:color="auto"/>
                        <w:left w:val="none" w:sz="0" w:space="0" w:color="auto"/>
                        <w:bottom w:val="none" w:sz="0" w:space="0" w:color="auto"/>
                        <w:right w:val="none" w:sz="0" w:space="0" w:color="auto"/>
                      </w:divBdr>
                      <w:divsChild>
                        <w:div w:id="2131430083">
                          <w:marLeft w:val="0"/>
                          <w:marRight w:val="0"/>
                          <w:marTop w:val="0"/>
                          <w:marBottom w:val="0"/>
                          <w:divBdr>
                            <w:top w:val="none" w:sz="0" w:space="0" w:color="auto"/>
                            <w:left w:val="none" w:sz="0" w:space="0" w:color="auto"/>
                            <w:bottom w:val="none" w:sz="0" w:space="0" w:color="auto"/>
                            <w:right w:val="none" w:sz="0" w:space="0" w:color="auto"/>
                          </w:divBdr>
                          <w:divsChild>
                            <w:div w:id="429351499">
                              <w:marLeft w:val="-188"/>
                              <w:marRight w:val="-188"/>
                              <w:marTop w:val="0"/>
                              <w:marBottom w:val="0"/>
                              <w:divBdr>
                                <w:top w:val="none" w:sz="0" w:space="0" w:color="auto"/>
                                <w:left w:val="none" w:sz="0" w:space="0" w:color="auto"/>
                                <w:bottom w:val="none" w:sz="0" w:space="0" w:color="auto"/>
                                <w:right w:val="none" w:sz="0" w:space="0" w:color="auto"/>
                              </w:divBdr>
                              <w:divsChild>
                                <w:div w:id="1059668260">
                                  <w:marLeft w:val="0"/>
                                  <w:marRight w:val="0"/>
                                  <w:marTop w:val="0"/>
                                  <w:marBottom w:val="0"/>
                                  <w:divBdr>
                                    <w:top w:val="none" w:sz="0" w:space="0" w:color="auto"/>
                                    <w:left w:val="none" w:sz="0" w:space="0" w:color="auto"/>
                                    <w:bottom w:val="none" w:sz="0" w:space="0" w:color="auto"/>
                                    <w:right w:val="none" w:sz="0" w:space="0" w:color="auto"/>
                                  </w:divBdr>
                                  <w:divsChild>
                                    <w:div w:id="18061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315037">
      <w:bodyDiv w:val="1"/>
      <w:marLeft w:val="0"/>
      <w:marRight w:val="0"/>
      <w:marTop w:val="0"/>
      <w:marBottom w:val="0"/>
      <w:divBdr>
        <w:top w:val="none" w:sz="0" w:space="0" w:color="auto"/>
        <w:left w:val="none" w:sz="0" w:space="0" w:color="auto"/>
        <w:bottom w:val="none" w:sz="0" w:space="0" w:color="auto"/>
        <w:right w:val="none" w:sz="0" w:space="0" w:color="auto"/>
      </w:divBdr>
    </w:div>
    <w:div w:id="1032799955">
      <w:bodyDiv w:val="1"/>
      <w:marLeft w:val="0"/>
      <w:marRight w:val="0"/>
      <w:marTop w:val="0"/>
      <w:marBottom w:val="0"/>
      <w:divBdr>
        <w:top w:val="none" w:sz="0" w:space="0" w:color="auto"/>
        <w:left w:val="none" w:sz="0" w:space="0" w:color="auto"/>
        <w:bottom w:val="none" w:sz="0" w:space="0" w:color="auto"/>
        <w:right w:val="none" w:sz="0" w:space="0" w:color="auto"/>
      </w:divBdr>
      <w:divsChild>
        <w:div w:id="222831901">
          <w:marLeft w:val="0"/>
          <w:marRight w:val="0"/>
          <w:marTop w:val="0"/>
          <w:marBottom w:val="0"/>
          <w:divBdr>
            <w:top w:val="none" w:sz="0" w:space="0" w:color="auto"/>
            <w:left w:val="none" w:sz="0" w:space="0" w:color="auto"/>
            <w:bottom w:val="none" w:sz="0" w:space="0" w:color="auto"/>
            <w:right w:val="none" w:sz="0" w:space="0" w:color="auto"/>
          </w:divBdr>
        </w:div>
        <w:div w:id="1415319579">
          <w:marLeft w:val="0"/>
          <w:marRight w:val="0"/>
          <w:marTop w:val="0"/>
          <w:marBottom w:val="0"/>
          <w:divBdr>
            <w:top w:val="none" w:sz="0" w:space="0" w:color="auto"/>
            <w:left w:val="none" w:sz="0" w:space="0" w:color="auto"/>
            <w:bottom w:val="none" w:sz="0" w:space="0" w:color="auto"/>
            <w:right w:val="none" w:sz="0" w:space="0" w:color="auto"/>
          </w:divBdr>
        </w:div>
        <w:div w:id="1665433101">
          <w:marLeft w:val="0"/>
          <w:marRight w:val="0"/>
          <w:marTop w:val="0"/>
          <w:marBottom w:val="0"/>
          <w:divBdr>
            <w:top w:val="none" w:sz="0" w:space="0" w:color="auto"/>
            <w:left w:val="none" w:sz="0" w:space="0" w:color="auto"/>
            <w:bottom w:val="none" w:sz="0" w:space="0" w:color="auto"/>
            <w:right w:val="none" w:sz="0" w:space="0" w:color="auto"/>
          </w:divBdr>
        </w:div>
        <w:div w:id="1510026225">
          <w:marLeft w:val="0"/>
          <w:marRight w:val="0"/>
          <w:marTop w:val="0"/>
          <w:marBottom w:val="0"/>
          <w:divBdr>
            <w:top w:val="none" w:sz="0" w:space="0" w:color="auto"/>
            <w:left w:val="none" w:sz="0" w:space="0" w:color="auto"/>
            <w:bottom w:val="none" w:sz="0" w:space="0" w:color="auto"/>
            <w:right w:val="none" w:sz="0" w:space="0" w:color="auto"/>
          </w:divBdr>
        </w:div>
        <w:div w:id="1136413090">
          <w:marLeft w:val="0"/>
          <w:marRight w:val="0"/>
          <w:marTop w:val="0"/>
          <w:marBottom w:val="0"/>
          <w:divBdr>
            <w:top w:val="none" w:sz="0" w:space="0" w:color="auto"/>
            <w:left w:val="none" w:sz="0" w:space="0" w:color="auto"/>
            <w:bottom w:val="none" w:sz="0" w:space="0" w:color="auto"/>
            <w:right w:val="none" w:sz="0" w:space="0" w:color="auto"/>
          </w:divBdr>
        </w:div>
        <w:div w:id="1856730280">
          <w:marLeft w:val="0"/>
          <w:marRight w:val="0"/>
          <w:marTop w:val="0"/>
          <w:marBottom w:val="0"/>
          <w:divBdr>
            <w:top w:val="none" w:sz="0" w:space="0" w:color="auto"/>
            <w:left w:val="none" w:sz="0" w:space="0" w:color="auto"/>
            <w:bottom w:val="none" w:sz="0" w:space="0" w:color="auto"/>
            <w:right w:val="none" w:sz="0" w:space="0" w:color="auto"/>
          </w:divBdr>
        </w:div>
        <w:div w:id="1924602021">
          <w:marLeft w:val="0"/>
          <w:marRight w:val="0"/>
          <w:marTop w:val="0"/>
          <w:marBottom w:val="0"/>
          <w:divBdr>
            <w:top w:val="none" w:sz="0" w:space="0" w:color="auto"/>
            <w:left w:val="none" w:sz="0" w:space="0" w:color="auto"/>
            <w:bottom w:val="none" w:sz="0" w:space="0" w:color="auto"/>
            <w:right w:val="none" w:sz="0" w:space="0" w:color="auto"/>
          </w:divBdr>
        </w:div>
        <w:div w:id="2116560911">
          <w:marLeft w:val="0"/>
          <w:marRight w:val="0"/>
          <w:marTop w:val="0"/>
          <w:marBottom w:val="0"/>
          <w:divBdr>
            <w:top w:val="none" w:sz="0" w:space="0" w:color="auto"/>
            <w:left w:val="none" w:sz="0" w:space="0" w:color="auto"/>
            <w:bottom w:val="none" w:sz="0" w:space="0" w:color="auto"/>
            <w:right w:val="none" w:sz="0" w:space="0" w:color="auto"/>
          </w:divBdr>
        </w:div>
        <w:div w:id="1769811352">
          <w:marLeft w:val="0"/>
          <w:marRight w:val="0"/>
          <w:marTop w:val="0"/>
          <w:marBottom w:val="0"/>
          <w:divBdr>
            <w:top w:val="none" w:sz="0" w:space="0" w:color="auto"/>
            <w:left w:val="none" w:sz="0" w:space="0" w:color="auto"/>
            <w:bottom w:val="none" w:sz="0" w:space="0" w:color="auto"/>
            <w:right w:val="none" w:sz="0" w:space="0" w:color="auto"/>
          </w:divBdr>
        </w:div>
        <w:div w:id="705907838">
          <w:marLeft w:val="0"/>
          <w:marRight w:val="0"/>
          <w:marTop w:val="0"/>
          <w:marBottom w:val="0"/>
          <w:divBdr>
            <w:top w:val="none" w:sz="0" w:space="0" w:color="auto"/>
            <w:left w:val="none" w:sz="0" w:space="0" w:color="auto"/>
            <w:bottom w:val="none" w:sz="0" w:space="0" w:color="auto"/>
            <w:right w:val="none" w:sz="0" w:space="0" w:color="auto"/>
          </w:divBdr>
        </w:div>
        <w:div w:id="532423830">
          <w:marLeft w:val="0"/>
          <w:marRight w:val="0"/>
          <w:marTop w:val="0"/>
          <w:marBottom w:val="0"/>
          <w:divBdr>
            <w:top w:val="none" w:sz="0" w:space="0" w:color="auto"/>
            <w:left w:val="none" w:sz="0" w:space="0" w:color="auto"/>
            <w:bottom w:val="none" w:sz="0" w:space="0" w:color="auto"/>
            <w:right w:val="none" w:sz="0" w:space="0" w:color="auto"/>
          </w:divBdr>
        </w:div>
        <w:div w:id="469595154">
          <w:marLeft w:val="0"/>
          <w:marRight w:val="0"/>
          <w:marTop w:val="0"/>
          <w:marBottom w:val="0"/>
          <w:divBdr>
            <w:top w:val="none" w:sz="0" w:space="0" w:color="auto"/>
            <w:left w:val="none" w:sz="0" w:space="0" w:color="auto"/>
            <w:bottom w:val="none" w:sz="0" w:space="0" w:color="auto"/>
            <w:right w:val="none" w:sz="0" w:space="0" w:color="auto"/>
          </w:divBdr>
        </w:div>
        <w:div w:id="158470550">
          <w:marLeft w:val="0"/>
          <w:marRight w:val="0"/>
          <w:marTop w:val="0"/>
          <w:marBottom w:val="0"/>
          <w:divBdr>
            <w:top w:val="none" w:sz="0" w:space="0" w:color="auto"/>
            <w:left w:val="none" w:sz="0" w:space="0" w:color="auto"/>
            <w:bottom w:val="none" w:sz="0" w:space="0" w:color="auto"/>
            <w:right w:val="none" w:sz="0" w:space="0" w:color="auto"/>
          </w:divBdr>
        </w:div>
        <w:div w:id="919799226">
          <w:marLeft w:val="0"/>
          <w:marRight w:val="0"/>
          <w:marTop w:val="0"/>
          <w:marBottom w:val="0"/>
          <w:divBdr>
            <w:top w:val="none" w:sz="0" w:space="0" w:color="auto"/>
            <w:left w:val="none" w:sz="0" w:space="0" w:color="auto"/>
            <w:bottom w:val="none" w:sz="0" w:space="0" w:color="auto"/>
            <w:right w:val="none" w:sz="0" w:space="0" w:color="auto"/>
          </w:divBdr>
        </w:div>
        <w:div w:id="1045521043">
          <w:marLeft w:val="0"/>
          <w:marRight w:val="0"/>
          <w:marTop w:val="0"/>
          <w:marBottom w:val="0"/>
          <w:divBdr>
            <w:top w:val="none" w:sz="0" w:space="0" w:color="auto"/>
            <w:left w:val="none" w:sz="0" w:space="0" w:color="auto"/>
            <w:bottom w:val="none" w:sz="0" w:space="0" w:color="auto"/>
            <w:right w:val="none" w:sz="0" w:space="0" w:color="auto"/>
          </w:divBdr>
        </w:div>
        <w:div w:id="932978303">
          <w:marLeft w:val="0"/>
          <w:marRight w:val="0"/>
          <w:marTop w:val="0"/>
          <w:marBottom w:val="0"/>
          <w:divBdr>
            <w:top w:val="none" w:sz="0" w:space="0" w:color="auto"/>
            <w:left w:val="none" w:sz="0" w:space="0" w:color="auto"/>
            <w:bottom w:val="none" w:sz="0" w:space="0" w:color="auto"/>
            <w:right w:val="none" w:sz="0" w:space="0" w:color="auto"/>
          </w:divBdr>
        </w:div>
        <w:div w:id="2097288919">
          <w:marLeft w:val="0"/>
          <w:marRight w:val="0"/>
          <w:marTop w:val="0"/>
          <w:marBottom w:val="0"/>
          <w:divBdr>
            <w:top w:val="none" w:sz="0" w:space="0" w:color="auto"/>
            <w:left w:val="none" w:sz="0" w:space="0" w:color="auto"/>
            <w:bottom w:val="none" w:sz="0" w:space="0" w:color="auto"/>
            <w:right w:val="none" w:sz="0" w:space="0" w:color="auto"/>
          </w:divBdr>
        </w:div>
      </w:divsChild>
    </w:div>
    <w:div w:id="1065379232">
      <w:bodyDiv w:val="1"/>
      <w:marLeft w:val="0"/>
      <w:marRight w:val="0"/>
      <w:marTop w:val="0"/>
      <w:marBottom w:val="0"/>
      <w:divBdr>
        <w:top w:val="none" w:sz="0" w:space="0" w:color="auto"/>
        <w:left w:val="none" w:sz="0" w:space="0" w:color="auto"/>
        <w:bottom w:val="none" w:sz="0" w:space="0" w:color="auto"/>
        <w:right w:val="none" w:sz="0" w:space="0" w:color="auto"/>
      </w:divBdr>
    </w:div>
    <w:div w:id="1096899784">
      <w:bodyDiv w:val="1"/>
      <w:marLeft w:val="0"/>
      <w:marRight w:val="0"/>
      <w:marTop w:val="0"/>
      <w:marBottom w:val="0"/>
      <w:divBdr>
        <w:top w:val="none" w:sz="0" w:space="0" w:color="auto"/>
        <w:left w:val="none" w:sz="0" w:space="0" w:color="auto"/>
        <w:bottom w:val="none" w:sz="0" w:space="0" w:color="auto"/>
        <w:right w:val="none" w:sz="0" w:space="0" w:color="auto"/>
      </w:divBdr>
    </w:div>
    <w:div w:id="1339849128">
      <w:bodyDiv w:val="1"/>
      <w:marLeft w:val="0"/>
      <w:marRight w:val="0"/>
      <w:marTop w:val="0"/>
      <w:marBottom w:val="0"/>
      <w:divBdr>
        <w:top w:val="none" w:sz="0" w:space="0" w:color="auto"/>
        <w:left w:val="none" w:sz="0" w:space="0" w:color="auto"/>
        <w:bottom w:val="none" w:sz="0" w:space="0" w:color="auto"/>
        <w:right w:val="none" w:sz="0" w:space="0" w:color="auto"/>
      </w:divBdr>
      <w:divsChild>
        <w:div w:id="736590674">
          <w:marLeft w:val="0"/>
          <w:marRight w:val="0"/>
          <w:marTop w:val="0"/>
          <w:marBottom w:val="0"/>
          <w:divBdr>
            <w:top w:val="none" w:sz="0" w:space="0" w:color="auto"/>
            <w:left w:val="none" w:sz="0" w:space="0" w:color="auto"/>
            <w:bottom w:val="none" w:sz="0" w:space="0" w:color="auto"/>
            <w:right w:val="none" w:sz="0" w:space="0" w:color="auto"/>
          </w:divBdr>
        </w:div>
        <w:div w:id="321081243">
          <w:marLeft w:val="0"/>
          <w:marRight w:val="0"/>
          <w:marTop w:val="0"/>
          <w:marBottom w:val="0"/>
          <w:divBdr>
            <w:top w:val="none" w:sz="0" w:space="0" w:color="auto"/>
            <w:left w:val="none" w:sz="0" w:space="0" w:color="auto"/>
            <w:bottom w:val="none" w:sz="0" w:space="0" w:color="auto"/>
            <w:right w:val="none" w:sz="0" w:space="0" w:color="auto"/>
          </w:divBdr>
        </w:div>
        <w:div w:id="301081588">
          <w:marLeft w:val="0"/>
          <w:marRight w:val="0"/>
          <w:marTop w:val="0"/>
          <w:marBottom w:val="0"/>
          <w:divBdr>
            <w:top w:val="none" w:sz="0" w:space="0" w:color="auto"/>
            <w:left w:val="none" w:sz="0" w:space="0" w:color="auto"/>
            <w:bottom w:val="none" w:sz="0" w:space="0" w:color="auto"/>
            <w:right w:val="none" w:sz="0" w:space="0" w:color="auto"/>
          </w:divBdr>
        </w:div>
        <w:div w:id="1698237673">
          <w:marLeft w:val="0"/>
          <w:marRight w:val="0"/>
          <w:marTop w:val="0"/>
          <w:marBottom w:val="0"/>
          <w:divBdr>
            <w:top w:val="none" w:sz="0" w:space="0" w:color="auto"/>
            <w:left w:val="none" w:sz="0" w:space="0" w:color="auto"/>
            <w:bottom w:val="none" w:sz="0" w:space="0" w:color="auto"/>
            <w:right w:val="none" w:sz="0" w:space="0" w:color="auto"/>
          </w:divBdr>
        </w:div>
        <w:div w:id="1385830504">
          <w:marLeft w:val="0"/>
          <w:marRight w:val="0"/>
          <w:marTop w:val="0"/>
          <w:marBottom w:val="0"/>
          <w:divBdr>
            <w:top w:val="none" w:sz="0" w:space="0" w:color="auto"/>
            <w:left w:val="none" w:sz="0" w:space="0" w:color="auto"/>
            <w:bottom w:val="none" w:sz="0" w:space="0" w:color="auto"/>
            <w:right w:val="none" w:sz="0" w:space="0" w:color="auto"/>
          </w:divBdr>
        </w:div>
        <w:div w:id="1804155866">
          <w:marLeft w:val="0"/>
          <w:marRight w:val="0"/>
          <w:marTop w:val="0"/>
          <w:marBottom w:val="0"/>
          <w:divBdr>
            <w:top w:val="none" w:sz="0" w:space="0" w:color="auto"/>
            <w:left w:val="none" w:sz="0" w:space="0" w:color="auto"/>
            <w:bottom w:val="none" w:sz="0" w:space="0" w:color="auto"/>
            <w:right w:val="none" w:sz="0" w:space="0" w:color="auto"/>
          </w:divBdr>
        </w:div>
        <w:div w:id="885720949">
          <w:marLeft w:val="0"/>
          <w:marRight w:val="0"/>
          <w:marTop w:val="0"/>
          <w:marBottom w:val="0"/>
          <w:divBdr>
            <w:top w:val="none" w:sz="0" w:space="0" w:color="auto"/>
            <w:left w:val="none" w:sz="0" w:space="0" w:color="auto"/>
            <w:bottom w:val="none" w:sz="0" w:space="0" w:color="auto"/>
            <w:right w:val="none" w:sz="0" w:space="0" w:color="auto"/>
          </w:divBdr>
        </w:div>
        <w:div w:id="484318022">
          <w:marLeft w:val="0"/>
          <w:marRight w:val="0"/>
          <w:marTop w:val="0"/>
          <w:marBottom w:val="0"/>
          <w:divBdr>
            <w:top w:val="none" w:sz="0" w:space="0" w:color="auto"/>
            <w:left w:val="none" w:sz="0" w:space="0" w:color="auto"/>
            <w:bottom w:val="none" w:sz="0" w:space="0" w:color="auto"/>
            <w:right w:val="none" w:sz="0" w:space="0" w:color="auto"/>
          </w:divBdr>
        </w:div>
        <w:div w:id="1716081419">
          <w:marLeft w:val="0"/>
          <w:marRight w:val="0"/>
          <w:marTop w:val="0"/>
          <w:marBottom w:val="0"/>
          <w:divBdr>
            <w:top w:val="none" w:sz="0" w:space="0" w:color="auto"/>
            <w:left w:val="none" w:sz="0" w:space="0" w:color="auto"/>
            <w:bottom w:val="none" w:sz="0" w:space="0" w:color="auto"/>
            <w:right w:val="none" w:sz="0" w:space="0" w:color="auto"/>
          </w:divBdr>
        </w:div>
        <w:div w:id="1540773719">
          <w:marLeft w:val="0"/>
          <w:marRight w:val="0"/>
          <w:marTop w:val="0"/>
          <w:marBottom w:val="0"/>
          <w:divBdr>
            <w:top w:val="none" w:sz="0" w:space="0" w:color="auto"/>
            <w:left w:val="none" w:sz="0" w:space="0" w:color="auto"/>
            <w:bottom w:val="none" w:sz="0" w:space="0" w:color="auto"/>
            <w:right w:val="none" w:sz="0" w:space="0" w:color="auto"/>
          </w:divBdr>
        </w:div>
        <w:div w:id="1122572179">
          <w:marLeft w:val="0"/>
          <w:marRight w:val="0"/>
          <w:marTop w:val="0"/>
          <w:marBottom w:val="0"/>
          <w:divBdr>
            <w:top w:val="none" w:sz="0" w:space="0" w:color="auto"/>
            <w:left w:val="none" w:sz="0" w:space="0" w:color="auto"/>
            <w:bottom w:val="none" w:sz="0" w:space="0" w:color="auto"/>
            <w:right w:val="none" w:sz="0" w:space="0" w:color="auto"/>
          </w:divBdr>
        </w:div>
        <w:div w:id="1965964841">
          <w:marLeft w:val="0"/>
          <w:marRight w:val="0"/>
          <w:marTop w:val="0"/>
          <w:marBottom w:val="0"/>
          <w:divBdr>
            <w:top w:val="none" w:sz="0" w:space="0" w:color="auto"/>
            <w:left w:val="none" w:sz="0" w:space="0" w:color="auto"/>
            <w:bottom w:val="none" w:sz="0" w:space="0" w:color="auto"/>
            <w:right w:val="none" w:sz="0" w:space="0" w:color="auto"/>
          </w:divBdr>
        </w:div>
      </w:divsChild>
    </w:div>
    <w:div w:id="1347437797">
      <w:bodyDiv w:val="1"/>
      <w:marLeft w:val="0"/>
      <w:marRight w:val="0"/>
      <w:marTop w:val="0"/>
      <w:marBottom w:val="0"/>
      <w:divBdr>
        <w:top w:val="none" w:sz="0" w:space="0" w:color="auto"/>
        <w:left w:val="none" w:sz="0" w:space="0" w:color="auto"/>
        <w:bottom w:val="none" w:sz="0" w:space="0" w:color="auto"/>
        <w:right w:val="none" w:sz="0" w:space="0" w:color="auto"/>
      </w:divBdr>
      <w:divsChild>
        <w:div w:id="1651207295">
          <w:marLeft w:val="0"/>
          <w:marRight w:val="0"/>
          <w:marTop w:val="0"/>
          <w:marBottom w:val="0"/>
          <w:divBdr>
            <w:top w:val="none" w:sz="0" w:space="0" w:color="auto"/>
            <w:left w:val="none" w:sz="0" w:space="0" w:color="auto"/>
            <w:bottom w:val="none" w:sz="0" w:space="0" w:color="auto"/>
            <w:right w:val="none" w:sz="0" w:space="0" w:color="auto"/>
          </w:divBdr>
        </w:div>
        <w:div w:id="2087412961">
          <w:marLeft w:val="0"/>
          <w:marRight w:val="0"/>
          <w:marTop w:val="0"/>
          <w:marBottom w:val="0"/>
          <w:divBdr>
            <w:top w:val="none" w:sz="0" w:space="0" w:color="auto"/>
            <w:left w:val="none" w:sz="0" w:space="0" w:color="auto"/>
            <w:bottom w:val="none" w:sz="0" w:space="0" w:color="auto"/>
            <w:right w:val="none" w:sz="0" w:space="0" w:color="auto"/>
          </w:divBdr>
        </w:div>
        <w:div w:id="559167924">
          <w:marLeft w:val="0"/>
          <w:marRight w:val="0"/>
          <w:marTop w:val="0"/>
          <w:marBottom w:val="0"/>
          <w:divBdr>
            <w:top w:val="none" w:sz="0" w:space="0" w:color="auto"/>
            <w:left w:val="none" w:sz="0" w:space="0" w:color="auto"/>
            <w:bottom w:val="none" w:sz="0" w:space="0" w:color="auto"/>
            <w:right w:val="none" w:sz="0" w:space="0" w:color="auto"/>
          </w:divBdr>
        </w:div>
        <w:div w:id="1427266247">
          <w:marLeft w:val="0"/>
          <w:marRight w:val="0"/>
          <w:marTop w:val="0"/>
          <w:marBottom w:val="0"/>
          <w:divBdr>
            <w:top w:val="none" w:sz="0" w:space="0" w:color="auto"/>
            <w:left w:val="none" w:sz="0" w:space="0" w:color="auto"/>
            <w:bottom w:val="none" w:sz="0" w:space="0" w:color="auto"/>
            <w:right w:val="none" w:sz="0" w:space="0" w:color="auto"/>
          </w:divBdr>
        </w:div>
        <w:div w:id="742533369">
          <w:marLeft w:val="0"/>
          <w:marRight w:val="0"/>
          <w:marTop w:val="0"/>
          <w:marBottom w:val="0"/>
          <w:divBdr>
            <w:top w:val="none" w:sz="0" w:space="0" w:color="auto"/>
            <w:left w:val="none" w:sz="0" w:space="0" w:color="auto"/>
            <w:bottom w:val="none" w:sz="0" w:space="0" w:color="auto"/>
            <w:right w:val="none" w:sz="0" w:space="0" w:color="auto"/>
          </w:divBdr>
        </w:div>
        <w:div w:id="2037732485">
          <w:marLeft w:val="0"/>
          <w:marRight w:val="0"/>
          <w:marTop w:val="0"/>
          <w:marBottom w:val="0"/>
          <w:divBdr>
            <w:top w:val="none" w:sz="0" w:space="0" w:color="auto"/>
            <w:left w:val="none" w:sz="0" w:space="0" w:color="auto"/>
            <w:bottom w:val="none" w:sz="0" w:space="0" w:color="auto"/>
            <w:right w:val="none" w:sz="0" w:space="0" w:color="auto"/>
          </w:divBdr>
        </w:div>
        <w:div w:id="46728636">
          <w:marLeft w:val="0"/>
          <w:marRight w:val="0"/>
          <w:marTop w:val="0"/>
          <w:marBottom w:val="0"/>
          <w:divBdr>
            <w:top w:val="none" w:sz="0" w:space="0" w:color="auto"/>
            <w:left w:val="none" w:sz="0" w:space="0" w:color="auto"/>
            <w:bottom w:val="none" w:sz="0" w:space="0" w:color="auto"/>
            <w:right w:val="none" w:sz="0" w:space="0" w:color="auto"/>
          </w:divBdr>
        </w:div>
        <w:div w:id="112133572">
          <w:marLeft w:val="0"/>
          <w:marRight w:val="0"/>
          <w:marTop w:val="0"/>
          <w:marBottom w:val="0"/>
          <w:divBdr>
            <w:top w:val="none" w:sz="0" w:space="0" w:color="auto"/>
            <w:left w:val="none" w:sz="0" w:space="0" w:color="auto"/>
            <w:bottom w:val="none" w:sz="0" w:space="0" w:color="auto"/>
            <w:right w:val="none" w:sz="0" w:space="0" w:color="auto"/>
          </w:divBdr>
        </w:div>
        <w:div w:id="787743078">
          <w:marLeft w:val="0"/>
          <w:marRight w:val="0"/>
          <w:marTop w:val="0"/>
          <w:marBottom w:val="0"/>
          <w:divBdr>
            <w:top w:val="none" w:sz="0" w:space="0" w:color="auto"/>
            <w:left w:val="none" w:sz="0" w:space="0" w:color="auto"/>
            <w:bottom w:val="none" w:sz="0" w:space="0" w:color="auto"/>
            <w:right w:val="none" w:sz="0" w:space="0" w:color="auto"/>
          </w:divBdr>
        </w:div>
        <w:div w:id="593899681">
          <w:marLeft w:val="0"/>
          <w:marRight w:val="0"/>
          <w:marTop w:val="0"/>
          <w:marBottom w:val="0"/>
          <w:divBdr>
            <w:top w:val="none" w:sz="0" w:space="0" w:color="auto"/>
            <w:left w:val="none" w:sz="0" w:space="0" w:color="auto"/>
            <w:bottom w:val="none" w:sz="0" w:space="0" w:color="auto"/>
            <w:right w:val="none" w:sz="0" w:space="0" w:color="auto"/>
          </w:divBdr>
        </w:div>
        <w:div w:id="586574407">
          <w:marLeft w:val="0"/>
          <w:marRight w:val="0"/>
          <w:marTop w:val="0"/>
          <w:marBottom w:val="0"/>
          <w:divBdr>
            <w:top w:val="none" w:sz="0" w:space="0" w:color="auto"/>
            <w:left w:val="none" w:sz="0" w:space="0" w:color="auto"/>
            <w:bottom w:val="none" w:sz="0" w:space="0" w:color="auto"/>
            <w:right w:val="none" w:sz="0" w:space="0" w:color="auto"/>
          </w:divBdr>
        </w:div>
        <w:div w:id="1297100724">
          <w:marLeft w:val="0"/>
          <w:marRight w:val="0"/>
          <w:marTop w:val="0"/>
          <w:marBottom w:val="0"/>
          <w:divBdr>
            <w:top w:val="none" w:sz="0" w:space="0" w:color="auto"/>
            <w:left w:val="none" w:sz="0" w:space="0" w:color="auto"/>
            <w:bottom w:val="none" w:sz="0" w:space="0" w:color="auto"/>
            <w:right w:val="none" w:sz="0" w:space="0" w:color="auto"/>
          </w:divBdr>
        </w:div>
        <w:div w:id="732198175">
          <w:marLeft w:val="0"/>
          <w:marRight w:val="0"/>
          <w:marTop w:val="0"/>
          <w:marBottom w:val="0"/>
          <w:divBdr>
            <w:top w:val="none" w:sz="0" w:space="0" w:color="auto"/>
            <w:left w:val="none" w:sz="0" w:space="0" w:color="auto"/>
            <w:bottom w:val="none" w:sz="0" w:space="0" w:color="auto"/>
            <w:right w:val="none" w:sz="0" w:space="0" w:color="auto"/>
          </w:divBdr>
        </w:div>
      </w:divsChild>
    </w:div>
    <w:div w:id="1460689000">
      <w:bodyDiv w:val="1"/>
      <w:marLeft w:val="0"/>
      <w:marRight w:val="0"/>
      <w:marTop w:val="0"/>
      <w:marBottom w:val="0"/>
      <w:divBdr>
        <w:top w:val="none" w:sz="0" w:space="0" w:color="auto"/>
        <w:left w:val="none" w:sz="0" w:space="0" w:color="auto"/>
        <w:bottom w:val="none" w:sz="0" w:space="0" w:color="auto"/>
        <w:right w:val="none" w:sz="0" w:space="0" w:color="auto"/>
      </w:divBdr>
    </w:div>
    <w:div w:id="1484008199">
      <w:bodyDiv w:val="1"/>
      <w:marLeft w:val="0"/>
      <w:marRight w:val="0"/>
      <w:marTop w:val="0"/>
      <w:marBottom w:val="0"/>
      <w:divBdr>
        <w:top w:val="none" w:sz="0" w:space="0" w:color="auto"/>
        <w:left w:val="none" w:sz="0" w:space="0" w:color="auto"/>
        <w:bottom w:val="none" w:sz="0" w:space="0" w:color="auto"/>
        <w:right w:val="none" w:sz="0" w:space="0" w:color="auto"/>
      </w:divBdr>
    </w:div>
    <w:div w:id="1499617558">
      <w:bodyDiv w:val="1"/>
      <w:marLeft w:val="0"/>
      <w:marRight w:val="0"/>
      <w:marTop w:val="0"/>
      <w:marBottom w:val="0"/>
      <w:divBdr>
        <w:top w:val="none" w:sz="0" w:space="0" w:color="auto"/>
        <w:left w:val="none" w:sz="0" w:space="0" w:color="auto"/>
        <w:bottom w:val="none" w:sz="0" w:space="0" w:color="auto"/>
        <w:right w:val="none" w:sz="0" w:space="0" w:color="auto"/>
      </w:divBdr>
      <w:divsChild>
        <w:div w:id="1292327798">
          <w:marLeft w:val="0"/>
          <w:marRight w:val="0"/>
          <w:marTop w:val="0"/>
          <w:marBottom w:val="0"/>
          <w:divBdr>
            <w:top w:val="none" w:sz="0" w:space="0" w:color="auto"/>
            <w:left w:val="none" w:sz="0" w:space="0" w:color="auto"/>
            <w:bottom w:val="none" w:sz="0" w:space="0" w:color="auto"/>
            <w:right w:val="none" w:sz="0" w:space="0" w:color="auto"/>
          </w:divBdr>
        </w:div>
        <w:div w:id="1549102474">
          <w:marLeft w:val="0"/>
          <w:marRight w:val="0"/>
          <w:marTop w:val="0"/>
          <w:marBottom w:val="0"/>
          <w:divBdr>
            <w:top w:val="none" w:sz="0" w:space="0" w:color="auto"/>
            <w:left w:val="none" w:sz="0" w:space="0" w:color="auto"/>
            <w:bottom w:val="none" w:sz="0" w:space="0" w:color="auto"/>
            <w:right w:val="none" w:sz="0" w:space="0" w:color="auto"/>
          </w:divBdr>
        </w:div>
        <w:div w:id="2111118629">
          <w:marLeft w:val="0"/>
          <w:marRight w:val="0"/>
          <w:marTop w:val="0"/>
          <w:marBottom w:val="0"/>
          <w:divBdr>
            <w:top w:val="none" w:sz="0" w:space="0" w:color="auto"/>
            <w:left w:val="none" w:sz="0" w:space="0" w:color="auto"/>
            <w:bottom w:val="none" w:sz="0" w:space="0" w:color="auto"/>
            <w:right w:val="none" w:sz="0" w:space="0" w:color="auto"/>
          </w:divBdr>
        </w:div>
        <w:div w:id="932932159">
          <w:marLeft w:val="0"/>
          <w:marRight w:val="0"/>
          <w:marTop w:val="0"/>
          <w:marBottom w:val="0"/>
          <w:divBdr>
            <w:top w:val="none" w:sz="0" w:space="0" w:color="auto"/>
            <w:left w:val="none" w:sz="0" w:space="0" w:color="auto"/>
            <w:bottom w:val="none" w:sz="0" w:space="0" w:color="auto"/>
            <w:right w:val="none" w:sz="0" w:space="0" w:color="auto"/>
          </w:divBdr>
        </w:div>
        <w:div w:id="752435049">
          <w:marLeft w:val="0"/>
          <w:marRight w:val="0"/>
          <w:marTop w:val="0"/>
          <w:marBottom w:val="0"/>
          <w:divBdr>
            <w:top w:val="none" w:sz="0" w:space="0" w:color="auto"/>
            <w:left w:val="none" w:sz="0" w:space="0" w:color="auto"/>
            <w:bottom w:val="none" w:sz="0" w:space="0" w:color="auto"/>
            <w:right w:val="none" w:sz="0" w:space="0" w:color="auto"/>
          </w:divBdr>
        </w:div>
        <w:div w:id="1113745610">
          <w:marLeft w:val="0"/>
          <w:marRight w:val="0"/>
          <w:marTop w:val="0"/>
          <w:marBottom w:val="0"/>
          <w:divBdr>
            <w:top w:val="none" w:sz="0" w:space="0" w:color="auto"/>
            <w:left w:val="none" w:sz="0" w:space="0" w:color="auto"/>
            <w:bottom w:val="none" w:sz="0" w:space="0" w:color="auto"/>
            <w:right w:val="none" w:sz="0" w:space="0" w:color="auto"/>
          </w:divBdr>
        </w:div>
        <w:div w:id="711075885">
          <w:marLeft w:val="0"/>
          <w:marRight w:val="0"/>
          <w:marTop w:val="0"/>
          <w:marBottom w:val="0"/>
          <w:divBdr>
            <w:top w:val="none" w:sz="0" w:space="0" w:color="auto"/>
            <w:left w:val="none" w:sz="0" w:space="0" w:color="auto"/>
            <w:bottom w:val="none" w:sz="0" w:space="0" w:color="auto"/>
            <w:right w:val="none" w:sz="0" w:space="0" w:color="auto"/>
          </w:divBdr>
        </w:div>
        <w:div w:id="1378507002">
          <w:marLeft w:val="0"/>
          <w:marRight w:val="0"/>
          <w:marTop w:val="0"/>
          <w:marBottom w:val="0"/>
          <w:divBdr>
            <w:top w:val="none" w:sz="0" w:space="0" w:color="auto"/>
            <w:left w:val="none" w:sz="0" w:space="0" w:color="auto"/>
            <w:bottom w:val="none" w:sz="0" w:space="0" w:color="auto"/>
            <w:right w:val="none" w:sz="0" w:space="0" w:color="auto"/>
          </w:divBdr>
        </w:div>
        <w:div w:id="432627646">
          <w:marLeft w:val="0"/>
          <w:marRight w:val="0"/>
          <w:marTop w:val="0"/>
          <w:marBottom w:val="0"/>
          <w:divBdr>
            <w:top w:val="none" w:sz="0" w:space="0" w:color="auto"/>
            <w:left w:val="none" w:sz="0" w:space="0" w:color="auto"/>
            <w:bottom w:val="none" w:sz="0" w:space="0" w:color="auto"/>
            <w:right w:val="none" w:sz="0" w:space="0" w:color="auto"/>
          </w:divBdr>
        </w:div>
        <w:div w:id="488711694">
          <w:marLeft w:val="0"/>
          <w:marRight w:val="0"/>
          <w:marTop w:val="0"/>
          <w:marBottom w:val="0"/>
          <w:divBdr>
            <w:top w:val="none" w:sz="0" w:space="0" w:color="auto"/>
            <w:left w:val="none" w:sz="0" w:space="0" w:color="auto"/>
            <w:bottom w:val="none" w:sz="0" w:space="0" w:color="auto"/>
            <w:right w:val="none" w:sz="0" w:space="0" w:color="auto"/>
          </w:divBdr>
        </w:div>
        <w:div w:id="1764689358">
          <w:marLeft w:val="0"/>
          <w:marRight w:val="0"/>
          <w:marTop w:val="0"/>
          <w:marBottom w:val="0"/>
          <w:divBdr>
            <w:top w:val="none" w:sz="0" w:space="0" w:color="auto"/>
            <w:left w:val="none" w:sz="0" w:space="0" w:color="auto"/>
            <w:bottom w:val="none" w:sz="0" w:space="0" w:color="auto"/>
            <w:right w:val="none" w:sz="0" w:space="0" w:color="auto"/>
          </w:divBdr>
        </w:div>
        <w:div w:id="697118250">
          <w:marLeft w:val="0"/>
          <w:marRight w:val="0"/>
          <w:marTop w:val="0"/>
          <w:marBottom w:val="0"/>
          <w:divBdr>
            <w:top w:val="none" w:sz="0" w:space="0" w:color="auto"/>
            <w:left w:val="none" w:sz="0" w:space="0" w:color="auto"/>
            <w:bottom w:val="none" w:sz="0" w:space="0" w:color="auto"/>
            <w:right w:val="none" w:sz="0" w:space="0" w:color="auto"/>
          </w:divBdr>
        </w:div>
        <w:div w:id="427893948">
          <w:marLeft w:val="0"/>
          <w:marRight w:val="0"/>
          <w:marTop w:val="0"/>
          <w:marBottom w:val="0"/>
          <w:divBdr>
            <w:top w:val="none" w:sz="0" w:space="0" w:color="auto"/>
            <w:left w:val="none" w:sz="0" w:space="0" w:color="auto"/>
            <w:bottom w:val="none" w:sz="0" w:space="0" w:color="auto"/>
            <w:right w:val="none" w:sz="0" w:space="0" w:color="auto"/>
          </w:divBdr>
        </w:div>
        <w:div w:id="1175923413">
          <w:marLeft w:val="0"/>
          <w:marRight w:val="0"/>
          <w:marTop w:val="0"/>
          <w:marBottom w:val="0"/>
          <w:divBdr>
            <w:top w:val="none" w:sz="0" w:space="0" w:color="auto"/>
            <w:left w:val="none" w:sz="0" w:space="0" w:color="auto"/>
            <w:bottom w:val="none" w:sz="0" w:space="0" w:color="auto"/>
            <w:right w:val="none" w:sz="0" w:space="0" w:color="auto"/>
          </w:divBdr>
        </w:div>
        <w:div w:id="1276643799">
          <w:marLeft w:val="0"/>
          <w:marRight w:val="0"/>
          <w:marTop w:val="0"/>
          <w:marBottom w:val="0"/>
          <w:divBdr>
            <w:top w:val="none" w:sz="0" w:space="0" w:color="auto"/>
            <w:left w:val="none" w:sz="0" w:space="0" w:color="auto"/>
            <w:bottom w:val="none" w:sz="0" w:space="0" w:color="auto"/>
            <w:right w:val="none" w:sz="0" w:space="0" w:color="auto"/>
          </w:divBdr>
        </w:div>
        <w:div w:id="94181017">
          <w:marLeft w:val="0"/>
          <w:marRight w:val="0"/>
          <w:marTop w:val="0"/>
          <w:marBottom w:val="0"/>
          <w:divBdr>
            <w:top w:val="none" w:sz="0" w:space="0" w:color="auto"/>
            <w:left w:val="none" w:sz="0" w:space="0" w:color="auto"/>
            <w:bottom w:val="none" w:sz="0" w:space="0" w:color="auto"/>
            <w:right w:val="none" w:sz="0" w:space="0" w:color="auto"/>
          </w:divBdr>
        </w:div>
        <w:div w:id="1978755128">
          <w:marLeft w:val="0"/>
          <w:marRight w:val="0"/>
          <w:marTop w:val="0"/>
          <w:marBottom w:val="0"/>
          <w:divBdr>
            <w:top w:val="none" w:sz="0" w:space="0" w:color="auto"/>
            <w:left w:val="none" w:sz="0" w:space="0" w:color="auto"/>
            <w:bottom w:val="none" w:sz="0" w:space="0" w:color="auto"/>
            <w:right w:val="none" w:sz="0" w:space="0" w:color="auto"/>
          </w:divBdr>
        </w:div>
        <w:div w:id="1644039989">
          <w:marLeft w:val="0"/>
          <w:marRight w:val="0"/>
          <w:marTop w:val="0"/>
          <w:marBottom w:val="0"/>
          <w:divBdr>
            <w:top w:val="none" w:sz="0" w:space="0" w:color="auto"/>
            <w:left w:val="none" w:sz="0" w:space="0" w:color="auto"/>
            <w:bottom w:val="none" w:sz="0" w:space="0" w:color="auto"/>
            <w:right w:val="none" w:sz="0" w:space="0" w:color="auto"/>
          </w:divBdr>
        </w:div>
        <w:div w:id="27872846">
          <w:marLeft w:val="0"/>
          <w:marRight w:val="0"/>
          <w:marTop w:val="0"/>
          <w:marBottom w:val="0"/>
          <w:divBdr>
            <w:top w:val="none" w:sz="0" w:space="0" w:color="auto"/>
            <w:left w:val="none" w:sz="0" w:space="0" w:color="auto"/>
            <w:bottom w:val="none" w:sz="0" w:space="0" w:color="auto"/>
            <w:right w:val="none" w:sz="0" w:space="0" w:color="auto"/>
          </w:divBdr>
        </w:div>
        <w:div w:id="533738742">
          <w:marLeft w:val="0"/>
          <w:marRight w:val="0"/>
          <w:marTop w:val="0"/>
          <w:marBottom w:val="0"/>
          <w:divBdr>
            <w:top w:val="none" w:sz="0" w:space="0" w:color="auto"/>
            <w:left w:val="none" w:sz="0" w:space="0" w:color="auto"/>
            <w:bottom w:val="none" w:sz="0" w:space="0" w:color="auto"/>
            <w:right w:val="none" w:sz="0" w:space="0" w:color="auto"/>
          </w:divBdr>
        </w:div>
        <w:div w:id="1732922630">
          <w:marLeft w:val="0"/>
          <w:marRight w:val="0"/>
          <w:marTop w:val="0"/>
          <w:marBottom w:val="0"/>
          <w:divBdr>
            <w:top w:val="none" w:sz="0" w:space="0" w:color="auto"/>
            <w:left w:val="none" w:sz="0" w:space="0" w:color="auto"/>
            <w:bottom w:val="none" w:sz="0" w:space="0" w:color="auto"/>
            <w:right w:val="none" w:sz="0" w:space="0" w:color="auto"/>
          </w:divBdr>
        </w:div>
        <w:div w:id="2133791348">
          <w:marLeft w:val="0"/>
          <w:marRight w:val="0"/>
          <w:marTop w:val="0"/>
          <w:marBottom w:val="0"/>
          <w:divBdr>
            <w:top w:val="none" w:sz="0" w:space="0" w:color="auto"/>
            <w:left w:val="none" w:sz="0" w:space="0" w:color="auto"/>
            <w:bottom w:val="none" w:sz="0" w:space="0" w:color="auto"/>
            <w:right w:val="none" w:sz="0" w:space="0" w:color="auto"/>
          </w:divBdr>
        </w:div>
        <w:div w:id="2027831184">
          <w:marLeft w:val="0"/>
          <w:marRight w:val="0"/>
          <w:marTop w:val="0"/>
          <w:marBottom w:val="0"/>
          <w:divBdr>
            <w:top w:val="none" w:sz="0" w:space="0" w:color="auto"/>
            <w:left w:val="none" w:sz="0" w:space="0" w:color="auto"/>
            <w:bottom w:val="none" w:sz="0" w:space="0" w:color="auto"/>
            <w:right w:val="none" w:sz="0" w:space="0" w:color="auto"/>
          </w:divBdr>
        </w:div>
        <w:div w:id="375350723">
          <w:marLeft w:val="0"/>
          <w:marRight w:val="0"/>
          <w:marTop w:val="0"/>
          <w:marBottom w:val="0"/>
          <w:divBdr>
            <w:top w:val="none" w:sz="0" w:space="0" w:color="auto"/>
            <w:left w:val="none" w:sz="0" w:space="0" w:color="auto"/>
            <w:bottom w:val="none" w:sz="0" w:space="0" w:color="auto"/>
            <w:right w:val="none" w:sz="0" w:space="0" w:color="auto"/>
          </w:divBdr>
        </w:div>
        <w:div w:id="90320726">
          <w:marLeft w:val="0"/>
          <w:marRight w:val="0"/>
          <w:marTop w:val="0"/>
          <w:marBottom w:val="0"/>
          <w:divBdr>
            <w:top w:val="none" w:sz="0" w:space="0" w:color="auto"/>
            <w:left w:val="none" w:sz="0" w:space="0" w:color="auto"/>
            <w:bottom w:val="none" w:sz="0" w:space="0" w:color="auto"/>
            <w:right w:val="none" w:sz="0" w:space="0" w:color="auto"/>
          </w:divBdr>
        </w:div>
        <w:div w:id="291328632">
          <w:marLeft w:val="0"/>
          <w:marRight w:val="0"/>
          <w:marTop w:val="0"/>
          <w:marBottom w:val="0"/>
          <w:divBdr>
            <w:top w:val="none" w:sz="0" w:space="0" w:color="auto"/>
            <w:left w:val="none" w:sz="0" w:space="0" w:color="auto"/>
            <w:bottom w:val="none" w:sz="0" w:space="0" w:color="auto"/>
            <w:right w:val="none" w:sz="0" w:space="0" w:color="auto"/>
          </w:divBdr>
        </w:div>
        <w:div w:id="1522741922">
          <w:marLeft w:val="0"/>
          <w:marRight w:val="0"/>
          <w:marTop w:val="0"/>
          <w:marBottom w:val="0"/>
          <w:divBdr>
            <w:top w:val="none" w:sz="0" w:space="0" w:color="auto"/>
            <w:left w:val="none" w:sz="0" w:space="0" w:color="auto"/>
            <w:bottom w:val="none" w:sz="0" w:space="0" w:color="auto"/>
            <w:right w:val="none" w:sz="0" w:space="0" w:color="auto"/>
          </w:divBdr>
        </w:div>
        <w:div w:id="327635941">
          <w:marLeft w:val="0"/>
          <w:marRight w:val="0"/>
          <w:marTop w:val="0"/>
          <w:marBottom w:val="0"/>
          <w:divBdr>
            <w:top w:val="none" w:sz="0" w:space="0" w:color="auto"/>
            <w:left w:val="none" w:sz="0" w:space="0" w:color="auto"/>
            <w:bottom w:val="none" w:sz="0" w:space="0" w:color="auto"/>
            <w:right w:val="none" w:sz="0" w:space="0" w:color="auto"/>
          </w:divBdr>
        </w:div>
        <w:div w:id="608662256">
          <w:marLeft w:val="0"/>
          <w:marRight w:val="0"/>
          <w:marTop w:val="0"/>
          <w:marBottom w:val="0"/>
          <w:divBdr>
            <w:top w:val="none" w:sz="0" w:space="0" w:color="auto"/>
            <w:left w:val="none" w:sz="0" w:space="0" w:color="auto"/>
            <w:bottom w:val="none" w:sz="0" w:space="0" w:color="auto"/>
            <w:right w:val="none" w:sz="0" w:space="0" w:color="auto"/>
          </w:divBdr>
        </w:div>
        <w:div w:id="486018418">
          <w:marLeft w:val="0"/>
          <w:marRight w:val="0"/>
          <w:marTop w:val="0"/>
          <w:marBottom w:val="0"/>
          <w:divBdr>
            <w:top w:val="none" w:sz="0" w:space="0" w:color="auto"/>
            <w:left w:val="none" w:sz="0" w:space="0" w:color="auto"/>
            <w:bottom w:val="none" w:sz="0" w:space="0" w:color="auto"/>
            <w:right w:val="none" w:sz="0" w:space="0" w:color="auto"/>
          </w:divBdr>
        </w:div>
        <w:div w:id="1592469611">
          <w:marLeft w:val="0"/>
          <w:marRight w:val="0"/>
          <w:marTop w:val="0"/>
          <w:marBottom w:val="0"/>
          <w:divBdr>
            <w:top w:val="none" w:sz="0" w:space="0" w:color="auto"/>
            <w:left w:val="none" w:sz="0" w:space="0" w:color="auto"/>
            <w:bottom w:val="none" w:sz="0" w:space="0" w:color="auto"/>
            <w:right w:val="none" w:sz="0" w:space="0" w:color="auto"/>
          </w:divBdr>
        </w:div>
        <w:div w:id="907955956">
          <w:marLeft w:val="0"/>
          <w:marRight w:val="0"/>
          <w:marTop w:val="0"/>
          <w:marBottom w:val="0"/>
          <w:divBdr>
            <w:top w:val="none" w:sz="0" w:space="0" w:color="auto"/>
            <w:left w:val="none" w:sz="0" w:space="0" w:color="auto"/>
            <w:bottom w:val="none" w:sz="0" w:space="0" w:color="auto"/>
            <w:right w:val="none" w:sz="0" w:space="0" w:color="auto"/>
          </w:divBdr>
        </w:div>
        <w:div w:id="96025131">
          <w:marLeft w:val="0"/>
          <w:marRight w:val="0"/>
          <w:marTop w:val="0"/>
          <w:marBottom w:val="0"/>
          <w:divBdr>
            <w:top w:val="none" w:sz="0" w:space="0" w:color="auto"/>
            <w:left w:val="none" w:sz="0" w:space="0" w:color="auto"/>
            <w:bottom w:val="none" w:sz="0" w:space="0" w:color="auto"/>
            <w:right w:val="none" w:sz="0" w:space="0" w:color="auto"/>
          </w:divBdr>
        </w:div>
        <w:div w:id="237862119">
          <w:marLeft w:val="0"/>
          <w:marRight w:val="0"/>
          <w:marTop w:val="0"/>
          <w:marBottom w:val="0"/>
          <w:divBdr>
            <w:top w:val="none" w:sz="0" w:space="0" w:color="auto"/>
            <w:left w:val="none" w:sz="0" w:space="0" w:color="auto"/>
            <w:bottom w:val="none" w:sz="0" w:space="0" w:color="auto"/>
            <w:right w:val="none" w:sz="0" w:space="0" w:color="auto"/>
          </w:divBdr>
        </w:div>
        <w:div w:id="1645162369">
          <w:marLeft w:val="0"/>
          <w:marRight w:val="0"/>
          <w:marTop w:val="0"/>
          <w:marBottom w:val="0"/>
          <w:divBdr>
            <w:top w:val="none" w:sz="0" w:space="0" w:color="auto"/>
            <w:left w:val="none" w:sz="0" w:space="0" w:color="auto"/>
            <w:bottom w:val="none" w:sz="0" w:space="0" w:color="auto"/>
            <w:right w:val="none" w:sz="0" w:space="0" w:color="auto"/>
          </w:divBdr>
        </w:div>
        <w:div w:id="111098622">
          <w:marLeft w:val="0"/>
          <w:marRight w:val="0"/>
          <w:marTop w:val="0"/>
          <w:marBottom w:val="0"/>
          <w:divBdr>
            <w:top w:val="none" w:sz="0" w:space="0" w:color="auto"/>
            <w:left w:val="none" w:sz="0" w:space="0" w:color="auto"/>
            <w:bottom w:val="none" w:sz="0" w:space="0" w:color="auto"/>
            <w:right w:val="none" w:sz="0" w:space="0" w:color="auto"/>
          </w:divBdr>
        </w:div>
        <w:div w:id="1292978941">
          <w:marLeft w:val="0"/>
          <w:marRight w:val="0"/>
          <w:marTop w:val="0"/>
          <w:marBottom w:val="0"/>
          <w:divBdr>
            <w:top w:val="none" w:sz="0" w:space="0" w:color="auto"/>
            <w:left w:val="none" w:sz="0" w:space="0" w:color="auto"/>
            <w:bottom w:val="none" w:sz="0" w:space="0" w:color="auto"/>
            <w:right w:val="none" w:sz="0" w:space="0" w:color="auto"/>
          </w:divBdr>
        </w:div>
        <w:div w:id="1600485787">
          <w:marLeft w:val="0"/>
          <w:marRight w:val="0"/>
          <w:marTop w:val="0"/>
          <w:marBottom w:val="0"/>
          <w:divBdr>
            <w:top w:val="none" w:sz="0" w:space="0" w:color="auto"/>
            <w:left w:val="none" w:sz="0" w:space="0" w:color="auto"/>
            <w:bottom w:val="none" w:sz="0" w:space="0" w:color="auto"/>
            <w:right w:val="none" w:sz="0" w:space="0" w:color="auto"/>
          </w:divBdr>
        </w:div>
        <w:div w:id="1847553421">
          <w:marLeft w:val="0"/>
          <w:marRight w:val="0"/>
          <w:marTop w:val="0"/>
          <w:marBottom w:val="0"/>
          <w:divBdr>
            <w:top w:val="none" w:sz="0" w:space="0" w:color="auto"/>
            <w:left w:val="none" w:sz="0" w:space="0" w:color="auto"/>
            <w:bottom w:val="none" w:sz="0" w:space="0" w:color="auto"/>
            <w:right w:val="none" w:sz="0" w:space="0" w:color="auto"/>
          </w:divBdr>
        </w:div>
        <w:div w:id="1440636640">
          <w:marLeft w:val="0"/>
          <w:marRight w:val="0"/>
          <w:marTop w:val="0"/>
          <w:marBottom w:val="0"/>
          <w:divBdr>
            <w:top w:val="none" w:sz="0" w:space="0" w:color="auto"/>
            <w:left w:val="none" w:sz="0" w:space="0" w:color="auto"/>
            <w:bottom w:val="none" w:sz="0" w:space="0" w:color="auto"/>
            <w:right w:val="none" w:sz="0" w:space="0" w:color="auto"/>
          </w:divBdr>
        </w:div>
        <w:div w:id="1321229259">
          <w:marLeft w:val="0"/>
          <w:marRight w:val="0"/>
          <w:marTop w:val="0"/>
          <w:marBottom w:val="0"/>
          <w:divBdr>
            <w:top w:val="none" w:sz="0" w:space="0" w:color="auto"/>
            <w:left w:val="none" w:sz="0" w:space="0" w:color="auto"/>
            <w:bottom w:val="none" w:sz="0" w:space="0" w:color="auto"/>
            <w:right w:val="none" w:sz="0" w:space="0" w:color="auto"/>
          </w:divBdr>
        </w:div>
        <w:div w:id="517037509">
          <w:marLeft w:val="0"/>
          <w:marRight w:val="0"/>
          <w:marTop w:val="0"/>
          <w:marBottom w:val="0"/>
          <w:divBdr>
            <w:top w:val="none" w:sz="0" w:space="0" w:color="auto"/>
            <w:left w:val="none" w:sz="0" w:space="0" w:color="auto"/>
            <w:bottom w:val="none" w:sz="0" w:space="0" w:color="auto"/>
            <w:right w:val="none" w:sz="0" w:space="0" w:color="auto"/>
          </w:divBdr>
        </w:div>
        <w:div w:id="61489049">
          <w:marLeft w:val="0"/>
          <w:marRight w:val="0"/>
          <w:marTop w:val="0"/>
          <w:marBottom w:val="0"/>
          <w:divBdr>
            <w:top w:val="none" w:sz="0" w:space="0" w:color="auto"/>
            <w:left w:val="none" w:sz="0" w:space="0" w:color="auto"/>
            <w:bottom w:val="none" w:sz="0" w:space="0" w:color="auto"/>
            <w:right w:val="none" w:sz="0" w:space="0" w:color="auto"/>
          </w:divBdr>
        </w:div>
        <w:div w:id="2070035773">
          <w:marLeft w:val="0"/>
          <w:marRight w:val="0"/>
          <w:marTop w:val="0"/>
          <w:marBottom w:val="0"/>
          <w:divBdr>
            <w:top w:val="none" w:sz="0" w:space="0" w:color="auto"/>
            <w:left w:val="none" w:sz="0" w:space="0" w:color="auto"/>
            <w:bottom w:val="none" w:sz="0" w:space="0" w:color="auto"/>
            <w:right w:val="none" w:sz="0" w:space="0" w:color="auto"/>
          </w:divBdr>
        </w:div>
        <w:div w:id="1577131307">
          <w:marLeft w:val="0"/>
          <w:marRight w:val="0"/>
          <w:marTop w:val="0"/>
          <w:marBottom w:val="0"/>
          <w:divBdr>
            <w:top w:val="none" w:sz="0" w:space="0" w:color="auto"/>
            <w:left w:val="none" w:sz="0" w:space="0" w:color="auto"/>
            <w:bottom w:val="none" w:sz="0" w:space="0" w:color="auto"/>
            <w:right w:val="none" w:sz="0" w:space="0" w:color="auto"/>
          </w:divBdr>
        </w:div>
        <w:div w:id="505286832">
          <w:marLeft w:val="0"/>
          <w:marRight w:val="0"/>
          <w:marTop w:val="0"/>
          <w:marBottom w:val="0"/>
          <w:divBdr>
            <w:top w:val="none" w:sz="0" w:space="0" w:color="auto"/>
            <w:left w:val="none" w:sz="0" w:space="0" w:color="auto"/>
            <w:bottom w:val="none" w:sz="0" w:space="0" w:color="auto"/>
            <w:right w:val="none" w:sz="0" w:space="0" w:color="auto"/>
          </w:divBdr>
        </w:div>
        <w:div w:id="1263147656">
          <w:marLeft w:val="0"/>
          <w:marRight w:val="0"/>
          <w:marTop w:val="0"/>
          <w:marBottom w:val="0"/>
          <w:divBdr>
            <w:top w:val="none" w:sz="0" w:space="0" w:color="auto"/>
            <w:left w:val="none" w:sz="0" w:space="0" w:color="auto"/>
            <w:bottom w:val="none" w:sz="0" w:space="0" w:color="auto"/>
            <w:right w:val="none" w:sz="0" w:space="0" w:color="auto"/>
          </w:divBdr>
        </w:div>
        <w:div w:id="1428228847">
          <w:marLeft w:val="0"/>
          <w:marRight w:val="0"/>
          <w:marTop w:val="0"/>
          <w:marBottom w:val="0"/>
          <w:divBdr>
            <w:top w:val="none" w:sz="0" w:space="0" w:color="auto"/>
            <w:left w:val="none" w:sz="0" w:space="0" w:color="auto"/>
            <w:bottom w:val="none" w:sz="0" w:space="0" w:color="auto"/>
            <w:right w:val="none" w:sz="0" w:space="0" w:color="auto"/>
          </w:divBdr>
        </w:div>
        <w:div w:id="179049624">
          <w:marLeft w:val="0"/>
          <w:marRight w:val="0"/>
          <w:marTop w:val="0"/>
          <w:marBottom w:val="0"/>
          <w:divBdr>
            <w:top w:val="none" w:sz="0" w:space="0" w:color="auto"/>
            <w:left w:val="none" w:sz="0" w:space="0" w:color="auto"/>
            <w:bottom w:val="none" w:sz="0" w:space="0" w:color="auto"/>
            <w:right w:val="none" w:sz="0" w:space="0" w:color="auto"/>
          </w:divBdr>
        </w:div>
        <w:div w:id="102499666">
          <w:marLeft w:val="0"/>
          <w:marRight w:val="0"/>
          <w:marTop w:val="0"/>
          <w:marBottom w:val="0"/>
          <w:divBdr>
            <w:top w:val="none" w:sz="0" w:space="0" w:color="auto"/>
            <w:left w:val="none" w:sz="0" w:space="0" w:color="auto"/>
            <w:bottom w:val="none" w:sz="0" w:space="0" w:color="auto"/>
            <w:right w:val="none" w:sz="0" w:space="0" w:color="auto"/>
          </w:divBdr>
        </w:div>
        <w:div w:id="921260884">
          <w:marLeft w:val="0"/>
          <w:marRight w:val="0"/>
          <w:marTop w:val="0"/>
          <w:marBottom w:val="0"/>
          <w:divBdr>
            <w:top w:val="none" w:sz="0" w:space="0" w:color="auto"/>
            <w:left w:val="none" w:sz="0" w:space="0" w:color="auto"/>
            <w:bottom w:val="none" w:sz="0" w:space="0" w:color="auto"/>
            <w:right w:val="none" w:sz="0" w:space="0" w:color="auto"/>
          </w:divBdr>
        </w:div>
        <w:div w:id="1516186349">
          <w:marLeft w:val="0"/>
          <w:marRight w:val="0"/>
          <w:marTop w:val="0"/>
          <w:marBottom w:val="0"/>
          <w:divBdr>
            <w:top w:val="none" w:sz="0" w:space="0" w:color="auto"/>
            <w:left w:val="none" w:sz="0" w:space="0" w:color="auto"/>
            <w:bottom w:val="none" w:sz="0" w:space="0" w:color="auto"/>
            <w:right w:val="none" w:sz="0" w:space="0" w:color="auto"/>
          </w:divBdr>
        </w:div>
        <w:div w:id="1598975690">
          <w:marLeft w:val="0"/>
          <w:marRight w:val="0"/>
          <w:marTop w:val="0"/>
          <w:marBottom w:val="0"/>
          <w:divBdr>
            <w:top w:val="none" w:sz="0" w:space="0" w:color="auto"/>
            <w:left w:val="none" w:sz="0" w:space="0" w:color="auto"/>
            <w:bottom w:val="none" w:sz="0" w:space="0" w:color="auto"/>
            <w:right w:val="none" w:sz="0" w:space="0" w:color="auto"/>
          </w:divBdr>
        </w:div>
        <w:div w:id="1980843469">
          <w:marLeft w:val="0"/>
          <w:marRight w:val="0"/>
          <w:marTop w:val="0"/>
          <w:marBottom w:val="0"/>
          <w:divBdr>
            <w:top w:val="none" w:sz="0" w:space="0" w:color="auto"/>
            <w:left w:val="none" w:sz="0" w:space="0" w:color="auto"/>
            <w:bottom w:val="none" w:sz="0" w:space="0" w:color="auto"/>
            <w:right w:val="none" w:sz="0" w:space="0" w:color="auto"/>
          </w:divBdr>
        </w:div>
        <w:div w:id="1910269527">
          <w:marLeft w:val="0"/>
          <w:marRight w:val="0"/>
          <w:marTop w:val="0"/>
          <w:marBottom w:val="0"/>
          <w:divBdr>
            <w:top w:val="none" w:sz="0" w:space="0" w:color="auto"/>
            <w:left w:val="none" w:sz="0" w:space="0" w:color="auto"/>
            <w:bottom w:val="none" w:sz="0" w:space="0" w:color="auto"/>
            <w:right w:val="none" w:sz="0" w:space="0" w:color="auto"/>
          </w:divBdr>
        </w:div>
        <w:div w:id="1267495718">
          <w:marLeft w:val="0"/>
          <w:marRight w:val="0"/>
          <w:marTop w:val="0"/>
          <w:marBottom w:val="0"/>
          <w:divBdr>
            <w:top w:val="none" w:sz="0" w:space="0" w:color="auto"/>
            <w:left w:val="none" w:sz="0" w:space="0" w:color="auto"/>
            <w:bottom w:val="none" w:sz="0" w:space="0" w:color="auto"/>
            <w:right w:val="none" w:sz="0" w:space="0" w:color="auto"/>
          </w:divBdr>
        </w:div>
        <w:div w:id="790168442">
          <w:marLeft w:val="0"/>
          <w:marRight w:val="0"/>
          <w:marTop w:val="0"/>
          <w:marBottom w:val="0"/>
          <w:divBdr>
            <w:top w:val="none" w:sz="0" w:space="0" w:color="auto"/>
            <w:left w:val="none" w:sz="0" w:space="0" w:color="auto"/>
            <w:bottom w:val="none" w:sz="0" w:space="0" w:color="auto"/>
            <w:right w:val="none" w:sz="0" w:space="0" w:color="auto"/>
          </w:divBdr>
        </w:div>
        <w:div w:id="1902785460">
          <w:marLeft w:val="0"/>
          <w:marRight w:val="0"/>
          <w:marTop w:val="0"/>
          <w:marBottom w:val="0"/>
          <w:divBdr>
            <w:top w:val="none" w:sz="0" w:space="0" w:color="auto"/>
            <w:left w:val="none" w:sz="0" w:space="0" w:color="auto"/>
            <w:bottom w:val="none" w:sz="0" w:space="0" w:color="auto"/>
            <w:right w:val="none" w:sz="0" w:space="0" w:color="auto"/>
          </w:divBdr>
        </w:div>
        <w:div w:id="360011450">
          <w:marLeft w:val="0"/>
          <w:marRight w:val="0"/>
          <w:marTop w:val="0"/>
          <w:marBottom w:val="0"/>
          <w:divBdr>
            <w:top w:val="none" w:sz="0" w:space="0" w:color="auto"/>
            <w:left w:val="none" w:sz="0" w:space="0" w:color="auto"/>
            <w:bottom w:val="none" w:sz="0" w:space="0" w:color="auto"/>
            <w:right w:val="none" w:sz="0" w:space="0" w:color="auto"/>
          </w:divBdr>
        </w:div>
        <w:div w:id="962883037">
          <w:marLeft w:val="0"/>
          <w:marRight w:val="0"/>
          <w:marTop w:val="0"/>
          <w:marBottom w:val="0"/>
          <w:divBdr>
            <w:top w:val="none" w:sz="0" w:space="0" w:color="auto"/>
            <w:left w:val="none" w:sz="0" w:space="0" w:color="auto"/>
            <w:bottom w:val="none" w:sz="0" w:space="0" w:color="auto"/>
            <w:right w:val="none" w:sz="0" w:space="0" w:color="auto"/>
          </w:divBdr>
        </w:div>
        <w:div w:id="1918858238">
          <w:marLeft w:val="0"/>
          <w:marRight w:val="0"/>
          <w:marTop w:val="0"/>
          <w:marBottom w:val="0"/>
          <w:divBdr>
            <w:top w:val="none" w:sz="0" w:space="0" w:color="auto"/>
            <w:left w:val="none" w:sz="0" w:space="0" w:color="auto"/>
            <w:bottom w:val="none" w:sz="0" w:space="0" w:color="auto"/>
            <w:right w:val="none" w:sz="0" w:space="0" w:color="auto"/>
          </w:divBdr>
        </w:div>
        <w:div w:id="1890142258">
          <w:marLeft w:val="0"/>
          <w:marRight w:val="0"/>
          <w:marTop w:val="0"/>
          <w:marBottom w:val="0"/>
          <w:divBdr>
            <w:top w:val="none" w:sz="0" w:space="0" w:color="auto"/>
            <w:left w:val="none" w:sz="0" w:space="0" w:color="auto"/>
            <w:bottom w:val="none" w:sz="0" w:space="0" w:color="auto"/>
            <w:right w:val="none" w:sz="0" w:space="0" w:color="auto"/>
          </w:divBdr>
        </w:div>
        <w:div w:id="1421488227">
          <w:marLeft w:val="0"/>
          <w:marRight w:val="0"/>
          <w:marTop w:val="0"/>
          <w:marBottom w:val="0"/>
          <w:divBdr>
            <w:top w:val="none" w:sz="0" w:space="0" w:color="auto"/>
            <w:left w:val="none" w:sz="0" w:space="0" w:color="auto"/>
            <w:bottom w:val="none" w:sz="0" w:space="0" w:color="auto"/>
            <w:right w:val="none" w:sz="0" w:space="0" w:color="auto"/>
          </w:divBdr>
        </w:div>
        <w:div w:id="1323392377">
          <w:marLeft w:val="0"/>
          <w:marRight w:val="0"/>
          <w:marTop w:val="0"/>
          <w:marBottom w:val="0"/>
          <w:divBdr>
            <w:top w:val="none" w:sz="0" w:space="0" w:color="auto"/>
            <w:left w:val="none" w:sz="0" w:space="0" w:color="auto"/>
            <w:bottom w:val="none" w:sz="0" w:space="0" w:color="auto"/>
            <w:right w:val="none" w:sz="0" w:space="0" w:color="auto"/>
          </w:divBdr>
        </w:div>
        <w:div w:id="286664413">
          <w:marLeft w:val="0"/>
          <w:marRight w:val="0"/>
          <w:marTop w:val="0"/>
          <w:marBottom w:val="0"/>
          <w:divBdr>
            <w:top w:val="none" w:sz="0" w:space="0" w:color="auto"/>
            <w:left w:val="none" w:sz="0" w:space="0" w:color="auto"/>
            <w:bottom w:val="none" w:sz="0" w:space="0" w:color="auto"/>
            <w:right w:val="none" w:sz="0" w:space="0" w:color="auto"/>
          </w:divBdr>
        </w:div>
        <w:div w:id="22292477">
          <w:marLeft w:val="0"/>
          <w:marRight w:val="0"/>
          <w:marTop w:val="0"/>
          <w:marBottom w:val="0"/>
          <w:divBdr>
            <w:top w:val="none" w:sz="0" w:space="0" w:color="auto"/>
            <w:left w:val="none" w:sz="0" w:space="0" w:color="auto"/>
            <w:bottom w:val="none" w:sz="0" w:space="0" w:color="auto"/>
            <w:right w:val="none" w:sz="0" w:space="0" w:color="auto"/>
          </w:divBdr>
        </w:div>
        <w:div w:id="675883235">
          <w:marLeft w:val="0"/>
          <w:marRight w:val="0"/>
          <w:marTop w:val="0"/>
          <w:marBottom w:val="0"/>
          <w:divBdr>
            <w:top w:val="none" w:sz="0" w:space="0" w:color="auto"/>
            <w:left w:val="none" w:sz="0" w:space="0" w:color="auto"/>
            <w:bottom w:val="none" w:sz="0" w:space="0" w:color="auto"/>
            <w:right w:val="none" w:sz="0" w:space="0" w:color="auto"/>
          </w:divBdr>
        </w:div>
        <w:div w:id="521090911">
          <w:marLeft w:val="0"/>
          <w:marRight w:val="0"/>
          <w:marTop w:val="0"/>
          <w:marBottom w:val="0"/>
          <w:divBdr>
            <w:top w:val="none" w:sz="0" w:space="0" w:color="auto"/>
            <w:left w:val="none" w:sz="0" w:space="0" w:color="auto"/>
            <w:bottom w:val="none" w:sz="0" w:space="0" w:color="auto"/>
            <w:right w:val="none" w:sz="0" w:space="0" w:color="auto"/>
          </w:divBdr>
        </w:div>
        <w:div w:id="1089961582">
          <w:marLeft w:val="0"/>
          <w:marRight w:val="0"/>
          <w:marTop w:val="0"/>
          <w:marBottom w:val="0"/>
          <w:divBdr>
            <w:top w:val="none" w:sz="0" w:space="0" w:color="auto"/>
            <w:left w:val="none" w:sz="0" w:space="0" w:color="auto"/>
            <w:bottom w:val="none" w:sz="0" w:space="0" w:color="auto"/>
            <w:right w:val="none" w:sz="0" w:space="0" w:color="auto"/>
          </w:divBdr>
        </w:div>
        <w:div w:id="1792434853">
          <w:marLeft w:val="0"/>
          <w:marRight w:val="0"/>
          <w:marTop w:val="0"/>
          <w:marBottom w:val="0"/>
          <w:divBdr>
            <w:top w:val="none" w:sz="0" w:space="0" w:color="auto"/>
            <w:left w:val="none" w:sz="0" w:space="0" w:color="auto"/>
            <w:bottom w:val="none" w:sz="0" w:space="0" w:color="auto"/>
            <w:right w:val="none" w:sz="0" w:space="0" w:color="auto"/>
          </w:divBdr>
        </w:div>
        <w:div w:id="25378012">
          <w:marLeft w:val="0"/>
          <w:marRight w:val="0"/>
          <w:marTop w:val="0"/>
          <w:marBottom w:val="0"/>
          <w:divBdr>
            <w:top w:val="none" w:sz="0" w:space="0" w:color="auto"/>
            <w:left w:val="none" w:sz="0" w:space="0" w:color="auto"/>
            <w:bottom w:val="none" w:sz="0" w:space="0" w:color="auto"/>
            <w:right w:val="none" w:sz="0" w:space="0" w:color="auto"/>
          </w:divBdr>
        </w:div>
        <w:div w:id="1326008606">
          <w:marLeft w:val="0"/>
          <w:marRight w:val="0"/>
          <w:marTop w:val="0"/>
          <w:marBottom w:val="0"/>
          <w:divBdr>
            <w:top w:val="none" w:sz="0" w:space="0" w:color="auto"/>
            <w:left w:val="none" w:sz="0" w:space="0" w:color="auto"/>
            <w:bottom w:val="none" w:sz="0" w:space="0" w:color="auto"/>
            <w:right w:val="none" w:sz="0" w:space="0" w:color="auto"/>
          </w:divBdr>
        </w:div>
        <w:div w:id="807480852">
          <w:marLeft w:val="0"/>
          <w:marRight w:val="0"/>
          <w:marTop w:val="0"/>
          <w:marBottom w:val="0"/>
          <w:divBdr>
            <w:top w:val="none" w:sz="0" w:space="0" w:color="auto"/>
            <w:left w:val="none" w:sz="0" w:space="0" w:color="auto"/>
            <w:bottom w:val="none" w:sz="0" w:space="0" w:color="auto"/>
            <w:right w:val="none" w:sz="0" w:space="0" w:color="auto"/>
          </w:divBdr>
        </w:div>
        <w:div w:id="1253588652">
          <w:marLeft w:val="0"/>
          <w:marRight w:val="0"/>
          <w:marTop w:val="0"/>
          <w:marBottom w:val="0"/>
          <w:divBdr>
            <w:top w:val="none" w:sz="0" w:space="0" w:color="auto"/>
            <w:left w:val="none" w:sz="0" w:space="0" w:color="auto"/>
            <w:bottom w:val="none" w:sz="0" w:space="0" w:color="auto"/>
            <w:right w:val="none" w:sz="0" w:space="0" w:color="auto"/>
          </w:divBdr>
        </w:div>
        <w:div w:id="1727099041">
          <w:marLeft w:val="0"/>
          <w:marRight w:val="0"/>
          <w:marTop w:val="0"/>
          <w:marBottom w:val="0"/>
          <w:divBdr>
            <w:top w:val="none" w:sz="0" w:space="0" w:color="auto"/>
            <w:left w:val="none" w:sz="0" w:space="0" w:color="auto"/>
            <w:bottom w:val="none" w:sz="0" w:space="0" w:color="auto"/>
            <w:right w:val="none" w:sz="0" w:space="0" w:color="auto"/>
          </w:divBdr>
        </w:div>
        <w:div w:id="1770857267">
          <w:marLeft w:val="0"/>
          <w:marRight w:val="0"/>
          <w:marTop w:val="0"/>
          <w:marBottom w:val="0"/>
          <w:divBdr>
            <w:top w:val="none" w:sz="0" w:space="0" w:color="auto"/>
            <w:left w:val="none" w:sz="0" w:space="0" w:color="auto"/>
            <w:bottom w:val="none" w:sz="0" w:space="0" w:color="auto"/>
            <w:right w:val="none" w:sz="0" w:space="0" w:color="auto"/>
          </w:divBdr>
        </w:div>
        <w:div w:id="1863208261">
          <w:marLeft w:val="0"/>
          <w:marRight w:val="0"/>
          <w:marTop w:val="0"/>
          <w:marBottom w:val="0"/>
          <w:divBdr>
            <w:top w:val="none" w:sz="0" w:space="0" w:color="auto"/>
            <w:left w:val="none" w:sz="0" w:space="0" w:color="auto"/>
            <w:bottom w:val="none" w:sz="0" w:space="0" w:color="auto"/>
            <w:right w:val="none" w:sz="0" w:space="0" w:color="auto"/>
          </w:divBdr>
        </w:div>
        <w:div w:id="1700205351">
          <w:marLeft w:val="0"/>
          <w:marRight w:val="0"/>
          <w:marTop w:val="0"/>
          <w:marBottom w:val="0"/>
          <w:divBdr>
            <w:top w:val="none" w:sz="0" w:space="0" w:color="auto"/>
            <w:left w:val="none" w:sz="0" w:space="0" w:color="auto"/>
            <w:bottom w:val="none" w:sz="0" w:space="0" w:color="auto"/>
            <w:right w:val="none" w:sz="0" w:space="0" w:color="auto"/>
          </w:divBdr>
        </w:div>
        <w:div w:id="1090927626">
          <w:marLeft w:val="0"/>
          <w:marRight w:val="0"/>
          <w:marTop w:val="0"/>
          <w:marBottom w:val="0"/>
          <w:divBdr>
            <w:top w:val="none" w:sz="0" w:space="0" w:color="auto"/>
            <w:left w:val="none" w:sz="0" w:space="0" w:color="auto"/>
            <w:bottom w:val="none" w:sz="0" w:space="0" w:color="auto"/>
            <w:right w:val="none" w:sz="0" w:space="0" w:color="auto"/>
          </w:divBdr>
        </w:div>
        <w:div w:id="2006787633">
          <w:marLeft w:val="0"/>
          <w:marRight w:val="0"/>
          <w:marTop w:val="0"/>
          <w:marBottom w:val="0"/>
          <w:divBdr>
            <w:top w:val="none" w:sz="0" w:space="0" w:color="auto"/>
            <w:left w:val="none" w:sz="0" w:space="0" w:color="auto"/>
            <w:bottom w:val="none" w:sz="0" w:space="0" w:color="auto"/>
            <w:right w:val="none" w:sz="0" w:space="0" w:color="auto"/>
          </w:divBdr>
        </w:div>
        <w:div w:id="1158811723">
          <w:marLeft w:val="0"/>
          <w:marRight w:val="0"/>
          <w:marTop w:val="0"/>
          <w:marBottom w:val="0"/>
          <w:divBdr>
            <w:top w:val="none" w:sz="0" w:space="0" w:color="auto"/>
            <w:left w:val="none" w:sz="0" w:space="0" w:color="auto"/>
            <w:bottom w:val="none" w:sz="0" w:space="0" w:color="auto"/>
            <w:right w:val="none" w:sz="0" w:space="0" w:color="auto"/>
          </w:divBdr>
        </w:div>
        <w:div w:id="226694999">
          <w:marLeft w:val="0"/>
          <w:marRight w:val="0"/>
          <w:marTop w:val="0"/>
          <w:marBottom w:val="0"/>
          <w:divBdr>
            <w:top w:val="none" w:sz="0" w:space="0" w:color="auto"/>
            <w:left w:val="none" w:sz="0" w:space="0" w:color="auto"/>
            <w:bottom w:val="none" w:sz="0" w:space="0" w:color="auto"/>
            <w:right w:val="none" w:sz="0" w:space="0" w:color="auto"/>
          </w:divBdr>
        </w:div>
        <w:div w:id="2139452071">
          <w:marLeft w:val="0"/>
          <w:marRight w:val="0"/>
          <w:marTop w:val="0"/>
          <w:marBottom w:val="0"/>
          <w:divBdr>
            <w:top w:val="none" w:sz="0" w:space="0" w:color="auto"/>
            <w:left w:val="none" w:sz="0" w:space="0" w:color="auto"/>
            <w:bottom w:val="none" w:sz="0" w:space="0" w:color="auto"/>
            <w:right w:val="none" w:sz="0" w:space="0" w:color="auto"/>
          </w:divBdr>
        </w:div>
        <w:div w:id="428619200">
          <w:marLeft w:val="0"/>
          <w:marRight w:val="0"/>
          <w:marTop w:val="0"/>
          <w:marBottom w:val="0"/>
          <w:divBdr>
            <w:top w:val="none" w:sz="0" w:space="0" w:color="auto"/>
            <w:left w:val="none" w:sz="0" w:space="0" w:color="auto"/>
            <w:bottom w:val="none" w:sz="0" w:space="0" w:color="auto"/>
            <w:right w:val="none" w:sz="0" w:space="0" w:color="auto"/>
          </w:divBdr>
        </w:div>
        <w:div w:id="632751112">
          <w:marLeft w:val="0"/>
          <w:marRight w:val="0"/>
          <w:marTop w:val="0"/>
          <w:marBottom w:val="0"/>
          <w:divBdr>
            <w:top w:val="none" w:sz="0" w:space="0" w:color="auto"/>
            <w:left w:val="none" w:sz="0" w:space="0" w:color="auto"/>
            <w:bottom w:val="none" w:sz="0" w:space="0" w:color="auto"/>
            <w:right w:val="none" w:sz="0" w:space="0" w:color="auto"/>
          </w:divBdr>
        </w:div>
        <w:div w:id="960573726">
          <w:marLeft w:val="0"/>
          <w:marRight w:val="0"/>
          <w:marTop w:val="0"/>
          <w:marBottom w:val="0"/>
          <w:divBdr>
            <w:top w:val="none" w:sz="0" w:space="0" w:color="auto"/>
            <w:left w:val="none" w:sz="0" w:space="0" w:color="auto"/>
            <w:bottom w:val="none" w:sz="0" w:space="0" w:color="auto"/>
            <w:right w:val="none" w:sz="0" w:space="0" w:color="auto"/>
          </w:divBdr>
        </w:div>
        <w:div w:id="1347713789">
          <w:marLeft w:val="0"/>
          <w:marRight w:val="0"/>
          <w:marTop w:val="0"/>
          <w:marBottom w:val="0"/>
          <w:divBdr>
            <w:top w:val="none" w:sz="0" w:space="0" w:color="auto"/>
            <w:left w:val="none" w:sz="0" w:space="0" w:color="auto"/>
            <w:bottom w:val="none" w:sz="0" w:space="0" w:color="auto"/>
            <w:right w:val="none" w:sz="0" w:space="0" w:color="auto"/>
          </w:divBdr>
        </w:div>
        <w:div w:id="2033726780">
          <w:marLeft w:val="0"/>
          <w:marRight w:val="0"/>
          <w:marTop w:val="0"/>
          <w:marBottom w:val="0"/>
          <w:divBdr>
            <w:top w:val="none" w:sz="0" w:space="0" w:color="auto"/>
            <w:left w:val="none" w:sz="0" w:space="0" w:color="auto"/>
            <w:bottom w:val="none" w:sz="0" w:space="0" w:color="auto"/>
            <w:right w:val="none" w:sz="0" w:space="0" w:color="auto"/>
          </w:divBdr>
        </w:div>
        <w:div w:id="1566376009">
          <w:marLeft w:val="0"/>
          <w:marRight w:val="0"/>
          <w:marTop w:val="0"/>
          <w:marBottom w:val="0"/>
          <w:divBdr>
            <w:top w:val="none" w:sz="0" w:space="0" w:color="auto"/>
            <w:left w:val="none" w:sz="0" w:space="0" w:color="auto"/>
            <w:bottom w:val="none" w:sz="0" w:space="0" w:color="auto"/>
            <w:right w:val="none" w:sz="0" w:space="0" w:color="auto"/>
          </w:divBdr>
        </w:div>
        <w:div w:id="1837842849">
          <w:marLeft w:val="0"/>
          <w:marRight w:val="0"/>
          <w:marTop w:val="0"/>
          <w:marBottom w:val="0"/>
          <w:divBdr>
            <w:top w:val="none" w:sz="0" w:space="0" w:color="auto"/>
            <w:left w:val="none" w:sz="0" w:space="0" w:color="auto"/>
            <w:bottom w:val="none" w:sz="0" w:space="0" w:color="auto"/>
            <w:right w:val="none" w:sz="0" w:space="0" w:color="auto"/>
          </w:divBdr>
        </w:div>
        <w:div w:id="1176961999">
          <w:marLeft w:val="0"/>
          <w:marRight w:val="0"/>
          <w:marTop w:val="0"/>
          <w:marBottom w:val="0"/>
          <w:divBdr>
            <w:top w:val="none" w:sz="0" w:space="0" w:color="auto"/>
            <w:left w:val="none" w:sz="0" w:space="0" w:color="auto"/>
            <w:bottom w:val="none" w:sz="0" w:space="0" w:color="auto"/>
            <w:right w:val="none" w:sz="0" w:space="0" w:color="auto"/>
          </w:divBdr>
        </w:div>
        <w:div w:id="808867601">
          <w:marLeft w:val="0"/>
          <w:marRight w:val="0"/>
          <w:marTop w:val="0"/>
          <w:marBottom w:val="0"/>
          <w:divBdr>
            <w:top w:val="none" w:sz="0" w:space="0" w:color="auto"/>
            <w:left w:val="none" w:sz="0" w:space="0" w:color="auto"/>
            <w:bottom w:val="none" w:sz="0" w:space="0" w:color="auto"/>
            <w:right w:val="none" w:sz="0" w:space="0" w:color="auto"/>
          </w:divBdr>
        </w:div>
        <w:div w:id="949514429">
          <w:marLeft w:val="0"/>
          <w:marRight w:val="0"/>
          <w:marTop w:val="0"/>
          <w:marBottom w:val="0"/>
          <w:divBdr>
            <w:top w:val="none" w:sz="0" w:space="0" w:color="auto"/>
            <w:left w:val="none" w:sz="0" w:space="0" w:color="auto"/>
            <w:bottom w:val="none" w:sz="0" w:space="0" w:color="auto"/>
            <w:right w:val="none" w:sz="0" w:space="0" w:color="auto"/>
          </w:divBdr>
        </w:div>
        <w:div w:id="798767868">
          <w:marLeft w:val="0"/>
          <w:marRight w:val="0"/>
          <w:marTop w:val="0"/>
          <w:marBottom w:val="0"/>
          <w:divBdr>
            <w:top w:val="none" w:sz="0" w:space="0" w:color="auto"/>
            <w:left w:val="none" w:sz="0" w:space="0" w:color="auto"/>
            <w:bottom w:val="none" w:sz="0" w:space="0" w:color="auto"/>
            <w:right w:val="none" w:sz="0" w:space="0" w:color="auto"/>
          </w:divBdr>
        </w:div>
        <w:div w:id="1799755793">
          <w:marLeft w:val="0"/>
          <w:marRight w:val="0"/>
          <w:marTop w:val="0"/>
          <w:marBottom w:val="0"/>
          <w:divBdr>
            <w:top w:val="none" w:sz="0" w:space="0" w:color="auto"/>
            <w:left w:val="none" w:sz="0" w:space="0" w:color="auto"/>
            <w:bottom w:val="none" w:sz="0" w:space="0" w:color="auto"/>
            <w:right w:val="none" w:sz="0" w:space="0" w:color="auto"/>
          </w:divBdr>
        </w:div>
        <w:div w:id="1310209319">
          <w:marLeft w:val="0"/>
          <w:marRight w:val="0"/>
          <w:marTop w:val="0"/>
          <w:marBottom w:val="0"/>
          <w:divBdr>
            <w:top w:val="none" w:sz="0" w:space="0" w:color="auto"/>
            <w:left w:val="none" w:sz="0" w:space="0" w:color="auto"/>
            <w:bottom w:val="none" w:sz="0" w:space="0" w:color="auto"/>
            <w:right w:val="none" w:sz="0" w:space="0" w:color="auto"/>
          </w:divBdr>
        </w:div>
        <w:div w:id="1118334850">
          <w:marLeft w:val="0"/>
          <w:marRight w:val="0"/>
          <w:marTop w:val="0"/>
          <w:marBottom w:val="0"/>
          <w:divBdr>
            <w:top w:val="none" w:sz="0" w:space="0" w:color="auto"/>
            <w:left w:val="none" w:sz="0" w:space="0" w:color="auto"/>
            <w:bottom w:val="none" w:sz="0" w:space="0" w:color="auto"/>
            <w:right w:val="none" w:sz="0" w:space="0" w:color="auto"/>
          </w:divBdr>
        </w:div>
        <w:div w:id="2113940500">
          <w:marLeft w:val="0"/>
          <w:marRight w:val="0"/>
          <w:marTop w:val="0"/>
          <w:marBottom w:val="0"/>
          <w:divBdr>
            <w:top w:val="none" w:sz="0" w:space="0" w:color="auto"/>
            <w:left w:val="none" w:sz="0" w:space="0" w:color="auto"/>
            <w:bottom w:val="none" w:sz="0" w:space="0" w:color="auto"/>
            <w:right w:val="none" w:sz="0" w:space="0" w:color="auto"/>
          </w:divBdr>
        </w:div>
        <w:div w:id="266617074">
          <w:marLeft w:val="0"/>
          <w:marRight w:val="0"/>
          <w:marTop w:val="0"/>
          <w:marBottom w:val="0"/>
          <w:divBdr>
            <w:top w:val="none" w:sz="0" w:space="0" w:color="auto"/>
            <w:left w:val="none" w:sz="0" w:space="0" w:color="auto"/>
            <w:bottom w:val="none" w:sz="0" w:space="0" w:color="auto"/>
            <w:right w:val="none" w:sz="0" w:space="0" w:color="auto"/>
          </w:divBdr>
        </w:div>
        <w:div w:id="205608745">
          <w:marLeft w:val="0"/>
          <w:marRight w:val="0"/>
          <w:marTop w:val="0"/>
          <w:marBottom w:val="0"/>
          <w:divBdr>
            <w:top w:val="none" w:sz="0" w:space="0" w:color="auto"/>
            <w:left w:val="none" w:sz="0" w:space="0" w:color="auto"/>
            <w:bottom w:val="none" w:sz="0" w:space="0" w:color="auto"/>
            <w:right w:val="none" w:sz="0" w:space="0" w:color="auto"/>
          </w:divBdr>
        </w:div>
        <w:div w:id="1737121932">
          <w:marLeft w:val="0"/>
          <w:marRight w:val="0"/>
          <w:marTop w:val="0"/>
          <w:marBottom w:val="0"/>
          <w:divBdr>
            <w:top w:val="none" w:sz="0" w:space="0" w:color="auto"/>
            <w:left w:val="none" w:sz="0" w:space="0" w:color="auto"/>
            <w:bottom w:val="none" w:sz="0" w:space="0" w:color="auto"/>
            <w:right w:val="none" w:sz="0" w:space="0" w:color="auto"/>
          </w:divBdr>
        </w:div>
        <w:div w:id="157621975">
          <w:marLeft w:val="0"/>
          <w:marRight w:val="0"/>
          <w:marTop w:val="0"/>
          <w:marBottom w:val="0"/>
          <w:divBdr>
            <w:top w:val="none" w:sz="0" w:space="0" w:color="auto"/>
            <w:left w:val="none" w:sz="0" w:space="0" w:color="auto"/>
            <w:bottom w:val="none" w:sz="0" w:space="0" w:color="auto"/>
            <w:right w:val="none" w:sz="0" w:space="0" w:color="auto"/>
          </w:divBdr>
        </w:div>
        <w:div w:id="530414153">
          <w:marLeft w:val="0"/>
          <w:marRight w:val="0"/>
          <w:marTop w:val="0"/>
          <w:marBottom w:val="0"/>
          <w:divBdr>
            <w:top w:val="none" w:sz="0" w:space="0" w:color="auto"/>
            <w:left w:val="none" w:sz="0" w:space="0" w:color="auto"/>
            <w:bottom w:val="none" w:sz="0" w:space="0" w:color="auto"/>
            <w:right w:val="none" w:sz="0" w:space="0" w:color="auto"/>
          </w:divBdr>
        </w:div>
        <w:div w:id="28844864">
          <w:marLeft w:val="0"/>
          <w:marRight w:val="0"/>
          <w:marTop w:val="0"/>
          <w:marBottom w:val="0"/>
          <w:divBdr>
            <w:top w:val="none" w:sz="0" w:space="0" w:color="auto"/>
            <w:left w:val="none" w:sz="0" w:space="0" w:color="auto"/>
            <w:bottom w:val="none" w:sz="0" w:space="0" w:color="auto"/>
            <w:right w:val="none" w:sz="0" w:space="0" w:color="auto"/>
          </w:divBdr>
        </w:div>
        <w:div w:id="1706563137">
          <w:marLeft w:val="0"/>
          <w:marRight w:val="0"/>
          <w:marTop w:val="0"/>
          <w:marBottom w:val="0"/>
          <w:divBdr>
            <w:top w:val="none" w:sz="0" w:space="0" w:color="auto"/>
            <w:left w:val="none" w:sz="0" w:space="0" w:color="auto"/>
            <w:bottom w:val="none" w:sz="0" w:space="0" w:color="auto"/>
            <w:right w:val="none" w:sz="0" w:space="0" w:color="auto"/>
          </w:divBdr>
        </w:div>
        <w:div w:id="1341196233">
          <w:marLeft w:val="0"/>
          <w:marRight w:val="0"/>
          <w:marTop w:val="0"/>
          <w:marBottom w:val="0"/>
          <w:divBdr>
            <w:top w:val="none" w:sz="0" w:space="0" w:color="auto"/>
            <w:left w:val="none" w:sz="0" w:space="0" w:color="auto"/>
            <w:bottom w:val="none" w:sz="0" w:space="0" w:color="auto"/>
            <w:right w:val="none" w:sz="0" w:space="0" w:color="auto"/>
          </w:divBdr>
        </w:div>
        <w:div w:id="858157097">
          <w:marLeft w:val="0"/>
          <w:marRight w:val="0"/>
          <w:marTop w:val="0"/>
          <w:marBottom w:val="0"/>
          <w:divBdr>
            <w:top w:val="none" w:sz="0" w:space="0" w:color="auto"/>
            <w:left w:val="none" w:sz="0" w:space="0" w:color="auto"/>
            <w:bottom w:val="none" w:sz="0" w:space="0" w:color="auto"/>
            <w:right w:val="none" w:sz="0" w:space="0" w:color="auto"/>
          </w:divBdr>
        </w:div>
        <w:div w:id="184909466">
          <w:marLeft w:val="0"/>
          <w:marRight w:val="0"/>
          <w:marTop w:val="0"/>
          <w:marBottom w:val="0"/>
          <w:divBdr>
            <w:top w:val="none" w:sz="0" w:space="0" w:color="auto"/>
            <w:left w:val="none" w:sz="0" w:space="0" w:color="auto"/>
            <w:bottom w:val="none" w:sz="0" w:space="0" w:color="auto"/>
            <w:right w:val="none" w:sz="0" w:space="0" w:color="auto"/>
          </w:divBdr>
        </w:div>
        <w:div w:id="32195437">
          <w:marLeft w:val="0"/>
          <w:marRight w:val="0"/>
          <w:marTop w:val="0"/>
          <w:marBottom w:val="0"/>
          <w:divBdr>
            <w:top w:val="none" w:sz="0" w:space="0" w:color="auto"/>
            <w:left w:val="none" w:sz="0" w:space="0" w:color="auto"/>
            <w:bottom w:val="none" w:sz="0" w:space="0" w:color="auto"/>
            <w:right w:val="none" w:sz="0" w:space="0" w:color="auto"/>
          </w:divBdr>
        </w:div>
        <w:div w:id="1520778773">
          <w:marLeft w:val="0"/>
          <w:marRight w:val="0"/>
          <w:marTop w:val="0"/>
          <w:marBottom w:val="0"/>
          <w:divBdr>
            <w:top w:val="none" w:sz="0" w:space="0" w:color="auto"/>
            <w:left w:val="none" w:sz="0" w:space="0" w:color="auto"/>
            <w:bottom w:val="none" w:sz="0" w:space="0" w:color="auto"/>
            <w:right w:val="none" w:sz="0" w:space="0" w:color="auto"/>
          </w:divBdr>
        </w:div>
        <w:div w:id="1078942338">
          <w:marLeft w:val="0"/>
          <w:marRight w:val="0"/>
          <w:marTop w:val="0"/>
          <w:marBottom w:val="0"/>
          <w:divBdr>
            <w:top w:val="none" w:sz="0" w:space="0" w:color="auto"/>
            <w:left w:val="none" w:sz="0" w:space="0" w:color="auto"/>
            <w:bottom w:val="none" w:sz="0" w:space="0" w:color="auto"/>
            <w:right w:val="none" w:sz="0" w:space="0" w:color="auto"/>
          </w:divBdr>
        </w:div>
        <w:div w:id="1133719476">
          <w:marLeft w:val="0"/>
          <w:marRight w:val="0"/>
          <w:marTop w:val="0"/>
          <w:marBottom w:val="0"/>
          <w:divBdr>
            <w:top w:val="none" w:sz="0" w:space="0" w:color="auto"/>
            <w:left w:val="none" w:sz="0" w:space="0" w:color="auto"/>
            <w:bottom w:val="none" w:sz="0" w:space="0" w:color="auto"/>
            <w:right w:val="none" w:sz="0" w:space="0" w:color="auto"/>
          </w:divBdr>
        </w:div>
        <w:div w:id="674914499">
          <w:marLeft w:val="0"/>
          <w:marRight w:val="0"/>
          <w:marTop w:val="0"/>
          <w:marBottom w:val="0"/>
          <w:divBdr>
            <w:top w:val="none" w:sz="0" w:space="0" w:color="auto"/>
            <w:left w:val="none" w:sz="0" w:space="0" w:color="auto"/>
            <w:bottom w:val="none" w:sz="0" w:space="0" w:color="auto"/>
            <w:right w:val="none" w:sz="0" w:space="0" w:color="auto"/>
          </w:divBdr>
        </w:div>
        <w:div w:id="1268929700">
          <w:marLeft w:val="0"/>
          <w:marRight w:val="0"/>
          <w:marTop w:val="0"/>
          <w:marBottom w:val="0"/>
          <w:divBdr>
            <w:top w:val="none" w:sz="0" w:space="0" w:color="auto"/>
            <w:left w:val="none" w:sz="0" w:space="0" w:color="auto"/>
            <w:bottom w:val="none" w:sz="0" w:space="0" w:color="auto"/>
            <w:right w:val="none" w:sz="0" w:space="0" w:color="auto"/>
          </w:divBdr>
        </w:div>
        <w:div w:id="807938030">
          <w:marLeft w:val="0"/>
          <w:marRight w:val="0"/>
          <w:marTop w:val="0"/>
          <w:marBottom w:val="0"/>
          <w:divBdr>
            <w:top w:val="none" w:sz="0" w:space="0" w:color="auto"/>
            <w:left w:val="none" w:sz="0" w:space="0" w:color="auto"/>
            <w:bottom w:val="none" w:sz="0" w:space="0" w:color="auto"/>
            <w:right w:val="none" w:sz="0" w:space="0" w:color="auto"/>
          </w:divBdr>
        </w:div>
        <w:div w:id="1760519821">
          <w:marLeft w:val="0"/>
          <w:marRight w:val="0"/>
          <w:marTop w:val="0"/>
          <w:marBottom w:val="0"/>
          <w:divBdr>
            <w:top w:val="none" w:sz="0" w:space="0" w:color="auto"/>
            <w:left w:val="none" w:sz="0" w:space="0" w:color="auto"/>
            <w:bottom w:val="none" w:sz="0" w:space="0" w:color="auto"/>
            <w:right w:val="none" w:sz="0" w:space="0" w:color="auto"/>
          </w:divBdr>
        </w:div>
        <w:div w:id="1576738442">
          <w:marLeft w:val="0"/>
          <w:marRight w:val="0"/>
          <w:marTop w:val="0"/>
          <w:marBottom w:val="0"/>
          <w:divBdr>
            <w:top w:val="none" w:sz="0" w:space="0" w:color="auto"/>
            <w:left w:val="none" w:sz="0" w:space="0" w:color="auto"/>
            <w:bottom w:val="none" w:sz="0" w:space="0" w:color="auto"/>
            <w:right w:val="none" w:sz="0" w:space="0" w:color="auto"/>
          </w:divBdr>
        </w:div>
        <w:div w:id="886841305">
          <w:marLeft w:val="0"/>
          <w:marRight w:val="0"/>
          <w:marTop w:val="0"/>
          <w:marBottom w:val="0"/>
          <w:divBdr>
            <w:top w:val="none" w:sz="0" w:space="0" w:color="auto"/>
            <w:left w:val="none" w:sz="0" w:space="0" w:color="auto"/>
            <w:bottom w:val="none" w:sz="0" w:space="0" w:color="auto"/>
            <w:right w:val="none" w:sz="0" w:space="0" w:color="auto"/>
          </w:divBdr>
        </w:div>
        <w:div w:id="1757169003">
          <w:marLeft w:val="0"/>
          <w:marRight w:val="0"/>
          <w:marTop w:val="0"/>
          <w:marBottom w:val="0"/>
          <w:divBdr>
            <w:top w:val="none" w:sz="0" w:space="0" w:color="auto"/>
            <w:left w:val="none" w:sz="0" w:space="0" w:color="auto"/>
            <w:bottom w:val="none" w:sz="0" w:space="0" w:color="auto"/>
            <w:right w:val="none" w:sz="0" w:space="0" w:color="auto"/>
          </w:divBdr>
        </w:div>
        <w:div w:id="655688698">
          <w:marLeft w:val="0"/>
          <w:marRight w:val="0"/>
          <w:marTop w:val="0"/>
          <w:marBottom w:val="0"/>
          <w:divBdr>
            <w:top w:val="none" w:sz="0" w:space="0" w:color="auto"/>
            <w:left w:val="none" w:sz="0" w:space="0" w:color="auto"/>
            <w:bottom w:val="none" w:sz="0" w:space="0" w:color="auto"/>
            <w:right w:val="none" w:sz="0" w:space="0" w:color="auto"/>
          </w:divBdr>
        </w:div>
        <w:div w:id="345399702">
          <w:marLeft w:val="0"/>
          <w:marRight w:val="0"/>
          <w:marTop w:val="0"/>
          <w:marBottom w:val="0"/>
          <w:divBdr>
            <w:top w:val="none" w:sz="0" w:space="0" w:color="auto"/>
            <w:left w:val="none" w:sz="0" w:space="0" w:color="auto"/>
            <w:bottom w:val="none" w:sz="0" w:space="0" w:color="auto"/>
            <w:right w:val="none" w:sz="0" w:space="0" w:color="auto"/>
          </w:divBdr>
        </w:div>
        <w:div w:id="1284847746">
          <w:marLeft w:val="0"/>
          <w:marRight w:val="0"/>
          <w:marTop w:val="0"/>
          <w:marBottom w:val="0"/>
          <w:divBdr>
            <w:top w:val="none" w:sz="0" w:space="0" w:color="auto"/>
            <w:left w:val="none" w:sz="0" w:space="0" w:color="auto"/>
            <w:bottom w:val="none" w:sz="0" w:space="0" w:color="auto"/>
            <w:right w:val="none" w:sz="0" w:space="0" w:color="auto"/>
          </w:divBdr>
        </w:div>
        <w:div w:id="1652101940">
          <w:marLeft w:val="0"/>
          <w:marRight w:val="0"/>
          <w:marTop w:val="0"/>
          <w:marBottom w:val="0"/>
          <w:divBdr>
            <w:top w:val="none" w:sz="0" w:space="0" w:color="auto"/>
            <w:left w:val="none" w:sz="0" w:space="0" w:color="auto"/>
            <w:bottom w:val="none" w:sz="0" w:space="0" w:color="auto"/>
            <w:right w:val="none" w:sz="0" w:space="0" w:color="auto"/>
          </w:divBdr>
        </w:div>
        <w:div w:id="1202323930">
          <w:marLeft w:val="0"/>
          <w:marRight w:val="0"/>
          <w:marTop w:val="0"/>
          <w:marBottom w:val="0"/>
          <w:divBdr>
            <w:top w:val="none" w:sz="0" w:space="0" w:color="auto"/>
            <w:left w:val="none" w:sz="0" w:space="0" w:color="auto"/>
            <w:bottom w:val="none" w:sz="0" w:space="0" w:color="auto"/>
            <w:right w:val="none" w:sz="0" w:space="0" w:color="auto"/>
          </w:divBdr>
        </w:div>
        <w:div w:id="366682718">
          <w:marLeft w:val="0"/>
          <w:marRight w:val="0"/>
          <w:marTop w:val="0"/>
          <w:marBottom w:val="0"/>
          <w:divBdr>
            <w:top w:val="none" w:sz="0" w:space="0" w:color="auto"/>
            <w:left w:val="none" w:sz="0" w:space="0" w:color="auto"/>
            <w:bottom w:val="none" w:sz="0" w:space="0" w:color="auto"/>
            <w:right w:val="none" w:sz="0" w:space="0" w:color="auto"/>
          </w:divBdr>
        </w:div>
        <w:div w:id="117719668">
          <w:marLeft w:val="0"/>
          <w:marRight w:val="0"/>
          <w:marTop w:val="0"/>
          <w:marBottom w:val="0"/>
          <w:divBdr>
            <w:top w:val="none" w:sz="0" w:space="0" w:color="auto"/>
            <w:left w:val="none" w:sz="0" w:space="0" w:color="auto"/>
            <w:bottom w:val="none" w:sz="0" w:space="0" w:color="auto"/>
            <w:right w:val="none" w:sz="0" w:space="0" w:color="auto"/>
          </w:divBdr>
        </w:div>
        <w:div w:id="1932815574">
          <w:marLeft w:val="0"/>
          <w:marRight w:val="0"/>
          <w:marTop w:val="0"/>
          <w:marBottom w:val="0"/>
          <w:divBdr>
            <w:top w:val="none" w:sz="0" w:space="0" w:color="auto"/>
            <w:left w:val="none" w:sz="0" w:space="0" w:color="auto"/>
            <w:bottom w:val="none" w:sz="0" w:space="0" w:color="auto"/>
            <w:right w:val="none" w:sz="0" w:space="0" w:color="auto"/>
          </w:divBdr>
        </w:div>
        <w:div w:id="2147040540">
          <w:marLeft w:val="0"/>
          <w:marRight w:val="0"/>
          <w:marTop w:val="0"/>
          <w:marBottom w:val="0"/>
          <w:divBdr>
            <w:top w:val="none" w:sz="0" w:space="0" w:color="auto"/>
            <w:left w:val="none" w:sz="0" w:space="0" w:color="auto"/>
            <w:bottom w:val="none" w:sz="0" w:space="0" w:color="auto"/>
            <w:right w:val="none" w:sz="0" w:space="0" w:color="auto"/>
          </w:divBdr>
        </w:div>
        <w:div w:id="1796950162">
          <w:marLeft w:val="0"/>
          <w:marRight w:val="0"/>
          <w:marTop w:val="0"/>
          <w:marBottom w:val="0"/>
          <w:divBdr>
            <w:top w:val="none" w:sz="0" w:space="0" w:color="auto"/>
            <w:left w:val="none" w:sz="0" w:space="0" w:color="auto"/>
            <w:bottom w:val="none" w:sz="0" w:space="0" w:color="auto"/>
            <w:right w:val="none" w:sz="0" w:space="0" w:color="auto"/>
          </w:divBdr>
        </w:div>
        <w:div w:id="633873879">
          <w:marLeft w:val="0"/>
          <w:marRight w:val="0"/>
          <w:marTop w:val="0"/>
          <w:marBottom w:val="0"/>
          <w:divBdr>
            <w:top w:val="none" w:sz="0" w:space="0" w:color="auto"/>
            <w:left w:val="none" w:sz="0" w:space="0" w:color="auto"/>
            <w:bottom w:val="none" w:sz="0" w:space="0" w:color="auto"/>
            <w:right w:val="none" w:sz="0" w:space="0" w:color="auto"/>
          </w:divBdr>
        </w:div>
        <w:div w:id="993024057">
          <w:marLeft w:val="0"/>
          <w:marRight w:val="0"/>
          <w:marTop w:val="0"/>
          <w:marBottom w:val="0"/>
          <w:divBdr>
            <w:top w:val="none" w:sz="0" w:space="0" w:color="auto"/>
            <w:left w:val="none" w:sz="0" w:space="0" w:color="auto"/>
            <w:bottom w:val="none" w:sz="0" w:space="0" w:color="auto"/>
            <w:right w:val="none" w:sz="0" w:space="0" w:color="auto"/>
          </w:divBdr>
        </w:div>
        <w:div w:id="470484411">
          <w:marLeft w:val="0"/>
          <w:marRight w:val="0"/>
          <w:marTop w:val="0"/>
          <w:marBottom w:val="0"/>
          <w:divBdr>
            <w:top w:val="none" w:sz="0" w:space="0" w:color="auto"/>
            <w:left w:val="none" w:sz="0" w:space="0" w:color="auto"/>
            <w:bottom w:val="none" w:sz="0" w:space="0" w:color="auto"/>
            <w:right w:val="none" w:sz="0" w:space="0" w:color="auto"/>
          </w:divBdr>
        </w:div>
        <w:div w:id="1728382413">
          <w:marLeft w:val="0"/>
          <w:marRight w:val="0"/>
          <w:marTop w:val="0"/>
          <w:marBottom w:val="0"/>
          <w:divBdr>
            <w:top w:val="none" w:sz="0" w:space="0" w:color="auto"/>
            <w:left w:val="none" w:sz="0" w:space="0" w:color="auto"/>
            <w:bottom w:val="none" w:sz="0" w:space="0" w:color="auto"/>
            <w:right w:val="none" w:sz="0" w:space="0" w:color="auto"/>
          </w:divBdr>
        </w:div>
        <w:div w:id="519659465">
          <w:marLeft w:val="0"/>
          <w:marRight w:val="0"/>
          <w:marTop w:val="0"/>
          <w:marBottom w:val="0"/>
          <w:divBdr>
            <w:top w:val="none" w:sz="0" w:space="0" w:color="auto"/>
            <w:left w:val="none" w:sz="0" w:space="0" w:color="auto"/>
            <w:bottom w:val="none" w:sz="0" w:space="0" w:color="auto"/>
            <w:right w:val="none" w:sz="0" w:space="0" w:color="auto"/>
          </w:divBdr>
        </w:div>
        <w:div w:id="1417045944">
          <w:marLeft w:val="0"/>
          <w:marRight w:val="0"/>
          <w:marTop w:val="0"/>
          <w:marBottom w:val="0"/>
          <w:divBdr>
            <w:top w:val="none" w:sz="0" w:space="0" w:color="auto"/>
            <w:left w:val="none" w:sz="0" w:space="0" w:color="auto"/>
            <w:bottom w:val="none" w:sz="0" w:space="0" w:color="auto"/>
            <w:right w:val="none" w:sz="0" w:space="0" w:color="auto"/>
          </w:divBdr>
        </w:div>
        <w:div w:id="380371361">
          <w:marLeft w:val="0"/>
          <w:marRight w:val="0"/>
          <w:marTop w:val="0"/>
          <w:marBottom w:val="0"/>
          <w:divBdr>
            <w:top w:val="none" w:sz="0" w:space="0" w:color="auto"/>
            <w:left w:val="none" w:sz="0" w:space="0" w:color="auto"/>
            <w:bottom w:val="none" w:sz="0" w:space="0" w:color="auto"/>
            <w:right w:val="none" w:sz="0" w:space="0" w:color="auto"/>
          </w:divBdr>
        </w:div>
        <w:div w:id="199517267">
          <w:marLeft w:val="0"/>
          <w:marRight w:val="0"/>
          <w:marTop w:val="0"/>
          <w:marBottom w:val="0"/>
          <w:divBdr>
            <w:top w:val="none" w:sz="0" w:space="0" w:color="auto"/>
            <w:left w:val="none" w:sz="0" w:space="0" w:color="auto"/>
            <w:bottom w:val="none" w:sz="0" w:space="0" w:color="auto"/>
            <w:right w:val="none" w:sz="0" w:space="0" w:color="auto"/>
          </w:divBdr>
        </w:div>
        <w:div w:id="1739396355">
          <w:marLeft w:val="0"/>
          <w:marRight w:val="0"/>
          <w:marTop w:val="0"/>
          <w:marBottom w:val="0"/>
          <w:divBdr>
            <w:top w:val="none" w:sz="0" w:space="0" w:color="auto"/>
            <w:left w:val="none" w:sz="0" w:space="0" w:color="auto"/>
            <w:bottom w:val="none" w:sz="0" w:space="0" w:color="auto"/>
            <w:right w:val="none" w:sz="0" w:space="0" w:color="auto"/>
          </w:divBdr>
        </w:div>
        <w:div w:id="602230390">
          <w:marLeft w:val="0"/>
          <w:marRight w:val="0"/>
          <w:marTop w:val="0"/>
          <w:marBottom w:val="0"/>
          <w:divBdr>
            <w:top w:val="none" w:sz="0" w:space="0" w:color="auto"/>
            <w:left w:val="none" w:sz="0" w:space="0" w:color="auto"/>
            <w:bottom w:val="none" w:sz="0" w:space="0" w:color="auto"/>
            <w:right w:val="none" w:sz="0" w:space="0" w:color="auto"/>
          </w:divBdr>
        </w:div>
        <w:div w:id="573397187">
          <w:marLeft w:val="0"/>
          <w:marRight w:val="0"/>
          <w:marTop w:val="0"/>
          <w:marBottom w:val="0"/>
          <w:divBdr>
            <w:top w:val="none" w:sz="0" w:space="0" w:color="auto"/>
            <w:left w:val="none" w:sz="0" w:space="0" w:color="auto"/>
            <w:bottom w:val="none" w:sz="0" w:space="0" w:color="auto"/>
            <w:right w:val="none" w:sz="0" w:space="0" w:color="auto"/>
          </w:divBdr>
        </w:div>
        <w:div w:id="1470442490">
          <w:marLeft w:val="0"/>
          <w:marRight w:val="0"/>
          <w:marTop w:val="0"/>
          <w:marBottom w:val="0"/>
          <w:divBdr>
            <w:top w:val="none" w:sz="0" w:space="0" w:color="auto"/>
            <w:left w:val="none" w:sz="0" w:space="0" w:color="auto"/>
            <w:bottom w:val="none" w:sz="0" w:space="0" w:color="auto"/>
            <w:right w:val="none" w:sz="0" w:space="0" w:color="auto"/>
          </w:divBdr>
        </w:div>
        <w:div w:id="912668182">
          <w:marLeft w:val="0"/>
          <w:marRight w:val="0"/>
          <w:marTop w:val="0"/>
          <w:marBottom w:val="0"/>
          <w:divBdr>
            <w:top w:val="none" w:sz="0" w:space="0" w:color="auto"/>
            <w:left w:val="none" w:sz="0" w:space="0" w:color="auto"/>
            <w:bottom w:val="none" w:sz="0" w:space="0" w:color="auto"/>
            <w:right w:val="none" w:sz="0" w:space="0" w:color="auto"/>
          </w:divBdr>
        </w:div>
        <w:div w:id="1904371765">
          <w:marLeft w:val="0"/>
          <w:marRight w:val="0"/>
          <w:marTop w:val="0"/>
          <w:marBottom w:val="0"/>
          <w:divBdr>
            <w:top w:val="none" w:sz="0" w:space="0" w:color="auto"/>
            <w:left w:val="none" w:sz="0" w:space="0" w:color="auto"/>
            <w:bottom w:val="none" w:sz="0" w:space="0" w:color="auto"/>
            <w:right w:val="none" w:sz="0" w:space="0" w:color="auto"/>
          </w:divBdr>
        </w:div>
        <w:div w:id="1713076452">
          <w:marLeft w:val="0"/>
          <w:marRight w:val="0"/>
          <w:marTop w:val="0"/>
          <w:marBottom w:val="0"/>
          <w:divBdr>
            <w:top w:val="none" w:sz="0" w:space="0" w:color="auto"/>
            <w:left w:val="none" w:sz="0" w:space="0" w:color="auto"/>
            <w:bottom w:val="none" w:sz="0" w:space="0" w:color="auto"/>
            <w:right w:val="none" w:sz="0" w:space="0" w:color="auto"/>
          </w:divBdr>
        </w:div>
        <w:div w:id="1698190777">
          <w:marLeft w:val="0"/>
          <w:marRight w:val="0"/>
          <w:marTop w:val="0"/>
          <w:marBottom w:val="0"/>
          <w:divBdr>
            <w:top w:val="none" w:sz="0" w:space="0" w:color="auto"/>
            <w:left w:val="none" w:sz="0" w:space="0" w:color="auto"/>
            <w:bottom w:val="none" w:sz="0" w:space="0" w:color="auto"/>
            <w:right w:val="none" w:sz="0" w:space="0" w:color="auto"/>
          </w:divBdr>
        </w:div>
        <w:div w:id="1240022380">
          <w:marLeft w:val="0"/>
          <w:marRight w:val="0"/>
          <w:marTop w:val="0"/>
          <w:marBottom w:val="0"/>
          <w:divBdr>
            <w:top w:val="none" w:sz="0" w:space="0" w:color="auto"/>
            <w:left w:val="none" w:sz="0" w:space="0" w:color="auto"/>
            <w:bottom w:val="none" w:sz="0" w:space="0" w:color="auto"/>
            <w:right w:val="none" w:sz="0" w:space="0" w:color="auto"/>
          </w:divBdr>
        </w:div>
        <w:div w:id="1849440178">
          <w:marLeft w:val="0"/>
          <w:marRight w:val="0"/>
          <w:marTop w:val="0"/>
          <w:marBottom w:val="0"/>
          <w:divBdr>
            <w:top w:val="none" w:sz="0" w:space="0" w:color="auto"/>
            <w:left w:val="none" w:sz="0" w:space="0" w:color="auto"/>
            <w:bottom w:val="none" w:sz="0" w:space="0" w:color="auto"/>
            <w:right w:val="none" w:sz="0" w:space="0" w:color="auto"/>
          </w:divBdr>
        </w:div>
        <w:div w:id="1191340517">
          <w:marLeft w:val="0"/>
          <w:marRight w:val="0"/>
          <w:marTop w:val="0"/>
          <w:marBottom w:val="0"/>
          <w:divBdr>
            <w:top w:val="none" w:sz="0" w:space="0" w:color="auto"/>
            <w:left w:val="none" w:sz="0" w:space="0" w:color="auto"/>
            <w:bottom w:val="none" w:sz="0" w:space="0" w:color="auto"/>
            <w:right w:val="none" w:sz="0" w:space="0" w:color="auto"/>
          </w:divBdr>
        </w:div>
        <w:div w:id="620188089">
          <w:marLeft w:val="0"/>
          <w:marRight w:val="0"/>
          <w:marTop w:val="0"/>
          <w:marBottom w:val="0"/>
          <w:divBdr>
            <w:top w:val="none" w:sz="0" w:space="0" w:color="auto"/>
            <w:left w:val="none" w:sz="0" w:space="0" w:color="auto"/>
            <w:bottom w:val="none" w:sz="0" w:space="0" w:color="auto"/>
            <w:right w:val="none" w:sz="0" w:space="0" w:color="auto"/>
          </w:divBdr>
        </w:div>
        <w:div w:id="882717704">
          <w:marLeft w:val="0"/>
          <w:marRight w:val="0"/>
          <w:marTop w:val="0"/>
          <w:marBottom w:val="0"/>
          <w:divBdr>
            <w:top w:val="none" w:sz="0" w:space="0" w:color="auto"/>
            <w:left w:val="none" w:sz="0" w:space="0" w:color="auto"/>
            <w:bottom w:val="none" w:sz="0" w:space="0" w:color="auto"/>
            <w:right w:val="none" w:sz="0" w:space="0" w:color="auto"/>
          </w:divBdr>
        </w:div>
        <w:div w:id="1058555476">
          <w:marLeft w:val="0"/>
          <w:marRight w:val="0"/>
          <w:marTop w:val="0"/>
          <w:marBottom w:val="0"/>
          <w:divBdr>
            <w:top w:val="none" w:sz="0" w:space="0" w:color="auto"/>
            <w:left w:val="none" w:sz="0" w:space="0" w:color="auto"/>
            <w:bottom w:val="none" w:sz="0" w:space="0" w:color="auto"/>
            <w:right w:val="none" w:sz="0" w:space="0" w:color="auto"/>
          </w:divBdr>
        </w:div>
        <w:div w:id="819734543">
          <w:marLeft w:val="0"/>
          <w:marRight w:val="0"/>
          <w:marTop w:val="0"/>
          <w:marBottom w:val="0"/>
          <w:divBdr>
            <w:top w:val="none" w:sz="0" w:space="0" w:color="auto"/>
            <w:left w:val="none" w:sz="0" w:space="0" w:color="auto"/>
            <w:bottom w:val="none" w:sz="0" w:space="0" w:color="auto"/>
            <w:right w:val="none" w:sz="0" w:space="0" w:color="auto"/>
          </w:divBdr>
        </w:div>
        <w:div w:id="1789622145">
          <w:marLeft w:val="0"/>
          <w:marRight w:val="0"/>
          <w:marTop w:val="0"/>
          <w:marBottom w:val="0"/>
          <w:divBdr>
            <w:top w:val="none" w:sz="0" w:space="0" w:color="auto"/>
            <w:left w:val="none" w:sz="0" w:space="0" w:color="auto"/>
            <w:bottom w:val="none" w:sz="0" w:space="0" w:color="auto"/>
            <w:right w:val="none" w:sz="0" w:space="0" w:color="auto"/>
          </w:divBdr>
        </w:div>
        <w:div w:id="1319847070">
          <w:marLeft w:val="0"/>
          <w:marRight w:val="0"/>
          <w:marTop w:val="0"/>
          <w:marBottom w:val="0"/>
          <w:divBdr>
            <w:top w:val="none" w:sz="0" w:space="0" w:color="auto"/>
            <w:left w:val="none" w:sz="0" w:space="0" w:color="auto"/>
            <w:bottom w:val="none" w:sz="0" w:space="0" w:color="auto"/>
            <w:right w:val="none" w:sz="0" w:space="0" w:color="auto"/>
          </w:divBdr>
        </w:div>
        <w:div w:id="2096512319">
          <w:marLeft w:val="0"/>
          <w:marRight w:val="0"/>
          <w:marTop w:val="0"/>
          <w:marBottom w:val="0"/>
          <w:divBdr>
            <w:top w:val="none" w:sz="0" w:space="0" w:color="auto"/>
            <w:left w:val="none" w:sz="0" w:space="0" w:color="auto"/>
            <w:bottom w:val="none" w:sz="0" w:space="0" w:color="auto"/>
            <w:right w:val="none" w:sz="0" w:space="0" w:color="auto"/>
          </w:divBdr>
        </w:div>
        <w:div w:id="775951310">
          <w:marLeft w:val="0"/>
          <w:marRight w:val="0"/>
          <w:marTop w:val="0"/>
          <w:marBottom w:val="0"/>
          <w:divBdr>
            <w:top w:val="none" w:sz="0" w:space="0" w:color="auto"/>
            <w:left w:val="none" w:sz="0" w:space="0" w:color="auto"/>
            <w:bottom w:val="none" w:sz="0" w:space="0" w:color="auto"/>
            <w:right w:val="none" w:sz="0" w:space="0" w:color="auto"/>
          </w:divBdr>
        </w:div>
        <w:div w:id="1663775405">
          <w:marLeft w:val="0"/>
          <w:marRight w:val="0"/>
          <w:marTop w:val="0"/>
          <w:marBottom w:val="0"/>
          <w:divBdr>
            <w:top w:val="none" w:sz="0" w:space="0" w:color="auto"/>
            <w:left w:val="none" w:sz="0" w:space="0" w:color="auto"/>
            <w:bottom w:val="none" w:sz="0" w:space="0" w:color="auto"/>
            <w:right w:val="none" w:sz="0" w:space="0" w:color="auto"/>
          </w:divBdr>
        </w:div>
        <w:div w:id="687102365">
          <w:marLeft w:val="0"/>
          <w:marRight w:val="0"/>
          <w:marTop w:val="0"/>
          <w:marBottom w:val="0"/>
          <w:divBdr>
            <w:top w:val="none" w:sz="0" w:space="0" w:color="auto"/>
            <w:left w:val="none" w:sz="0" w:space="0" w:color="auto"/>
            <w:bottom w:val="none" w:sz="0" w:space="0" w:color="auto"/>
            <w:right w:val="none" w:sz="0" w:space="0" w:color="auto"/>
          </w:divBdr>
        </w:div>
        <w:div w:id="131022671">
          <w:marLeft w:val="0"/>
          <w:marRight w:val="0"/>
          <w:marTop w:val="0"/>
          <w:marBottom w:val="0"/>
          <w:divBdr>
            <w:top w:val="none" w:sz="0" w:space="0" w:color="auto"/>
            <w:left w:val="none" w:sz="0" w:space="0" w:color="auto"/>
            <w:bottom w:val="none" w:sz="0" w:space="0" w:color="auto"/>
            <w:right w:val="none" w:sz="0" w:space="0" w:color="auto"/>
          </w:divBdr>
        </w:div>
        <w:div w:id="1727142491">
          <w:marLeft w:val="0"/>
          <w:marRight w:val="0"/>
          <w:marTop w:val="0"/>
          <w:marBottom w:val="0"/>
          <w:divBdr>
            <w:top w:val="none" w:sz="0" w:space="0" w:color="auto"/>
            <w:left w:val="none" w:sz="0" w:space="0" w:color="auto"/>
            <w:bottom w:val="none" w:sz="0" w:space="0" w:color="auto"/>
            <w:right w:val="none" w:sz="0" w:space="0" w:color="auto"/>
          </w:divBdr>
        </w:div>
        <w:div w:id="411049402">
          <w:marLeft w:val="0"/>
          <w:marRight w:val="0"/>
          <w:marTop w:val="0"/>
          <w:marBottom w:val="0"/>
          <w:divBdr>
            <w:top w:val="none" w:sz="0" w:space="0" w:color="auto"/>
            <w:left w:val="none" w:sz="0" w:space="0" w:color="auto"/>
            <w:bottom w:val="none" w:sz="0" w:space="0" w:color="auto"/>
            <w:right w:val="none" w:sz="0" w:space="0" w:color="auto"/>
          </w:divBdr>
        </w:div>
        <w:div w:id="1893424867">
          <w:marLeft w:val="0"/>
          <w:marRight w:val="0"/>
          <w:marTop w:val="0"/>
          <w:marBottom w:val="0"/>
          <w:divBdr>
            <w:top w:val="none" w:sz="0" w:space="0" w:color="auto"/>
            <w:left w:val="none" w:sz="0" w:space="0" w:color="auto"/>
            <w:bottom w:val="none" w:sz="0" w:space="0" w:color="auto"/>
            <w:right w:val="none" w:sz="0" w:space="0" w:color="auto"/>
          </w:divBdr>
        </w:div>
        <w:div w:id="1367364303">
          <w:marLeft w:val="0"/>
          <w:marRight w:val="0"/>
          <w:marTop w:val="0"/>
          <w:marBottom w:val="0"/>
          <w:divBdr>
            <w:top w:val="none" w:sz="0" w:space="0" w:color="auto"/>
            <w:left w:val="none" w:sz="0" w:space="0" w:color="auto"/>
            <w:bottom w:val="none" w:sz="0" w:space="0" w:color="auto"/>
            <w:right w:val="none" w:sz="0" w:space="0" w:color="auto"/>
          </w:divBdr>
        </w:div>
        <w:div w:id="2096508042">
          <w:marLeft w:val="0"/>
          <w:marRight w:val="0"/>
          <w:marTop w:val="0"/>
          <w:marBottom w:val="0"/>
          <w:divBdr>
            <w:top w:val="none" w:sz="0" w:space="0" w:color="auto"/>
            <w:left w:val="none" w:sz="0" w:space="0" w:color="auto"/>
            <w:bottom w:val="none" w:sz="0" w:space="0" w:color="auto"/>
            <w:right w:val="none" w:sz="0" w:space="0" w:color="auto"/>
          </w:divBdr>
        </w:div>
        <w:div w:id="864826187">
          <w:marLeft w:val="0"/>
          <w:marRight w:val="0"/>
          <w:marTop w:val="0"/>
          <w:marBottom w:val="0"/>
          <w:divBdr>
            <w:top w:val="none" w:sz="0" w:space="0" w:color="auto"/>
            <w:left w:val="none" w:sz="0" w:space="0" w:color="auto"/>
            <w:bottom w:val="none" w:sz="0" w:space="0" w:color="auto"/>
            <w:right w:val="none" w:sz="0" w:space="0" w:color="auto"/>
          </w:divBdr>
        </w:div>
        <w:div w:id="1260720945">
          <w:marLeft w:val="0"/>
          <w:marRight w:val="0"/>
          <w:marTop w:val="0"/>
          <w:marBottom w:val="0"/>
          <w:divBdr>
            <w:top w:val="none" w:sz="0" w:space="0" w:color="auto"/>
            <w:left w:val="none" w:sz="0" w:space="0" w:color="auto"/>
            <w:bottom w:val="none" w:sz="0" w:space="0" w:color="auto"/>
            <w:right w:val="none" w:sz="0" w:space="0" w:color="auto"/>
          </w:divBdr>
        </w:div>
        <w:div w:id="1325086415">
          <w:marLeft w:val="0"/>
          <w:marRight w:val="0"/>
          <w:marTop w:val="0"/>
          <w:marBottom w:val="0"/>
          <w:divBdr>
            <w:top w:val="none" w:sz="0" w:space="0" w:color="auto"/>
            <w:left w:val="none" w:sz="0" w:space="0" w:color="auto"/>
            <w:bottom w:val="none" w:sz="0" w:space="0" w:color="auto"/>
            <w:right w:val="none" w:sz="0" w:space="0" w:color="auto"/>
          </w:divBdr>
        </w:div>
        <w:div w:id="872116373">
          <w:marLeft w:val="0"/>
          <w:marRight w:val="0"/>
          <w:marTop w:val="0"/>
          <w:marBottom w:val="0"/>
          <w:divBdr>
            <w:top w:val="none" w:sz="0" w:space="0" w:color="auto"/>
            <w:left w:val="none" w:sz="0" w:space="0" w:color="auto"/>
            <w:bottom w:val="none" w:sz="0" w:space="0" w:color="auto"/>
            <w:right w:val="none" w:sz="0" w:space="0" w:color="auto"/>
          </w:divBdr>
        </w:div>
        <w:div w:id="706100265">
          <w:marLeft w:val="0"/>
          <w:marRight w:val="0"/>
          <w:marTop w:val="0"/>
          <w:marBottom w:val="0"/>
          <w:divBdr>
            <w:top w:val="none" w:sz="0" w:space="0" w:color="auto"/>
            <w:left w:val="none" w:sz="0" w:space="0" w:color="auto"/>
            <w:bottom w:val="none" w:sz="0" w:space="0" w:color="auto"/>
            <w:right w:val="none" w:sz="0" w:space="0" w:color="auto"/>
          </w:divBdr>
        </w:div>
        <w:div w:id="55053999">
          <w:marLeft w:val="0"/>
          <w:marRight w:val="0"/>
          <w:marTop w:val="0"/>
          <w:marBottom w:val="0"/>
          <w:divBdr>
            <w:top w:val="none" w:sz="0" w:space="0" w:color="auto"/>
            <w:left w:val="none" w:sz="0" w:space="0" w:color="auto"/>
            <w:bottom w:val="none" w:sz="0" w:space="0" w:color="auto"/>
            <w:right w:val="none" w:sz="0" w:space="0" w:color="auto"/>
          </w:divBdr>
        </w:div>
        <w:div w:id="1250968845">
          <w:marLeft w:val="0"/>
          <w:marRight w:val="0"/>
          <w:marTop w:val="0"/>
          <w:marBottom w:val="0"/>
          <w:divBdr>
            <w:top w:val="none" w:sz="0" w:space="0" w:color="auto"/>
            <w:left w:val="none" w:sz="0" w:space="0" w:color="auto"/>
            <w:bottom w:val="none" w:sz="0" w:space="0" w:color="auto"/>
            <w:right w:val="none" w:sz="0" w:space="0" w:color="auto"/>
          </w:divBdr>
        </w:div>
        <w:div w:id="659038929">
          <w:marLeft w:val="0"/>
          <w:marRight w:val="0"/>
          <w:marTop w:val="0"/>
          <w:marBottom w:val="0"/>
          <w:divBdr>
            <w:top w:val="none" w:sz="0" w:space="0" w:color="auto"/>
            <w:left w:val="none" w:sz="0" w:space="0" w:color="auto"/>
            <w:bottom w:val="none" w:sz="0" w:space="0" w:color="auto"/>
            <w:right w:val="none" w:sz="0" w:space="0" w:color="auto"/>
          </w:divBdr>
        </w:div>
        <w:div w:id="745341284">
          <w:marLeft w:val="0"/>
          <w:marRight w:val="0"/>
          <w:marTop w:val="0"/>
          <w:marBottom w:val="0"/>
          <w:divBdr>
            <w:top w:val="none" w:sz="0" w:space="0" w:color="auto"/>
            <w:left w:val="none" w:sz="0" w:space="0" w:color="auto"/>
            <w:bottom w:val="none" w:sz="0" w:space="0" w:color="auto"/>
            <w:right w:val="none" w:sz="0" w:space="0" w:color="auto"/>
          </w:divBdr>
        </w:div>
        <w:div w:id="1804345116">
          <w:marLeft w:val="0"/>
          <w:marRight w:val="0"/>
          <w:marTop w:val="0"/>
          <w:marBottom w:val="0"/>
          <w:divBdr>
            <w:top w:val="none" w:sz="0" w:space="0" w:color="auto"/>
            <w:left w:val="none" w:sz="0" w:space="0" w:color="auto"/>
            <w:bottom w:val="none" w:sz="0" w:space="0" w:color="auto"/>
            <w:right w:val="none" w:sz="0" w:space="0" w:color="auto"/>
          </w:divBdr>
        </w:div>
        <w:div w:id="2059012338">
          <w:marLeft w:val="0"/>
          <w:marRight w:val="0"/>
          <w:marTop w:val="0"/>
          <w:marBottom w:val="0"/>
          <w:divBdr>
            <w:top w:val="none" w:sz="0" w:space="0" w:color="auto"/>
            <w:left w:val="none" w:sz="0" w:space="0" w:color="auto"/>
            <w:bottom w:val="none" w:sz="0" w:space="0" w:color="auto"/>
            <w:right w:val="none" w:sz="0" w:space="0" w:color="auto"/>
          </w:divBdr>
        </w:div>
        <w:div w:id="1062557968">
          <w:marLeft w:val="0"/>
          <w:marRight w:val="0"/>
          <w:marTop w:val="0"/>
          <w:marBottom w:val="0"/>
          <w:divBdr>
            <w:top w:val="none" w:sz="0" w:space="0" w:color="auto"/>
            <w:left w:val="none" w:sz="0" w:space="0" w:color="auto"/>
            <w:bottom w:val="none" w:sz="0" w:space="0" w:color="auto"/>
            <w:right w:val="none" w:sz="0" w:space="0" w:color="auto"/>
          </w:divBdr>
        </w:div>
        <w:div w:id="1667047584">
          <w:marLeft w:val="0"/>
          <w:marRight w:val="0"/>
          <w:marTop w:val="0"/>
          <w:marBottom w:val="0"/>
          <w:divBdr>
            <w:top w:val="none" w:sz="0" w:space="0" w:color="auto"/>
            <w:left w:val="none" w:sz="0" w:space="0" w:color="auto"/>
            <w:bottom w:val="none" w:sz="0" w:space="0" w:color="auto"/>
            <w:right w:val="none" w:sz="0" w:space="0" w:color="auto"/>
          </w:divBdr>
        </w:div>
        <w:div w:id="530344789">
          <w:marLeft w:val="0"/>
          <w:marRight w:val="0"/>
          <w:marTop w:val="0"/>
          <w:marBottom w:val="0"/>
          <w:divBdr>
            <w:top w:val="none" w:sz="0" w:space="0" w:color="auto"/>
            <w:left w:val="none" w:sz="0" w:space="0" w:color="auto"/>
            <w:bottom w:val="none" w:sz="0" w:space="0" w:color="auto"/>
            <w:right w:val="none" w:sz="0" w:space="0" w:color="auto"/>
          </w:divBdr>
        </w:div>
        <w:div w:id="1453088259">
          <w:marLeft w:val="0"/>
          <w:marRight w:val="0"/>
          <w:marTop w:val="0"/>
          <w:marBottom w:val="0"/>
          <w:divBdr>
            <w:top w:val="none" w:sz="0" w:space="0" w:color="auto"/>
            <w:left w:val="none" w:sz="0" w:space="0" w:color="auto"/>
            <w:bottom w:val="none" w:sz="0" w:space="0" w:color="auto"/>
            <w:right w:val="none" w:sz="0" w:space="0" w:color="auto"/>
          </w:divBdr>
        </w:div>
        <w:div w:id="815873959">
          <w:marLeft w:val="0"/>
          <w:marRight w:val="0"/>
          <w:marTop w:val="0"/>
          <w:marBottom w:val="0"/>
          <w:divBdr>
            <w:top w:val="none" w:sz="0" w:space="0" w:color="auto"/>
            <w:left w:val="none" w:sz="0" w:space="0" w:color="auto"/>
            <w:bottom w:val="none" w:sz="0" w:space="0" w:color="auto"/>
            <w:right w:val="none" w:sz="0" w:space="0" w:color="auto"/>
          </w:divBdr>
        </w:div>
        <w:div w:id="241767575">
          <w:marLeft w:val="0"/>
          <w:marRight w:val="0"/>
          <w:marTop w:val="0"/>
          <w:marBottom w:val="0"/>
          <w:divBdr>
            <w:top w:val="none" w:sz="0" w:space="0" w:color="auto"/>
            <w:left w:val="none" w:sz="0" w:space="0" w:color="auto"/>
            <w:bottom w:val="none" w:sz="0" w:space="0" w:color="auto"/>
            <w:right w:val="none" w:sz="0" w:space="0" w:color="auto"/>
          </w:divBdr>
        </w:div>
        <w:div w:id="1676835511">
          <w:marLeft w:val="0"/>
          <w:marRight w:val="0"/>
          <w:marTop w:val="0"/>
          <w:marBottom w:val="0"/>
          <w:divBdr>
            <w:top w:val="none" w:sz="0" w:space="0" w:color="auto"/>
            <w:left w:val="none" w:sz="0" w:space="0" w:color="auto"/>
            <w:bottom w:val="none" w:sz="0" w:space="0" w:color="auto"/>
            <w:right w:val="none" w:sz="0" w:space="0" w:color="auto"/>
          </w:divBdr>
        </w:div>
        <w:div w:id="1507819231">
          <w:marLeft w:val="0"/>
          <w:marRight w:val="0"/>
          <w:marTop w:val="0"/>
          <w:marBottom w:val="0"/>
          <w:divBdr>
            <w:top w:val="none" w:sz="0" w:space="0" w:color="auto"/>
            <w:left w:val="none" w:sz="0" w:space="0" w:color="auto"/>
            <w:bottom w:val="none" w:sz="0" w:space="0" w:color="auto"/>
            <w:right w:val="none" w:sz="0" w:space="0" w:color="auto"/>
          </w:divBdr>
        </w:div>
        <w:div w:id="1897549957">
          <w:marLeft w:val="0"/>
          <w:marRight w:val="0"/>
          <w:marTop w:val="0"/>
          <w:marBottom w:val="0"/>
          <w:divBdr>
            <w:top w:val="none" w:sz="0" w:space="0" w:color="auto"/>
            <w:left w:val="none" w:sz="0" w:space="0" w:color="auto"/>
            <w:bottom w:val="none" w:sz="0" w:space="0" w:color="auto"/>
            <w:right w:val="none" w:sz="0" w:space="0" w:color="auto"/>
          </w:divBdr>
        </w:div>
        <w:div w:id="641426244">
          <w:marLeft w:val="0"/>
          <w:marRight w:val="0"/>
          <w:marTop w:val="0"/>
          <w:marBottom w:val="0"/>
          <w:divBdr>
            <w:top w:val="none" w:sz="0" w:space="0" w:color="auto"/>
            <w:left w:val="none" w:sz="0" w:space="0" w:color="auto"/>
            <w:bottom w:val="none" w:sz="0" w:space="0" w:color="auto"/>
            <w:right w:val="none" w:sz="0" w:space="0" w:color="auto"/>
          </w:divBdr>
        </w:div>
        <w:div w:id="1342201848">
          <w:marLeft w:val="0"/>
          <w:marRight w:val="0"/>
          <w:marTop w:val="0"/>
          <w:marBottom w:val="0"/>
          <w:divBdr>
            <w:top w:val="none" w:sz="0" w:space="0" w:color="auto"/>
            <w:left w:val="none" w:sz="0" w:space="0" w:color="auto"/>
            <w:bottom w:val="none" w:sz="0" w:space="0" w:color="auto"/>
            <w:right w:val="none" w:sz="0" w:space="0" w:color="auto"/>
          </w:divBdr>
        </w:div>
        <w:div w:id="1295284699">
          <w:marLeft w:val="0"/>
          <w:marRight w:val="0"/>
          <w:marTop w:val="0"/>
          <w:marBottom w:val="0"/>
          <w:divBdr>
            <w:top w:val="none" w:sz="0" w:space="0" w:color="auto"/>
            <w:left w:val="none" w:sz="0" w:space="0" w:color="auto"/>
            <w:bottom w:val="none" w:sz="0" w:space="0" w:color="auto"/>
            <w:right w:val="none" w:sz="0" w:space="0" w:color="auto"/>
          </w:divBdr>
        </w:div>
        <w:div w:id="2112506137">
          <w:marLeft w:val="0"/>
          <w:marRight w:val="0"/>
          <w:marTop w:val="0"/>
          <w:marBottom w:val="0"/>
          <w:divBdr>
            <w:top w:val="none" w:sz="0" w:space="0" w:color="auto"/>
            <w:left w:val="none" w:sz="0" w:space="0" w:color="auto"/>
            <w:bottom w:val="none" w:sz="0" w:space="0" w:color="auto"/>
            <w:right w:val="none" w:sz="0" w:space="0" w:color="auto"/>
          </w:divBdr>
        </w:div>
        <w:div w:id="1570119844">
          <w:marLeft w:val="0"/>
          <w:marRight w:val="0"/>
          <w:marTop w:val="0"/>
          <w:marBottom w:val="0"/>
          <w:divBdr>
            <w:top w:val="none" w:sz="0" w:space="0" w:color="auto"/>
            <w:left w:val="none" w:sz="0" w:space="0" w:color="auto"/>
            <w:bottom w:val="none" w:sz="0" w:space="0" w:color="auto"/>
            <w:right w:val="none" w:sz="0" w:space="0" w:color="auto"/>
          </w:divBdr>
        </w:div>
        <w:div w:id="922224884">
          <w:marLeft w:val="0"/>
          <w:marRight w:val="0"/>
          <w:marTop w:val="0"/>
          <w:marBottom w:val="0"/>
          <w:divBdr>
            <w:top w:val="none" w:sz="0" w:space="0" w:color="auto"/>
            <w:left w:val="none" w:sz="0" w:space="0" w:color="auto"/>
            <w:bottom w:val="none" w:sz="0" w:space="0" w:color="auto"/>
            <w:right w:val="none" w:sz="0" w:space="0" w:color="auto"/>
          </w:divBdr>
        </w:div>
        <w:div w:id="2005087462">
          <w:marLeft w:val="0"/>
          <w:marRight w:val="0"/>
          <w:marTop w:val="0"/>
          <w:marBottom w:val="0"/>
          <w:divBdr>
            <w:top w:val="none" w:sz="0" w:space="0" w:color="auto"/>
            <w:left w:val="none" w:sz="0" w:space="0" w:color="auto"/>
            <w:bottom w:val="none" w:sz="0" w:space="0" w:color="auto"/>
            <w:right w:val="none" w:sz="0" w:space="0" w:color="auto"/>
          </w:divBdr>
        </w:div>
        <w:div w:id="1949309007">
          <w:marLeft w:val="0"/>
          <w:marRight w:val="0"/>
          <w:marTop w:val="0"/>
          <w:marBottom w:val="0"/>
          <w:divBdr>
            <w:top w:val="none" w:sz="0" w:space="0" w:color="auto"/>
            <w:left w:val="none" w:sz="0" w:space="0" w:color="auto"/>
            <w:bottom w:val="none" w:sz="0" w:space="0" w:color="auto"/>
            <w:right w:val="none" w:sz="0" w:space="0" w:color="auto"/>
          </w:divBdr>
        </w:div>
        <w:div w:id="515384503">
          <w:marLeft w:val="0"/>
          <w:marRight w:val="0"/>
          <w:marTop w:val="0"/>
          <w:marBottom w:val="0"/>
          <w:divBdr>
            <w:top w:val="none" w:sz="0" w:space="0" w:color="auto"/>
            <w:left w:val="none" w:sz="0" w:space="0" w:color="auto"/>
            <w:bottom w:val="none" w:sz="0" w:space="0" w:color="auto"/>
            <w:right w:val="none" w:sz="0" w:space="0" w:color="auto"/>
          </w:divBdr>
        </w:div>
        <w:div w:id="504905630">
          <w:marLeft w:val="0"/>
          <w:marRight w:val="0"/>
          <w:marTop w:val="0"/>
          <w:marBottom w:val="0"/>
          <w:divBdr>
            <w:top w:val="none" w:sz="0" w:space="0" w:color="auto"/>
            <w:left w:val="none" w:sz="0" w:space="0" w:color="auto"/>
            <w:bottom w:val="none" w:sz="0" w:space="0" w:color="auto"/>
            <w:right w:val="none" w:sz="0" w:space="0" w:color="auto"/>
          </w:divBdr>
        </w:div>
        <w:div w:id="990911156">
          <w:marLeft w:val="0"/>
          <w:marRight w:val="0"/>
          <w:marTop w:val="0"/>
          <w:marBottom w:val="0"/>
          <w:divBdr>
            <w:top w:val="none" w:sz="0" w:space="0" w:color="auto"/>
            <w:left w:val="none" w:sz="0" w:space="0" w:color="auto"/>
            <w:bottom w:val="none" w:sz="0" w:space="0" w:color="auto"/>
            <w:right w:val="none" w:sz="0" w:space="0" w:color="auto"/>
          </w:divBdr>
        </w:div>
        <w:div w:id="1857890631">
          <w:marLeft w:val="0"/>
          <w:marRight w:val="0"/>
          <w:marTop w:val="0"/>
          <w:marBottom w:val="0"/>
          <w:divBdr>
            <w:top w:val="none" w:sz="0" w:space="0" w:color="auto"/>
            <w:left w:val="none" w:sz="0" w:space="0" w:color="auto"/>
            <w:bottom w:val="none" w:sz="0" w:space="0" w:color="auto"/>
            <w:right w:val="none" w:sz="0" w:space="0" w:color="auto"/>
          </w:divBdr>
        </w:div>
        <w:div w:id="648023510">
          <w:marLeft w:val="0"/>
          <w:marRight w:val="0"/>
          <w:marTop w:val="0"/>
          <w:marBottom w:val="0"/>
          <w:divBdr>
            <w:top w:val="none" w:sz="0" w:space="0" w:color="auto"/>
            <w:left w:val="none" w:sz="0" w:space="0" w:color="auto"/>
            <w:bottom w:val="none" w:sz="0" w:space="0" w:color="auto"/>
            <w:right w:val="none" w:sz="0" w:space="0" w:color="auto"/>
          </w:divBdr>
        </w:div>
        <w:div w:id="1569339672">
          <w:marLeft w:val="0"/>
          <w:marRight w:val="0"/>
          <w:marTop w:val="0"/>
          <w:marBottom w:val="0"/>
          <w:divBdr>
            <w:top w:val="none" w:sz="0" w:space="0" w:color="auto"/>
            <w:left w:val="none" w:sz="0" w:space="0" w:color="auto"/>
            <w:bottom w:val="none" w:sz="0" w:space="0" w:color="auto"/>
            <w:right w:val="none" w:sz="0" w:space="0" w:color="auto"/>
          </w:divBdr>
        </w:div>
        <w:div w:id="1526284976">
          <w:marLeft w:val="0"/>
          <w:marRight w:val="0"/>
          <w:marTop w:val="0"/>
          <w:marBottom w:val="0"/>
          <w:divBdr>
            <w:top w:val="none" w:sz="0" w:space="0" w:color="auto"/>
            <w:left w:val="none" w:sz="0" w:space="0" w:color="auto"/>
            <w:bottom w:val="none" w:sz="0" w:space="0" w:color="auto"/>
            <w:right w:val="none" w:sz="0" w:space="0" w:color="auto"/>
          </w:divBdr>
        </w:div>
        <w:div w:id="1741055024">
          <w:marLeft w:val="0"/>
          <w:marRight w:val="0"/>
          <w:marTop w:val="0"/>
          <w:marBottom w:val="0"/>
          <w:divBdr>
            <w:top w:val="none" w:sz="0" w:space="0" w:color="auto"/>
            <w:left w:val="none" w:sz="0" w:space="0" w:color="auto"/>
            <w:bottom w:val="none" w:sz="0" w:space="0" w:color="auto"/>
            <w:right w:val="none" w:sz="0" w:space="0" w:color="auto"/>
          </w:divBdr>
        </w:div>
        <w:div w:id="960844653">
          <w:marLeft w:val="0"/>
          <w:marRight w:val="0"/>
          <w:marTop w:val="0"/>
          <w:marBottom w:val="0"/>
          <w:divBdr>
            <w:top w:val="none" w:sz="0" w:space="0" w:color="auto"/>
            <w:left w:val="none" w:sz="0" w:space="0" w:color="auto"/>
            <w:bottom w:val="none" w:sz="0" w:space="0" w:color="auto"/>
            <w:right w:val="none" w:sz="0" w:space="0" w:color="auto"/>
          </w:divBdr>
        </w:div>
        <w:div w:id="335690888">
          <w:marLeft w:val="0"/>
          <w:marRight w:val="0"/>
          <w:marTop w:val="0"/>
          <w:marBottom w:val="0"/>
          <w:divBdr>
            <w:top w:val="none" w:sz="0" w:space="0" w:color="auto"/>
            <w:left w:val="none" w:sz="0" w:space="0" w:color="auto"/>
            <w:bottom w:val="none" w:sz="0" w:space="0" w:color="auto"/>
            <w:right w:val="none" w:sz="0" w:space="0" w:color="auto"/>
          </w:divBdr>
        </w:div>
        <w:div w:id="1367944692">
          <w:marLeft w:val="0"/>
          <w:marRight w:val="0"/>
          <w:marTop w:val="0"/>
          <w:marBottom w:val="0"/>
          <w:divBdr>
            <w:top w:val="none" w:sz="0" w:space="0" w:color="auto"/>
            <w:left w:val="none" w:sz="0" w:space="0" w:color="auto"/>
            <w:bottom w:val="none" w:sz="0" w:space="0" w:color="auto"/>
            <w:right w:val="none" w:sz="0" w:space="0" w:color="auto"/>
          </w:divBdr>
        </w:div>
        <w:div w:id="1932735614">
          <w:marLeft w:val="0"/>
          <w:marRight w:val="0"/>
          <w:marTop w:val="0"/>
          <w:marBottom w:val="0"/>
          <w:divBdr>
            <w:top w:val="none" w:sz="0" w:space="0" w:color="auto"/>
            <w:left w:val="none" w:sz="0" w:space="0" w:color="auto"/>
            <w:bottom w:val="none" w:sz="0" w:space="0" w:color="auto"/>
            <w:right w:val="none" w:sz="0" w:space="0" w:color="auto"/>
          </w:divBdr>
        </w:div>
        <w:div w:id="1498382183">
          <w:marLeft w:val="0"/>
          <w:marRight w:val="0"/>
          <w:marTop w:val="0"/>
          <w:marBottom w:val="0"/>
          <w:divBdr>
            <w:top w:val="none" w:sz="0" w:space="0" w:color="auto"/>
            <w:left w:val="none" w:sz="0" w:space="0" w:color="auto"/>
            <w:bottom w:val="none" w:sz="0" w:space="0" w:color="auto"/>
            <w:right w:val="none" w:sz="0" w:space="0" w:color="auto"/>
          </w:divBdr>
        </w:div>
        <w:div w:id="1328443535">
          <w:marLeft w:val="0"/>
          <w:marRight w:val="0"/>
          <w:marTop w:val="0"/>
          <w:marBottom w:val="0"/>
          <w:divBdr>
            <w:top w:val="none" w:sz="0" w:space="0" w:color="auto"/>
            <w:left w:val="none" w:sz="0" w:space="0" w:color="auto"/>
            <w:bottom w:val="none" w:sz="0" w:space="0" w:color="auto"/>
            <w:right w:val="none" w:sz="0" w:space="0" w:color="auto"/>
          </w:divBdr>
        </w:div>
        <w:div w:id="1112824190">
          <w:marLeft w:val="0"/>
          <w:marRight w:val="0"/>
          <w:marTop w:val="0"/>
          <w:marBottom w:val="0"/>
          <w:divBdr>
            <w:top w:val="none" w:sz="0" w:space="0" w:color="auto"/>
            <w:left w:val="none" w:sz="0" w:space="0" w:color="auto"/>
            <w:bottom w:val="none" w:sz="0" w:space="0" w:color="auto"/>
            <w:right w:val="none" w:sz="0" w:space="0" w:color="auto"/>
          </w:divBdr>
        </w:div>
        <w:div w:id="1208496259">
          <w:marLeft w:val="0"/>
          <w:marRight w:val="0"/>
          <w:marTop w:val="0"/>
          <w:marBottom w:val="0"/>
          <w:divBdr>
            <w:top w:val="none" w:sz="0" w:space="0" w:color="auto"/>
            <w:left w:val="none" w:sz="0" w:space="0" w:color="auto"/>
            <w:bottom w:val="none" w:sz="0" w:space="0" w:color="auto"/>
            <w:right w:val="none" w:sz="0" w:space="0" w:color="auto"/>
          </w:divBdr>
        </w:div>
        <w:div w:id="538972289">
          <w:marLeft w:val="0"/>
          <w:marRight w:val="0"/>
          <w:marTop w:val="0"/>
          <w:marBottom w:val="0"/>
          <w:divBdr>
            <w:top w:val="none" w:sz="0" w:space="0" w:color="auto"/>
            <w:left w:val="none" w:sz="0" w:space="0" w:color="auto"/>
            <w:bottom w:val="none" w:sz="0" w:space="0" w:color="auto"/>
            <w:right w:val="none" w:sz="0" w:space="0" w:color="auto"/>
          </w:divBdr>
        </w:div>
        <w:div w:id="837159758">
          <w:marLeft w:val="0"/>
          <w:marRight w:val="0"/>
          <w:marTop w:val="0"/>
          <w:marBottom w:val="0"/>
          <w:divBdr>
            <w:top w:val="none" w:sz="0" w:space="0" w:color="auto"/>
            <w:left w:val="none" w:sz="0" w:space="0" w:color="auto"/>
            <w:bottom w:val="none" w:sz="0" w:space="0" w:color="auto"/>
            <w:right w:val="none" w:sz="0" w:space="0" w:color="auto"/>
          </w:divBdr>
        </w:div>
        <w:div w:id="1018235614">
          <w:marLeft w:val="0"/>
          <w:marRight w:val="0"/>
          <w:marTop w:val="0"/>
          <w:marBottom w:val="0"/>
          <w:divBdr>
            <w:top w:val="none" w:sz="0" w:space="0" w:color="auto"/>
            <w:left w:val="none" w:sz="0" w:space="0" w:color="auto"/>
            <w:bottom w:val="none" w:sz="0" w:space="0" w:color="auto"/>
            <w:right w:val="none" w:sz="0" w:space="0" w:color="auto"/>
          </w:divBdr>
        </w:div>
        <w:div w:id="1853841507">
          <w:marLeft w:val="0"/>
          <w:marRight w:val="0"/>
          <w:marTop w:val="0"/>
          <w:marBottom w:val="0"/>
          <w:divBdr>
            <w:top w:val="none" w:sz="0" w:space="0" w:color="auto"/>
            <w:left w:val="none" w:sz="0" w:space="0" w:color="auto"/>
            <w:bottom w:val="none" w:sz="0" w:space="0" w:color="auto"/>
            <w:right w:val="none" w:sz="0" w:space="0" w:color="auto"/>
          </w:divBdr>
        </w:div>
        <w:div w:id="1376857746">
          <w:marLeft w:val="0"/>
          <w:marRight w:val="0"/>
          <w:marTop w:val="0"/>
          <w:marBottom w:val="0"/>
          <w:divBdr>
            <w:top w:val="none" w:sz="0" w:space="0" w:color="auto"/>
            <w:left w:val="none" w:sz="0" w:space="0" w:color="auto"/>
            <w:bottom w:val="none" w:sz="0" w:space="0" w:color="auto"/>
            <w:right w:val="none" w:sz="0" w:space="0" w:color="auto"/>
          </w:divBdr>
        </w:div>
        <w:div w:id="718209117">
          <w:marLeft w:val="0"/>
          <w:marRight w:val="0"/>
          <w:marTop w:val="0"/>
          <w:marBottom w:val="0"/>
          <w:divBdr>
            <w:top w:val="none" w:sz="0" w:space="0" w:color="auto"/>
            <w:left w:val="none" w:sz="0" w:space="0" w:color="auto"/>
            <w:bottom w:val="none" w:sz="0" w:space="0" w:color="auto"/>
            <w:right w:val="none" w:sz="0" w:space="0" w:color="auto"/>
          </w:divBdr>
        </w:div>
        <w:div w:id="2016031550">
          <w:marLeft w:val="0"/>
          <w:marRight w:val="0"/>
          <w:marTop w:val="0"/>
          <w:marBottom w:val="0"/>
          <w:divBdr>
            <w:top w:val="none" w:sz="0" w:space="0" w:color="auto"/>
            <w:left w:val="none" w:sz="0" w:space="0" w:color="auto"/>
            <w:bottom w:val="none" w:sz="0" w:space="0" w:color="auto"/>
            <w:right w:val="none" w:sz="0" w:space="0" w:color="auto"/>
          </w:divBdr>
        </w:div>
        <w:div w:id="1975257186">
          <w:marLeft w:val="0"/>
          <w:marRight w:val="0"/>
          <w:marTop w:val="0"/>
          <w:marBottom w:val="0"/>
          <w:divBdr>
            <w:top w:val="none" w:sz="0" w:space="0" w:color="auto"/>
            <w:left w:val="none" w:sz="0" w:space="0" w:color="auto"/>
            <w:bottom w:val="none" w:sz="0" w:space="0" w:color="auto"/>
            <w:right w:val="none" w:sz="0" w:space="0" w:color="auto"/>
          </w:divBdr>
        </w:div>
        <w:div w:id="703600986">
          <w:marLeft w:val="0"/>
          <w:marRight w:val="0"/>
          <w:marTop w:val="0"/>
          <w:marBottom w:val="0"/>
          <w:divBdr>
            <w:top w:val="none" w:sz="0" w:space="0" w:color="auto"/>
            <w:left w:val="none" w:sz="0" w:space="0" w:color="auto"/>
            <w:bottom w:val="none" w:sz="0" w:space="0" w:color="auto"/>
            <w:right w:val="none" w:sz="0" w:space="0" w:color="auto"/>
          </w:divBdr>
        </w:div>
        <w:div w:id="605038716">
          <w:marLeft w:val="0"/>
          <w:marRight w:val="0"/>
          <w:marTop w:val="0"/>
          <w:marBottom w:val="0"/>
          <w:divBdr>
            <w:top w:val="none" w:sz="0" w:space="0" w:color="auto"/>
            <w:left w:val="none" w:sz="0" w:space="0" w:color="auto"/>
            <w:bottom w:val="none" w:sz="0" w:space="0" w:color="auto"/>
            <w:right w:val="none" w:sz="0" w:space="0" w:color="auto"/>
          </w:divBdr>
        </w:div>
        <w:div w:id="534268938">
          <w:marLeft w:val="0"/>
          <w:marRight w:val="0"/>
          <w:marTop w:val="0"/>
          <w:marBottom w:val="0"/>
          <w:divBdr>
            <w:top w:val="none" w:sz="0" w:space="0" w:color="auto"/>
            <w:left w:val="none" w:sz="0" w:space="0" w:color="auto"/>
            <w:bottom w:val="none" w:sz="0" w:space="0" w:color="auto"/>
            <w:right w:val="none" w:sz="0" w:space="0" w:color="auto"/>
          </w:divBdr>
        </w:div>
        <w:div w:id="994338548">
          <w:marLeft w:val="0"/>
          <w:marRight w:val="0"/>
          <w:marTop w:val="0"/>
          <w:marBottom w:val="0"/>
          <w:divBdr>
            <w:top w:val="none" w:sz="0" w:space="0" w:color="auto"/>
            <w:left w:val="none" w:sz="0" w:space="0" w:color="auto"/>
            <w:bottom w:val="none" w:sz="0" w:space="0" w:color="auto"/>
            <w:right w:val="none" w:sz="0" w:space="0" w:color="auto"/>
          </w:divBdr>
        </w:div>
        <w:div w:id="1149176714">
          <w:marLeft w:val="0"/>
          <w:marRight w:val="0"/>
          <w:marTop w:val="0"/>
          <w:marBottom w:val="0"/>
          <w:divBdr>
            <w:top w:val="none" w:sz="0" w:space="0" w:color="auto"/>
            <w:left w:val="none" w:sz="0" w:space="0" w:color="auto"/>
            <w:bottom w:val="none" w:sz="0" w:space="0" w:color="auto"/>
            <w:right w:val="none" w:sz="0" w:space="0" w:color="auto"/>
          </w:divBdr>
        </w:div>
        <w:div w:id="666906272">
          <w:marLeft w:val="0"/>
          <w:marRight w:val="0"/>
          <w:marTop w:val="0"/>
          <w:marBottom w:val="0"/>
          <w:divBdr>
            <w:top w:val="none" w:sz="0" w:space="0" w:color="auto"/>
            <w:left w:val="none" w:sz="0" w:space="0" w:color="auto"/>
            <w:bottom w:val="none" w:sz="0" w:space="0" w:color="auto"/>
            <w:right w:val="none" w:sz="0" w:space="0" w:color="auto"/>
          </w:divBdr>
        </w:div>
        <w:div w:id="1090813800">
          <w:marLeft w:val="0"/>
          <w:marRight w:val="0"/>
          <w:marTop w:val="0"/>
          <w:marBottom w:val="0"/>
          <w:divBdr>
            <w:top w:val="none" w:sz="0" w:space="0" w:color="auto"/>
            <w:left w:val="none" w:sz="0" w:space="0" w:color="auto"/>
            <w:bottom w:val="none" w:sz="0" w:space="0" w:color="auto"/>
            <w:right w:val="none" w:sz="0" w:space="0" w:color="auto"/>
          </w:divBdr>
        </w:div>
        <w:div w:id="1639065829">
          <w:marLeft w:val="0"/>
          <w:marRight w:val="0"/>
          <w:marTop w:val="0"/>
          <w:marBottom w:val="0"/>
          <w:divBdr>
            <w:top w:val="none" w:sz="0" w:space="0" w:color="auto"/>
            <w:left w:val="none" w:sz="0" w:space="0" w:color="auto"/>
            <w:bottom w:val="none" w:sz="0" w:space="0" w:color="auto"/>
            <w:right w:val="none" w:sz="0" w:space="0" w:color="auto"/>
          </w:divBdr>
        </w:div>
        <w:div w:id="1742949797">
          <w:marLeft w:val="0"/>
          <w:marRight w:val="0"/>
          <w:marTop w:val="0"/>
          <w:marBottom w:val="0"/>
          <w:divBdr>
            <w:top w:val="none" w:sz="0" w:space="0" w:color="auto"/>
            <w:left w:val="none" w:sz="0" w:space="0" w:color="auto"/>
            <w:bottom w:val="none" w:sz="0" w:space="0" w:color="auto"/>
            <w:right w:val="none" w:sz="0" w:space="0" w:color="auto"/>
          </w:divBdr>
        </w:div>
        <w:div w:id="1495609469">
          <w:marLeft w:val="0"/>
          <w:marRight w:val="0"/>
          <w:marTop w:val="0"/>
          <w:marBottom w:val="0"/>
          <w:divBdr>
            <w:top w:val="none" w:sz="0" w:space="0" w:color="auto"/>
            <w:left w:val="none" w:sz="0" w:space="0" w:color="auto"/>
            <w:bottom w:val="none" w:sz="0" w:space="0" w:color="auto"/>
            <w:right w:val="none" w:sz="0" w:space="0" w:color="auto"/>
          </w:divBdr>
        </w:div>
        <w:div w:id="948467559">
          <w:marLeft w:val="0"/>
          <w:marRight w:val="0"/>
          <w:marTop w:val="0"/>
          <w:marBottom w:val="0"/>
          <w:divBdr>
            <w:top w:val="none" w:sz="0" w:space="0" w:color="auto"/>
            <w:left w:val="none" w:sz="0" w:space="0" w:color="auto"/>
            <w:bottom w:val="none" w:sz="0" w:space="0" w:color="auto"/>
            <w:right w:val="none" w:sz="0" w:space="0" w:color="auto"/>
          </w:divBdr>
        </w:div>
        <w:div w:id="1689870330">
          <w:marLeft w:val="0"/>
          <w:marRight w:val="0"/>
          <w:marTop w:val="0"/>
          <w:marBottom w:val="0"/>
          <w:divBdr>
            <w:top w:val="none" w:sz="0" w:space="0" w:color="auto"/>
            <w:left w:val="none" w:sz="0" w:space="0" w:color="auto"/>
            <w:bottom w:val="none" w:sz="0" w:space="0" w:color="auto"/>
            <w:right w:val="none" w:sz="0" w:space="0" w:color="auto"/>
          </w:divBdr>
        </w:div>
        <w:div w:id="377896617">
          <w:marLeft w:val="0"/>
          <w:marRight w:val="0"/>
          <w:marTop w:val="0"/>
          <w:marBottom w:val="0"/>
          <w:divBdr>
            <w:top w:val="none" w:sz="0" w:space="0" w:color="auto"/>
            <w:left w:val="none" w:sz="0" w:space="0" w:color="auto"/>
            <w:bottom w:val="none" w:sz="0" w:space="0" w:color="auto"/>
            <w:right w:val="none" w:sz="0" w:space="0" w:color="auto"/>
          </w:divBdr>
        </w:div>
        <w:div w:id="1876429345">
          <w:marLeft w:val="0"/>
          <w:marRight w:val="0"/>
          <w:marTop w:val="0"/>
          <w:marBottom w:val="0"/>
          <w:divBdr>
            <w:top w:val="none" w:sz="0" w:space="0" w:color="auto"/>
            <w:left w:val="none" w:sz="0" w:space="0" w:color="auto"/>
            <w:bottom w:val="none" w:sz="0" w:space="0" w:color="auto"/>
            <w:right w:val="none" w:sz="0" w:space="0" w:color="auto"/>
          </w:divBdr>
        </w:div>
        <w:div w:id="749549205">
          <w:marLeft w:val="0"/>
          <w:marRight w:val="0"/>
          <w:marTop w:val="0"/>
          <w:marBottom w:val="0"/>
          <w:divBdr>
            <w:top w:val="none" w:sz="0" w:space="0" w:color="auto"/>
            <w:left w:val="none" w:sz="0" w:space="0" w:color="auto"/>
            <w:bottom w:val="none" w:sz="0" w:space="0" w:color="auto"/>
            <w:right w:val="none" w:sz="0" w:space="0" w:color="auto"/>
          </w:divBdr>
        </w:div>
        <w:div w:id="259533333">
          <w:marLeft w:val="0"/>
          <w:marRight w:val="0"/>
          <w:marTop w:val="0"/>
          <w:marBottom w:val="0"/>
          <w:divBdr>
            <w:top w:val="none" w:sz="0" w:space="0" w:color="auto"/>
            <w:left w:val="none" w:sz="0" w:space="0" w:color="auto"/>
            <w:bottom w:val="none" w:sz="0" w:space="0" w:color="auto"/>
            <w:right w:val="none" w:sz="0" w:space="0" w:color="auto"/>
          </w:divBdr>
        </w:div>
        <w:div w:id="25764187">
          <w:marLeft w:val="0"/>
          <w:marRight w:val="0"/>
          <w:marTop w:val="0"/>
          <w:marBottom w:val="0"/>
          <w:divBdr>
            <w:top w:val="none" w:sz="0" w:space="0" w:color="auto"/>
            <w:left w:val="none" w:sz="0" w:space="0" w:color="auto"/>
            <w:bottom w:val="none" w:sz="0" w:space="0" w:color="auto"/>
            <w:right w:val="none" w:sz="0" w:space="0" w:color="auto"/>
          </w:divBdr>
        </w:div>
        <w:div w:id="876312613">
          <w:marLeft w:val="0"/>
          <w:marRight w:val="0"/>
          <w:marTop w:val="0"/>
          <w:marBottom w:val="0"/>
          <w:divBdr>
            <w:top w:val="none" w:sz="0" w:space="0" w:color="auto"/>
            <w:left w:val="none" w:sz="0" w:space="0" w:color="auto"/>
            <w:bottom w:val="none" w:sz="0" w:space="0" w:color="auto"/>
            <w:right w:val="none" w:sz="0" w:space="0" w:color="auto"/>
          </w:divBdr>
        </w:div>
        <w:div w:id="1287271349">
          <w:marLeft w:val="0"/>
          <w:marRight w:val="0"/>
          <w:marTop w:val="0"/>
          <w:marBottom w:val="0"/>
          <w:divBdr>
            <w:top w:val="none" w:sz="0" w:space="0" w:color="auto"/>
            <w:left w:val="none" w:sz="0" w:space="0" w:color="auto"/>
            <w:bottom w:val="none" w:sz="0" w:space="0" w:color="auto"/>
            <w:right w:val="none" w:sz="0" w:space="0" w:color="auto"/>
          </w:divBdr>
        </w:div>
        <w:div w:id="1322931801">
          <w:marLeft w:val="0"/>
          <w:marRight w:val="0"/>
          <w:marTop w:val="0"/>
          <w:marBottom w:val="0"/>
          <w:divBdr>
            <w:top w:val="none" w:sz="0" w:space="0" w:color="auto"/>
            <w:left w:val="none" w:sz="0" w:space="0" w:color="auto"/>
            <w:bottom w:val="none" w:sz="0" w:space="0" w:color="auto"/>
            <w:right w:val="none" w:sz="0" w:space="0" w:color="auto"/>
          </w:divBdr>
        </w:div>
        <w:div w:id="826750211">
          <w:marLeft w:val="0"/>
          <w:marRight w:val="0"/>
          <w:marTop w:val="0"/>
          <w:marBottom w:val="0"/>
          <w:divBdr>
            <w:top w:val="none" w:sz="0" w:space="0" w:color="auto"/>
            <w:left w:val="none" w:sz="0" w:space="0" w:color="auto"/>
            <w:bottom w:val="none" w:sz="0" w:space="0" w:color="auto"/>
            <w:right w:val="none" w:sz="0" w:space="0" w:color="auto"/>
          </w:divBdr>
        </w:div>
        <w:div w:id="1506558017">
          <w:marLeft w:val="0"/>
          <w:marRight w:val="0"/>
          <w:marTop w:val="0"/>
          <w:marBottom w:val="0"/>
          <w:divBdr>
            <w:top w:val="none" w:sz="0" w:space="0" w:color="auto"/>
            <w:left w:val="none" w:sz="0" w:space="0" w:color="auto"/>
            <w:bottom w:val="none" w:sz="0" w:space="0" w:color="auto"/>
            <w:right w:val="none" w:sz="0" w:space="0" w:color="auto"/>
          </w:divBdr>
        </w:div>
        <w:div w:id="207256871">
          <w:marLeft w:val="0"/>
          <w:marRight w:val="0"/>
          <w:marTop w:val="0"/>
          <w:marBottom w:val="0"/>
          <w:divBdr>
            <w:top w:val="none" w:sz="0" w:space="0" w:color="auto"/>
            <w:left w:val="none" w:sz="0" w:space="0" w:color="auto"/>
            <w:bottom w:val="none" w:sz="0" w:space="0" w:color="auto"/>
            <w:right w:val="none" w:sz="0" w:space="0" w:color="auto"/>
          </w:divBdr>
        </w:div>
        <w:div w:id="1966619524">
          <w:marLeft w:val="0"/>
          <w:marRight w:val="0"/>
          <w:marTop w:val="0"/>
          <w:marBottom w:val="0"/>
          <w:divBdr>
            <w:top w:val="none" w:sz="0" w:space="0" w:color="auto"/>
            <w:left w:val="none" w:sz="0" w:space="0" w:color="auto"/>
            <w:bottom w:val="none" w:sz="0" w:space="0" w:color="auto"/>
            <w:right w:val="none" w:sz="0" w:space="0" w:color="auto"/>
          </w:divBdr>
        </w:div>
        <w:div w:id="1670475425">
          <w:marLeft w:val="0"/>
          <w:marRight w:val="0"/>
          <w:marTop w:val="0"/>
          <w:marBottom w:val="0"/>
          <w:divBdr>
            <w:top w:val="none" w:sz="0" w:space="0" w:color="auto"/>
            <w:left w:val="none" w:sz="0" w:space="0" w:color="auto"/>
            <w:bottom w:val="none" w:sz="0" w:space="0" w:color="auto"/>
            <w:right w:val="none" w:sz="0" w:space="0" w:color="auto"/>
          </w:divBdr>
        </w:div>
        <w:div w:id="1161000098">
          <w:marLeft w:val="0"/>
          <w:marRight w:val="0"/>
          <w:marTop w:val="0"/>
          <w:marBottom w:val="0"/>
          <w:divBdr>
            <w:top w:val="none" w:sz="0" w:space="0" w:color="auto"/>
            <w:left w:val="none" w:sz="0" w:space="0" w:color="auto"/>
            <w:bottom w:val="none" w:sz="0" w:space="0" w:color="auto"/>
            <w:right w:val="none" w:sz="0" w:space="0" w:color="auto"/>
          </w:divBdr>
        </w:div>
        <w:div w:id="296304091">
          <w:marLeft w:val="0"/>
          <w:marRight w:val="0"/>
          <w:marTop w:val="0"/>
          <w:marBottom w:val="0"/>
          <w:divBdr>
            <w:top w:val="none" w:sz="0" w:space="0" w:color="auto"/>
            <w:left w:val="none" w:sz="0" w:space="0" w:color="auto"/>
            <w:bottom w:val="none" w:sz="0" w:space="0" w:color="auto"/>
            <w:right w:val="none" w:sz="0" w:space="0" w:color="auto"/>
          </w:divBdr>
        </w:div>
        <w:div w:id="487283885">
          <w:marLeft w:val="0"/>
          <w:marRight w:val="0"/>
          <w:marTop w:val="0"/>
          <w:marBottom w:val="0"/>
          <w:divBdr>
            <w:top w:val="none" w:sz="0" w:space="0" w:color="auto"/>
            <w:left w:val="none" w:sz="0" w:space="0" w:color="auto"/>
            <w:bottom w:val="none" w:sz="0" w:space="0" w:color="auto"/>
            <w:right w:val="none" w:sz="0" w:space="0" w:color="auto"/>
          </w:divBdr>
        </w:div>
        <w:div w:id="9793528">
          <w:marLeft w:val="0"/>
          <w:marRight w:val="0"/>
          <w:marTop w:val="0"/>
          <w:marBottom w:val="0"/>
          <w:divBdr>
            <w:top w:val="none" w:sz="0" w:space="0" w:color="auto"/>
            <w:left w:val="none" w:sz="0" w:space="0" w:color="auto"/>
            <w:bottom w:val="none" w:sz="0" w:space="0" w:color="auto"/>
            <w:right w:val="none" w:sz="0" w:space="0" w:color="auto"/>
          </w:divBdr>
        </w:div>
        <w:div w:id="498736866">
          <w:marLeft w:val="0"/>
          <w:marRight w:val="0"/>
          <w:marTop w:val="0"/>
          <w:marBottom w:val="0"/>
          <w:divBdr>
            <w:top w:val="none" w:sz="0" w:space="0" w:color="auto"/>
            <w:left w:val="none" w:sz="0" w:space="0" w:color="auto"/>
            <w:bottom w:val="none" w:sz="0" w:space="0" w:color="auto"/>
            <w:right w:val="none" w:sz="0" w:space="0" w:color="auto"/>
          </w:divBdr>
        </w:div>
        <w:div w:id="1344819835">
          <w:marLeft w:val="0"/>
          <w:marRight w:val="0"/>
          <w:marTop w:val="0"/>
          <w:marBottom w:val="0"/>
          <w:divBdr>
            <w:top w:val="none" w:sz="0" w:space="0" w:color="auto"/>
            <w:left w:val="none" w:sz="0" w:space="0" w:color="auto"/>
            <w:bottom w:val="none" w:sz="0" w:space="0" w:color="auto"/>
            <w:right w:val="none" w:sz="0" w:space="0" w:color="auto"/>
          </w:divBdr>
        </w:div>
        <w:div w:id="1400857891">
          <w:marLeft w:val="0"/>
          <w:marRight w:val="0"/>
          <w:marTop w:val="0"/>
          <w:marBottom w:val="0"/>
          <w:divBdr>
            <w:top w:val="none" w:sz="0" w:space="0" w:color="auto"/>
            <w:left w:val="none" w:sz="0" w:space="0" w:color="auto"/>
            <w:bottom w:val="none" w:sz="0" w:space="0" w:color="auto"/>
            <w:right w:val="none" w:sz="0" w:space="0" w:color="auto"/>
          </w:divBdr>
        </w:div>
        <w:div w:id="541676043">
          <w:marLeft w:val="0"/>
          <w:marRight w:val="0"/>
          <w:marTop w:val="0"/>
          <w:marBottom w:val="0"/>
          <w:divBdr>
            <w:top w:val="none" w:sz="0" w:space="0" w:color="auto"/>
            <w:left w:val="none" w:sz="0" w:space="0" w:color="auto"/>
            <w:bottom w:val="none" w:sz="0" w:space="0" w:color="auto"/>
            <w:right w:val="none" w:sz="0" w:space="0" w:color="auto"/>
          </w:divBdr>
        </w:div>
        <w:div w:id="184490874">
          <w:marLeft w:val="0"/>
          <w:marRight w:val="0"/>
          <w:marTop w:val="0"/>
          <w:marBottom w:val="0"/>
          <w:divBdr>
            <w:top w:val="none" w:sz="0" w:space="0" w:color="auto"/>
            <w:left w:val="none" w:sz="0" w:space="0" w:color="auto"/>
            <w:bottom w:val="none" w:sz="0" w:space="0" w:color="auto"/>
            <w:right w:val="none" w:sz="0" w:space="0" w:color="auto"/>
          </w:divBdr>
        </w:div>
        <w:div w:id="610627236">
          <w:marLeft w:val="0"/>
          <w:marRight w:val="0"/>
          <w:marTop w:val="0"/>
          <w:marBottom w:val="0"/>
          <w:divBdr>
            <w:top w:val="none" w:sz="0" w:space="0" w:color="auto"/>
            <w:left w:val="none" w:sz="0" w:space="0" w:color="auto"/>
            <w:bottom w:val="none" w:sz="0" w:space="0" w:color="auto"/>
            <w:right w:val="none" w:sz="0" w:space="0" w:color="auto"/>
          </w:divBdr>
        </w:div>
        <w:div w:id="646012697">
          <w:marLeft w:val="0"/>
          <w:marRight w:val="0"/>
          <w:marTop w:val="0"/>
          <w:marBottom w:val="0"/>
          <w:divBdr>
            <w:top w:val="none" w:sz="0" w:space="0" w:color="auto"/>
            <w:left w:val="none" w:sz="0" w:space="0" w:color="auto"/>
            <w:bottom w:val="none" w:sz="0" w:space="0" w:color="auto"/>
            <w:right w:val="none" w:sz="0" w:space="0" w:color="auto"/>
          </w:divBdr>
        </w:div>
        <w:div w:id="1895236637">
          <w:marLeft w:val="0"/>
          <w:marRight w:val="0"/>
          <w:marTop w:val="0"/>
          <w:marBottom w:val="0"/>
          <w:divBdr>
            <w:top w:val="none" w:sz="0" w:space="0" w:color="auto"/>
            <w:left w:val="none" w:sz="0" w:space="0" w:color="auto"/>
            <w:bottom w:val="none" w:sz="0" w:space="0" w:color="auto"/>
            <w:right w:val="none" w:sz="0" w:space="0" w:color="auto"/>
          </w:divBdr>
        </w:div>
        <w:div w:id="1712224391">
          <w:marLeft w:val="0"/>
          <w:marRight w:val="0"/>
          <w:marTop w:val="0"/>
          <w:marBottom w:val="0"/>
          <w:divBdr>
            <w:top w:val="none" w:sz="0" w:space="0" w:color="auto"/>
            <w:left w:val="none" w:sz="0" w:space="0" w:color="auto"/>
            <w:bottom w:val="none" w:sz="0" w:space="0" w:color="auto"/>
            <w:right w:val="none" w:sz="0" w:space="0" w:color="auto"/>
          </w:divBdr>
        </w:div>
        <w:div w:id="1850832490">
          <w:marLeft w:val="0"/>
          <w:marRight w:val="0"/>
          <w:marTop w:val="0"/>
          <w:marBottom w:val="0"/>
          <w:divBdr>
            <w:top w:val="none" w:sz="0" w:space="0" w:color="auto"/>
            <w:left w:val="none" w:sz="0" w:space="0" w:color="auto"/>
            <w:bottom w:val="none" w:sz="0" w:space="0" w:color="auto"/>
            <w:right w:val="none" w:sz="0" w:space="0" w:color="auto"/>
          </w:divBdr>
        </w:div>
        <w:div w:id="1706514774">
          <w:marLeft w:val="0"/>
          <w:marRight w:val="0"/>
          <w:marTop w:val="0"/>
          <w:marBottom w:val="0"/>
          <w:divBdr>
            <w:top w:val="none" w:sz="0" w:space="0" w:color="auto"/>
            <w:left w:val="none" w:sz="0" w:space="0" w:color="auto"/>
            <w:bottom w:val="none" w:sz="0" w:space="0" w:color="auto"/>
            <w:right w:val="none" w:sz="0" w:space="0" w:color="auto"/>
          </w:divBdr>
        </w:div>
        <w:div w:id="1750926086">
          <w:marLeft w:val="0"/>
          <w:marRight w:val="0"/>
          <w:marTop w:val="0"/>
          <w:marBottom w:val="0"/>
          <w:divBdr>
            <w:top w:val="none" w:sz="0" w:space="0" w:color="auto"/>
            <w:left w:val="none" w:sz="0" w:space="0" w:color="auto"/>
            <w:bottom w:val="none" w:sz="0" w:space="0" w:color="auto"/>
            <w:right w:val="none" w:sz="0" w:space="0" w:color="auto"/>
          </w:divBdr>
        </w:div>
        <w:div w:id="117651012">
          <w:marLeft w:val="0"/>
          <w:marRight w:val="0"/>
          <w:marTop w:val="0"/>
          <w:marBottom w:val="0"/>
          <w:divBdr>
            <w:top w:val="none" w:sz="0" w:space="0" w:color="auto"/>
            <w:left w:val="none" w:sz="0" w:space="0" w:color="auto"/>
            <w:bottom w:val="none" w:sz="0" w:space="0" w:color="auto"/>
            <w:right w:val="none" w:sz="0" w:space="0" w:color="auto"/>
          </w:divBdr>
        </w:div>
        <w:div w:id="2009013707">
          <w:marLeft w:val="0"/>
          <w:marRight w:val="0"/>
          <w:marTop w:val="0"/>
          <w:marBottom w:val="0"/>
          <w:divBdr>
            <w:top w:val="none" w:sz="0" w:space="0" w:color="auto"/>
            <w:left w:val="none" w:sz="0" w:space="0" w:color="auto"/>
            <w:bottom w:val="none" w:sz="0" w:space="0" w:color="auto"/>
            <w:right w:val="none" w:sz="0" w:space="0" w:color="auto"/>
          </w:divBdr>
        </w:div>
        <w:div w:id="376048679">
          <w:marLeft w:val="0"/>
          <w:marRight w:val="0"/>
          <w:marTop w:val="0"/>
          <w:marBottom w:val="0"/>
          <w:divBdr>
            <w:top w:val="none" w:sz="0" w:space="0" w:color="auto"/>
            <w:left w:val="none" w:sz="0" w:space="0" w:color="auto"/>
            <w:bottom w:val="none" w:sz="0" w:space="0" w:color="auto"/>
            <w:right w:val="none" w:sz="0" w:space="0" w:color="auto"/>
          </w:divBdr>
        </w:div>
        <w:div w:id="1026784395">
          <w:marLeft w:val="0"/>
          <w:marRight w:val="0"/>
          <w:marTop w:val="0"/>
          <w:marBottom w:val="0"/>
          <w:divBdr>
            <w:top w:val="none" w:sz="0" w:space="0" w:color="auto"/>
            <w:left w:val="none" w:sz="0" w:space="0" w:color="auto"/>
            <w:bottom w:val="none" w:sz="0" w:space="0" w:color="auto"/>
            <w:right w:val="none" w:sz="0" w:space="0" w:color="auto"/>
          </w:divBdr>
        </w:div>
        <w:div w:id="2060477375">
          <w:marLeft w:val="0"/>
          <w:marRight w:val="0"/>
          <w:marTop w:val="0"/>
          <w:marBottom w:val="0"/>
          <w:divBdr>
            <w:top w:val="none" w:sz="0" w:space="0" w:color="auto"/>
            <w:left w:val="none" w:sz="0" w:space="0" w:color="auto"/>
            <w:bottom w:val="none" w:sz="0" w:space="0" w:color="auto"/>
            <w:right w:val="none" w:sz="0" w:space="0" w:color="auto"/>
          </w:divBdr>
        </w:div>
        <w:div w:id="1292709909">
          <w:marLeft w:val="0"/>
          <w:marRight w:val="0"/>
          <w:marTop w:val="0"/>
          <w:marBottom w:val="0"/>
          <w:divBdr>
            <w:top w:val="none" w:sz="0" w:space="0" w:color="auto"/>
            <w:left w:val="none" w:sz="0" w:space="0" w:color="auto"/>
            <w:bottom w:val="none" w:sz="0" w:space="0" w:color="auto"/>
            <w:right w:val="none" w:sz="0" w:space="0" w:color="auto"/>
          </w:divBdr>
        </w:div>
        <w:div w:id="619453143">
          <w:marLeft w:val="0"/>
          <w:marRight w:val="0"/>
          <w:marTop w:val="0"/>
          <w:marBottom w:val="0"/>
          <w:divBdr>
            <w:top w:val="none" w:sz="0" w:space="0" w:color="auto"/>
            <w:left w:val="none" w:sz="0" w:space="0" w:color="auto"/>
            <w:bottom w:val="none" w:sz="0" w:space="0" w:color="auto"/>
            <w:right w:val="none" w:sz="0" w:space="0" w:color="auto"/>
          </w:divBdr>
        </w:div>
        <w:div w:id="1145047226">
          <w:marLeft w:val="0"/>
          <w:marRight w:val="0"/>
          <w:marTop w:val="0"/>
          <w:marBottom w:val="0"/>
          <w:divBdr>
            <w:top w:val="none" w:sz="0" w:space="0" w:color="auto"/>
            <w:left w:val="none" w:sz="0" w:space="0" w:color="auto"/>
            <w:bottom w:val="none" w:sz="0" w:space="0" w:color="auto"/>
            <w:right w:val="none" w:sz="0" w:space="0" w:color="auto"/>
          </w:divBdr>
        </w:div>
        <w:div w:id="1651253182">
          <w:marLeft w:val="0"/>
          <w:marRight w:val="0"/>
          <w:marTop w:val="0"/>
          <w:marBottom w:val="0"/>
          <w:divBdr>
            <w:top w:val="none" w:sz="0" w:space="0" w:color="auto"/>
            <w:left w:val="none" w:sz="0" w:space="0" w:color="auto"/>
            <w:bottom w:val="none" w:sz="0" w:space="0" w:color="auto"/>
            <w:right w:val="none" w:sz="0" w:space="0" w:color="auto"/>
          </w:divBdr>
        </w:div>
        <w:div w:id="1598319441">
          <w:marLeft w:val="0"/>
          <w:marRight w:val="0"/>
          <w:marTop w:val="0"/>
          <w:marBottom w:val="0"/>
          <w:divBdr>
            <w:top w:val="none" w:sz="0" w:space="0" w:color="auto"/>
            <w:left w:val="none" w:sz="0" w:space="0" w:color="auto"/>
            <w:bottom w:val="none" w:sz="0" w:space="0" w:color="auto"/>
            <w:right w:val="none" w:sz="0" w:space="0" w:color="auto"/>
          </w:divBdr>
        </w:div>
        <w:div w:id="440226804">
          <w:marLeft w:val="0"/>
          <w:marRight w:val="0"/>
          <w:marTop w:val="0"/>
          <w:marBottom w:val="0"/>
          <w:divBdr>
            <w:top w:val="none" w:sz="0" w:space="0" w:color="auto"/>
            <w:left w:val="none" w:sz="0" w:space="0" w:color="auto"/>
            <w:bottom w:val="none" w:sz="0" w:space="0" w:color="auto"/>
            <w:right w:val="none" w:sz="0" w:space="0" w:color="auto"/>
          </w:divBdr>
        </w:div>
        <w:div w:id="1805661919">
          <w:marLeft w:val="0"/>
          <w:marRight w:val="0"/>
          <w:marTop w:val="0"/>
          <w:marBottom w:val="0"/>
          <w:divBdr>
            <w:top w:val="none" w:sz="0" w:space="0" w:color="auto"/>
            <w:left w:val="none" w:sz="0" w:space="0" w:color="auto"/>
            <w:bottom w:val="none" w:sz="0" w:space="0" w:color="auto"/>
            <w:right w:val="none" w:sz="0" w:space="0" w:color="auto"/>
          </w:divBdr>
        </w:div>
        <w:div w:id="256912829">
          <w:marLeft w:val="0"/>
          <w:marRight w:val="0"/>
          <w:marTop w:val="0"/>
          <w:marBottom w:val="0"/>
          <w:divBdr>
            <w:top w:val="none" w:sz="0" w:space="0" w:color="auto"/>
            <w:left w:val="none" w:sz="0" w:space="0" w:color="auto"/>
            <w:bottom w:val="none" w:sz="0" w:space="0" w:color="auto"/>
            <w:right w:val="none" w:sz="0" w:space="0" w:color="auto"/>
          </w:divBdr>
        </w:div>
        <w:div w:id="1213426315">
          <w:marLeft w:val="0"/>
          <w:marRight w:val="0"/>
          <w:marTop w:val="0"/>
          <w:marBottom w:val="0"/>
          <w:divBdr>
            <w:top w:val="none" w:sz="0" w:space="0" w:color="auto"/>
            <w:left w:val="none" w:sz="0" w:space="0" w:color="auto"/>
            <w:bottom w:val="none" w:sz="0" w:space="0" w:color="auto"/>
            <w:right w:val="none" w:sz="0" w:space="0" w:color="auto"/>
          </w:divBdr>
        </w:div>
        <w:div w:id="103113543">
          <w:marLeft w:val="0"/>
          <w:marRight w:val="0"/>
          <w:marTop w:val="0"/>
          <w:marBottom w:val="0"/>
          <w:divBdr>
            <w:top w:val="none" w:sz="0" w:space="0" w:color="auto"/>
            <w:left w:val="none" w:sz="0" w:space="0" w:color="auto"/>
            <w:bottom w:val="none" w:sz="0" w:space="0" w:color="auto"/>
            <w:right w:val="none" w:sz="0" w:space="0" w:color="auto"/>
          </w:divBdr>
        </w:div>
        <w:div w:id="1401634116">
          <w:marLeft w:val="0"/>
          <w:marRight w:val="0"/>
          <w:marTop w:val="0"/>
          <w:marBottom w:val="0"/>
          <w:divBdr>
            <w:top w:val="none" w:sz="0" w:space="0" w:color="auto"/>
            <w:left w:val="none" w:sz="0" w:space="0" w:color="auto"/>
            <w:bottom w:val="none" w:sz="0" w:space="0" w:color="auto"/>
            <w:right w:val="none" w:sz="0" w:space="0" w:color="auto"/>
          </w:divBdr>
        </w:div>
        <w:div w:id="1880582357">
          <w:marLeft w:val="0"/>
          <w:marRight w:val="0"/>
          <w:marTop w:val="0"/>
          <w:marBottom w:val="0"/>
          <w:divBdr>
            <w:top w:val="none" w:sz="0" w:space="0" w:color="auto"/>
            <w:left w:val="none" w:sz="0" w:space="0" w:color="auto"/>
            <w:bottom w:val="none" w:sz="0" w:space="0" w:color="auto"/>
            <w:right w:val="none" w:sz="0" w:space="0" w:color="auto"/>
          </w:divBdr>
        </w:div>
        <w:div w:id="1314213541">
          <w:marLeft w:val="0"/>
          <w:marRight w:val="0"/>
          <w:marTop w:val="0"/>
          <w:marBottom w:val="0"/>
          <w:divBdr>
            <w:top w:val="none" w:sz="0" w:space="0" w:color="auto"/>
            <w:left w:val="none" w:sz="0" w:space="0" w:color="auto"/>
            <w:bottom w:val="none" w:sz="0" w:space="0" w:color="auto"/>
            <w:right w:val="none" w:sz="0" w:space="0" w:color="auto"/>
          </w:divBdr>
        </w:div>
        <w:div w:id="908492544">
          <w:marLeft w:val="0"/>
          <w:marRight w:val="0"/>
          <w:marTop w:val="0"/>
          <w:marBottom w:val="0"/>
          <w:divBdr>
            <w:top w:val="none" w:sz="0" w:space="0" w:color="auto"/>
            <w:left w:val="none" w:sz="0" w:space="0" w:color="auto"/>
            <w:bottom w:val="none" w:sz="0" w:space="0" w:color="auto"/>
            <w:right w:val="none" w:sz="0" w:space="0" w:color="auto"/>
          </w:divBdr>
        </w:div>
        <w:div w:id="1049959366">
          <w:marLeft w:val="0"/>
          <w:marRight w:val="0"/>
          <w:marTop w:val="0"/>
          <w:marBottom w:val="0"/>
          <w:divBdr>
            <w:top w:val="none" w:sz="0" w:space="0" w:color="auto"/>
            <w:left w:val="none" w:sz="0" w:space="0" w:color="auto"/>
            <w:bottom w:val="none" w:sz="0" w:space="0" w:color="auto"/>
            <w:right w:val="none" w:sz="0" w:space="0" w:color="auto"/>
          </w:divBdr>
        </w:div>
        <w:div w:id="138036067">
          <w:marLeft w:val="0"/>
          <w:marRight w:val="0"/>
          <w:marTop w:val="0"/>
          <w:marBottom w:val="0"/>
          <w:divBdr>
            <w:top w:val="none" w:sz="0" w:space="0" w:color="auto"/>
            <w:left w:val="none" w:sz="0" w:space="0" w:color="auto"/>
            <w:bottom w:val="none" w:sz="0" w:space="0" w:color="auto"/>
            <w:right w:val="none" w:sz="0" w:space="0" w:color="auto"/>
          </w:divBdr>
        </w:div>
        <w:div w:id="1066991822">
          <w:marLeft w:val="0"/>
          <w:marRight w:val="0"/>
          <w:marTop w:val="0"/>
          <w:marBottom w:val="0"/>
          <w:divBdr>
            <w:top w:val="none" w:sz="0" w:space="0" w:color="auto"/>
            <w:left w:val="none" w:sz="0" w:space="0" w:color="auto"/>
            <w:bottom w:val="none" w:sz="0" w:space="0" w:color="auto"/>
            <w:right w:val="none" w:sz="0" w:space="0" w:color="auto"/>
          </w:divBdr>
        </w:div>
        <w:div w:id="1758668677">
          <w:marLeft w:val="0"/>
          <w:marRight w:val="0"/>
          <w:marTop w:val="0"/>
          <w:marBottom w:val="0"/>
          <w:divBdr>
            <w:top w:val="none" w:sz="0" w:space="0" w:color="auto"/>
            <w:left w:val="none" w:sz="0" w:space="0" w:color="auto"/>
            <w:bottom w:val="none" w:sz="0" w:space="0" w:color="auto"/>
            <w:right w:val="none" w:sz="0" w:space="0" w:color="auto"/>
          </w:divBdr>
        </w:div>
        <w:div w:id="996960371">
          <w:marLeft w:val="0"/>
          <w:marRight w:val="0"/>
          <w:marTop w:val="0"/>
          <w:marBottom w:val="0"/>
          <w:divBdr>
            <w:top w:val="none" w:sz="0" w:space="0" w:color="auto"/>
            <w:left w:val="none" w:sz="0" w:space="0" w:color="auto"/>
            <w:bottom w:val="none" w:sz="0" w:space="0" w:color="auto"/>
            <w:right w:val="none" w:sz="0" w:space="0" w:color="auto"/>
          </w:divBdr>
        </w:div>
        <w:div w:id="577255246">
          <w:marLeft w:val="0"/>
          <w:marRight w:val="0"/>
          <w:marTop w:val="0"/>
          <w:marBottom w:val="0"/>
          <w:divBdr>
            <w:top w:val="none" w:sz="0" w:space="0" w:color="auto"/>
            <w:left w:val="none" w:sz="0" w:space="0" w:color="auto"/>
            <w:bottom w:val="none" w:sz="0" w:space="0" w:color="auto"/>
            <w:right w:val="none" w:sz="0" w:space="0" w:color="auto"/>
          </w:divBdr>
        </w:div>
        <w:div w:id="1245413118">
          <w:marLeft w:val="0"/>
          <w:marRight w:val="0"/>
          <w:marTop w:val="0"/>
          <w:marBottom w:val="0"/>
          <w:divBdr>
            <w:top w:val="none" w:sz="0" w:space="0" w:color="auto"/>
            <w:left w:val="none" w:sz="0" w:space="0" w:color="auto"/>
            <w:bottom w:val="none" w:sz="0" w:space="0" w:color="auto"/>
            <w:right w:val="none" w:sz="0" w:space="0" w:color="auto"/>
          </w:divBdr>
        </w:div>
        <w:div w:id="121266077">
          <w:marLeft w:val="0"/>
          <w:marRight w:val="0"/>
          <w:marTop w:val="0"/>
          <w:marBottom w:val="0"/>
          <w:divBdr>
            <w:top w:val="none" w:sz="0" w:space="0" w:color="auto"/>
            <w:left w:val="none" w:sz="0" w:space="0" w:color="auto"/>
            <w:bottom w:val="none" w:sz="0" w:space="0" w:color="auto"/>
            <w:right w:val="none" w:sz="0" w:space="0" w:color="auto"/>
          </w:divBdr>
        </w:div>
        <w:div w:id="992411942">
          <w:marLeft w:val="0"/>
          <w:marRight w:val="0"/>
          <w:marTop w:val="0"/>
          <w:marBottom w:val="0"/>
          <w:divBdr>
            <w:top w:val="none" w:sz="0" w:space="0" w:color="auto"/>
            <w:left w:val="none" w:sz="0" w:space="0" w:color="auto"/>
            <w:bottom w:val="none" w:sz="0" w:space="0" w:color="auto"/>
            <w:right w:val="none" w:sz="0" w:space="0" w:color="auto"/>
          </w:divBdr>
        </w:div>
        <w:div w:id="186605200">
          <w:marLeft w:val="0"/>
          <w:marRight w:val="0"/>
          <w:marTop w:val="0"/>
          <w:marBottom w:val="0"/>
          <w:divBdr>
            <w:top w:val="none" w:sz="0" w:space="0" w:color="auto"/>
            <w:left w:val="none" w:sz="0" w:space="0" w:color="auto"/>
            <w:bottom w:val="none" w:sz="0" w:space="0" w:color="auto"/>
            <w:right w:val="none" w:sz="0" w:space="0" w:color="auto"/>
          </w:divBdr>
        </w:div>
        <w:div w:id="1569224803">
          <w:marLeft w:val="0"/>
          <w:marRight w:val="0"/>
          <w:marTop w:val="0"/>
          <w:marBottom w:val="0"/>
          <w:divBdr>
            <w:top w:val="none" w:sz="0" w:space="0" w:color="auto"/>
            <w:left w:val="none" w:sz="0" w:space="0" w:color="auto"/>
            <w:bottom w:val="none" w:sz="0" w:space="0" w:color="auto"/>
            <w:right w:val="none" w:sz="0" w:space="0" w:color="auto"/>
          </w:divBdr>
        </w:div>
        <w:div w:id="281621683">
          <w:marLeft w:val="0"/>
          <w:marRight w:val="0"/>
          <w:marTop w:val="0"/>
          <w:marBottom w:val="0"/>
          <w:divBdr>
            <w:top w:val="none" w:sz="0" w:space="0" w:color="auto"/>
            <w:left w:val="none" w:sz="0" w:space="0" w:color="auto"/>
            <w:bottom w:val="none" w:sz="0" w:space="0" w:color="auto"/>
            <w:right w:val="none" w:sz="0" w:space="0" w:color="auto"/>
          </w:divBdr>
        </w:div>
      </w:divsChild>
    </w:div>
    <w:div w:id="1509444012">
      <w:bodyDiv w:val="1"/>
      <w:marLeft w:val="0"/>
      <w:marRight w:val="0"/>
      <w:marTop w:val="0"/>
      <w:marBottom w:val="0"/>
      <w:divBdr>
        <w:top w:val="none" w:sz="0" w:space="0" w:color="auto"/>
        <w:left w:val="none" w:sz="0" w:space="0" w:color="auto"/>
        <w:bottom w:val="none" w:sz="0" w:space="0" w:color="auto"/>
        <w:right w:val="none" w:sz="0" w:space="0" w:color="auto"/>
      </w:divBdr>
    </w:div>
    <w:div w:id="1531990232">
      <w:bodyDiv w:val="1"/>
      <w:marLeft w:val="0"/>
      <w:marRight w:val="0"/>
      <w:marTop w:val="0"/>
      <w:marBottom w:val="0"/>
      <w:divBdr>
        <w:top w:val="none" w:sz="0" w:space="0" w:color="auto"/>
        <w:left w:val="none" w:sz="0" w:space="0" w:color="auto"/>
        <w:bottom w:val="none" w:sz="0" w:space="0" w:color="auto"/>
        <w:right w:val="none" w:sz="0" w:space="0" w:color="auto"/>
      </w:divBdr>
    </w:div>
    <w:div w:id="1756517446">
      <w:bodyDiv w:val="1"/>
      <w:marLeft w:val="0"/>
      <w:marRight w:val="0"/>
      <w:marTop w:val="0"/>
      <w:marBottom w:val="0"/>
      <w:divBdr>
        <w:top w:val="none" w:sz="0" w:space="0" w:color="auto"/>
        <w:left w:val="none" w:sz="0" w:space="0" w:color="auto"/>
        <w:bottom w:val="none" w:sz="0" w:space="0" w:color="auto"/>
        <w:right w:val="none" w:sz="0" w:space="0" w:color="auto"/>
      </w:divBdr>
      <w:divsChild>
        <w:div w:id="1884708137">
          <w:marLeft w:val="0"/>
          <w:marRight w:val="0"/>
          <w:marTop w:val="0"/>
          <w:marBottom w:val="0"/>
          <w:divBdr>
            <w:top w:val="none" w:sz="0" w:space="0" w:color="auto"/>
            <w:left w:val="none" w:sz="0" w:space="0" w:color="auto"/>
            <w:bottom w:val="none" w:sz="0" w:space="0" w:color="auto"/>
            <w:right w:val="none" w:sz="0" w:space="0" w:color="auto"/>
          </w:divBdr>
        </w:div>
        <w:div w:id="277689280">
          <w:marLeft w:val="0"/>
          <w:marRight w:val="0"/>
          <w:marTop w:val="0"/>
          <w:marBottom w:val="0"/>
          <w:divBdr>
            <w:top w:val="none" w:sz="0" w:space="0" w:color="auto"/>
            <w:left w:val="none" w:sz="0" w:space="0" w:color="auto"/>
            <w:bottom w:val="none" w:sz="0" w:space="0" w:color="auto"/>
            <w:right w:val="none" w:sz="0" w:space="0" w:color="auto"/>
          </w:divBdr>
        </w:div>
        <w:div w:id="1789003882">
          <w:marLeft w:val="0"/>
          <w:marRight w:val="0"/>
          <w:marTop w:val="0"/>
          <w:marBottom w:val="0"/>
          <w:divBdr>
            <w:top w:val="none" w:sz="0" w:space="0" w:color="auto"/>
            <w:left w:val="none" w:sz="0" w:space="0" w:color="auto"/>
            <w:bottom w:val="none" w:sz="0" w:space="0" w:color="auto"/>
            <w:right w:val="none" w:sz="0" w:space="0" w:color="auto"/>
          </w:divBdr>
        </w:div>
        <w:div w:id="1139809760">
          <w:marLeft w:val="0"/>
          <w:marRight w:val="0"/>
          <w:marTop w:val="0"/>
          <w:marBottom w:val="0"/>
          <w:divBdr>
            <w:top w:val="none" w:sz="0" w:space="0" w:color="auto"/>
            <w:left w:val="none" w:sz="0" w:space="0" w:color="auto"/>
            <w:bottom w:val="none" w:sz="0" w:space="0" w:color="auto"/>
            <w:right w:val="none" w:sz="0" w:space="0" w:color="auto"/>
          </w:divBdr>
        </w:div>
        <w:div w:id="984116209">
          <w:marLeft w:val="0"/>
          <w:marRight w:val="0"/>
          <w:marTop w:val="0"/>
          <w:marBottom w:val="0"/>
          <w:divBdr>
            <w:top w:val="none" w:sz="0" w:space="0" w:color="auto"/>
            <w:left w:val="none" w:sz="0" w:space="0" w:color="auto"/>
            <w:bottom w:val="none" w:sz="0" w:space="0" w:color="auto"/>
            <w:right w:val="none" w:sz="0" w:space="0" w:color="auto"/>
          </w:divBdr>
        </w:div>
        <w:div w:id="847447150">
          <w:marLeft w:val="0"/>
          <w:marRight w:val="0"/>
          <w:marTop w:val="0"/>
          <w:marBottom w:val="0"/>
          <w:divBdr>
            <w:top w:val="none" w:sz="0" w:space="0" w:color="auto"/>
            <w:left w:val="none" w:sz="0" w:space="0" w:color="auto"/>
            <w:bottom w:val="none" w:sz="0" w:space="0" w:color="auto"/>
            <w:right w:val="none" w:sz="0" w:space="0" w:color="auto"/>
          </w:divBdr>
        </w:div>
        <w:div w:id="2101288167">
          <w:marLeft w:val="0"/>
          <w:marRight w:val="0"/>
          <w:marTop w:val="0"/>
          <w:marBottom w:val="0"/>
          <w:divBdr>
            <w:top w:val="none" w:sz="0" w:space="0" w:color="auto"/>
            <w:left w:val="none" w:sz="0" w:space="0" w:color="auto"/>
            <w:bottom w:val="none" w:sz="0" w:space="0" w:color="auto"/>
            <w:right w:val="none" w:sz="0" w:space="0" w:color="auto"/>
          </w:divBdr>
        </w:div>
      </w:divsChild>
    </w:div>
    <w:div w:id="1758670969">
      <w:bodyDiv w:val="1"/>
      <w:marLeft w:val="0"/>
      <w:marRight w:val="0"/>
      <w:marTop w:val="0"/>
      <w:marBottom w:val="0"/>
      <w:divBdr>
        <w:top w:val="none" w:sz="0" w:space="0" w:color="auto"/>
        <w:left w:val="none" w:sz="0" w:space="0" w:color="auto"/>
        <w:bottom w:val="none" w:sz="0" w:space="0" w:color="auto"/>
        <w:right w:val="none" w:sz="0" w:space="0" w:color="auto"/>
      </w:divBdr>
    </w:div>
    <w:div w:id="1780372138">
      <w:bodyDiv w:val="1"/>
      <w:marLeft w:val="0"/>
      <w:marRight w:val="0"/>
      <w:marTop w:val="0"/>
      <w:marBottom w:val="0"/>
      <w:divBdr>
        <w:top w:val="none" w:sz="0" w:space="0" w:color="auto"/>
        <w:left w:val="none" w:sz="0" w:space="0" w:color="auto"/>
        <w:bottom w:val="none" w:sz="0" w:space="0" w:color="auto"/>
        <w:right w:val="none" w:sz="0" w:space="0" w:color="auto"/>
      </w:divBdr>
    </w:div>
    <w:div w:id="203557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7F3D65997AE8E4FF1B61CBB32CE0F341157091E0FB5EF25F1FC7B6A819D0C63C08ED71B214A0940FB986p72FO" TargetMode="External"/><Relationship Id="rId21" Type="http://schemas.openxmlformats.org/officeDocument/2006/relationships/hyperlink" Target="consultantplus://offline/ref=97AE404DD24A5468B530FA9AB26FE6DD5ABE5F6F611F63ACDF52D3ED11EFF1D91DD4418DEC3C99AF946CC44D0Cy127I" TargetMode="External"/><Relationship Id="rId34" Type="http://schemas.openxmlformats.org/officeDocument/2006/relationships/hyperlink" Target="http://km.cap.ru/laws.aspx?id=339027&amp;page=10&amp;size=20" TargetMode="External"/><Relationship Id="rId42" Type="http://schemas.openxmlformats.org/officeDocument/2006/relationships/hyperlink" Target="consultantplus://offline/ref=68A1E1CDE643DE197AC4A94602E0997F3B07128625A194DA4DF8AA1E6895D314A7C7E5F2BF2C415902D34C0742h3C2N" TargetMode="External"/><Relationship Id="rId47" Type="http://schemas.openxmlformats.org/officeDocument/2006/relationships/hyperlink" Target="consultantplus://offline/ref=283CE95EE1DDA686810B5EA227B01A0F8C318B1B03A8126313EFD7907BABFB9ADB511E93F7B13A31EA91D0C8BBz3X0O" TargetMode="External"/><Relationship Id="rId50" Type="http://schemas.openxmlformats.org/officeDocument/2006/relationships/hyperlink" Target="consultantplus://offline/ref=F9A6486A3832B37BE5AB6F6101FD818FEB4F9A62861861C72ED3694D8E5210DA1FFBCD2E7E1F65748DDAEEUEeBO" TargetMode="External"/><Relationship Id="rId55" Type="http://schemas.openxmlformats.org/officeDocument/2006/relationships/hyperlink" Target="consultantplus://offline/ref=F9A6486A3832B37BE5AB6F6101FD818FEB4F9A628F1D62CF2FD3694D8E5210DA1FFBCD2E7E1F65748DDAECUEeAO" TargetMode="External"/><Relationship Id="rId63" Type="http://schemas.openxmlformats.org/officeDocument/2006/relationships/hyperlink" Target="consultantplus://offline/ref=BABE9442D219ECB1E760F904C902CF79256AEE7BA75FE754A5DF2A04541E4ECF0646B7432956E3F6BA8D85pFf6O" TargetMode="External"/><Relationship Id="rId68" Type="http://schemas.openxmlformats.org/officeDocument/2006/relationships/hyperlink" Target="consultantplus://offline/ref=BABE9442D219ECB1E760F904C902CF79256AEE7BA459E95EA9DF2A04541E4ECF0646B7432956E3F6BA8D86pFf7O" TargetMode="External"/><Relationship Id="rId76" Type="http://schemas.openxmlformats.org/officeDocument/2006/relationships/hyperlink" Target="consultantplus://offline/ref=7909050FA91DE43B7471CA7B955555794F44516EE367FD323FD3DE23C769DE203E4E9A48F655FAB5D06B4B2DD2D83AA5826D14E3AEF112FFC97E1354KAh5L" TargetMode="External"/><Relationship Id="rId84" Type="http://schemas.openxmlformats.org/officeDocument/2006/relationships/hyperlink" Target="consultantplus://offline/ref=3387E7C3871D49BD34B2EBE1E61C29CFD510EA076D5064C769380AF4518FF9780974ED4C75C857CD1CC7B14C197F1611C7DE1CD11414EC3AC055171DJ2mAL" TargetMode="External"/><Relationship Id="rId89" Type="http://schemas.openxmlformats.org/officeDocument/2006/relationships/hyperlink" Target="consultantplus://offline/ref=725ACFDB621587141B718C0194CFA15E4915EA43A15E9DF76EF5F0D1BF39F4189B14F078E0458B073703DC7Cv2M" TargetMode="External"/><Relationship Id="rId9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consultantplus://offline/ref=BABE9442D219ECB1E760F904C902CF79256AEE7BA65EEA5FA9DF2A04541E4ECF0646B7432956E3F6BA8D85pFf6O" TargetMode="External"/><Relationship Id="rId92" Type="http://schemas.openxmlformats.org/officeDocument/2006/relationships/hyperlink" Target="consultantplus://offline/ref=7803B159551D16E3E0D1E63C3B1E2CF44D6F879BC8417E1EFA4A73D41A8D37DA616237D6AB54A97159FD3BsAf8N" TargetMode="External"/><Relationship Id="rId2" Type="http://schemas.openxmlformats.org/officeDocument/2006/relationships/numbering" Target="numbering.xml"/><Relationship Id="rId16" Type="http://schemas.openxmlformats.org/officeDocument/2006/relationships/hyperlink" Target="consultantplus://offline/ref=7E49FEA33980F8A10768535A5F97124C438D31A07C384676330320DA0403EF744FA6B03FF9242897E2BCA0C6BF31CB4446FDE8F872BA1AF0B68734A1T7H" TargetMode="External"/><Relationship Id="rId29" Type="http://schemas.openxmlformats.org/officeDocument/2006/relationships/hyperlink" Target="consultantplus://offline/ref=63BAB5C01D562716F7AC514B8DD1AF19D3B72106F549B7B3C0EC970211DC0E20541A7C1D36ABE6F80AE34110DE09889002B9973EA5B42AA3893E2230g0mAJ" TargetMode="External"/><Relationship Id="rId11" Type="http://schemas.openxmlformats.org/officeDocument/2006/relationships/hyperlink" Target="consultantplus://offline/ref=7E49FEA33980F8A10768535A5F97124C438D31A073384872320320DA0403EF744FA6B03FF9242897E2BCA0C6BF31CB4446FDE8F872BA1AF0B68734A1T7H" TargetMode="External"/><Relationship Id="rId24" Type="http://schemas.openxmlformats.org/officeDocument/2006/relationships/hyperlink" Target="qrc://html/User.html" TargetMode="External"/><Relationship Id="rId32" Type="http://schemas.openxmlformats.org/officeDocument/2006/relationships/hyperlink" Target="consultantplus://offline/ref=9CC01C2964DE6002036233D2DF1D91B60AA79350131742A9E789BE7B9401C9B139F44118047E5D7E4EB205F6FCC90FFAE2446570B4176722YEJAL" TargetMode="External"/><Relationship Id="rId37" Type="http://schemas.openxmlformats.org/officeDocument/2006/relationships/hyperlink" Target="consultantplus://offline/ref=226426D410C0BC465D3159A60E4F90055DE1A9253D30B474EAC75C58D55E319A7974F4EC6BF05050837DEE6C99314748B8185C37B906CA3F4A127849s4B9O" TargetMode="External"/><Relationship Id="rId40" Type="http://schemas.openxmlformats.org/officeDocument/2006/relationships/hyperlink" Target="http://km.cap.ru/laws.aspx?id=339027&amp;page=10&amp;size=20" TargetMode="External"/><Relationship Id="rId45" Type="http://schemas.openxmlformats.org/officeDocument/2006/relationships/hyperlink" Target="consultantplus://offline/ref=74570D215148470487A75D615B977F0A7ED18108DC3CB53D9262ADF86838AEB1ACDD11B145C1FA1EF68FE17D72W97BI" TargetMode="External"/><Relationship Id="rId53" Type="http://schemas.openxmlformats.org/officeDocument/2006/relationships/hyperlink" Target="consultantplus://offline/ref=F9A6486A3832B37BE5AB6F6101FD818FEB4F9A62861F66C027D3694D8E5210DA1FFBCD2E7E1F65748DDAEEUEeBO" TargetMode="External"/><Relationship Id="rId58" Type="http://schemas.openxmlformats.org/officeDocument/2006/relationships/hyperlink" Target="consultantplus://offline/ref=E7618713F878D9A11DEA3D5E49560FC7F963548FAB8050F2E17A7ED188667E04FEB71470E90778F471B8A8E56El3o2L" TargetMode="External"/><Relationship Id="rId66" Type="http://schemas.openxmlformats.org/officeDocument/2006/relationships/hyperlink" Target="consultantplus://offline/ref=BABE9442D219ECB1E760F904C902CF79256AEE7BA95DE851A5DF2A04541E4ECF0646B7432956E3F6BA8D85pFf6O" TargetMode="External"/><Relationship Id="rId74" Type="http://schemas.openxmlformats.org/officeDocument/2006/relationships/hyperlink" Target="consultantplus://offline/ref=7909050FA91DE43B7471CA7B955555794F44516EE367FD323FD3DE23C769DE203E4E9A48F655FAB5D06B4E29D3D83AA5826D14E3AEF112FFC97E1354KAh5L" TargetMode="External"/><Relationship Id="rId79" Type="http://schemas.openxmlformats.org/officeDocument/2006/relationships/hyperlink" Target="consultantplus://offline/ref=7909050FA91DE43B7471CA7B955555794F44516EE367FD323FD3DE23C769DE203E4E9A48F655FAB5D06B4C2FD6D83AA5826D14E3AEF112FFC97E1354KAh5L" TargetMode="External"/><Relationship Id="rId87" Type="http://schemas.openxmlformats.org/officeDocument/2006/relationships/hyperlink" Target="consultantplus://offline/ref=725ACFDB621587141B718C0194CFA15E4915EA43AE5B9FFA6EF5F0D1BF39F4189B14F078E0458B073703DC7Cv2M" TargetMode="External"/><Relationship Id="rId5" Type="http://schemas.openxmlformats.org/officeDocument/2006/relationships/settings" Target="settings.xml"/><Relationship Id="rId61" Type="http://schemas.openxmlformats.org/officeDocument/2006/relationships/hyperlink" Target="consultantplus://offline/ref=139B7B3E96D0A23BE6C598F548FA6803AEE66E6110CFC07014D02A52B317989D39BB4F3D64AD0F9B3B6F2AAC9606E7C089C187820086EF89W4O1I" TargetMode="External"/><Relationship Id="rId82" Type="http://schemas.openxmlformats.org/officeDocument/2006/relationships/hyperlink" Target="consultantplus://offline/ref=70D12144DA67B63B3F8C7B230955987B0F00676454B025961A46276C7B256772AF53944A20F74B59E3F0969CD185BB2FE385E646F7053824932C85CFs8Y6I" TargetMode="External"/><Relationship Id="rId90" Type="http://schemas.openxmlformats.org/officeDocument/2006/relationships/hyperlink" Target="consultantplus://offline/ref=725ACFDB621587141B718C0194CFA15E4915EA43A05997F860F5F0D1BF39F4189B14F078E0458B073703DC7Cv2M" TargetMode="External"/><Relationship Id="rId95" Type="http://schemas.openxmlformats.org/officeDocument/2006/relationships/hyperlink" Target="consultantplus://offline/ref=6CBA9408E40193D0D67E779DFC8407EF921FB974787BC18BD5ACC65765B0EF625D8AC9142F01D7EA0BCDE2i8DAN" TargetMode="External"/><Relationship Id="rId19" Type="http://schemas.openxmlformats.org/officeDocument/2006/relationships/hyperlink" Target="consultantplus://offline/ref=7E49FEA33980F8A10768535A5F97124C438D31A0743A4B77330C7DD00C5AE37648A9EF28FE6D2496E2BCA0CEBC6ECE5157A5E4FD68A41DE9AA853614AFTDH" TargetMode="External"/><Relationship Id="rId14" Type="http://schemas.openxmlformats.org/officeDocument/2006/relationships/hyperlink" Target="consultantplus://offline/ref=7E49FEA33980F8A10768535A5F97124C438D31A07D3D46763E0320DA0403EF744FA6B03FF9242897E2BCA5C8BF31CB4446FDE8F872BA1AF0B68734A1T7H" TargetMode="External"/><Relationship Id="rId22" Type="http://schemas.openxmlformats.org/officeDocument/2006/relationships/hyperlink" Target="consultantplus://offline/ref=3B2A6CD22933C801E3F9F870E2684B55BBD9FC30907760F4B1A61543D2CDD26Do1NDL" TargetMode="External"/><Relationship Id="rId27" Type="http://schemas.openxmlformats.org/officeDocument/2006/relationships/hyperlink" Target="consultantplus://offline/ref=FDFC5A26CC37A5284379BB407C9B99785D021D854AB3783BC431EFC3A472C8197B24CAF26E4CC5AB50C279C30E0A72B27115D22AFA7DDEBD79286EC6Q3M3M" TargetMode="External"/><Relationship Id="rId30" Type="http://schemas.openxmlformats.org/officeDocument/2006/relationships/hyperlink" Target="consultantplus://offline/ref=78194DF13B75AA0AF88D0414B0E08096C15DD3D3CF4FB4B06DDA0A15CFDF4675E9B6FC8FEA8E2CDA913C19C5BA5F081AC7631029484F4B555FCCB17DYAL5J" TargetMode="External"/><Relationship Id="rId35" Type="http://schemas.openxmlformats.org/officeDocument/2006/relationships/hyperlink" Target="consultantplus://offline/ref=226426D410C0BC465D3159A60E4F90055DE1A9253537B273EEC80152DD073D987E7BABFB6CB95C51837DE864976E425DA940503FAE18CD2656107As4BAO" TargetMode="External"/><Relationship Id="rId43" Type="http://schemas.openxmlformats.org/officeDocument/2006/relationships/hyperlink" Target="consultantplus://offline/ref=68A1E1CDE643DE197AC4A94602E0997F3B07158328A394DA4DF8AA1E6895D314A7C7E5F2BF2C415902D34C0742h3C2N" TargetMode="External"/><Relationship Id="rId48" Type="http://schemas.openxmlformats.org/officeDocument/2006/relationships/hyperlink" Target="consultantplus://offline/ref=8A2292EA1B0B89E884D97084CEBDE392B7C8568AA361C73EEB1047F77DC91A9A22E96F0E1F4CF6B2D51F7506E03F238E352B696723143467AE57FC91v2e2N" TargetMode="External"/><Relationship Id="rId56" Type="http://schemas.openxmlformats.org/officeDocument/2006/relationships/hyperlink" Target="consultantplus://offline/ref=F9A6486A3832B37BE5AB6F6101FD818FEB4F9A628F116BC52BD3694D8E5210DA1FFBCD2E7E1F65748DDAEEUEe6O" TargetMode="External"/><Relationship Id="rId64" Type="http://schemas.openxmlformats.org/officeDocument/2006/relationships/hyperlink" Target="consultantplus://offline/ref=BABE9442D219ECB1E760F904C902CF79256AEE7BA753EC50A9DF2A04541E4ECF0646B7432956E3F6BA8D85pFf6O" TargetMode="External"/><Relationship Id="rId69" Type="http://schemas.openxmlformats.org/officeDocument/2006/relationships/hyperlink" Target="consultantplus://offline/ref=BABE9442D219ECB1E760F904C902CF79256AEE7BA75FE754A5DF2A04541E4ECF0646B7432956E3F6BA8D85pFf6O" TargetMode="External"/><Relationship Id="rId77" Type="http://schemas.openxmlformats.org/officeDocument/2006/relationships/hyperlink" Target="consultantplus://offline/ref=7909050FA91DE43B7471CA7B955555794F44516EE367FD323FD3DE23C769DE203E4E9A48F655FAB5D06B4C28D6D83AA5826D14E3AEF112FFC97E1354KAh5L" TargetMode="External"/><Relationship Id="rId8" Type="http://schemas.openxmlformats.org/officeDocument/2006/relationships/endnotes" Target="endnotes.xml"/><Relationship Id="rId51" Type="http://schemas.openxmlformats.org/officeDocument/2006/relationships/hyperlink" Target="consultantplus://offline/ref=F9A6486A3832B37BE5AB6F6101FD818FEB4F9A62861D63C32CD3694D8E5210DA1FFBCD2E7E1F65748DDAEEUEeBO" TargetMode="External"/><Relationship Id="rId72" Type="http://schemas.openxmlformats.org/officeDocument/2006/relationships/hyperlink" Target="consultantplus://offline/ref=BABE9442D219ECB1E760F904C902CF79256AEE7BA95DE851A5DF2A04541E4ECF0646B7432956E3F6BA8D85pFf6O" TargetMode="External"/><Relationship Id="rId80" Type="http://schemas.openxmlformats.org/officeDocument/2006/relationships/hyperlink" Target="consultantplus://offline/ref=7909050FA91DE43B7471CA7B955555794F44516EE366FF3638D2DE23C769DE203E4E9A48F655FAB5D06B4929D0D83AA5826D14E3AEF112FFC97E1354KAh5L" TargetMode="External"/><Relationship Id="rId85" Type="http://schemas.openxmlformats.org/officeDocument/2006/relationships/hyperlink" Target="consultantplus://offline/ref=725ACFDB621587141B718C0194CFA15E4915EA43AF5999FC61F5F0D1BF39F4189B14F078E0458B073703DC7Cv2M" TargetMode="External"/><Relationship Id="rId93" Type="http://schemas.openxmlformats.org/officeDocument/2006/relationships/hyperlink" Target="consultantplus://offline/ref=7803B159551D16E3E0D1E63C3B1E2CF44D6F879BC8417E1EF94A73D41A8D37DA616237D6AB54A97159FD3BsAf8N"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7E49FEA33980F8A10768535A5F97124C438D31A0733E49763D0320DA0403EF744FA6B03FF9242897E2BCA0C6BF31CB4446FDE8F872BA1AF0B68734A1T7H" TargetMode="External"/><Relationship Id="rId17" Type="http://schemas.openxmlformats.org/officeDocument/2006/relationships/hyperlink" Target="consultantplus://offline/ref=7E49FEA33980F8A10768535A5F97124C438D31A074394F73320A7DD00C5AE37648A9EF28FE6D2496E2BCA0CEBC6ECE5157A5E4FD68A41DE9AA853614AFTDH" TargetMode="External"/><Relationship Id="rId25" Type="http://schemas.openxmlformats.org/officeDocument/2006/relationships/hyperlink" Target="consultantplus://offline/ref=B17F3D65997AE8E4FF1B61CBB32CE0F341157091E0FE50F65D1FC7B6A819D0C63C08ED71B214A0940FB986p72FO" TargetMode="External"/><Relationship Id="rId33" Type="http://schemas.openxmlformats.org/officeDocument/2006/relationships/hyperlink" Target="consultantplus://offline/ref=6A95939E8D81A5D70F6424C36B2436C9ECB29E97355904B38F3097CE3E5D355754D2603A0BDC42C2A5B8D128287A9AF363624FDAFBC999ADB0HCL" TargetMode="External"/><Relationship Id="rId38" Type="http://schemas.openxmlformats.org/officeDocument/2006/relationships/hyperlink" Target="consultantplus://offline/ref=FC57902E7CB7BD809F88ACB29CD98BC253D8C48E1FD5A525843B5AE1A6F65C0733EB65E81E730E1E5C9ACB9E40rBU7L" TargetMode="External"/><Relationship Id="rId46" Type="http://schemas.openxmlformats.org/officeDocument/2006/relationships/hyperlink" Target="consultantplus://offline/ref=283CE95EE1DDA686810B5EA227B01A0F8C318B120AAE126313EFD7907BABFB9ADB511E93F7B13A31EA91D0C8BBz3X0O" TargetMode="External"/><Relationship Id="rId59" Type="http://schemas.openxmlformats.org/officeDocument/2006/relationships/hyperlink" Target="consultantplus://offline/ref=A5A11B3AB93E0E925A4052FC7C146F66E824BEEC47F7AB32139D54CA944701ABEE671FA0207209E85826D79FDCDB863D44D6E593D51799A9h2D3I" TargetMode="External"/><Relationship Id="rId67" Type="http://schemas.openxmlformats.org/officeDocument/2006/relationships/hyperlink" Target="consultantplus://offline/ref=3D136D90CCBE919392E7F2EC21DFADAF811D336D8515A8EF421EC08718B55FDF8031E9F769644018BDCF952DFCA65201E241E1819053EE577A4B4092e6x4N" TargetMode="External"/><Relationship Id="rId20" Type="http://schemas.openxmlformats.org/officeDocument/2006/relationships/hyperlink" Target="consultantplus://offline/ref=8A2292EA1B0B89E884D97084CEBDE392B7C8568AA361C73EEB1047F77DC91A9A22E96F0E1F4CF6B2D51F7506E03F238E352B696723143467AE57FC91v2e2N" TargetMode="External"/><Relationship Id="rId41" Type="http://schemas.openxmlformats.org/officeDocument/2006/relationships/hyperlink" Target="consultantplus://offline/ref=70866C93C4936329F0C455254E34A6CAC7C78342FAB82DD46D84312D00Q9mDI" TargetMode="External"/><Relationship Id="rId54" Type="http://schemas.openxmlformats.org/officeDocument/2006/relationships/hyperlink" Target="consultantplus://offline/ref=F9A6486A3832B37BE5AB6F6101FD818FEB4F9A62861E63CE26D3694D8E5210DA1FFBCD2E7E1F65748DDAEEUEeBO" TargetMode="External"/><Relationship Id="rId62" Type="http://schemas.openxmlformats.org/officeDocument/2006/relationships/hyperlink" Target="consultantplus://offline/ref=BABE9442D219ECB1E760F904C902CF79256AEE7BA459E95EA9DF2A04541E4ECF0646B7432956E3F6BA8D86pFf7O" TargetMode="External"/><Relationship Id="rId70" Type="http://schemas.openxmlformats.org/officeDocument/2006/relationships/hyperlink" Target="consultantplus://offline/ref=BABE9442D219ECB1E760F904C902CF79256AEE7BA753EC50A9DF2A04541E4ECF0646B7432956E3F6BA8D85pFf6O" TargetMode="External"/><Relationship Id="rId75" Type="http://schemas.openxmlformats.org/officeDocument/2006/relationships/hyperlink" Target="consultantplus://offline/ref=7909050FA91DE43B7471CA7B955555794F44516EE367FD323FD3DE23C769DE203E4E9A48F655FAB5D06B492ED4D83AA5826D14E3AEF112FFC97E1354KAh5L" TargetMode="External"/><Relationship Id="rId83" Type="http://schemas.openxmlformats.org/officeDocument/2006/relationships/hyperlink" Target="consultantplus://offline/ref=70D12144DA67B63B3F8C7B230955987B0F00676454B025961A46276C7B256772AF53944A20F74B59E3F0979DDD85BB2FE385E646F7053824932C85CFs8Y6I" TargetMode="External"/><Relationship Id="rId88" Type="http://schemas.openxmlformats.org/officeDocument/2006/relationships/hyperlink" Target="consultantplus://offline/ref=725ACFDB621587141B718C0194CFA15E4915EA43A15C97F86DF5F0D1BF39F4189B14F078E0458B073703D97CvCM" TargetMode="External"/><Relationship Id="rId91" Type="http://schemas.openxmlformats.org/officeDocument/2006/relationships/hyperlink" Target="consultantplus://offline/ref=725ACFDB621587141B718C0194CFA15E4915EA43A8589EFD61FCADDBB760F81A9C1BAF6FE70C87063703DCCA79vFM" TargetMode="External"/><Relationship Id="rId96" Type="http://schemas.openxmlformats.org/officeDocument/2006/relationships/hyperlink" Target="consultantplus://offline/ref=733AD71AD5BBF8D5B0ADF56350DFFB6284D6F9157C21E5CEE33A84D0F862A08C1BE99AC28CFB10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E49FEA33980F8A10768535A5F97124C438D31A07D3F4C793D0320DA0403EF744FA6B03FF9242897E2BCA0C6BF31CB4446FDE8F872BA1AF0B68734A1T7H" TargetMode="External"/><Relationship Id="rId23" Type="http://schemas.openxmlformats.org/officeDocument/2006/relationships/hyperlink" Target="consultantplus://offline/ref=3B2A6CD22933C801E3F9F870E2684B55BBD9FC30907467F4BFA61543D2CDD26Do1NDL" TargetMode="External"/><Relationship Id="rId28" Type="http://schemas.openxmlformats.org/officeDocument/2006/relationships/hyperlink" Target="consultantplus://offline/ref=63BAB5C01D562716F7AC514B8DD1AF19D3B72106F54BB7B7C8EF970211DC0E20541A7C1D36ABE6F80AE34110DE09889002B9973EA5B42AA3893E2230g0mAJ" TargetMode="External"/><Relationship Id="rId36" Type="http://schemas.openxmlformats.org/officeDocument/2006/relationships/hyperlink" Target="consultantplus://offline/ref=226426D410C0BC465D3159A60E4F90055DE1A9253537B174EFC80152DD073D987E7BABFB6CB95C51837DEE69976E425DA940503FAE18CD2656107As4BAO" TargetMode="External"/><Relationship Id="rId49" Type="http://schemas.openxmlformats.org/officeDocument/2006/relationships/hyperlink" Target="consultantplus://offline/ref=B1B3D33DBA42417EAD9E17A97B41E219B2545EB243880620280B2DB06928A6244709B44C329745C9B0792725B949833DE6E32D1747C264641B3C88D8MDA6I" TargetMode="External"/><Relationship Id="rId57" Type="http://schemas.openxmlformats.org/officeDocument/2006/relationships/hyperlink" Target="consultantplus://offline/ref=E7618713F878D9A11DEA23535F3A51C3F2600383A3875BA0B92A7886D7367851ACF74A29AB4A6BF576A6A8E56A38A4C25FF570A9AB1BE755FEB930D6l5oFL" TargetMode="External"/><Relationship Id="rId10" Type="http://schemas.openxmlformats.org/officeDocument/2006/relationships/hyperlink" Target="http://docs.cntd.ru/document/553366574" TargetMode="External"/><Relationship Id="rId31" Type="http://schemas.openxmlformats.org/officeDocument/2006/relationships/hyperlink" Target="consultantplus://offline/ref=78194DF13B75AA0AF88D0414B0E08096C15DD3D3CF4FB0B66DD90A15CFDF4675E9B6FC8FEA8E2CDA913C1BC4B65F081AC7631029484F4B555FCCB17DYAL5J" TargetMode="External"/><Relationship Id="rId44" Type="http://schemas.openxmlformats.org/officeDocument/2006/relationships/hyperlink" Target="consultantplus://offline/ref=68A1E1CDE643DE197AC4A94602E0997F3B06118624A594DA4DF8AA1E6895D314A7C7E5F2BF2C415902D34C0742h3C2N" TargetMode="External"/><Relationship Id="rId52" Type="http://schemas.openxmlformats.org/officeDocument/2006/relationships/hyperlink" Target="consultantplus://offline/ref=F9A6486A3832B37BE5AB6F6101FD818FEB4F9A62861C63CF2BD3694D8E5210DA1FFBCD2E7E1F65748DDAEEUEeBO" TargetMode="External"/><Relationship Id="rId60" Type="http://schemas.openxmlformats.org/officeDocument/2006/relationships/hyperlink" Target="consultantplus://offline/ref=A5A11B3AB93E0E925A4052FC7C146F66EF2CB3EC45F1AB32139D54CA944701ABFC6747AC217A15E0583381CE9Ah8DCI" TargetMode="External"/><Relationship Id="rId65" Type="http://schemas.openxmlformats.org/officeDocument/2006/relationships/hyperlink" Target="consultantplus://offline/ref=BABE9442D219ECB1E760F904C902CF79256AEE7BA65EEA5FA9DF2A04541E4ECF0646B7432956E3F6BA8D85pFf6O" TargetMode="External"/><Relationship Id="rId73" Type="http://schemas.openxmlformats.org/officeDocument/2006/relationships/hyperlink" Target="consultantplus://offline/ref=3D136D90CCBE919392E7F2EC21DFADAF811D336D8515A8EF421EC08718B55FDF8031E9F769644018BDCF952DFCA65201E241E1819053EE577A4B4092e6x4N" TargetMode="External"/><Relationship Id="rId78" Type="http://schemas.openxmlformats.org/officeDocument/2006/relationships/hyperlink" Target="consultantplus://offline/ref=7909050FA91DE43B7471CA7B955555794F44516EE367FD323FD3DE23C769DE203E4E9A48F655FAB5D06B4C28D2D83AA5826D14E3AEF112FFC97E1354KAh5L" TargetMode="External"/><Relationship Id="rId81" Type="http://schemas.openxmlformats.org/officeDocument/2006/relationships/hyperlink" Target="consultantplus://offline/ref=70D12144DA67B63B3F8C7B230955987B0F00676454B025961A46276C7B256772AF53944A20F74B59E3F09796D985BB2FE385E646F7053824932C85CFs8Y6I" TargetMode="External"/><Relationship Id="rId86" Type="http://schemas.openxmlformats.org/officeDocument/2006/relationships/hyperlink" Target="consultantplus://offline/ref=725ACFDB621587141B718C0194CFA15E4915EA43AF5F98F86EF5F0D1BF39F4189B14F078E0458B073703DC7Cv2M" TargetMode="External"/><Relationship Id="rId94" Type="http://schemas.openxmlformats.org/officeDocument/2006/relationships/hyperlink" Target="consultantplus://offline/ref=6CBA9408E40193D0D67E779DFC8407EF921FB974767AC482D6ACC65765B0EF625D8AC9142F01D7EA0BCDE2i8DAN"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ocs.cntd.ru/document/553229052" TargetMode="External"/><Relationship Id="rId13" Type="http://schemas.openxmlformats.org/officeDocument/2006/relationships/hyperlink" Target="consultantplus://offline/ref=7E49FEA33980F8A10768535A5F97124C438D31A0723A4E743D0320DA0403EF744FA6B03FF9242897E2BCA0C6BF31CB4446FDE8F872BA1AF0B68734A1T7H" TargetMode="External"/><Relationship Id="rId18" Type="http://schemas.openxmlformats.org/officeDocument/2006/relationships/hyperlink" Target="consultantplus://offline/ref=7E49FEA33980F8A10768535A5F97124C438D31A0743B4D73330C7DD00C5AE37648A9EF28FE6D2496E2BCA0CEBC6ECE5157A5E4FD68A41DE9AA853614AFTDH" TargetMode="External"/><Relationship Id="rId39" Type="http://schemas.openxmlformats.org/officeDocument/2006/relationships/hyperlink" Target="consultantplus://offline/ref=8A2292EA1B0B89E884D97084CEBDE392B7C8568AA361C73EEB1047F77DC91A9A22E96F0E1F4CF6B2D51F7506E03F238E352B696723143467AE57FC91v2e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1509-4DE1-4546-9FDB-D0E46A3B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22059</Words>
  <Characters>125737</Characters>
  <Application>Microsoft Office Word</Application>
  <DocSecurity>0</DocSecurity>
  <Lines>1047</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147501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Оксаночка</dc:creator>
  <cp:lastModifiedBy>ЕЗЮКОВА В.Р.</cp:lastModifiedBy>
  <cp:revision>2</cp:revision>
  <cp:lastPrinted>2023-01-19T11:43:00Z</cp:lastPrinted>
  <dcterms:created xsi:type="dcterms:W3CDTF">2023-01-27T14:10:00Z</dcterms:created>
  <dcterms:modified xsi:type="dcterms:W3CDTF">2023-01-27T14:10:00Z</dcterms:modified>
</cp:coreProperties>
</file>