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79" w:rsidRPr="00541214" w:rsidRDefault="00943479" w:rsidP="00541214">
      <w:pPr>
        <w:pStyle w:val="a5"/>
        <w:tabs>
          <w:tab w:val="clear" w:pos="4677"/>
          <w:tab w:val="clear" w:pos="9355"/>
          <w:tab w:val="left" w:pos="7853"/>
        </w:tabs>
        <w:jc w:val="center"/>
        <w:rPr>
          <w:sz w:val="8"/>
          <w:szCs w:val="8"/>
        </w:rPr>
      </w:pPr>
      <w:bookmarkStart w:id="0" w:name="_GoBack"/>
      <w:bookmarkEnd w:id="0"/>
    </w:p>
    <w:p w:rsidR="00943479" w:rsidRPr="00A040F6" w:rsidRDefault="00C247CD" w:rsidP="00541214">
      <w:pPr>
        <w:pStyle w:val="a5"/>
        <w:tabs>
          <w:tab w:val="clear" w:pos="4677"/>
          <w:tab w:val="clear" w:pos="9355"/>
          <w:tab w:val="left" w:pos="7853"/>
        </w:tabs>
        <w:jc w:val="center"/>
        <w:rPr>
          <w:sz w:val="28"/>
          <w:szCs w:val="28"/>
        </w:rPr>
      </w:pPr>
      <w:r>
        <w:rPr>
          <w:noProof/>
        </w:rPr>
        <w:drawing>
          <wp:inline distT="0" distB="0" distL="0" distR="0">
            <wp:extent cx="742950" cy="7620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p w:rsidR="00943479" w:rsidRPr="00A040F6" w:rsidRDefault="00943479" w:rsidP="00541214">
      <w:pPr>
        <w:pStyle w:val="a5"/>
        <w:tabs>
          <w:tab w:val="clear" w:pos="4677"/>
          <w:tab w:val="clear" w:pos="9355"/>
          <w:tab w:val="left" w:pos="7853"/>
        </w:tabs>
        <w:jc w:val="center"/>
        <w:rPr>
          <w:sz w:val="28"/>
          <w:szCs w:val="28"/>
        </w:rPr>
      </w:pPr>
    </w:p>
    <w:p w:rsidR="00943479" w:rsidRPr="00541214" w:rsidRDefault="00943479" w:rsidP="00541214">
      <w:pPr>
        <w:pStyle w:val="2"/>
        <w:keepNext w:val="0"/>
        <w:spacing w:line="312" w:lineRule="auto"/>
        <w:rPr>
          <w:bCs w:val="0"/>
          <w:sz w:val="40"/>
          <w:szCs w:val="40"/>
        </w:rPr>
      </w:pPr>
      <w:r w:rsidRPr="00541214">
        <w:rPr>
          <w:bCs w:val="0"/>
          <w:sz w:val="40"/>
          <w:szCs w:val="40"/>
        </w:rPr>
        <w:t>ЗАКОН</w:t>
      </w:r>
    </w:p>
    <w:p w:rsidR="00943479" w:rsidRPr="00541214" w:rsidRDefault="00943479" w:rsidP="00541214">
      <w:pPr>
        <w:pStyle w:val="5"/>
        <w:keepNext w:val="0"/>
        <w:widowControl/>
        <w:spacing w:line="312" w:lineRule="auto"/>
        <w:rPr>
          <w:bCs/>
          <w:sz w:val="40"/>
          <w:szCs w:val="40"/>
        </w:rPr>
      </w:pPr>
      <w:r w:rsidRPr="00541214">
        <w:rPr>
          <w:sz w:val="40"/>
          <w:szCs w:val="40"/>
        </w:rPr>
        <w:t>ЧУВАШСКОЙ РЕСПУБЛИКИ</w:t>
      </w:r>
    </w:p>
    <w:p w:rsidR="00943479" w:rsidRPr="00A040F6" w:rsidRDefault="00943479" w:rsidP="00152ACA">
      <w:pPr>
        <w:jc w:val="center"/>
        <w:rPr>
          <w:bCs/>
          <w:sz w:val="28"/>
          <w:szCs w:val="28"/>
        </w:rPr>
      </w:pPr>
    </w:p>
    <w:p w:rsidR="00943479" w:rsidRDefault="00943479" w:rsidP="00541214">
      <w:pPr>
        <w:pStyle w:val="ConsPlusNormal"/>
        <w:spacing w:line="312" w:lineRule="auto"/>
        <w:jc w:val="center"/>
        <w:rPr>
          <w:b/>
          <w:bCs/>
          <w:sz w:val="32"/>
        </w:rPr>
      </w:pPr>
      <w:r w:rsidRPr="00541214">
        <w:rPr>
          <w:b/>
          <w:bCs/>
          <w:sz w:val="32"/>
        </w:rPr>
        <w:t xml:space="preserve">О ВНЕСЕНИИ ИЗМЕНЕНИЙ </w:t>
      </w:r>
    </w:p>
    <w:p w:rsidR="00943479" w:rsidRDefault="00943479" w:rsidP="00541214">
      <w:pPr>
        <w:pStyle w:val="ConsPlusNormal"/>
        <w:spacing w:line="312" w:lineRule="auto"/>
        <w:jc w:val="center"/>
        <w:rPr>
          <w:b/>
          <w:bCs/>
          <w:sz w:val="32"/>
        </w:rPr>
      </w:pPr>
      <w:r w:rsidRPr="00541214">
        <w:rPr>
          <w:b/>
          <w:bCs/>
          <w:sz w:val="32"/>
        </w:rPr>
        <w:t xml:space="preserve">В ЗАКОН ЧУВАШСКОЙ РЕСПУБЛИКИ </w:t>
      </w:r>
    </w:p>
    <w:p w:rsidR="00943479" w:rsidRPr="00541214" w:rsidRDefault="00943479" w:rsidP="00541214">
      <w:pPr>
        <w:pStyle w:val="ConsPlusNormal"/>
        <w:spacing w:line="312" w:lineRule="auto"/>
        <w:jc w:val="center"/>
        <w:rPr>
          <w:b/>
          <w:bCs/>
          <w:sz w:val="32"/>
        </w:rPr>
      </w:pPr>
      <w:r>
        <w:rPr>
          <w:b/>
          <w:bCs/>
          <w:sz w:val="32"/>
        </w:rPr>
        <w:t>"</w:t>
      </w:r>
      <w:r w:rsidRPr="00541214">
        <w:rPr>
          <w:b/>
          <w:bCs/>
          <w:sz w:val="32"/>
        </w:rPr>
        <w:t>ОБ ОБРАЗОВАНИИ В ЧУВАШСКОЙ РЕСПУБЛИКЕ</w:t>
      </w:r>
      <w:r>
        <w:rPr>
          <w:b/>
          <w:bCs/>
          <w:sz w:val="32"/>
        </w:rPr>
        <w:t>"</w:t>
      </w:r>
      <w:r w:rsidRPr="00541214">
        <w:rPr>
          <w:b/>
          <w:bCs/>
          <w:sz w:val="32"/>
        </w:rPr>
        <w:t xml:space="preserve"> </w:t>
      </w:r>
    </w:p>
    <w:p w:rsidR="00943479" w:rsidRDefault="00943479" w:rsidP="00541214">
      <w:pPr>
        <w:pStyle w:val="ConsPlusNormal"/>
        <w:spacing w:line="312" w:lineRule="auto"/>
        <w:jc w:val="center"/>
        <w:rPr>
          <w:b/>
          <w:bCs/>
          <w:sz w:val="32"/>
        </w:rPr>
      </w:pPr>
      <w:r w:rsidRPr="00541214">
        <w:rPr>
          <w:b/>
          <w:bCs/>
          <w:sz w:val="32"/>
        </w:rPr>
        <w:t xml:space="preserve">И ЗАКОН ЧУВАШСКОЙ РЕСПУБЛИКИ </w:t>
      </w:r>
      <w:r>
        <w:rPr>
          <w:b/>
          <w:bCs/>
          <w:sz w:val="32"/>
        </w:rPr>
        <w:t>"</w:t>
      </w:r>
      <w:r w:rsidRPr="00541214">
        <w:rPr>
          <w:b/>
          <w:bCs/>
          <w:sz w:val="32"/>
        </w:rPr>
        <w:t xml:space="preserve">О НАДЕЛЕНИИ ОРГАНОВ МЕСТНОГО САМОУПРАВЛЕНИЯ </w:t>
      </w:r>
    </w:p>
    <w:p w:rsidR="00943479" w:rsidRPr="00541214" w:rsidRDefault="00943479" w:rsidP="00541214">
      <w:pPr>
        <w:pStyle w:val="ConsPlusNormal"/>
        <w:spacing w:line="312" w:lineRule="auto"/>
        <w:jc w:val="center"/>
        <w:rPr>
          <w:b/>
          <w:bCs/>
          <w:sz w:val="32"/>
        </w:rPr>
      </w:pPr>
      <w:r w:rsidRPr="00541214">
        <w:rPr>
          <w:b/>
          <w:bCs/>
          <w:sz w:val="32"/>
        </w:rPr>
        <w:t xml:space="preserve">В ЧУВАШСКОЙ РЕСПУБЛИКЕ ОТДЕЛЬНЫМИ </w:t>
      </w:r>
      <w:r w:rsidRPr="00541214">
        <w:rPr>
          <w:b/>
          <w:bCs/>
          <w:sz w:val="32"/>
        </w:rPr>
        <w:br/>
        <w:t>ГОСУДАРСТВЕННЫМИ ПОЛНОМОЧИЯМИ</w:t>
      </w:r>
      <w:r>
        <w:rPr>
          <w:b/>
          <w:bCs/>
          <w:sz w:val="32"/>
        </w:rPr>
        <w:t>"</w:t>
      </w:r>
    </w:p>
    <w:p w:rsidR="00943479" w:rsidRPr="00201ED7" w:rsidRDefault="00943479" w:rsidP="00541214">
      <w:pPr>
        <w:autoSpaceDE w:val="0"/>
        <w:autoSpaceDN w:val="0"/>
        <w:adjustRightInd w:val="0"/>
        <w:ind w:firstLine="709"/>
        <w:jc w:val="center"/>
        <w:rPr>
          <w:iCs/>
          <w:sz w:val="56"/>
          <w:szCs w:val="56"/>
        </w:rPr>
      </w:pPr>
    </w:p>
    <w:p w:rsidR="00943479" w:rsidRDefault="00943479" w:rsidP="00541214">
      <w:pPr>
        <w:pStyle w:val="consnonformat"/>
        <w:tabs>
          <w:tab w:val="left" w:pos="4062"/>
        </w:tabs>
        <w:spacing w:before="0" w:beforeAutospacing="0" w:after="0" w:afterAutospacing="0"/>
        <w:ind w:left="5954"/>
        <w:jc w:val="center"/>
        <w:rPr>
          <w:i/>
          <w:iCs/>
          <w:sz w:val="26"/>
          <w:szCs w:val="26"/>
        </w:rPr>
      </w:pPr>
      <w:r>
        <w:rPr>
          <w:i/>
          <w:iCs/>
          <w:sz w:val="26"/>
          <w:szCs w:val="26"/>
        </w:rPr>
        <w:t>Принят</w:t>
      </w:r>
    </w:p>
    <w:p w:rsidR="00943479" w:rsidRDefault="00943479" w:rsidP="00541214">
      <w:pPr>
        <w:pStyle w:val="consnormal"/>
        <w:tabs>
          <w:tab w:val="left" w:pos="4062"/>
        </w:tabs>
        <w:spacing w:before="0" w:beforeAutospacing="0" w:after="0" w:afterAutospacing="0"/>
        <w:ind w:left="5954"/>
        <w:jc w:val="center"/>
        <w:rPr>
          <w:i/>
          <w:iCs/>
          <w:color w:val="000000"/>
          <w:sz w:val="26"/>
          <w:szCs w:val="26"/>
        </w:rPr>
      </w:pPr>
      <w:r>
        <w:rPr>
          <w:i/>
          <w:iCs/>
          <w:color w:val="000000"/>
          <w:sz w:val="26"/>
          <w:szCs w:val="26"/>
        </w:rPr>
        <w:t>Государственным Советом</w:t>
      </w:r>
    </w:p>
    <w:p w:rsidR="00943479" w:rsidRDefault="00943479" w:rsidP="00541214">
      <w:pPr>
        <w:pStyle w:val="consnormal"/>
        <w:tabs>
          <w:tab w:val="left" w:pos="4062"/>
        </w:tabs>
        <w:spacing w:before="0" w:beforeAutospacing="0" w:after="0" w:afterAutospacing="0"/>
        <w:ind w:left="5954"/>
        <w:jc w:val="center"/>
        <w:rPr>
          <w:i/>
          <w:iCs/>
          <w:color w:val="000000"/>
          <w:sz w:val="26"/>
          <w:szCs w:val="26"/>
        </w:rPr>
      </w:pPr>
      <w:r>
        <w:rPr>
          <w:i/>
          <w:iCs/>
          <w:color w:val="000000"/>
          <w:sz w:val="26"/>
          <w:szCs w:val="26"/>
        </w:rPr>
        <w:t>Чувашской Республики</w:t>
      </w:r>
    </w:p>
    <w:p w:rsidR="00943479" w:rsidRDefault="00943479" w:rsidP="00541214">
      <w:pPr>
        <w:autoSpaceDE w:val="0"/>
        <w:autoSpaceDN w:val="0"/>
        <w:adjustRightInd w:val="0"/>
        <w:ind w:left="5954"/>
        <w:jc w:val="center"/>
        <w:rPr>
          <w:i/>
          <w:iCs/>
          <w:color w:val="000000"/>
          <w:sz w:val="26"/>
          <w:szCs w:val="26"/>
        </w:rPr>
      </w:pPr>
      <w:r>
        <w:rPr>
          <w:i/>
          <w:iCs/>
          <w:color w:val="000000"/>
          <w:sz w:val="26"/>
          <w:szCs w:val="26"/>
        </w:rPr>
        <w:t>17 ноября 2022 года</w:t>
      </w:r>
    </w:p>
    <w:p w:rsidR="00943479" w:rsidRPr="00F20385" w:rsidRDefault="00943479" w:rsidP="00541214">
      <w:pPr>
        <w:autoSpaceDE w:val="0"/>
        <w:autoSpaceDN w:val="0"/>
        <w:adjustRightInd w:val="0"/>
        <w:ind w:firstLine="709"/>
        <w:jc w:val="center"/>
        <w:rPr>
          <w:iCs/>
          <w:sz w:val="56"/>
          <w:szCs w:val="56"/>
        </w:rPr>
      </w:pPr>
    </w:p>
    <w:p w:rsidR="00943479" w:rsidRPr="00A040F6" w:rsidRDefault="00943479" w:rsidP="00541214">
      <w:pPr>
        <w:widowControl w:val="0"/>
        <w:spacing w:line="312" w:lineRule="auto"/>
        <w:ind w:firstLine="709"/>
        <w:jc w:val="both"/>
        <w:rPr>
          <w:b/>
          <w:bCs/>
          <w:sz w:val="28"/>
          <w:szCs w:val="28"/>
        </w:rPr>
      </w:pPr>
      <w:r w:rsidRPr="00A040F6">
        <w:rPr>
          <w:b/>
          <w:bCs/>
          <w:sz w:val="28"/>
          <w:szCs w:val="28"/>
        </w:rPr>
        <w:t xml:space="preserve">Статья 1 </w:t>
      </w:r>
    </w:p>
    <w:p w:rsidR="00943479" w:rsidRDefault="00943479" w:rsidP="00541214">
      <w:pPr>
        <w:pStyle w:val="ConsPlusNormal"/>
        <w:widowControl w:val="0"/>
        <w:spacing w:line="312" w:lineRule="auto"/>
        <w:ind w:firstLine="709"/>
        <w:jc w:val="both"/>
        <w:rPr>
          <w:bCs/>
        </w:rPr>
      </w:pPr>
      <w:r w:rsidRPr="00AB0158">
        <w:rPr>
          <w:bCs/>
        </w:rPr>
        <w:t xml:space="preserve">Внести в </w:t>
      </w:r>
      <w:r w:rsidRPr="00A040F6">
        <w:rPr>
          <w:bCs/>
        </w:rPr>
        <w:t>Закон Чувашской Республики от 30 июля 2013</w:t>
      </w:r>
      <w:r>
        <w:rPr>
          <w:bCs/>
        </w:rPr>
        <w:t xml:space="preserve"> </w:t>
      </w:r>
      <w:r w:rsidRPr="00A040F6">
        <w:rPr>
          <w:bCs/>
        </w:rPr>
        <w:t xml:space="preserve">года № 50 </w:t>
      </w:r>
      <w:r>
        <w:rPr>
          <w:bCs/>
        </w:rPr>
        <w:t>"</w:t>
      </w:r>
      <w:r w:rsidRPr="00A040F6">
        <w:rPr>
          <w:bCs/>
        </w:rPr>
        <w:t>Об образовании в Чувашской Республике</w:t>
      </w:r>
      <w:r>
        <w:rPr>
          <w:bCs/>
        </w:rPr>
        <w:t>"</w:t>
      </w:r>
      <w:r w:rsidRPr="00A040F6">
        <w:rPr>
          <w:bCs/>
        </w:rPr>
        <w:t xml:space="preserve"> (Собрание законодательства Чувашской Республики, 2013, № 7; 2014, № 3, 6, 11, 12; 2015, № 6, 10, 12; 2017, № 2, 9; газета </w:t>
      </w:r>
      <w:r>
        <w:rPr>
          <w:bCs/>
        </w:rPr>
        <w:t>"</w:t>
      </w:r>
      <w:r w:rsidRPr="00A040F6">
        <w:rPr>
          <w:bCs/>
        </w:rPr>
        <w:t>Республика</w:t>
      </w:r>
      <w:r>
        <w:rPr>
          <w:bCs/>
        </w:rPr>
        <w:t>"</w:t>
      </w:r>
      <w:r w:rsidRPr="00A040F6">
        <w:rPr>
          <w:bCs/>
        </w:rPr>
        <w:t>, 2018, 27 июня, 26 сентября, 26 декабря; 2019, 18 сентября; 2020, 11 марта, 15 июля; 2021, 17</w:t>
      </w:r>
      <w:r>
        <w:rPr>
          <w:bCs/>
          <w:lang w:val="en-US"/>
        </w:rPr>
        <w:t> </w:t>
      </w:r>
      <w:r w:rsidRPr="00A040F6">
        <w:rPr>
          <w:bCs/>
        </w:rPr>
        <w:t xml:space="preserve">февраля, 25 февраля, 27 октября; 2022, </w:t>
      </w:r>
      <w:r>
        <w:rPr>
          <w:bCs/>
        </w:rPr>
        <w:t xml:space="preserve">13 </w:t>
      </w:r>
      <w:r w:rsidRPr="00A040F6">
        <w:rPr>
          <w:bCs/>
        </w:rPr>
        <w:t>июля</w:t>
      </w:r>
      <w:r>
        <w:rPr>
          <w:bCs/>
        </w:rPr>
        <w:t>, 28 сентября, 9 ноября)</w:t>
      </w:r>
      <w:r w:rsidRPr="00A040F6">
        <w:rPr>
          <w:bCs/>
        </w:rPr>
        <w:t xml:space="preserve"> </w:t>
      </w:r>
      <w:r>
        <w:rPr>
          <w:bCs/>
        </w:rPr>
        <w:t>следующие изменения:</w:t>
      </w:r>
    </w:p>
    <w:p w:rsidR="00943479" w:rsidRDefault="00943479" w:rsidP="00541214">
      <w:pPr>
        <w:pStyle w:val="ConsPlusNormal"/>
        <w:widowControl w:val="0"/>
        <w:numPr>
          <w:ilvl w:val="0"/>
          <w:numId w:val="5"/>
        </w:numPr>
        <w:tabs>
          <w:tab w:val="left" w:pos="0"/>
          <w:tab w:val="left" w:pos="1134"/>
        </w:tabs>
        <w:spacing w:line="312" w:lineRule="auto"/>
        <w:ind w:left="0" w:firstLine="709"/>
        <w:jc w:val="both"/>
        <w:rPr>
          <w:bCs/>
        </w:rPr>
      </w:pPr>
      <w:r>
        <w:rPr>
          <w:bCs/>
        </w:rPr>
        <w:t>пункт 11 части 1 статьи 9 изложить в следующей редакции:</w:t>
      </w:r>
    </w:p>
    <w:p w:rsidR="00943479" w:rsidRDefault="00943479" w:rsidP="00541214">
      <w:pPr>
        <w:pStyle w:val="ConsPlusNormal"/>
        <w:widowControl w:val="0"/>
        <w:tabs>
          <w:tab w:val="left" w:pos="0"/>
          <w:tab w:val="left" w:pos="1134"/>
        </w:tabs>
        <w:spacing w:line="312" w:lineRule="auto"/>
        <w:ind w:firstLine="709"/>
        <w:jc w:val="both"/>
        <w:rPr>
          <w:bCs/>
        </w:rPr>
      </w:pPr>
      <w:r>
        <w:rPr>
          <w:bCs/>
        </w:rPr>
        <w:t xml:space="preserve">"11) участие в </w:t>
      </w:r>
      <w:r w:rsidRPr="00CB3E28">
        <w:rPr>
          <w:bCs/>
        </w:rPr>
        <w:t>разработке федеральных основных общеобразовател</w:t>
      </w:r>
      <w:r w:rsidRPr="00CB3E28">
        <w:rPr>
          <w:bCs/>
        </w:rPr>
        <w:t>ь</w:t>
      </w:r>
      <w:r w:rsidRPr="00CB3E28">
        <w:rPr>
          <w:bCs/>
        </w:rPr>
        <w:t>ных программ (в части учета региональных, национальных и этнокульту</w:t>
      </w:r>
      <w:r w:rsidRPr="00CB3E28">
        <w:rPr>
          <w:bCs/>
        </w:rPr>
        <w:t>р</w:t>
      </w:r>
      <w:r w:rsidRPr="00CB3E28">
        <w:rPr>
          <w:bCs/>
        </w:rPr>
        <w:t>ных особенностей)</w:t>
      </w:r>
      <w:r>
        <w:rPr>
          <w:bCs/>
        </w:rPr>
        <w:t>;";</w:t>
      </w:r>
    </w:p>
    <w:p w:rsidR="00943479" w:rsidRDefault="00943479" w:rsidP="00541214">
      <w:pPr>
        <w:pStyle w:val="ConsPlusNormal"/>
        <w:widowControl w:val="0"/>
        <w:numPr>
          <w:ilvl w:val="0"/>
          <w:numId w:val="5"/>
        </w:numPr>
        <w:tabs>
          <w:tab w:val="left" w:pos="1134"/>
        </w:tabs>
        <w:spacing w:line="312" w:lineRule="auto"/>
        <w:ind w:left="0" w:firstLine="709"/>
        <w:jc w:val="both"/>
        <w:rPr>
          <w:bCs/>
        </w:rPr>
      </w:pPr>
      <w:r>
        <w:rPr>
          <w:bCs/>
        </w:rPr>
        <w:t xml:space="preserve">часть 2 статьи 10 дополнить словами ", </w:t>
      </w:r>
      <w:r w:rsidRPr="00CB3E28">
        <w:rPr>
          <w:bCs/>
        </w:rPr>
        <w:t>по согласованию с фед</w:t>
      </w:r>
      <w:r w:rsidRPr="00CB3E28">
        <w:rPr>
          <w:bCs/>
        </w:rPr>
        <w:t>е</w:t>
      </w:r>
      <w:r w:rsidRPr="00CB3E28">
        <w:rPr>
          <w:bCs/>
        </w:rPr>
        <w:t xml:space="preserve">ральным органом исполнительной власти, осуществляющим функции по </w:t>
      </w:r>
      <w:r w:rsidRPr="00CB3E28">
        <w:rPr>
          <w:bCs/>
        </w:rPr>
        <w:lastRenderedPageBreak/>
        <w:t>выработке и реализации государственной политики и нормативно-право</w:t>
      </w:r>
      <w:r w:rsidRPr="009B2957">
        <w:rPr>
          <w:bCs/>
        </w:rPr>
        <w:softHyphen/>
      </w:r>
      <w:r w:rsidRPr="00CB3E28">
        <w:rPr>
          <w:bCs/>
        </w:rPr>
        <w:t>вому регулированию в сфере общего образова</w:t>
      </w:r>
      <w:r>
        <w:rPr>
          <w:bCs/>
        </w:rPr>
        <w:t>ния";</w:t>
      </w:r>
    </w:p>
    <w:p w:rsidR="00943479" w:rsidRDefault="00943479" w:rsidP="00541214">
      <w:pPr>
        <w:pStyle w:val="ConsPlusNormal"/>
        <w:widowControl w:val="0"/>
        <w:numPr>
          <w:ilvl w:val="0"/>
          <w:numId w:val="5"/>
        </w:numPr>
        <w:tabs>
          <w:tab w:val="left" w:pos="1134"/>
        </w:tabs>
        <w:spacing w:line="302" w:lineRule="auto"/>
        <w:ind w:left="0" w:firstLine="709"/>
        <w:jc w:val="both"/>
        <w:rPr>
          <w:bCs/>
        </w:rPr>
      </w:pPr>
      <w:r>
        <w:rPr>
          <w:bCs/>
        </w:rPr>
        <w:t>в части 3 статьи 13 слова "экспертизы учебников" заменить сл</w:t>
      </w:r>
      <w:r>
        <w:rPr>
          <w:bCs/>
        </w:rPr>
        <w:t>о</w:t>
      </w:r>
      <w:r>
        <w:rPr>
          <w:bCs/>
        </w:rPr>
        <w:t xml:space="preserve">вами "экспертизы учебников и </w:t>
      </w:r>
      <w:r w:rsidRPr="00013682">
        <w:rPr>
          <w:bCs/>
        </w:rPr>
        <w:t>разрабо</w:t>
      </w:r>
      <w:r>
        <w:rPr>
          <w:bCs/>
        </w:rPr>
        <w:t>танных</w:t>
      </w:r>
      <w:r w:rsidRPr="00013682">
        <w:rPr>
          <w:bCs/>
        </w:rPr>
        <w:t xml:space="preserve"> в комплекте с ними учеб</w:t>
      </w:r>
      <w:r>
        <w:rPr>
          <w:bCs/>
        </w:rPr>
        <w:t>ных</w:t>
      </w:r>
      <w:r w:rsidRPr="00013682">
        <w:rPr>
          <w:bCs/>
        </w:rPr>
        <w:t xml:space="preserve"> посо</w:t>
      </w:r>
      <w:r>
        <w:rPr>
          <w:bCs/>
        </w:rPr>
        <w:t>бий";</w:t>
      </w:r>
    </w:p>
    <w:p w:rsidR="00943479" w:rsidRDefault="00943479" w:rsidP="00541214">
      <w:pPr>
        <w:pStyle w:val="ConsPlusNormal"/>
        <w:widowControl w:val="0"/>
        <w:numPr>
          <w:ilvl w:val="0"/>
          <w:numId w:val="5"/>
        </w:numPr>
        <w:tabs>
          <w:tab w:val="left" w:pos="1134"/>
        </w:tabs>
        <w:spacing w:line="302" w:lineRule="auto"/>
        <w:ind w:left="0" w:firstLine="709"/>
        <w:jc w:val="both"/>
        <w:rPr>
          <w:bCs/>
        </w:rPr>
      </w:pPr>
      <w:r>
        <w:rPr>
          <w:bCs/>
        </w:rPr>
        <w:t>в статье 14:</w:t>
      </w:r>
    </w:p>
    <w:p w:rsidR="00943479" w:rsidRDefault="00943479" w:rsidP="00541214">
      <w:pPr>
        <w:pStyle w:val="ConsPlusNormal"/>
        <w:widowControl w:val="0"/>
        <w:tabs>
          <w:tab w:val="left" w:pos="0"/>
        </w:tabs>
        <w:spacing w:line="302" w:lineRule="auto"/>
        <w:ind w:firstLine="709"/>
        <w:jc w:val="both"/>
        <w:rPr>
          <w:bCs/>
        </w:rPr>
      </w:pPr>
      <w:r>
        <w:rPr>
          <w:bCs/>
        </w:rPr>
        <w:t>а) в части 1</w:t>
      </w:r>
      <w:r w:rsidRPr="001664FC">
        <w:rPr>
          <w:bCs/>
          <w:vertAlign w:val="superscript"/>
        </w:rPr>
        <w:t>2</w:t>
      </w:r>
      <w:r>
        <w:rPr>
          <w:bCs/>
        </w:rPr>
        <w:t xml:space="preserve">: </w:t>
      </w:r>
    </w:p>
    <w:p w:rsidR="00943479" w:rsidRDefault="00943479" w:rsidP="00541214">
      <w:pPr>
        <w:pStyle w:val="ConsPlusNormal"/>
        <w:widowControl w:val="0"/>
        <w:tabs>
          <w:tab w:val="left" w:pos="0"/>
        </w:tabs>
        <w:spacing w:line="302" w:lineRule="auto"/>
        <w:ind w:firstLine="709"/>
        <w:jc w:val="both"/>
        <w:rPr>
          <w:bCs/>
        </w:rPr>
      </w:pPr>
      <w:r>
        <w:rPr>
          <w:bCs/>
        </w:rPr>
        <w:t>дополнить новым абзацем шестым следующего содержания:</w:t>
      </w:r>
    </w:p>
    <w:p w:rsidR="00943479" w:rsidRPr="00541214" w:rsidRDefault="00943479" w:rsidP="00541214">
      <w:pPr>
        <w:pStyle w:val="ConsPlusNormal"/>
        <w:widowControl w:val="0"/>
        <w:tabs>
          <w:tab w:val="left" w:pos="0"/>
        </w:tabs>
        <w:spacing w:line="302" w:lineRule="auto"/>
        <w:ind w:firstLine="709"/>
        <w:jc w:val="both"/>
        <w:rPr>
          <w:bCs/>
          <w:spacing w:val="-4"/>
        </w:rPr>
      </w:pPr>
      <w:r w:rsidRPr="00541214">
        <w:rPr>
          <w:bCs/>
          <w:spacing w:val="-4"/>
        </w:rPr>
        <w:t>"5)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(в период действия контракта).";</w:t>
      </w:r>
    </w:p>
    <w:p w:rsidR="00943479" w:rsidRDefault="00943479" w:rsidP="00541214">
      <w:pPr>
        <w:pStyle w:val="ConsPlusNormal"/>
        <w:widowControl w:val="0"/>
        <w:tabs>
          <w:tab w:val="left" w:pos="0"/>
        </w:tabs>
        <w:spacing w:line="302" w:lineRule="auto"/>
        <w:ind w:firstLine="709"/>
        <w:jc w:val="both"/>
        <w:rPr>
          <w:bCs/>
        </w:rPr>
      </w:pPr>
      <w:r>
        <w:rPr>
          <w:bCs/>
        </w:rPr>
        <w:t>абзац шестой считать абзацем седьмым;</w:t>
      </w:r>
    </w:p>
    <w:p w:rsidR="00943479" w:rsidRDefault="00943479" w:rsidP="00541214">
      <w:pPr>
        <w:pStyle w:val="ConsPlusNormal"/>
        <w:widowControl w:val="0"/>
        <w:tabs>
          <w:tab w:val="left" w:pos="1134"/>
        </w:tabs>
        <w:spacing w:line="302" w:lineRule="auto"/>
        <w:ind w:firstLine="709"/>
        <w:jc w:val="both"/>
        <w:rPr>
          <w:bCs/>
        </w:rPr>
      </w:pPr>
      <w:r>
        <w:rPr>
          <w:bCs/>
        </w:rPr>
        <w:t>б) часть 2 изложить в следующей редакции:</w:t>
      </w:r>
    </w:p>
    <w:p w:rsidR="00943479" w:rsidRPr="00541214" w:rsidRDefault="00943479" w:rsidP="00541214">
      <w:pPr>
        <w:pStyle w:val="ConsPlusNormal"/>
        <w:widowControl w:val="0"/>
        <w:tabs>
          <w:tab w:val="left" w:pos="0"/>
        </w:tabs>
        <w:spacing w:line="302" w:lineRule="auto"/>
        <w:ind w:firstLine="709"/>
        <w:jc w:val="both"/>
        <w:rPr>
          <w:bCs/>
          <w:spacing w:val="-4"/>
        </w:rPr>
      </w:pPr>
      <w:r w:rsidRPr="00541214">
        <w:rPr>
          <w:bCs/>
          <w:spacing w:val="-4"/>
        </w:rPr>
        <w:t>"2. Обучающиеся с ограниченными возможностями здоровья, за и</w:t>
      </w:r>
      <w:r w:rsidRPr="00541214">
        <w:rPr>
          <w:bCs/>
          <w:spacing w:val="-4"/>
        </w:rPr>
        <w:t>с</w:t>
      </w:r>
      <w:r w:rsidRPr="00541214">
        <w:rPr>
          <w:bCs/>
          <w:spacing w:val="-4"/>
        </w:rPr>
        <w:t>ключением обучающихся за счет бюджетных ассигнований федерального бюджета, проживающие в организациях, осуществляющих образовательную деятельность, находятся на полном государственном обеспечении и обесп</w:t>
      </w:r>
      <w:r w:rsidRPr="00541214">
        <w:rPr>
          <w:bCs/>
          <w:spacing w:val="-4"/>
        </w:rPr>
        <w:t>е</w:t>
      </w:r>
      <w:r w:rsidRPr="00541214">
        <w:rPr>
          <w:bCs/>
          <w:spacing w:val="-4"/>
        </w:rPr>
        <w:t>чиваются питанием, одеждой, обувью, мягким и жестким инвентарем</w:t>
      </w:r>
      <w:r w:rsidRPr="00541214">
        <w:rPr>
          <w:spacing w:val="-4"/>
        </w:rPr>
        <w:t xml:space="preserve"> </w:t>
      </w:r>
      <w:r w:rsidRPr="00541214">
        <w:rPr>
          <w:bCs/>
          <w:spacing w:val="-4"/>
        </w:rPr>
        <w:t>за счет бюджетных ассигнований республиканского бюджета Чувашской Республ</w:t>
      </w:r>
      <w:r w:rsidRPr="00541214">
        <w:rPr>
          <w:bCs/>
          <w:spacing w:val="-4"/>
        </w:rPr>
        <w:t>и</w:t>
      </w:r>
      <w:r w:rsidRPr="00541214">
        <w:rPr>
          <w:bCs/>
          <w:spacing w:val="-4"/>
        </w:rPr>
        <w:t>ки в порядке, установленном Кабинетом Министров Чувашской Республики.</w:t>
      </w:r>
    </w:p>
    <w:p w:rsidR="00943479" w:rsidRPr="00541214" w:rsidRDefault="00943479" w:rsidP="00541214">
      <w:pPr>
        <w:pStyle w:val="ConsPlusNormal"/>
        <w:widowControl w:val="0"/>
        <w:tabs>
          <w:tab w:val="left" w:pos="0"/>
        </w:tabs>
        <w:spacing w:line="302" w:lineRule="auto"/>
        <w:ind w:firstLine="709"/>
        <w:jc w:val="both"/>
        <w:rPr>
          <w:bCs/>
          <w:spacing w:val="-4"/>
        </w:rPr>
      </w:pPr>
      <w:r w:rsidRPr="00541214">
        <w:rPr>
          <w:bCs/>
          <w:spacing w:val="-4"/>
        </w:rPr>
        <w:t>В соответствии с Федеральным законом "Об образовании в Российской Федерации" обучающиеся с ограниченными возможностями здоровья, не проживающие в организациях, осуществляющих образовательную деятел</w:t>
      </w:r>
      <w:r w:rsidRPr="00541214">
        <w:rPr>
          <w:bCs/>
          <w:spacing w:val="-4"/>
        </w:rPr>
        <w:t>ь</w:t>
      </w:r>
      <w:r w:rsidRPr="00541214">
        <w:rPr>
          <w:bCs/>
          <w:spacing w:val="-4"/>
        </w:rPr>
        <w:t>ность, обеспечиваются учредителями таких организаций бесплатным двухр</w:t>
      </w:r>
      <w:r w:rsidRPr="00541214">
        <w:rPr>
          <w:bCs/>
          <w:spacing w:val="-4"/>
        </w:rPr>
        <w:t>а</w:t>
      </w:r>
      <w:r w:rsidRPr="00541214">
        <w:rPr>
          <w:bCs/>
          <w:spacing w:val="-4"/>
        </w:rPr>
        <w:t>зовым питанием за счет бюджетных ассигнований республиканского бюдж</w:t>
      </w:r>
      <w:r w:rsidRPr="00541214">
        <w:rPr>
          <w:bCs/>
          <w:spacing w:val="-4"/>
        </w:rPr>
        <w:t>е</w:t>
      </w:r>
      <w:r w:rsidRPr="00541214">
        <w:rPr>
          <w:bCs/>
          <w:spacing w:val="-4"/>
        </w:rPr>
        <w:t>та Чувашской Республики, местных бюджетов и иных источников финанс</w:t>
      </w:r>
      <w:r w:rsidRPr="00541214">
        <w:rPr>
          <w:bCs/>
          <w:spacing w:val="-4"/>
        </w:rPr>
        <w:t>и</w:t>
      </w:r>
      <w:r w:rsidRPr="00541214">
        <w:rPr>
          <w:bCs/>
          <w:spacing w:val="-4"/>
        </w:rPr>
        <w:t>рования, предусмотренных законодательством Российской Федерации.</w:t>
      </w:r>
    </w:p>
    <w:p w:rsidR="00943479" w:rsidRDefault="00943479" w:rsidP="00541214">
      <w:pPr>
        <w:pStyle w:val="ConsPlusNormal"/>
        <w:widowControl w:val="0"/>
        <w:tabs>
          <w:tab w:val="left" w:pos="0"/>
        </w:tabs>
        <w:spacing w:line="302" w:lineRule="auto"/>
        <w:ind w:firstLine="709"/>
        <w:jc w:val="both"/>
        <w:rPr>
          <w:bCs/>
        </w:rPr>
      </w:pPr>
      <w:r w:rsidRPr="00152E1A">
        <w:rPr>
          <w:bCs/>
        </w:rPr>
        <w:t>При обеспечении бесплатным двухразовым питанием обучающихся с ограниченными возможностями здоровья по образовательным програ</w:t>
      </w:r>
      <w:r w:rsidRPr="00152E1A">
        <w:rPr>
          <w:bCs/>
        </w:rPr>
        <w:t>м</w:t>
      </w:r>
      <w:r w:rsidRPr="00152E1A">
        <w:rPr>
          <w:bCs/>
        </w:rPr>
        <w:t>мам начального общего образования, не проживающих в государственных образовательных организациях</w:t>
      </w:r>
      <w:r>
        <w:rPr>
          <w:bCs/>
        </w:rPr>
        <w:t xml:space="preserve"> Чувашской Республики</w:t>
      </w:r>
      <w:r w:rsidRPr="00152E1A">
        <w:rPr>
          <w:bCs/>
        </w:rPr>
        <w:t>, учитыва</w:t>
      </w:r>
      <w:r>
        <w:rPr>
          <w:bCs/>
        </w:rPr>
        <w:t>ются п</w:t>
      </w:r>
      <w:r>
        <w:rPr>
          <w:bCs/>
        </w:rPr>
        <w:t>о</w:t>
      </w:r>
      <w:r>
        <w:rPr>
          <w:bCs/>
        </w:rPr>
        <w:t>ложения части 2</w:t>
      </w:r>
      <w:r w:rsidRPr="001664FC">
        <w:rPr>
          <w:bCs/>
          <w:vertAlign w:val="superscript"/>
        </w:rPr>
        <w:t>1</w:t>
      </w:r>
      <w:r>
        <w:rPr>
          <w:bCs/>
        </w:rPr>
        <w:t xml:space="preserve"> статьи </w:t>
      </w:r>
      <w:r w:rsidRPr="00152E1A">
        <w:rPr>
          <w:bCs/>
        </w:rPr>
        <w:t>37 Федерального закона</w:t>
      </w:r>
      <w:r>
        <w:rPr>
          <w:bCs/>
        </w:rPr>
        <w:t xml:space="preserve"> "Об образовании в Ро</w:t>
      </w:r>
      <w:r>
        <w:rPr>
          <w:bCs/>
        </w:rPr>
        <w:t>с</w:t>
      </w:r>
      <w:r>
        <w:rPr>
          <w:bCs/>
        </w:rPr>
        <w:t>сийской Федерации".</w:t>
      </w:r>
    </w:p>
    <w:p w:rsidR="00943479" w:rsidRPr="00080D4C" w:rsidRDefault="00943479" w:rsidP="00B65933">
      <w:pPr>
        <w:pStyle w:val="ConsPlusNormal"/>
        <w:widowControl w:val="0"/>
        <w:tabs>
          <w:tab w:val="left" w:pos="0"/>
        </w:tabs>
        <w:spacing w:line="319" w:lineRule="auto"/>
        <w:ind w:firstLine="709"/>
        <w:jc w:val="both"/>
        <w:rPr>
          <w:bCs/>
        </w:rPr>
      </w:pPr>
      <w:r w:rsidRPr="00080D4C">
        <w:rPr>
          <w:bCs/>
        </w:rPr>
        <w:lastRenderedPageBreak/>
        <w:t xml:space="preserve">Лица с ограниченными возможностями здоровья, </w:t>
      </w:r>
      <w:r>
        <w:rPr>
          <w:bCs/>
        </w:rPr>
        <w:t>получающие обр</w:t>
      </w:r>
      <w:r>
        <w:rPr>
          <w:bCs/>
        </w:rPr>
        <w:t>а</w:t>
      </w:r>
      <w:r>
        <w:rPr>
          <w:bCs/>
        </w:rPr>
        <w:t xml:space="preserve">зование вне организаций, осуществляющих </w:t>
      </w:r>
      <w:r w:rsidRPr="00080D4C">
        <w:rPr>
          <w:bCs/>
        </w:rPr>
        <w:t>образовательную деятел</w:t>
      </w:r>
      <w:r w:rsidRPr="00080D4C">
        <w:rPr>
          <w:bCs/>
        </w:rPr>
        <w:t>ь</w:t>
      </w:r>
      <w:r w:rsidRPr="00080D4C">
        <w:rPr>
          <w:bCs/>
        </w:rPr>
        <w:t>ность, в форме семейного образования, которые проживают на территории Чувашской Республики, обеспечиваются бесплатным двухразовым пит</w:t>
      </w:r>
      <w:r w:rsidRPr="00080D4C">
        <w:rPr>
          <w:bCs/>
        </w:rPr>
        <w:t>а</w:t>
      </w:r>
      <w:r w:rsidRPr="00080D4C">
        <w:rPr>
          <w:bCs/>
        </w:rPr>
        <w:t>нием в случаях и порядке, которые установлены Кабинетом Министров Чувашской Республики.</w:t>
      </w:r>
    </w:p>
    <w:p w:rsidR="00943479" w:rsidRPr="00541214" w:rsidRDefault="00943479" w:rsidP="00B65933">
      <w:pPr>
        <w:pStyle w:val="ConsPlusNormal"/>
        <w:widowControl w:val="0"/>
        <w:tabs>
          <w:tab w:val="left" w:pos="0"/>
        </w:tabs>
        <w:spacing w:line="319" w:lineRule="auto"/>
        <w:ind w:firstLine="709"/>
        <w:jc w:val="both"/>
        <w:rPr>
          <w:bCs/>
          <w:spacing w:val="-4"/>
        </w:rPr>
      </w:pPr>
      <w:r w:rsidRPr="00541214">
        <w:rPr>
          <w:bCs/>
          <w:spacing w:val="-4"/>
        </w:rPr>
        <w:t>Обеспечение бесплатным двухразовым питанием обучающихся с огр</w:t>
      </w:r>
      <w:r w:rsidRPr="00541214">
        <w:rPr>
          <w:bCs/>
          <w:spacing w:val="-4"/>
        </w:rPr>
        <w:t>а</w:t>
      </w:r>
      <w:r w:rsidRPr="00541214">
        <w:rPr>
          <w:bCs/>
          <w:spacing w:val="-4"/>
        </w:rPr>
        <w:t>ниченными возможностями здоровья, обучение которых организовано гос</w:t>
      </w:r>
      <w:r w:rsidRPr="00541214">
        <w:rPr>
          <w:bCs/>
          <w:spacing w:val="-4"/>
        </w:rPr>
        <w:t>у</w:t>
      </w:r>
      <w:r w:rsidRPr="00541214">
        <w:rPr>
          <w:bCs/>
          <w:spacing w:val="-4"/>
        </w:rPr>
        <w:t>дарственными образовательными организациями Чувашской Республики на дому, в том числе возможность замены бесплатного двухразового питания денежной компенсацией, осуществляется в порядке, установленном Кабин</w:t>
      </w:r>
      <w:r w:rsidRPr="00541214">
        <w:rPr>
          <w:bCs/>
          <w:spacing w:val="-4"/>
        </w:rPr>
        <w:t>е</w:t>
      </w:r>
      <w:r w:rsidRPr="00541214">
        <w:rPr>
          <w:bCs/>
          <w:spacing w:val="-4"/>
        </w:rPr>
        <w:t>том Министров Чувашской Республики.";</w:t>
      </w:r>
    </w:p>
    <w:p w:rsidR="00943479" w:rsidRPr="00947A8F" w:rsidRDefault="00943479" w:rsidP="00B65933">
      <w:pPr>
        <w:pStyle w:val="ConsPlusNormal"/>
        <w:widowControl w:val="0"/>
        <w:numPr>
          <w:ilvl w:val="0"/>
          <w:numId w:val="5"/>
        </w:numPr>
        <w:tabs>
          <w:tab w:val="left" w:pos="1134"/>
        </w:tabs>
        <w:spacing w:line="319" w:lineRule="auto"/>
        <w:ind w:left="0" w:firstLine="709"/>
        <w:jc w:val="both"/>
        <w:rPr>
          <w:bCs/>
        </w:rPr>
      </w:pPr>
      <w:r>
        <w:rPr>
          <w:bCs/>
        </w:rPr>
        <w:t>статью 19</w:t>
      </w:r>
      <w:r w:rsidRPr="00E03A39">
        <w:rPr>
          <w:bCs/>
        </w:rPr>
        <w:t xml:space="preserve"> дополнить частью </w:t>
      </w:r>
      <w:r>
        <w:rPr>
          <w:bCs/>
        </w:rPr>
        <w:t>3</w:t>
      </w:r>
      <w:r w:rsidRPr="001664FC">
        <w:rPr>
          <w:bCs/>
          <w:vertAlign w:val="superscript"/>
        </w:rPr>
        <w:t>1</w:t>
      </w:r>
      <w:r>
        <w:rPr>
          <w:bCs/>
        </w:rPr>
        <w:t xml:space="preserve"> следующего содержания</w:t>
      </w:r>
      <w:r w:rsidRPr="00A040F6">
        <w:rPr>
          <w:bCs/>
        </w:rPr>
        <w:t>:</w:t>
      </w:r>
    </w:p>
    <w:p w:rsidR="00943479" w:rsidRPr="00541214" w:rsidRDefault="00943479" w:rsidP="00B65933">
      <w:pPr>
        <w:pStyle w:val="ConsPlusNormal"/>
        <w:widowControl w:val="0"/>
        <w:spacing w:line="319" w:lineRule="auto"/>
        <w:ind w:firstLine="709"/>
        <w:jc w:val="both"/>
        <w:rPr>
          <w:spacing w:val="-4"/>
        </w:rPr>
      </w:pPr>
      <w:r w:rsidRPr="00541214">
        <w:rPr>
          <w:spacing w:val="-4"/>
        </w:rPr>
        <w:t>"</w:t>
      </w:r>
      <w:r>
        <w:rPr>
          <w:spacing w:val="-4"/>
        </w:rPr>
        <w:t>3</w:t>
      </w:r>
      <w:r w:rsidRPr="001664FC">
        <w:rPr>
          <w:spacing w:val="-4"/>
          <w:vertAlign w:val="superscript"/>
        </w:rPr>
        <w:t>1</w:t>
      </w:r>
      <w:r w:rsidRPr="00541214">
        <w:rPr>
          <w:spacing w:val="-4"/>
        </w:rPr>
        <w:t>.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республиканского бюджета Чувашской Республ</w:t>
      </w:r>
      <w:r w:rsidRPr="00541214">
        <w:rPr>
          <w:spacing w:val="-4"/>
        </w:rPr>
        <w:t>и</w:t>
      </w:r>
      <w:r w:rsidRPr="00541214">
        <w:rPr>
          <w:spacing w:val="-4"/>
        </w:rPr>
        <w:t>ки в порядке, установленном Федеральным законом "Об</w:t>
      </w:r>
      <w:r>
        <w:rPr>
          <w:spacing w:val="-4"/>
        </w:rPr>
        <w:t xml:space="preserve"> </w:t>
      </w:r>
      <w:r w:rsidRPr="00541214">
        <w:rPr>
          <w:spacing w:val="-4"/>
        </w:rPr>
        <w:t>образовании в Ро</w:t>
      </w:r>
      <w:r w:rsidRPr="00541214">
        <w:rPr>
          <w:spacing w:val="-4"/>
        </w:rPr>
        <w:t>с</w:t>
      </w:r>
      <w:r w:rsidRPr="00541214">
        <w:rPr>
          <w:spacing w:val="-4"/>
        </w:rPr>
        <w:t>сийской Федерации" для лиц, получающих профессиональное образование соответствующего уровня впервые.".</w:t>
      </w:r>
    </w:p>
    <w:p w:rsidR="00943479" w:rsidRPr="00A040F6" w:rsidRDefault="00943479" w:rsidP="00541214">
      <w:pPr>
        <w:widowControl w:val="0"/>
        <w:ind w:firstLine="709"/>
        <w:jc w:val="both"/>
        <w:rPr>
          <w:b/>
          <w:bCs/>
          <w:sz w:val="28"/>
          <w:szCs w:val="28"/>
        </w:rPr>
      </w:pPr>
    </w:p>
    <w:p w:rsidR="00943479" w:rsidRDefault="00943479" w:rsidP="00B65933">
      <w:pPr>
        <w:widowControl w:val="0"/>
        <w:spacing w:line="319" w:lineRule="auto"/>
        <w:ind w:firstLine="709"/>
        <w:jc w:val="both"/>
        <w:rPr>
          <w:b/>
          <w:bCs/>
          <w:sz w:val="28"/>
          <w:szCs w:val="28"/>
        </w:rPr>
      </w:pPr>
      <w:r w:rsidRPr="00A040F6">
        <w:rPr>
          <w:b/>
          <w:bCs/>
          <w:sz w:val="28"/>
          <w:szCs w:val="28"/>
        </w:rPr>
        <w:t>Статья 2</w:t>
      </w:r>
    </w:p>
    <w:p w:rsidR="00943479" w:rsidRPr="00B65933" w:rsidRDefault="00943479" w:rsidP="00B65933">
      <w:pPr>
        <w:widowControl w:val="0"/>
        <w:spacing w:line="319" w:lineRule="auto"/>
        <w:ind w:firstLine="709"/>
        <w:jc w:val="both"/>
        <w:rPr>
          <w:bCs/>
          <w:spacing w:val="-4"/>
          <w:sz w:val="28"/>
          <w:szCs w:val="28"/>
        </w:rPr>
      </w:pPr>
      <w:r w:rsidRPr="00B65933">
        <w:rPr>
          <w:bCs/>
          <w:sz w:val="28"/>
          <w:szCs w:val="28"/>
        </w:rPr>
        <w:t xml:space="preserve">Внести в Закон Чувашской Республики от 30 ноября 2006 года № 55 </w:t>
      </w:r>
      <w:r w:rsidRPr="00B65933">
        <w:rPr>
          <w:bCs/>
          <w:sz w:val="28"/>
          <w:szCs w:val="28"/>
        </w:rPr>
        <w:br/>
        <w:t>"О наделении органов местного самоуправления в Чувашской Республике отдельными государственными полномочиями" (Ведомости Государстве</w:t>
      </w:r>
      <w:r w:rsidRPr="00B65933">
        <w:rPr>
          <w:bCs/>
          <w:sz w:val="28"/>
          <w:szCs w:val="28"/>
        </w:rPr>
        <w:t>н</w:t>
      </w:r>
      <w:r w:rsidRPr="00B65933">
        <w:rPr>
          <w:bCs/>
          <w:sz w:val="28"/>
          <w:szCs w:val="28"/>
        </w:rPr>
        <w:t>ного Совета Чувашской Республики, 2006</w:t>
      </w:r>
      <w:r>
        <w:rPr>
          <w:bCs/>
          <w:sz w:val="28"/>
          <w:szCs w:val="28"/>
        </w:rPr>
        <w:t>, № 72; 2007, № 73, 74; 2008, № </w:t>
      </w:r>
      <w:r w:rsidRPr="00B65933">
        <w:rPr>
          <w:bCs/>
          <w:sz w:val="28"/>
          <w:szCs w:val="28"/>
        </w:rPr>
        <w:t>76; 2009, № 80, 82; 2010, № 84, 85; 2011, № 90, 91; 2012, № 92 (том I), 94; газета "Республика", 2012, 5 октября, 29 декабря; Собрание законод</w:t>
      </w:r>
      <w:r w:rsidRPr="00B65933">
        <w:rPr>
          <w:bCs/>
          <w:sz w:val="28"/>
          <w:szCs w:val="28"/>
        </w:rPr>
        <w:t>а</w:t>
      </w:r>
      <w:r w:rsidRPr="00B65933">
        <w:rPr>
          <w:bCs/>
          <w:sz w:val="28"/>
          <w:szCs w:val="28"/>
        </w:rPr>
        <w:t xml:space="preserve">тельства Чувашской Республики, 2013, № 5, 6, 12; 2014, № 5, 6, 11; 2015, № 12; 2016, № 10, 12; 2017, № 3, 7; газета "Республика", 2017, 8 ноября, </w:t>
      </w:r>
      <w:r>
        <w:rPr>
          <w:bCs/>
          <w:sz w:val="28"/>
          <w:szCs w:val="28"/>
        </w:rPr>
        <w:br/>
      </w:r>
      <w:r w:rsidRPr="00B65933">
        <w:rPr>
          <w:bCs/>
          <w:sz w:val="28"/>
          <w:szCs w:val="28"/>
        </w:rPr>
        <w:t xml:space="preserve">13 декабря; 2018, 8 мая, 27 июня, 19 сентября; 2019, 6 марта, 13 марта, </w:t>
      </w:r>
      <w:r>
        <w:rPr>
          <w:bCs/>
          <w:sz w:val="28"/>
          <w:szCs w:val="28"/>
        </w:rPr>
        <w:br/>
      </w:r>
      <w:r w:rsidRPr="00B65933">
        <w:rPr>
          <w:bCs/>
          <w:sz w:val="28"/>
          <w:szCs w:val="28"/>
        </w:rPr>
        <w:t>15 мая, 17 июля, 26 декабря; 2020, 29 апреля, 13 мая, 30 сентября, 28 о</w:t>
      </w:r>
      <w:r w:rsidRPr="00B65933">
        <w:rPr>
          <w:bCs/>
          <w:sz w:val="28"/>
          <w:szCs w:val="28"/>
        </w:rPr>
        <w:t>к</w:t>
      </w:r>
      <w:r w:rsidRPr="00B65933">
        <w:rPr>
          <w:bCs/>
          <w:sz w:val="28"/>
          <w:szCs w:val="28"/>
        </w:rPr>
        <w:t xml:space="preserve">тября; 2021, 30 апреля, 26 мая, 27 октября, 29 декабря; 2022, 6 апреля, </w:t>
      </w:r>
      <w:r>
        <w:rPr>
          <w:bCs/>
          <w:sz w:val="28"/>
          <w:szCs w:val="28"/>
        </w:rPr>
        <w:br/>
      </w:r>
      <w:r w:rsidRPr="00B65933">
        <w:rPr>
          <w:bCs/>
          <w:spacing w:val="-2"/>
          <w:sz w:val="28"/>
          <w:szCs w:val="28"/>
        </w:rPr>
        <w:lastRenderedPageBreak/>
        <w:t>5 мая, 13 июля,</w:t>
      </w:r>
      <w:r w:rsidRPr="00B65933">
        <w:rPr>
          <w:spacing w:val="-2"/>
        </w:rPr>
        <w:t xml:space="preserve"> </w:t>
      </w:r>
      <w:r w:rsidRPr="00B65933">
        <w:rPr>
          <w:bCs/>
          <w:spacing w:val="-2"/>
          <w:sz w:val="28"/>
          <w:szCs w:val="28"/>
        </w:rPr>
        <w:t xml:space="preserve">28 сентября, 5 октября; </w:t>
      </w:r>
      <w:r w:rsidRPr="00B65933">
        <w:rPr>
          <w:spacing w:val="-2"/>
          <w:sz w:val="28"/>
          <w:szCs w:val="28"/>
        </w:rPr>
        <w:t>сетевое издание "право21.рф", 2022,</w:t>
      </w:r>
      <w:r w:rsidRPr="00B65933">
        <w:rPr>
          <w:sz w:val="28"/>
          <w:szCs w:val="28"/>
        </w:rPr>
        <w:t xml:space="preserve"> </w:t>
      </w:r>
      <w:r w:rsidRPr="00B65933">
        <w:rPr>
          <w:spacing w:val="-4"/>
          <w:sz w:val="28"/>
          <w:szCs w:val="28"/>
        </w:rPr>
        <w:t>2 ноября, № 0000000000000134, 0000000000000135</w:t>
      </w:r>
      <w:r w:rsidRPr="00B65933">
        <w:rPr>
          <w:bCs/>
          <w:spacing w:val="-4"/>
          <w:sz w:val="28"/>
          <w:szCs w:val="28"/>
        </w:rPr>
        <w:t>)</w:t>
      </w:r>
      <w:r w:rsidRPr="00B65933">
        <w:rPr>
          <w:spacing w:val="-4"/>
        </w:rPr>
        <w:t xml:space="preserve"> </w:t>
      </w:r>
      <w:r w:rsidRPr="00B65933">
        <w:rPr>
          <w:bCs/>
          <w:spacing w:val="-4"/>
          <w:sz w:val="28"/>
          <w:szCs w:val="28"/>
        </w:rPr>
        <w:t>следующие изменения:</w:t>
      </w:r>
    </w:p>
    <w:p w:rsidR="00943479" w:rsidRDefault="00943479" w:rsidP="00B65933">
      <w:pPr>
        <w:widowControl w:val="0"/>
        <w:tabs>
          <w:tab w:val="left" w:pos="1134"/>
        </w:tabs>
        <w:spacing w:line="295" w:lineRule="auto"/>
        <w:ind w:firstLine="709"/>
        <w:jc w:val="both"/>
        <w:rPr>
          <w:bCs/>
          <w:sz w:val="28"/>
          <w:szCs w:val="28"/>
        </w:rPr>
      </w:pPr>
      <w:r w:rsidRPr="00C141AF">
        <w:rPr>
          <w:bCs/>
          <w:sz w:val="28"/>
          <w:szCs w:val="28"/>
        </w:rPr>
        <w:t xml:space="preserve">1) </w:t>
      </w:r>
      <w:r w:rsidRPr="00434500">
        <w:rPr>
          <w:bCs/>
          <w:sz w:val="28"/>
          <w:szCs w:val="28"/>
        </w:rPr>
        <w:t>часть 1 стать</w:t>
      </w:r>
      <w:r>
        <w:rPr>
          <w:bCs/>
          <w:sz w:val="28"/>
          <w:szCs w:val="28"/>
        </w:rPr>
        <w:t>и 1 дополнить пунктом</w:t>
      </w:r>
      <w:r w:rsidRPr="00434500">
        <w:rPr>
          <w:bCs/>
          <w:sz w:val="28"/>
          <w:szCs w:val="28"/>
        </w:rPr>
        <w:t xml:space="preserve"> </w:t>
      </w:r>
      <w:r>
        <w:rPr>
          <w:bCs/>
          <w:sz w:val="28"/>
          <w:szCs w:val="28"/>
        </w:rPr>
        <w:t xml:space="preserve">16 </w:t>
      </w:r>
      <w:r w:rsidRPr="00434500">
        <w:rPr>
          <w:bCs/>
          <w:sz w:val="28"/>
          <w:szCs w:val="28"/>
        </w:rPr>
        <w:t>следующего содержания:</w:t>
      </w:r>
    </w:p>
    <w:p w:rsidR="00943479" w:rsidRPr="00C01BDC" w:rsidRDefault="00943479" w:rsidP="00B65933">
      <w:pPr>
        <w:widowControl w:val="0"/>
        <w:tabs>
          <w:tab w:val="left" w:pos="1134"/>
        </w:tabs>
        <w:spacing w:line="295" w:lineRule="auto"/>
        <w:ind w:firstLine="709"/>
        <w:jc w:val="both"/>
        <w:rPr>
          <w:bCs/>
          <w:sz w:val="28"/>
          <w:szCs w:val="28"/>
        </w:rPr>
      </w:pPr>
      <w:r>
        <w:rPr>
          <w:bCs/>
          <w:sz w:val="28"/>
          <w:szCs w:val="28"/>
        </w:rPr>
        <w:t>"16) обеспечение бесплатным двухразовым</w:t>
      </w:r>
      <w:r w:rsidRPr="00434500">
        <w:rPr>
          <w:bCs/>
          <w:sz w:val="28"/>
          <w:szCs w:val="28"/>
        </w:rPr>
        <w:t xml:space="preserve"> питание</w:t>
      </w:r>
      <w:r>
        <w:rPr>
          <w:bCs/>
          <w:sz w:val="28"/>
          <w:szCs w:val="28"/>
        </w:rPr>
        <w:t>м</w:t>
      </w:r>
      <w:r w:rsidRPr="00434500">
        <w:rPr>
          <w:bCs/>
          <w:sz w:val="28"/>
          <w:szCs w:val="28"/>
        </w:rPr>
        <w:t xml:space="preserve"> в общеобраз</w:t>
      </w:r>
      <w:r w:rsidRPr="00434500">
        <w:rPr>
          <w:bCs/>
          <w:sz w:val="28"/>
          <w:szCs w:val="28"/>
        </w:rPr>
        <w:t>о</w:t>
      </w:r>
      <w:r w:rsidRPr="00434500">
        <w:rPr>
          <w:bCs/>
          <w:sz w:val="28"/>
          <w:szCs w:val="28"/>
        </w:rPr>
        <w:t>вательных организациях, находящихся на территории Чувашской Респу</w:t>
      </w:r>
      <w:r w:rsidRPr="00434500">
        <w:rPr>
          <w:bCs/>
          <w:sz w:val="28"/>
          <w:szCs w:val="28"/>
        </w:rPr>
        <w:t>б</w:t>
      </w:r>
      <w:r w:rsidRPr="00434500">
        <w:rPr>
          <w:bCs/>
          <w:sz w:val="28"/>
          <w:szCs w:val="28"/>
        </w:rPr>
        <w:t>лики, обу</w:t>
      </w:r>
      <w:r>
        <w:rPr>
          <w:bCs/>
          <w:sz w:val="28"/>
          <w:szCs w:val="28"/>
        </w:rPr>
        <w:t>чающихся, осваивающих</w:t>
      </w:r>
      <w:r w:rsidRPr="00434500">
        <w:rPr>
          <w:bCs/>
          <w:sz w:val="28"/>
          <w:szCs w:val="28"/>
        </w:rPr>
        <w:t xml:space="preserve"> образовательные программы начальн</w:t>
      </w:r>
      <w:r w:rsidRPr="00434500">
        <w:rPr>
          <w:bCs/>
          <w:sz w:val="28"/>
          <w:szCs w:val="28"/>
        </w:rPr>
        <w:t>о</w:t>
      </w:r>
      <w:r w:rsidRPr="00434500">
        <w:rPr>
          <w:bCs/>
          <w:sz w:val="28"/>
          <w:szCs w:val="28"/>
        </w:rPr>
        <w:t xml:space="preserve">го общего, основного общего и среднего общего образования </w:t>
      </w:r>
      <w:r w:rsidRPr="00C01BDC">
        <w:rPr>
          <w:bCs/>
          <w:sz w:val="28"/>
          <w:szCs w:val="28"/>
        </w:rPr>
        <w:t>(далее также соответственно – общеобразо</w:t>
      </w:r>
      <w:r>
        <w:rPr>
          <w:bCs/>
          <w:sz w:val="28"/>
          <w:szCs w:val="28"/>
        </w:rPr>
        <w:t>вательные организации, обучающие</w:t>
      </w:r>
      <w:r w:rsidRPr="00C01BDC">
        <w:rPr>
          <w:bCs/>
          <w:sz w:val="28"/>
          <w:szCs w:val="28"/>
        </w:rPr>
        <w:t>ся), я</w:t>
      </w:r>
      <w:r w:rsidRPr="00C01BDC">
        <w:rPr>
          <w:bCs/>
          <w:sz w:val="28"/>
          <w:szCs w:val="28"/>
        </w:rPr>
        <w:t>в</w:t>
      </w:r>
      <w:r w:rsidRPr="00C01BDC">
        <w:rPr>
          <w:bCs/>
          <w:sz w:val="28"/>
          <w:szCs w:val="28"/>
        </w:rPr>
        <w:t>ляющихся членами</w:t>
      </w:r>
      <w:r>
        <w:rPr>
          <w:bCs/>
          <w:sz w:val="28"/>
          <w:szCs w:val="28"/>
        </w:rPr>
        <w:t xml:space="preserve"> семей лиц, указанных в части 1</w:t>
      </w:r>
      <w:r w:rsidRPr="001664FC">
        <w:rPr>
          <w:bCs/>
          <w:sz w:val="28"/>
          <w:szCs w:val="28"/>
          <w:vertAlign w:val="superscript"/>
        </w:rPr>
        <w:t>2</w:t>
      </w:r>
      <w:r w:rsidRPr="00C01BDC">
        <w:rPr>
          <w:bCs/>
          <w:sz w:val="28"/>
          <w:szCs w:val="28"/>
        </w:rPr>
        <w:t xml:space="preserve"> статьи 14 Закона Ч</w:t>
      </w:r>
      <w:r w:rsidRPr="00C01BDC">
        <w:rPr>
          <w:bCs/>
          <w:sz w:val="28"/>
          <w:szCs w:val="28"/>
        </w:rPr>
        <w:t>у</w:t>
      </w:r>
      <w:r w:rsidRPr="00C01BDC">
        <w:rPr>
          <w:bCs/>
          <w:sz w:val="28"/>
          <w:szCs w:val="28"/>
        </w:rPr>
        <w:t xml:space="preserve">вашской Республики от 30 июля 2013 года № 50 </w:t>
      </w:r>
      <w:r>
        <w:rPr>
          <w:bCs/>
          <w:sz w:val="28"/>
          <w:szCs w:val="28"/>
        </w:rPr>
        <w:t>"</w:t>
      </w:r>
      <w:r w:rsidRPr="00C01BDC">
        <w:rPr>
          <w:bCs/>
          <w:sz w:val="28"/>
          <w:szCs w:val="28"/>
        </w:rPr>
        <w:t>Об образовании в Ч</w:t>
      </w:r>
      <w:r w:rsidRPr="00C01BDC">
        <w:rPr>
          <w:bCs/>
          <w:sz w:val="28"/>
          <w:szCs w:val="28"/>
        </w:rPr>
        <w:t>у</w:t>
      </w:r>
      <w:r>
        <w:rPr>
          <w:bCs/>
          <w:sz w:val="28"/>
          <w:szCs w:val="28"/>
        </w:rPr>
        <w:t>вашской Республике"</w:t>
      </w:r>
      <w:r w:rsidRPr="00C01BDC">
        <w:rPr>
          <w:bCs/>
          <w:sz w:val="28"/>
          <w:szCs w:val="28"/>
        </w:rPr>
        <w:t xml:space="preserve"> (далее – Закон Чувашской Республики </w:t>
      </w:r>
      <w:r>
        <w:rPr>
          <w:bCs/>
          <w:sz w:val="28"/>
          <w:szCs w:val="28"/>
        </w:rPr>
        <w:t>"</w:t>
      </w:r>
      <w:r w:rsidRPr="00C01BDC">
        <w:rPr>
          <w:bCs/>
          <w:sz w:val="28"/>
          <w:szCs w:val="28"/>
        </w:rPr>
        <w:t>Об образ</w:t>
      </w:r>
      <w:r w:rsidRPr="00C01BDC">
        <w:rPr>
          <w:bCs/>
          <w:sz w:val="28"/>
          <w:szCs w:val="28"/>
        </w:rPr>
        <w:t>о</w:t>
      </w:r>
      <w:r w:rsidRPr="00C01BDC">
        <w:rPr>
          <w:bCs/>
          <w:sz w:val="28"/>
          <w:szCs w:val="28"/>
        </w:rPr>
        <w:t>вании в Чувашской Республи</w:t>
      </w:r>
      <w:r>
        <w:rPr>
          <w:bCs/>
          <w:sz w:val="28"/>
          <w:szCs w:val="28"/>
        </w:rPr>
        <w:t>ке"</w:t>
      </w:r>
      <w:r w:rsidRPr="00C01BDC">
        <w:rPr>
          <w:bCs/>
          <w:sz w:val="28"/>
          <w:szCs w:val="28"/>
        </w:rPr>
        <w:t>).</w:t>
      </w:r>
      <w:r>
        <w:rPr>
          <w:bCs/>
          <w:sz w:val="28"/>
          <w:szCs w:val="28"/>
        </w:rPr>
        <w:t>"</w:t>
      </w:r>
      <w:r w:rsidRPr="00C01BDC">
        <w:rPr>
          <w:bCs/>
          <w:sz w:val="28"/>
          <w:szCs w:val="28"/>
        </w:rPr>
        <w:t>;</w:t>
      </w:r>
    </w:p>
    <w:p w:rsidR="00943479" w:rsidRPr="00A464BD" w:rsidRDefault="00943479" w:rsidP="00B65933">
      <w:pPr>
        <w:widowControl w:val="0"/>
        <w:tabs>
          <w:tab w:val="left" w:pos="1134"/>
        </w:tabs>
        <w:spacing w:line="295" w:lineRule="auto"/>
        <w:ind w:firstLine="709"/>
        <w:jc w:val="both"/>
        <w:rPr>
          <w:bCs/>
          <w:sz w:val="28"/>
          <w:szCs w:val="28"/>
        </w:rPr>
      </w:pPr>
      <w:r w:rsidRPr="00541214">
        <w:rPr>
          <w:bCs/>
          <w:sz w:val="28"/>
          <w:szCs w:val="28"/>
        </w:rPr>
        <w:t xml:space="preserve">2) </w:t>
      </w:r>
      <w:r>
        <w:rPr>
          <w:bCs/>
          <w:sz w:val="28"/>
          <w:szCs w:val="28"/>
        </w:rPr>
        <w:t>дополнить статьей 14</w:t>
      </w:r>
      <w:r w:rsidRPr="00020F3A">
        <w:rPr>
          <w:bCs/>
          <w:sz w:val="28"/>
          <w:szCs w:val="28"/>
          <w:vertAlign w:val="superscript"/>
        </w:rPr>
        <w:t>18</w:t>
      </w:r>
      <w:r w:rsidRPr="005E78D2">
        <w:rPr>
          <w:bCs/>
          <w:sz w:val="28"/>
          <w:szCs w:val="28"/>
        </w:rPr>
        <w:t xml:space="preserve"> следующего содержания:</w:t>
      </w:r>
    </w:p>
    <w:p w:rsidR="00943479" w:rsidRPr="00541214" w:rsidRDefault="00943479" w:rsidP="00B65933">
      <w:pPr>
        <w:widowControl w:val="0"/>
        <w:tabs>
          <w:tab w:val="left" w:pos="1134"/>
        </w:tabs>
        <w:spacing w:line="295" w:lineRule="auto"/>
        <w:ind w:left="2410" w:hanging="1701"/>
        <w:jc w:val="both"/>
        <w:rPr>
          <w:b/>
          <w:bCs/>
          <w:spacing w:val="-4"/>
          <w:sz w:val="28"/>
          <w:szCs w:val="28"/>
        </w:rPr>
      </w:pPr>
      <w:r>
        <w:rPr>
          <w:bCs/>
          <w:sz w:val="28"/>
          <w:szCs w:val="28"/>
        </w:rPr>
        <w:t>"Статья 14</w:t>
      </w:r>
      <w:r w:rsidRPr="00D0092E">
        <w:rPr>
          <w:bCs/>
          <w:sz w:val="28"/>
          <w:szCs w:val="28"/>
          <w:vertAlign w:val="superscript"/>
        </w:rPr>
        <w:t>18</w:t>
      </w:r>
      <w:r w:rsidRPr="00A464BD">
        <w:rPr>
          <w:bCs/>
          <w:sz w:val="28"/>
          <w:szCs w:val="28"/>
        </w:rPr>
        <w:t>.</w:t>
      </w:r>
      <w:r>
        <w:rPr>
          <w:bCs/>
          <w:sz w:val="28"/>
          <w:szCs w:val="28"/>
        </w:rPr>
        <w:tab/>
      </w:r>
      <w:r w:rsidRPr="00541214">
        <w:rPr>
          <w:b/>
          <w:bCs/>
          <w:spacing w:val="-4"/>
          <w:sz w:val="28"/>
          <w:szCs w:val="28"/>
        </w:rPr>
        <w:t>Порядок определения общего объема субвенций, пре</w:t>
      </w:r>
      <w:r>
        <w:rPr>
          <w:b/>
          <w:bCs/>
          <w:spacing w:val="-4"/>
          <w:sz w:val="28"/>
          <w:szCs w:val="28"/>
        </w:rPr>
        <w:softHyphen/>
      </w:r>
      <w:r w:rsidRPr="00541214">
        <w:rPr>
          <w:b/>
          <w:bCs/>
          <w:spacing w:val="-4"/>
          <w:sz w:val="28"/>
          <w:szCs w:val="28"/>
        </w:rPr>
        <w:t>доставляемых бюджетам муниципальных районов, муниципальных округов и городских округов для осуществления государственных полномочий Ч</w:t>
      </w:r>
      <w:r w:rsidRPr="00541214">
        <w:rPr>
          <w:b/>
          <w:bCs/>
          <w:spacing w:val="-4"/>
          <w:sz w:val="28"/>
          <w:szCs w:val="28"/>
        </w:rPr>
        <w:t>у</w:t>
      </w:r>
      <w:r w:rsidRPr="00541214">
        <w:rPr>
          <w:b/>
          <w:bCs/>
          <w:spacing w:val="-4"/>
          <w:sz w:val="28"/>
          <w:szCs w:val="28"/>
        </w:rPr>
        <w:t>ваш</w:t>
      </w:r>
      <w:r>
        <w:rPr>
          <w:b/>
          <w:bCs/>
          <w:spacing w:val="-4"/>
          <w:sz w:val="28"/>
          <w:szCs w:val="28"/>
        </w:rPr>
        <w:softHyphen/>
      </w:r>
      <w:r w:rsidRPr="00541214">
        <w:rPr>
          <w:b/>
          <w:bCs/>
          <w:spacing w:val="-4"/>
          <w:sz w:val="28"/>
          <w:szCs w:val="28"/>
        </w:rPr>
        <w:t xml:space="preserve">ской Республики, передаваемых в соответствии </w:t>
      </w:r>
      <w:r>
        <w:rPr>
          <w:b/>
          <w:bCs/>
          <w:spacing w:val="-4"/>
          <w:sz w:val="28"/>
          <w:szCs w:val="28"/>
        </w:rPr>
        <w:br/>
      </w:r>
      <w:r w:rsidRPr="00541214">
        <w:rPr>
          <w:b/>
          <w:bCs/>
          <w:spacing w:val="-4"/>
          <w:sz w:val="28"/>
          <w:szCs w:val="28"/>
        </w:rPr>
        <w:t>с пунктом 16 части 1 статьи 1 настоящего Закона</w:t>
      </w:r>
    </w:p>
    <w:p w:rsidR="00943479" w:rsidRPr="005E78D2" w:rsidRDefault="00943479" w:rsidP="00B65933">
      <w:pPr>
        <w:tabs>
          <w:tab w:val="left" w:pos="1134"/>
        </w:tabs>
        <w:spacing w:line="295" w:lineRule="auto"/>
        <w:ind w:firstLine="709"/>
        <w:jc w:val="both"/>
        <w:rPr>
          <w:bCs/>
          <w:sz w:val="28"/>
          <w:szCs w:val="28"/>
        </w:rPr>
      </w:pPr>
      <w:r w:rsidRPr="005E78D2">
        <w:rPr>
          <w:bCs/>
          <w:sz w:val="28"/>
          <w:szCs w:val="28"/>
        </w:rPr>
        <w:t xml:space="preserve">1. </w:t>
      </w:r>
      <w:r w:rsidRPr="00A52F2A">
        <w:rPr>
          <w:bCs/>
          <w:sz w:val="28"/>
          <w:szCs w:val="28"/>
        </w:rPr>
        <w:t>Финансовые средства, необходимые органам местного самоупра</w:t>
      </w:r>
      <w:r w:rsidRPr="00A52F2A">
        <w:rPr>
          <w:bCs/>
          <w:sz w:val="28"/>
          <w:szCs w:val="28"/>
        </w:rPr>
        <w:t>в</w:t>
      </w:r>
      <w:r w:rsidRPr="00A52F2A">
        <w:rPr>
          <w:bCs/>
          <w:sz w:val="28"/>
          <w:szCs w:val="28"/>
        </w:rPr>
        <w:t>ления муниципальных районов, муниципальных округов и городских округов для осуществления государственных полномочий Чувашской Ре</w:t>
      </w:r>
      <w:r w:rsidRPr="00A52F2A">
        <w:rPr>
          <w:bCs/>
          <w:sz w:val="28"/>
          <w:szCs w:val="28"/>
        </w:rPr>
        <w:t>с</w:t>
      </w:r>
      <w:r w:rsidRPr="00A52F2A">
        <w:rPr>
          <w:bCs/>
          <w:sz w:val="28"/>
          <w:szCs w:val="28"/>
        </w:rPr>
        <w:t>публики</w:t>
      </w:r>
      <w:r>
        <w:rPr>
          <w:bCs/>
          <w:sz w:val="28"/>
          <w:szCs w:val="28"/>
        </w:rPr>
        <w:t>,</w:t>
      </w:r>
      <w:r w:rsidRPr="00A52F2A">
        <w:rPr>
          <w:bCs/>
          <w:sz w:val="28"/>
          <w:szCs w:val="28"/>
        </w:rPr>
        <w:t xml:space="preserve"> </w:t>
      </w:r>
      <w:r w:rsidRPr="00CD6A14">
        <w:rPr>
          <w:bCs/>
          <w:sz w:val="28"/>
          <w:szCs w:val="28"/>
        </w:rPr>
        <w:t>передаваемых в соответствии с пунктом 16 части 1 статьи 1 настоящего Закона</w:t>
      </w:r>
      <w:r>
        <w:rPr>
          <w:bCs/>
          <w:sz w:val="28"/>
          <w:szCs w:val="28"/>
        </w:rPr>
        <w:t xml:space="preserve">, </w:t>
      </w:r>
      <w:r w:rsidRPr="005E78D2">
        <w:rPr>
          <w:bCs/>
          <w:sz w:val="28"/>
          <w:szCs w:val="28"/>
        </w:rPr>
        <w:t>предусматриваются в республиканском бюджете Ч</w:t>
      </w:r>
      <w:r w:rsidRPr="005E78D2">
        <w:rPr>
          <w:bCs/>
          <w:sz w:val="28"/>
          <w:szCs w:val="28"/>
        </w:rPr>
        <w:t>у</w:t>
      </w:r>
      <w:r w:rsidRPr="005E78D2">
        <w:rPr>
          <w:bCs/>
          <w:sz w:val="28"/>
          <w:szCs w:val="28"/>
        </w:rPr>
        <w:t>вашской Республики в виде субвенций в объеме, утверждаемом законом Чувашской Республики о республиканском бюджете Чувашской Респу</w:t>
      </w:r>
      <w:r w:rsidRPr="005E78D2">
        <w:rPr>
          <w:bCs/>
          <w:sz w:val="28"/>
          <w:szCs w:val="28"/>
        </w:rPr>
        <w:t>б</w:t>
      </w:r>
      <w:r w:rsidRPr="005E78D2">
        <w:rPr>
          <w:bCs/>
          <w:sz w:val="28"/>
          <w:szCs w:val="28"/>
        </w:rPr>
        <w:t>лики на очередной финансовый год и плановый период.</w:t>
      </w:r>
    </w:p>
    <w:p w:rsidR="00943479" w:rsidRPr="0001612A" w:rsidRDefault="00943479" w:rsidP="00B65933">
      <w:pPr>
        <w:pStyle w:val="11"/>
        <w:widowControl w:val="0"/>
        <w:spacing w:after="0" w:line="295" w:lineRule="auto"/>
        <w:ind w:left="0" w:firstLine="709"/>
        <w:jc w:val="both"/>
        <w:rPr>
          <w:rFonts w:ascii="Times New Roman" w:hAnsi="Times New Roman"/>
          <w:sz w:val="28"/>
          <w:szCs w:val="28"/>
          <w:lang w:eastAsia="ru-RU"/>
        </w:rPr>
      </w:pPr>
      <w:r w:rsidRPr="0001612A">
        <w:rPr>
          <w:rFonts w:ascii="Times New Roman" w:hAnsi="Times New Roman"/>
          <w:bCs/>
          <w:sz w:val="28"/>
          <w:szCs w:val="28"/>
          <w:lang w:eastAsia="ru-RU"/>
        </w:rPr>
        <w:t xml:space="preserve">2. </w:t>
      </w:r>
      <w:r w:rsidRPr="0001612A">
        <w:rPr>
          <w:rFonts w:ascii="Times New Roman" w:hAnsi="Times New Roman"/>
          <w:sz w:val="28"/>
          <w:szCs w:val="28"/>
          <w:lang w:eastAsia="ru-RU"/>
        </w:rPr>
        <w:t>Общий объем субвенций, предоставляемых бюджетам муниц</w:t>
      </w:r>
      <w:r w:rsidRPr="0001612A">
        <w:rPr>
          <w:rFonts w:ascii="Times New Roman" w:hAnsi="Times New Roman"/>
          <w:sz w:val="28"/>
          <w:szCs w:val="28"/>
          <w:lang w:eastAsia="ru-RU"/>
        </w:rPr>
        <w:t>и</w:t>
      </w:r>
      <w:r w:rsidRPr="0001612A">
        <w:rPr>
          <w:rFonts w:ascii="Times New Roman" w:hAnsi="Times New Roman"/>
          <w:sz w:val="28"/>
          <w:szCs w:val="28"/>
          <w:lang w:eastAsia="ru-RU"/>
        </w:rPr>
        <w:t>пальных районов, муниципальных округов и городских округов для ос</w:t>
      </w:r>
      <w:r w:rsidRPr="0001612A">
        <w:rPr>
          <w:rFonts w:ascii="Times New Roman" w:hAnsi="Times New Roman"/>
          <w:sz w:val="28"/>
          <w:szCs w:val="28"/>
          <w:lang w:eastAsia="ru-RU"/>
        </w:rPr>
        <w:t>у</w:t>
      </w:r>
      <w:r w:rsidRPr="0001612A">
        <w:rPr>
          <w:rFonts w:ascii="Times New Roman" w:hAnsi="Times New Roman"/>
          <w:sz w:val="28"/>
          <w:szCs w:val="28"/>
          <w:lang w:eastAsia="ru-RU"/>
        </w:rPr>
        <w:t>ществления передаваемых государственных полномочий Чувашской Ре</w:t>
      </w:r>
      <w:r w:rsidRPr="0001612A">
        <w:rPr>
          <w:rFonts w:ascii="Times New Roman" w:hAnsi="Times New Roman"/>
          <w:sz w:val="28"/>
          <w:szCs w:val="28"/>
          <w:lang w:eastAsia="ru-RU"/>
        </w:rPr>
        <w:t>с</w:t>
      </w:r>
      <w:r w:rsidRPr="0001612A">
        <w:rPr>
          <w:rFonts w:ascii="Times New Roman" w:hAnsi="Times New Roman"/>
          <w:sz w:val="28"/>
          <w:szCs w:val="28"/>
          <w:lang w:eastAsia="ru-RU"/>
        </w:rPr>
        <w:t>публики (V</w:t>
      </w:r>
      <w:r w:rsidRPr="0001612A">
        <w:rPr>
          <w:rFonts w:ascii="Times New Roman" w:hAnsi="Times New Roman"/>
          <w:sz w:val="28"/>
          <w:szCs w:val="28"/>
          <w:vertAlign w:val="subscript"/>
          <w:lang w:eastAsia="ru-RU"/>
        </w:rPr>
        <w:t>s</w:t>
      </w:r>
      <w:r w:rsidRPr="0001612A">
        <w:rPr>
          <w:rFonts w:ascii="Times New Roman" w:hAnsi="Times New Roman"/>
          <w:sz w:val="28"/>
          <w:szCs w:val="28"/>
          <w:vertAlign w:val="subscript"/>
          <w:lang w:val="en-US" w:eastAsia="ru-RU"/>
        </w:rPr>
        <w:t>v</w:t>
      </w:r>
      <w:r>
        <w:rPr>
          <w:rFonts w:ascii="Times New Roman" w:hAnsi="Times New Roman"/>
          <w:sz w:val="28"/>
          <w:szCs w:val="28"/>
          <w:lang w:eastAsia="ru-RU"/>
        </w:rPr>
        <w:t>), определяется по формуле:</w:t>
      </w:r>
    </w:p>
    <w:p w:rsidR="00943479" w:rsidRPr="0001612A" w:rsidRDefault="00C247CD" w:rsidP="00B65933">
      <w:pPr>
        <w:pStyle w:val="11"/>
        <w:widowControl w:val="0"/>
        <w:spacing w:after="0" w:line="295" w:lineRule="auto"/>
        <w:ind w:left="0" w:firstLine="709"/>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1278890</wp:posOffset>
                </wp:positionH>
                <wp:positionV relativeFrom="paragraph">
                  <wp:posOffset>145415</wp:posOffset>
                </wp:positionV>
                <wp:extent cx="469265" cy="215265"/>
                <wp:effectExtent l="0" t="0" r="698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15265"/>
                        </a:xfrm>
                        <a:prstGeom prst="rect">
                          <a:avLst/>
                        </a:prstGeom>
                        <a:noFill/>
                        <a:ln>
                          <a:noFill/>
                        </a:ln>
                      </wps:spPr>
                      <wps:txbx>
                        <w:txbxContent>
                          <w:p w:rsidR="00943479" w:rsidRPr="00556DC2" w:rsidRDefault="00943479" w:rsidP="003A7B32">
                            <w:pPr>
                              <w:rPr>
                                <w:sz w:val="28"/>
                                <w:szCs w:val="28"/>
                              </w:rPr>
                            </w:pPr>
                            <w:r w:rsidRPr="00556DC2">
                              <w:rPr>
                                <w:sz w:val="28"/>
                                <w:szCs w:val="28"/>
                              </w:rPr>
                              <w:t>,</w:t>
                            </w:r>
                            <w:r w:rsidRPr="001165F2">
                              <w:rPr>
                                <w:sz w:val="28"/>
                                <w:szCs w:val="28"/>
                              </w:rPr>
                              <w:t xml:space="preserve"> </w:t>
                            </w:r>
                            <w:r w:rsidRPr="008C6520">
                              <w:rPr>
                                <w:sz w:val="28"/>
                                <w:szCs w:val="28"/>
                              </w:rPr>
                              <w:t>где: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0.7pt;margin-top:11.45pt;width:36.9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" filled="f" stroked="f">
                <v:textbox inset="0,0,0,0">
                  <w:txbxContent>
                    <w:p w:rsidR="00943479" w:rsidRPr="00556DC2" w:rsidRDefault="00943479" w:rsidP="003A7B32">
                      <w:pPr>
                        <w:rPr>
                          <w:sz w:val="28"/>
                          <w:szCs w:val="28"/>
                        </w:rPr>
                      </w:pPr>
                      <w:r w:rsidRPr="00556DC2">
                        <w:rPr>
                          <w:sz w:val="28"/>
                          <w:szCs w:val="28"/>
                        </w:rPr>
                        <w:t>,</w:t>
                      </w:r>
                      <w:r w:rsidRPr="001165F2">
                        <w:rPr>
                          <w:sz w:val="28"/>
                          <w:szCs w:val="28"/>
                        </w:rPr>
                        <w:t xml:space="preserve"> </w:t>
                      </w:r>
                      <w:r w:rsidRPr="008C6520">
                        <w:rPr>
                          <w:sz w:val="28"/>
                          <w:szCs w:val="28"/>
                        </w:rPr>
                        <w:t>где:</w:t>
                      </w:r>
                    </w:p>
                  </w:txbxContent>
                </v:textbox>
              </v:shape>
            </w:pict>
          </mc:Fallback>
        </mc:AlternateContent>
      </w:r>
      <w:r>
        <w:rPr>
          <w:noProof/>
          <w:lang w:eastAsia="ru-RU"/>
        </w:rPr>
        <mc:AlternateContent>
          <mc:Choice Requires="wpc">
            <w:drawing>
              <wp:inline distT="0" distB="0" distL="0" distR="0">
                <wp:extent cx="828675" cy="630555"/>
                <wp:effectExtent l="0" t="0" r="9525" b="0"/>
                <wp:docPr id="7"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509905" y="2349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79" w:rsidRDefault="00943479" w:rsidP="003A7B32">
                              <w:r>
                                <w:rPr>
                                  <w:color w:val="000000"/>
                                  <w:sz w:val="16"/>
                                  <w:szCs w:val="16"/>
                                  <w:lang w:val="en-US"/>
                                </w:rPr>
                                <w:t>n</w:t>
                              </w:r>
                            </w:p>
                          </w:txbxContent>
                        </wps:txbx>
                        <wps:bodyPr rot="0" vert="horz" wrap="none" lIns="0" tIns="0" rIns="0" bIns="0" anchor="t" anchorCtr="0">
                          <a:spAutoFit/>
                        </wps:bodyPr>
                      </wps:wsp>
                      <wps:wsp>
                        <wps:cNvPr id="3" name="Rectangle 5"/>
                        <wps:cNvSpPr>
                          <a:spLocks noChangeArrowheads="1"/>
                        </wps:cNvSpPr>
                        <wps:spPr bwMode="auto">
                          <a:xfrm>
                            <a:off x="653415" y="156210"/>
                            <a:ext cx="1308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79" w:rsidRDefault="00943479" w:rsidP="003A7B32">
                              <w:r w:rsidRPr="005E78D2">
                                <w:rPr>
                                  <w:bCs/>
                                  <w:sz w:val="28"/>
                                  <w:szCs w:val="28"/>
                                </w:rPr>
                                <w:t>S</w:t>
                              </w:r>
                              <w:r w:rsidRPr="00BF217B">
                                <w:rPr>
                                  <w:bCs/>
                                  <w:sz w:val="28"/>
                                  <w:szCs w:val="28"/>
                                  <w:vertAlign w:val="subscript"/>
                                </w:rPr>
                                <w:t>i</w:t>
                              </w:r>
                            </w:p>
                          </w:txbxContent>
                        </wps:txbx>
                        <wps:bodyPr rot="0" vert="horz" wrap="none" lIns="0" tIns="0" rIns="0" bIns="0" anchor="t" anchorCtr="0">
                          <a:spAutoFit/>
                        </wps:bodyPr>
                      </wps:wsp>
                      <wps:wsp>
                        <wps:cNvPr id="4" name="Rectangle 6"/>
                        <wps:cNvSpPr>
                          <a:spLocks noChangeArrowheads="1"/>
                        </wps:cNvSpPr>
                        <wps:spPr bwMode="auto">
                          <a:xfrm>
                            <a:off x="477520" y="396875"/>
                            <a:ext cx="1365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79" w:rsidRDefault="00943479" w:rsidP="003A7B32">
                              <w:r>
                                <w:rPr>
                                  <w:color w:val="000000"/>
                                  <w:sz w:val="16"/>
                                  <w:szCs w:val="16"/>
                                  <w:lang w:val="en-US"/>
                                </w:rPr>
                                <w:t>i=1</w:t>
                              </w:r>
                            </w:p>
                          </w:txbxContent>
                        </wps:txbx>
                        <wps:bodyPr rot="0" vert="horz" wrap="none" lIns="0" tIns="0" rIns="0" bIns="0" anchor="t" anchorCtr="0">
                          <a:spAutoFit/>
                        </wps:bodyPr>
                      </wps:wsp>
                      <wps:wsp>
                        <wps:cNvPr id="5" name="Rectangle 7"/>
                        <wps:cNvSpPr>
                          <a:spLocks noChangeArrowheads="1"/>
                        </wps:cNvSpPr>
                        <wps:spPr bwMode="auto">
                          <a:xfrm>
                            <a:off x="27305" y="140335"/>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79" w:rsidRDefault="00943479" w:rsidP="003A7B32">
                              <w:r>
                                <w:rPr>
                                  <w:color w:val="000000"/>
                                  <w:sz w:val="28"/>
                                  <w:szCs w:val="28"/>
                                  <w:lang w:val="en-US"/>
                                </w:rPr>
                                <w:t>V</w:t>
                              </w:r>
                              <w:r w:rsidRPr="00625DC1">
                                <w:rPr>
                                  <w:color w:val="000000"/>
                                  <w:sz w:val="28"/>
                                  <w:szCs w:val="28"/>
                                  <w:vertAlign w:val="subscript"/>
                                  <w:lang w:val="en-US"/>
                                </w:rPr>
                                <w:t>sv</w:t>
                              </w:r>
                              <w:r>
                                <w:rPr>
                                  <w:color w:val="000000"/>
                                  <w:sz w:val="28"/>
                                  <w:szCs w:val="28"/>
                                  <w:lang w:val="en-US"/>
                                </w:rPr>
                                <w:t xml:space="preserve"> =  </w:t>
                              </w:r>
                            </w:p>
                          </w:txbxContent>
                        </wps:txbx>
                        <wps:bodyPr rot="0" vert="horz" wrap="none" lIns="0" tIns="0" rIns="0" bIns="0" anchor="t" anchorCtr="0">
                          <a:spAutoFit/>
                        </wps:bodyPr>
                      </wps:wsp>
                      <wps:wsp>
                        <wps:cNvPr id="6" name="Rectangle 8"/>
                        <wps:cNvSpPr>
                          <a:spLocks noChangeArrowheads="1"/>
                        </wps:cNvSpPr>
                        <wps:spPr bwMode="auto">
                          <a:xfrm>
                            <a:off x="423545" y="69850"/>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79" w:rsidRDefault="00943479" w:rsidP="003A7B32">
                              <w:r>
                                <w:rPr>
                                  <w:rFonts w:ascii="Symbol" w:hAnsi="Symbol" w:cs="Symbol"/>
                                  <w:color w:val="000000"/>
                                  <w:sz w:val="42"/>
                                  <w:szCs w:val="42"/>
                                  <w:lang w:val="en-US"/>
                                </w:rPr>
                                <w:t></w:t>
                              </w:r>
                            </w:p>
                          </w:txbxContent>
                        </wps:txbx>
                        <wps:bodyPr rot="0" vert="horz" wrap="none" lIns="0" tIns="0" rIns="0" bIns="0" anchor="t" anchorCtr="0">
                          <a:spAutoFit/>
                        </wps:bodyPr>
                      </wps:wsp>
                    </wpc:wpc>
                  </a:graphicData>
                </a:graphic>
              </wp:inline>
            </w:drawing>
          </mc:Choice>
          <mc:Fallback>
            <w:pict>
              <v:group id="Полотно 2" o:spid="_x0000_s1027" editas="canvas" style="width:65.25pt;height:49.65pt;mso-position-horizontal-relative:char;mso-position-vertical-relative:line" coordsize="8286,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286;height:6305;visibility:visible;mso-wrap-style:square">
                  <v:fill o:detectmouseclick="t"/>
                  <v:path o:connecttype="none"/>
                </v:shape>
                <v:rect id="Rectangle 4" o:spid="_x0000_s1029" style="position:absolute;left:5099;top:234;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943479" w:rsidRDefault="00943479" w:rsidP="003A7B32">
                        <w:r>
                          <w:rPr>
                            <w:color w:val="000000"/>
                            <w:sz w:val="16"/>
                            <w:szCs w:val="16"/>
                            <w:lang w:val="en-US"/>
                          </w:rPr>
                          <w:t>n</w:t>
                        </w:r>
                      </w:p>
                    </w:txbxContent>
                  </v:textbox>
                </v:rect>
                <v:rect id="Rectangle 5" o:spid="_x0000_s1030" style="position:absolute;left:6534;top:1562;width:130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43479" w:rsidRDefault="00943479" w:rsidP="003A7B32">
                        <w:r w:rsidRPr="005E78D2">
                          <w:rPr>
                            <w:bCs/>
                            <w:sz w:val="28"/>
                            <w:szCs w:val="28"/>
                          </w:rPr>
                          <w:t>S</w:t>
                        </w:r>
                        <w:r w:rsidRPr="00BF217B">
                          <w:rPr>
                            <w:bCs/>
                            <w:sz w:val="28"/>
                            <w:szCs w:val="28"/>
                            <w:vertAlign w:val="subscript"/>
                          </w:rPr>
                          <w:t>i</w:t>
                        </w:r>
                      </w:p>
                    </w:txbxContent>
                  </v:textbox>
                </v:rect>
                <v:rect id="Rectangle 6" o:spid="_x0000_s1031" style="position:absolute;left:4775;top:3968;width:13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43479" w:rsidRDefault="00943479" w:rsidP="003A7B32">
                        <w:r>
                          <w:rPr>
                            <w:color w:val="000000"/>
                            <w:sz w:val="16"/>
                            <w:szCs w:val="16"/>
                            <w:lang w:val="en-US"/>
                          </w:rPr>
                          <w:t>i=1</w:t>
                        </w:r>
                      </w:p>
                    </w:txbxContent>
                  </v:textbox>
                </v:rect>
                <v:rect id="Rectangle 7" o:spid="_x0000_s1032" style="position:absolute;left:273;top:1403;width:375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43479" w:rsidRDefault="00943479" w:rsidP="003A7B32">
                        <w:r>
                          <w:rPr>
                            <w:color w:val="000000"/>
                            <w:sz w:val="28"/>
                            <w:szCs w:val="28"/>
                            <w:lang w:val="en-US"/>
                          </w:rPr>
                          <w:t>V</w:t>
                        </w:r>
                        <w:r w:rsidRPr="00625DC1">
                          <w:rPr>
                            <w:color w:val="000000"/>
                            <w:sz w:val="28"/>
                            <w:szCs w:val="28"/>
                            <w:vertAlign w:val="subscript"/>
                            <w:lang w:val="en-US"/>
                          </w:rPr>
                          <w:t>sv</w:t>
                        </w:r>
                        <w:r>
                          <w:rPr>
                            <w:color w:val="000000"/>
                            <w:sz w:val="28"/>
                            <w:szCs w:val="28"/>
                            <w:lang w:val="en-US"/>
                          </w:rPr>
                          <w:t xml:space="preserve"> =  </w:t>
                        </w:r>
                      </w:p>
                    </w:txbxContent>
                  </v:textbox>
                </v:rect>
                <v:rect id="Rectangle 8" o:spid="_x0000_s1033" style="position:absolute;left:4235;top:698;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43479" w:rsidRDefault="00943479" w:rsidP="003A7B32">
                        <w:r>
                          <w:rPr>
                            <w:rFonts w:ascii="Symbol" w:hAnsi="Symbol" w:cs="Symbol"/>
                            <w:color w:val="000000"/>
                            <w:sz w:val="42"/>
                            <w:szCs w:val="42"/>
                            <w:lang w:val="en-US"/>
                          </w:rPr>
                          <w:t></w:t>
                        </w:r>
                      </w:p>
                    </w:txbxContent>
                  </v:textbox>
                </v:rect>
                <w10:anchorlock/>
              </v:group>
            </w:pict>
          </mc:Fallback>
        </mc:AlternateContent>
      </w:r>
    </w:p>
    <w:p w:rsidR="00943479" w:rsidRPr="0001612A" w:rsidRDefault="00943479" w:rsidP="00B65933">
      <w:pPr>
        <w:widowControl w:val="0"/>
        <w:autoSpaceDE w:val="0"/>
        <w:autoSpaceDN w:val="0"/>
        <w:adjustRightInd w:val="0"/>
        <w:spacing w:line="295" w:lineRule="auto"/>
        <w:ind w:firstLine="709"/>
        <w:jc w:val="both"/>
        <w:rPr>
          <w:spacing w:val="-4"/>
          <w:sz w:val="28"/>
          <w:szCs w:val="28"/>
        </w:rPr>
      </w:pPr>
      <w:r w:rsidRPr="0001612A">
        <w:rPr>
          <w:bCs/>
          <w:sz w:val="28"/>
          <w:szCs w:val="28"/>
        </w:rPr>
        <w:t>S</w:t>
      </w:r>
      <w:r w:rsidRPr="0001612A">
        <w:rPr>
          <w:bCs/>
          <w:sz w:val="28"/>
          <w:szCs w:val="28"/>
          <w:vertAlign w:val="subscript"/>
        </w:rPr>
        <w:t>i</w:t>
      </w:r>
      <w:r>
        <w:rPr>
          <w:spacing w:val="-4"/>
          <w:sz w:val="28"/>
          <w:szCs w:val="28"/>
        </w:rPr>
        <w:t xml:space="preserve"> ‒ объем субвенции </w:t>
      </w:r>
      <w:r w:rsidRPr="0001612A">
        <w:rPr>
          <w:spacing w:val="-4"/>
          <w:sz w:val="28"/>
          <w:szCs w:val="28"/>
        </w:rPr>
        <w:t>бюджет</w:t>
      </w:r>
      <w:r>
        <w:rPr>
          <w:spacing w:val="-4"/>
          <w:sz w:val="28"/>
          <w:szCs w:val="28"/>
        </w:rPr>
        <w:t>у</w:t>
      </w:r>
      <w:r w:rsidRPr="0001612A">
        <w:rPr>
          <w:spacing w:val="-4"/>
          <w:sz w:val="28"/>
          <w:szCs w:val="28"/>
        </w:rPr>
        <w:t xml:space="preserve"> </w:t>
      </w:r>
      <w:r w:rsidRPr="0001612A">
        <w:rPr>
          <w:sz w:val="28"/>
          <w:szCs w:val="28"/>
        </w:rPr>
        <w:t>муниципальн</w:t>
      </w:r>
      <w:r>
        <w:rPr>
          <w:sz w:val="28"/>
          <w:szCs w:val="28"/>
        </w:rPr>
        <w:t>ого района</w:t>
      </w:r>
      <w:r w:rsidRPr="0001612A">
        <w:rPr>
          <w:sz w:val="28"/>
          <w:szCs w:val="28"/>
        </w:rPr>
        <w:t>, муниципал</w:t>
      </w:r>
      <w:r w:rsidRPr="0001612A">
        <w:rPr>
          <w:sz w:val="28"/>
          <w:szCs w:val="28"/>
        </w:rPr>
        <w:t>ь</w:t>
      </w:r>
      <w:r w:rsidRPr="0001612A">
        <w:rPr>
          <w:sz w:val="28"/>
          <w:szCs w:val="28"/>
        </w:rPr>
        <w:t>н</w:t>
      </w:r>
      <w:r>
        <w:rPr>
          <w:sz w:val="28"/>
          <w:szCs w:val="28"/>
        </w:rPr>
        <w:t>ого</w:t>
      </w:r>
      <w:r w:rsidRPr="0001612A">
        <w:rPr>
          <w:sz w:val="28"/>
          <w:szCs w:val="28"/>
        </w:rPr>
        <w:t xml:space="preserve"> округ</w:t>
      </w:r>
      <w:r>
        <w:rPr>
          <w:sz w:val="28"/>
          <w:szCs w:val="28"/>
        </w:rPr>
        <w:t>а или</w:t>
      </w:r>
      <w:r w:rsidRPr="0001612A">
        <w:rPr>
          <w:sz w:val="28"/>
          <w:szCs w:val="28"/>
        </w:rPr>
        <w:t xml:space="preserve"> </w:t>
      </w:r>
      <w:r w:rsidRPr="0001612A">
        <w:rPr>
          <w:spacing w:val="-4"/>
          <w:sz w:val="28"/>
          <w:szCs w:val="28"/>
        </w:rPr>
        <w:t>городского округа для осуществления государственных полномочий Чувашской Республики;</w:t>
      </w:r>
    </w:p>
    <w:p w:rsidR="00943479" w:rsidRDefault="00943479" w:rsidP="00B65933">
      <w:pPr>
        <w:widowControl w:val="0"/>
        <w:tabs>
          <w:tab w:val="left" w:pos="1134"/>
        </w:tabs>
        <w:spacing w:line="293" w:lineRule="auto"/>
        <w:ind w:firstLine="709"/>
        <w:jc w:val="both"/>
        <w:rPr>
          <w:sz w:val="28"/>
          <w:szCs w:val="28"/>
        </w:rPr>
      </w:pPr>
      <w:r w:rsidRPr="0001612A">
        <w:rPr>
          <w:sz w:val="28"/>
          <w:szCs w:val="28"/>
        </w:rPr>
        <w:lastRenderedPageBreak/>
        <w:t>n ‒ число муниципальных районов, муниципальных округов и горо</w:t>
      </w:r>
      <w:r w:rsidRPr="0001612A">
        <w:rPr>
          <w:sz w:val="28"/>
          <w:szCs w:val="28"/>
        </w:rPr>
        <w:t>д</w:t>
      </w:r>
      <w:r w:rsidRPr="0001612A">
        <w:rPr>
          <w:sz w:val="28"/>
          <w:szCs w:val="28"/>
        </w:rPr>
        <w:t xml:space="preserve">ских округов, </w:t>
      </w:r>
      <w:r>
        <w:rPr>
          <w:sz w:val="28"/>
          <w:szCs w:val="28"/>
        </w:rPr>
        <w:t xml:space="preserve">органы местного самоуправления которых </w:t>
      </w:r>
      <w:r w:rsidRPr="0001612A">
        <w:rPr>
          <w:sz w:val="28"/>
          <w:szCs w:val="28"/>
        </w:rPr>
        <w:t>надел</w:t>
      </w:r>
      <w:r>
        <w:rPr>
          <w:sz w:val="28"/>
          <w:szCs w:val="28"/>
        </w:rPr>
        <w:t>ены</w:t>
      </w:r>
      <w:r w:rsidRPr="0001612A">
        <w:rPr>
          <w:sz w:val="28"/>
          <w:szCs w:val="28"/>
        </w:rPr>
        <w:t xml:space="preserve"> гос</w:t>
      </w:r>
      <w:r w:rsidRPr="0001612A">
        <w:rPr>
          <w:sz w:val="28"/>
          <w:szCs w:val="28"/>
        </w:rPr>
        <w:t>у</w:t>
      </w:r>
      <w:r w:rsidRPr="0001612A">
        <w:rPr>
          <w:sz w:val="28"/>
          <w:szCs w:val="28"/>
        </w:rPr>
        <w:t>дарственными по</w:t>
      </w:r>
      <w:r>
        <w:rPr>
          <w:sz w:val="28"/>
          <w:szCs w:val="28"/>
        </w:rPr>
        <w:t>лномочиями Чувашской Республики;</w:t>
      </w:r>
    </w:p>
    <w:p w:rsidR="00943479" w:rsidRPr="001F7029" w:rsidRDefault="00943479" w:rsidP="00B65933">
      <w:pPr>
        <w:widowControl w:val="0"/>
        <w:tabs>
          <w:tab w:val="left" w:pos="1134"/>
        </w:tabs>
        <w:spacing w:line="293" w:lineRule="auto"/>
        <w:ind w:firstLine="709"/>
        <w:jc w:val="both"/>
        <w:rPr>
          <w:bCs/>
          <w:sz w:val="28"/>
          <w:szCs w:val="28"/>
        </w:rPr>
      </w:pPr>
      <w:r>
        <w:rPr>
          <w:bCs/>
          <w:sz w:val="28"/>
          <w:szCs w:val="28"/>
          <w:lang w:val="en-US"/>
        </w:rPr>
        <w:t>i</w:t>
      </w:r>
      <w:r>
        <w:rPr>
          <w:bCs/>
          <w:sz w:val="28"/>
          <w:szCs w:val="28"/>
        </w:rPr>
        <w:t xml:space="preserve"> – муниципальный район, муниципальный округ или городской округ.</w:t>
      </w:r>
    </w:p>
    <w:p w:rsidR="00943479" w:rsidRPr="005E78D2" w:rsidRDefault="00943479" w:rsidP="00B65933">
      <w:pPr>
        <w:widowControl w:val="0"/>
        <w:tabs>
          <w:tab w:val="left" w:pos="1134"/>
        </w:tabs>
        <w:spacing w:line="293" w:lineRule="auto"/>
        <w:ind w:firstLine="709"/>
        <w:jc w:val="both"/>
        <w:rPr>
          <w:bCs/>
          <w:sz w:val="28"/>
          <w:szCs w:val="28"/>
        </w:rPr>
      </w:pPr>
      <w:r>
        <w:rPr>
          <w:bCs/>
          <w:sz w:val="28"/>
          <w:szCs w:val="28"/>
        </w:rPr>
        <w:t xml:space="preserve">3. </w:t>
      </w:r>
      <w:r w:rsidRPr="005E78D2">
        <w:rPr>
          <w:bCs/>
          <w:sz w:val="28"/>
          <w:szCs w:val="28"/>
        </w:rPr>
        <w:t>Объем субвенции бюджету i-го муниципального района, муниц</w:t>
      </w:r>
      <w:r w:rsidRPr="005E78D2">
        <w:rPr>
          <w:bCs/>
          <w:sz w:val="28"/>
          <w:szCs w:val="28"/>
        </w:rPr>
        <w:t>и</w:t>
      </w:r>
      <w:r w:rsidRPr="005E78D2">
        <w:rPr>
          <w:bCs/>
          <w:sz w:val="28"/>
          <w:szCs w:val="28"/>
        </w:rPr>
        <w:t>пального округа или городского округа (S</w:t>
      </w:r>
      <w:r w:rsidRPr="00BF217B">
        <w:rPr>
          <w:bCs/>
          <w:sz w:val="28"/>
          <w:szCs w:val="28"/>
          <w:vertAlign w:val="subscript"/>
        </w:rPr>
        <w:t>i</w:t>
      </w:r>
      <w:r>
        <w:rPr>
          <w:bCs/>
          <w:sz w:val="28"/>
          <w:szCs w:val="28"/>
        </w:rPr>
        <w:t>) определяется по формуле: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S</w:t>
      </w:r>
      <w:r w:rsidRPr="00BF217B">
        <w:rPr>
          <w:bCs/>
          <w:sz w:val="28"/>
          <w:szCs w:val="28"/>
          <w:vertAlign w:val="subscript"/>
        </w:rPr>
        <w:t>i</w:t>
      </w:r>
      <w:r w:rsidRPr="005E78D2">
        <w:rPr>
          <w:bCs/>
          <w:sz w:val="28"/>
          <w:szCs w:val="28"/>
        </w:rPr>
        <w:t xml:space="preserve"> = Ч</w:t>
      </w:r>
      <w:r w:rsidRPr="00BF217B">
        <w:rPr>
          <w:bCs/>
          <w:sz w:val="28"/>
          <w:szCs w:val="28"/>
          <w:vertAlign w:val="subscript"/>
        </w:rPr>
        <w:t xml:space="preserve">детодней i </w:t>
      </w:r>
      <w:r w:rsidRPr="005E78D2">
        <w:rPr>
          <w:bCs/>
          <w:sz w:val="28"/>
          <w:szCs w:val="28"/>
        </w:rPr>
        <w:t>× N</w:t>
      </w:r>
      <w:r w:rsidRPr="00BF217B">
        <w:rPr>
          <w:bCs/>
          <w:sz w:val="28"/>
          <w:szCs w:val="28"/>
          <w:vertAlign w:val="subscript"/>
        </w:rPr>
        <w:t>гп</w:t>
      </w:r>
      <w:r>
        <w:rPr>
          <w:bCs/>
          <w:sz w:val="28"/>
          <w:szCs w:val="28"/>
        </w:rPr>
        <w:t>, где: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Ч</w:t>
      </w:r>
      <w:r w:rsidRPr="00BF217B">
        <w:rPr>
          <w:bCs/>
          <w:sz w:val="28"/>
          <w:szCs w:val="28"/>
          <w:vertAlign w:val="subscript"/>
        </w:rPr>
        <w:t xml:space="preserve">детодней i </w:t>
      </w:r>
      <w:r w:rsidRPr="005E78D2">
        <w:rPr>
          <w:bCs/>
          <w:sz w:val="28"/>
          <w:szCs w:val="28"/>
        </w:rPr>
        <w:t xml:space="preserve">– число дней посещения обучающимся </w:t>
      </w:r>
      <w:r>
        <w:rPr>
          <w:bCs/>
          <w:sz w:val="28"/>
          <w:szCs w:val="28"/>
        </w:rPr>
        <w:t>обще</w:t>
      </w:r>
      <w:r w:rsidRPr="005E78D2">
        <w:rPr>
          <w:bCs/>
          <w:sz w:val="28"/>
          <w:szCs w:val="28"/>
        </w:rPr>
        <w:t>образовател</w:t>
      </w:r>
      <w:r w:rsidRPr="005E78D2">
        <w:rPr>
          <w:bCs/>
          <w:sz w:val="28"/>
          <w:szCs w:val="28"/>
        </w:rPr>
        <w:t>ь</w:t>
      </w:r>
      <w:r w:rsidRPr="005E78D2">
        <w:rPr>
          <w:bCs/>
          <w:sz w:val="28"/>
          <w:szCs w:val="28"/>
        </w:rPr>
        <w:t>ной организации</w:t>
      </w:r>
      <w:r>
        <w:rPr>
          <w:bCs/>
          <w:sz w:val="28"/>
          <w:szCs w:val="28"/>
        </w:rPr>
        <w:t xml:space="preserve"> </w:t>
      </w:r>
      <w:r w:rsidRPr="005E78D2">
        <w:rPr>
          <w:bCs/>
          <w:sz w:val="28"/>
          <w:szCs w:val="28"/>
        </w:rPr>
        <w:t>в i-м муниципальном районе, муниципальном округе или городском округе;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N</w:t>
      </w:r>
      <w:r w:rsidRPr="00BF217B">
        <w:rPr>
          <w:bCs/>
          <w:sz w:val="28"/>
          <w:szCs w:val="28"/>
          <w:vertAlign w:val="subscript"/>
        </w:rPr>
        <w:t>гп</w:t>
      </w:r>
      <w:r w:rsidRPr="005E78D2">
        <w:rPr>
          <w:bCs/>
          <w:sz w:val="28"/>
          <w:szCs w:val="28"/>
        </w:rPr>
        <w:t xml:space="preserve"> – размер стоимости горячего п</w:t>
      </w:r>
      <w:r>
        <w:rPr>
          <w:bCs/>
          <w:sz w:val="28"/>
          <w:szCs w:val="28"/>
        </w:rPr>
        <w:t>итания на одного обучающегося обще</w:t>
      </w:r>
      <w:r w:rsidRPr="005E78D2">
        <w:rPr>
          <w:bCs/>
          <w:sz w:val="28"/>
          <w:szCs w:val="28"/>
        </w:rPr>
        <w:t>образовательной организации</w:t>
      </w:r>
      <w:r>
        <w:rPr>
          <w:bCs/>
          <w:sz w:val="28"/>
          <w:szCs w:val="28"/>
        </w:rPr>
        <w:t xml:space="preserve"> в день.</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 xml:space="preserve">Число детодней для обучающихся </w:t>
      </w:r>
      <w:r>
        <w:rPr>
          <w:bCs/>
          <w:sz w:val="28"/>
          <w:szCs w:val="28"/>
        </w:rPr>
        <w:t>обще</w:t>
      </w:r>
      <w:r w:rsidRPr="005E78D2">
        <w:rPr>
          <w:bCs/>
          <w:sz w:val="28"/>
          <w:szCs w:val="28"/>
        </w:rPr>
        <w:t>образовательн</w:t>
      </w:r>
      <w:r>
        <w:rPr>
          <w:bCs/>
          <w:sz w:val="28"/>
          <w:szCs w:val="28"/>
        </w:rPr>
        <w:t>ых</w:t>
      </w:r>
      <w:r w:rsidRPr="005E78D2">
        <w:rPr>
          <w:bCs/>
          <w:sz w:val="28"/>
          <w:szCs w:val="28"/>
        </w:rPr>
        <w:t xml:space="preserve"> организ</w:t>
      </w:r>
      <w:r w:rsidRPr="005E78D2">
        <w:rPr>
          <w:bCs/>
          <w:sz w:val="28"/>
          <w:szCs w:val="28"/>
        </w:rPr>
        <w:t>а</w:t>
      </w:r>
      <w:r w:rsidRPr="005E78D2">
        <w:rPr>
          <w:bCs/>
          <w:sz w:val="28"/>
          <w:szCs w:val="28"/>
        </w:rPr>
        <w:t>ци</w:t>
      </w:r>
      <w:r>
        <w:rPr>
          <w:bCs/>
          <w:sz w:val="28"/>
          <w:szCs w:val="28"/>
        </w:rPr>
        <w:t xml:space="preserve">й </w:t>
      </w:r>
      <w:r w:rsidRPr="005E78D2">
        <w:rPr>
          <w:bCs/>
          <w:sz w:val="28"/>
          <w:szCs w:val="28"/>
        </w:rPr>
        <w:t>в i-м муниципальном районе, муниципальном округе или городском округе (Ч</w:t>
      </w:r>
      <w:r w:rsidRPr="00BF217B">
        <w:rPr>
          <w:bCs/>
          <w:sz w:val="28"/>
          <w:szCs w:val="28"/>
          <w:vertAlign w:val="subscript"/>
        </w:rPr>
        <w:t>детодней i</w:t>
      </w:r>
      <w:r w:rsidRPr="005E78D2">
        <w:rPr>
          <w:bCs/>
          <w:sz w:val="28"/>
          <w:szCs w:val="28"/>
        </w:rPr>
        <w:t xml:space="preserve">) определяется по </w:t>
      </w:r>
      <w:r>
        <w:rPr>
          <w:bCs/>
          <w:sz w:val="28"/>
          <w:szCs w:val="28"/>
        </w:rPr>
        <w:t>формуле: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Ч</w:t>
      </w:r>
      <w:r w:rsidRPr="00BF217B">
        <w:rPr>
          <w:bCs/>
          <w:sz w:val="28"/>
          <w:szCs w:val="28"/>
          <w:vertAlign w:val="subscript"/>
        </w:rPr>
        <w:t xml:space="preserve">детодней i </w:t>
      </w:r>
      <w:r w:rsidRPr="005E78D2">
        <w:rPr>
          <w:bCs/>
          <w:sz w:val="28"/>
          <w:szCs w:val="28"/>
        </w:rPr>
        <w:t>= Ч</w:t>
      </w:r>
      <w:r w:rsidRPr="00BF217B">
        <w:rPr>
          <w:bCs/>
          <w:sz w:val="28"/>
          <w:szCs w:val="28"/>
          <w:vertAlign w:val="subscript"/>
        </w:rPr>
        <w:t>дней</w:t>
      </w:r>
      <w:r w:rsidRPr="005E78D2">
        <w:rPr>
          <w:bCs/>
          <w:sz w:val="28"/>
          <w:szCs w:val="28"/>
        </w:rPr>
        <w:t xml:space="preserve"> × Ч</w:t>
      </w:r>
      <w:r w:rsidRPr="00BF217B">
        <w:rPr>
          <w:bCs/>
          <w:sz w:val="28"/>
          <w:szCs w:val="28"/>
          <w:vertAlign w:val="subscript"/>
        </w:rPr>
        <w:t>детей</w:t>
      </w:r>
      <w:r w:rsidRPr="005E78D2">
        <w:rPr>
          <w:bCs/>
          <w:sz w:val="28"/>
          <w:szCs w:val="28"/>
        </w:rPr>
        <w:t xml:space="preserve"> × К</w:t>
      </w:r>
      <w:r w:rsidRPr="00BF217B">
        <w:rPr>
          <w:bCs/>
          <w:sz w:val="28"/>
          <w:szCs w:val="28"/>
          <w:vertAlign w:val="subscript"/>
        </w:rPr>
        <w:t>н</w:t>
      </w:r>
      <w:r w:rsidRPr="005E78D2">
        <w:rPr>
          <w:bCs/>
          <w:sz w:val="28"/>
          <w:szCs w:val="28"/>
        </w:rPr>
        <w:t>,</w:t>
      </w:r>
      <w:r>
        <w:rPr>
          <w:bCs/>
          <w:sz w:val="28"/>
          <w:szCs w:val="28"/>
        </w:rPr>
        <w:t xml:space="preserve"> где: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Ч</w:t>
      </w:r>
      <w:r w:rsidRPr="00BF217B">
        <w:rPr>
          <w:bCs/>
          <w:sz w:val="28"/>
          <w:szCs w:val="28"/>
          <w:vertAlign w:val="subscript"/>
        </w:rPr>
        <w:t>дней</w:t>
      </w:r>
      <w:r w:rsidRPr="005E78D2">
        <w:rPr>
          <w:bCs/>
          <w:sz w:val="28"/>
          <w:szCs w:val="28"/>
        </w:rPr>
        <w:t xml:space="preserve"> – количество учебных дней в году для обучающихся </w:t>
      </w:r>
      <w:r>
        <w:rPr>
          <w:bCs/>
          <w:sz w:val="28"/>
          <w:szCs w:val="28"/>
        </w:rPr>
        <w:t>обще</w:t>
      </w:r>
      <w:r w:rsidRPr="005E78D2">
        <w:rPr>
          <w:bCs/>
          <w:sz w:val="28"/>
          <w:szCs w:val="28"/>
        </w:rPr>
        <w:t>обр</w:t>
      </w:r>
      <w:r w:rsidRPr="005E78D2">
        <w:rPr>
          <w:bCs/>
          <w:sz w:val="28"/>
          <w:szCs w:val="28"/>
        </w:rPr>
        <w:t>а</w:t>
      </w:r>
      <w:r w:rsidRPr="005E78D2">
        <w:rPr>
          <w:bCs/>
          <w:sz w:val="28"/>
          <w:szCs w:val="28"/>
        </w:rPr>
        <w:t>зовательн</w:t>
      </w:r>
      <w:r>
        <w:rPr>
          <w:bCs/>
          <w:sz w:val="28"/>
          <w:szCs w:val="28"/>
        </w:rPr>
        <w:t>ых</w:t>
      </w:r>
      <w:r w:rsidRPr="005E78D2">
        <w:rPr>
          <w:bCs/>
          <w:sz w:val="28"/>
          <w:szCs w:val="28"/>
        </w:rPr>
        <w:t xml:space="preserve"> организаци</w:t>
      </w:r>
      <w:r>
        <w:rPr>
          <w:bCs/>
          <w:sz w:val="28"/>
          <w:szCs w:val="28"/>
        </w:rPr>
        <w:t>й</w:t>
      </w:r>
      <w:r w:rsidRPr="005E78D2">
        <w:rPr>
          <w:bCs/>
          <w:sz w:val="28"/>
          <w:szCs w:val="28"/>
        </w:rPr>
        <w:t xml:space="preserve"> в текущем финансовом году при 5-дневной учебной неделе и 6-дневной учебной неделе;</w:t>
      </w:r>
    </w:p>
    <w:p w:rsidR="00943479" w:rsidRPr="00B65933" w:rsidRDefault="00943479" w:rsidP="00B65933">
      <w:pPr>
        <w:widowControl w:val="0"/>
        <w:tabs>
          <w:tab w:val="left" w:pos="1134"/>
        </w:tabs>
        <w:spacing w:line="293" w:lineRule="auto"/>
        <w:ind w:firstLine="709"/>
        <w:jc w:val="both"/>
        <w:rPr>
          <w:bCs/>
          <w:spacing w:val="-4"/>
          <w:sz w:val="28"/>
          <w:szCs w:val="28"/>
        </w:rPr>
      </w:pPr>
      <w:r w:rsidRPr="00B65933">
        <w:rPr>
          <w:bCs/>
          <w:spacing w:val="-4"/>
          <w:sz w:val="28"/>
          <w:szCs w:val="28"/>
        </w:rPr>
        <w:t>Ч</w:t>
      </w:r>
      <w:r w:rsidRPr="00B65933">
        <w:rPr>
          <w:bCs/>
          <w:spacing w:val="-4"/>
          <w:sz w:val="28"/>
          <w:szCs w:val="28"/>
          <w:vertAlign w:val="subscript"/>
        </w:rPr>
        <w:t>детей</w:t>
      </w:r>
      <w:r w:rsidRPr="00B65933">
        <w:rPr>
          <w:bCs/>
          <w:spacing w:val="-4"/>
          <w:sz w:val="28"/>
          <w:szCs w:val="28"/>
        </w:rPr>
        <w:t xml:space="preserve"> – численность обеспечивающихся бесплатным двухразовым п</w:t>
      </w:r>
      <w:r w:rsidRPr="00B65933">
        <w:rPr>
          <w:bCs/>
          <w:spacing w:val="-4"/>
          <w:sz w:val="28"/>
          <w:szCs w:val="28"/>
        </w:rPr>
        <w:t>и</w:t>
      </w:r>
      <w:r w:rsidRPr="00B65933">
        <w:rPr>
          <w:bCs/>
          <w:spacing w:val="-4"/>
          <w:sz w:val="28"/>
          <w:szCs w:val="28"/>
        </w:rPr>
        <w:t>танием обучающихся общеобразовательных организаций, находящихся на территории Чувашской Республики, осваивающих образовательные пр</w:t>
      </w:r>
      <w:r w:rsidRPr="00B65933">
        <w:rPr>
          <w:bCs/>
          <w:spacing w:val="-4"/>
          <w:sz w:val="28"/>
          <w:szCs w:val="28"/>
        </w:rPr>
        <w:t>о</w:t>
      </w:r>
      <w:r w:rsidRPr="00B65933">
        <w:rPr>
          <w:bCs/>
          <w:spacing w:val="-4"/>
          <w:sz w:val="28"/>
          <w:szCs w:val="28"/>
        </w:rPr>
        <w:t>граммы начального общего, основного общего и среднего общего образов</w:t>
      </w:r>
      <w:r w:rsidRPr="00B65933">
        <w:rPr>
          <w:bCs/>
          <w:spacing w:val="-4"/>
          <w:sz w:val="28"/>
          <w:szCs w:val="28"/>
        </w:rPr>
        <w:t>а</w:t>
      </w:r>
      <w:r w:rsidRPr="00B65933">
        <w:rPr>
          <w:bCs/>
          <w:spacing w:val="-4"/>
          <w:sz w:val="28"/>
          <w:szCs w:val="28"/>
        </w:rPr>
        <w:t>ния, являющихся членами семей лиц, указанных в части 1</w:t>
      </w:r>
      <w:r w:rsidRPr="001664FC">
        <w:rPr>
          <w:bCs/>
          <w:spacing w:val="-4"/>
          <w:sz w:val="28"/>
          <w:szCs w:val="28"/>
          <w:vertAlign w:val="superscript"/>
        </w:rPr>
        <w:t>2</w:t>
      </w:r>
      <w:r w:rsidRPr="00B65933">
        <w:rPr>
          <w:bCs/>
          <w:spacing w:val="-4"/>
          <w:sz w:val="28"/>
          <w:szCs w:val="28"/>
        </w:rPr>
        <w:t xml:space="preserve"> статьи 14 Закона Чувашской Республики "Об образовании в Чувашской Республике", в i-м м</w:t>
      </w:r>
      <w:r w:rsidRPr="00B65933">
        <w:rPr>
          <w:bCs/>
          <w:spacing w:val="-4"/>
          <w:sz w:val="28"/>
          <w:szCs w:val="28"/>
        </w:rPr>
        <w:t>у</w:t>
      </w:r>
      <w:r w:rsidRPr="00B65933">
        <w:rPr>
          <w:bCs/>
          <w:spacing w:val="-4"/>
          <w:sz w:val="28"/>
          <w:szCs w:val="28"/>
        </w:rPr>
        <w:t>ниципальном районе, муниципальном округе или городском округе;</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К</w:t>
      </w:r>
      <w:r w:rsidRPr="00BF217B">
        <w:rPr>
          <w:bCs/>
          <w:sz w:val="28"/>
          <w:szCs w:val="28"/>
          <w:vertAlign w:val="subscript"/>
        </w:rPr>
        <w:t>н</w:t>
      </w:r>
      <w:r w:rsidRPr="005E78D2">
        <w:rPr>
          <w:bCs/>
          <w:sz w:val="28"/>
          <w:szCs w:val="28"/>
        </w:rPr>
        <w:t xml:space="preserve"> – коэффициент, учитывающий среднее количество учебных дней отсутствия обучающегося в </w:t>
      </w:r>
      <w:r>
        <w:rPr>
          <w:bCs/>
          <w:sz w:val="28"/>
          <w:szCs w:val="28"/>
        </w:rPr>
        <w:t>обще</w:t>
      </w:r>
      <w:r w:rsidRPr="005E78D2">
        <w:rPr>
          <w:bCs/>
          <w:sz w:val="28"/>
          <w:szCs w:val="28"/>
        </w:rPr>
        <w:t>образовательной организации (по боле</w:t>
      </w:r>
      <w:r w:rsidRPr="005E78D2">
        <w:rPr>
          <w:bCs/>
          <w:sz w:val="28"/>
          <w:szCs w:val="28"/>
        </w:rPr>
        <w:t>з</w:t>
      </w:r>
      <w:r w:rsidRPr="005E78D2">
        <w:rPr>
          <w:bCs/>
          <w:sz w:val="28"/>
          <w:szCs w:val="28"/>
        </w:rPr>
        <w:t>ни и другим причинам).</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Коэффициент, учитывающий среднее количество учебных дней о</w:t>
      </w:r>
      <w:r w:rsidRPr="005E78D2">
        <w:rPr>
          <w:bCs/>
          <w:sz w:val="28"/>
          <w:szCs w:val="28"/>
        </w:rPr>
        <w:t>т</w:t>
      </w:r>
      <w:r w:rsidRPr="005E78D2">
        <w:rPr>
          <w:bCs/>
          <w:sz w:val="28"/>
          <w:szCs w:val="28"/>
        </w:rPr>
        <w:t xml:space="preserve">сутствия обучающегося в </w:t>
      </w:r>
      <w:r>
        <w:rPr>
          <w:bCs/>
          <w:sz w:val="28"/>
          <w:szCs w:val="28"/>
        </w:rPr>
        <w:t>обще</w:t>
      </w:r>
      <w:r w:rsidRPr="005E78D2">
        <w:rPr>
          <w:bCs/>
          <w:sz w:val="28"/>
          <w:szCs w:val="28"/>
        </w:rPr>
        <w:t xml:space="preserve">образовательной организации (по болезни </w:t>
      </w:r>
      <w:r>
        <w:rPr>
          <w:bCs/>
          <w:sz w:val="28"/>
          <w:szCs w:val="28"/>
        </w:rPr>
        <w:br/>
      </w:r>
      <w:r w:rsidRPr="005E78D2">
        <w:rPr>
          <w:bCs/>
          <w:sz w:val="28"/>
          <w:szCs w:val="28"/>
        </w:rPr>
        <w:t>и другим причинам), определяется по формуле</w:t>
      </w:r>
      <w:r>
        <w:rPr>
          <w:bCs/>
          <w:sz w:val="28"/>
          <w:szCs w:val="28"/>
        </w:rPr>
        <w:t>:</w:t>
      </w:r>
    </w:p>
    <w:p w:rsidR="00943479" w:rsidRPr="005E78D2" w:rsidRDefault="00943479" w:rsidP="00B65933">
      <w:pPr>
        <w:widowControl w:val="0"/>
        <w:tabs>
          <w:tab w:val="left" w:pos="1134"/>
        </w:tabs>
        <w:spacing w:line="293" w:lineRule="auto"/>
        <w:ind w:firstLine="709"/>
        <w:jc w:val="both"/>
        <w:rPr>
          <w:bCs/>
          <w:sz w:val="28"/>
          <w:szCs w:val="28"/>
        </w:rPr>
      </w:pPr>
      <w:r w:rsidRPr="005E78D2">
        <w:rPr>
          <w:bCs/>
          <w:sz w:val="28"/>
          <w:szCs w:val="28"/>
        </w:rPr>
        <w:t>К</w:t>
      </w:r>
      <w:r w:rsidRPr="00BF217B">
        <w:rPr>
          <w:bCs/>
          <w:sz w:val="28"/>
          <w:szCs w:val="28"/>
          <w:vertAlign w:val="subscript"/>
        </w:rPr>
        <w:t>н</w:t>
      </w:r>
      <w:r w:rsidRPr="005E78D2">
        <w:rPr>
          <w:bCs/>
          <w:sz w:val="28"/>
          <w:szCs w:val="28"/>
        </w:rPr>
        <w:t xml:space="preserve"> = 1 – N / Ч</w:t>
      </w:r>
      <w:r w:rsidRPr="00BF217B">
        <w:rPr>
          <w:bCs/>
          <w:sz w:val="28"/>
          <w:szCs w:val="28"/>
          <w:vertAlign w:val="subscript"/>
        </w:rPr>
        <w:t>дней</w:t>
      </w:r>
      <w:r w:rsidRPr="005E78D2">
        <w:rPr>
          <w:bCs/>
          <w:sz w:val="28"/>
          <w:szCs w:val="28"/>
        </w:rPr>
        <w:t>,</w:t>
      </w:r>
      <w:r>
        <w:rPr>
          <w:bCs/>
          <w:sz w:val="28"/>
          <w:szCs w:val="28"/>
        </w:rPr>
        <w:t xml:space="preserve"> где:</w:t>
      </w:r>
    </w:p>
    <w:p w:rsidR="00943479" w:rsidRDefault="00943479" w:rsidP="00B65933">
      <w:pPr>
        <w:widowControl w:val="0"/>
        <w:spacing w:line="293" w:lineRule="auto"/>
        <w:ind w:firstLine="709"/>
        <w:jc w:val="both"/>
        <w:rPr>
          <w:bCs/>
          <w:sz w:val="28"/>
          <w:szCs w:val="28"/>
        </w:rPr>
      </w:pPr>
      <w:r w:rsidRPr="005E78D2">
        <w:rPr>
          <w:bCs/>
          <w:sz w:val="28"/>
          <w:szCs w:val="28"/>
        </w:rPr>
        <w:t xml:space="preserve">N </w:t>
      </w:r>
      <w:r>
        <w:rPr>
          <w:bCs/>
          <w:sz w:val="28"/>
          <w:szCs w:val="28"/>
        </w:rPr>
        <w:t xml:space="preserve">– </w:t>
      </w:r>
      <w:r w:rsidRPr="005E78D2">
        <w:rPr>
          <w:bCs/>
          <w:sz w:val="28"/>
          <w:szCs w:val="28"/>
        </w:rPr>
        <w:t xml:space="preserve">среднее количество учебных дней отсутствия обучающегося </w:t>
      </w:r>
      <w:r>
        <w:rPr>
          <w:bCs/>
          <w:sz w:val="28"/>
          <w:szCs w:val="28"/>
        </w:rPr>
        <w:br/>
      </w:r>
      <w:r w:rsidRPr="005E78D2">
        <w:rPr>
          <w:bCs/>
          <w:sz w:val="28"/>
          <w:szCs w:val="28"/>
        </w:rPr>
        <w:t xml:space="preserve">в </w:t>
      </w:r>
      <w:r>
        <w:rPr>
          <w:bCs/>
          <w:sz w:val="28"/>
          <w:szCs w:val="28"/>
        </w:rPr>
        <w:t>обще</w:t>
      </w:r>
      <w:r w:rsidRPr="005E78D2">
        <w:rPr>
          <w:bCs/>
          <w:sz w:val="28"/>
          <w:szCs w:val="28"/>
        </w:rPr>
        <w:t>образовательной организации (по болезни и другим причинам) в год (12 дней).</w:t>
      </w:r>
      <w:r>
        <w:rPr>
          <w:bCs/>
          <w:sz w:val="28"/>
          <w:szCs w:val="28"/>
        </w:rPr>
        <w:t>";</w:t>
      </w:r>
    </w:p>
    <w:p w:rsidR="00943479" w:rsidRPr="00AF33A5" w:rsidRDefault="00943479" w:rsidP="00541214">
      <w:pPr>
        <w:tabs>
          <w:tab w:val="left" w:pos="1200"/>
        </w:tabs>
        <w:spacing w:line="312" w:lineRule="auto"/>
        <w:ind w:firstLine="709"/>
        <w:jc w:val="both"/>
        <w:rPr>
          <w:b/>
          <w:bCs/>
          <w:sz w:val="28"/>
          <w:szCs w:val="28"/>
        </w:rPr>
      </w:pPr>
      <w:r>
        <w:rPr>
          <w:bCs/>
          <w:sz w:val="28"/>
          <w:szCs w:val="28"/>
        </w:rPr>
        <w:lastRenderedPageBreak/>
        <w:t>3) п</w:t>
      </w:r>
      <w:r w:rsidRPr="00AF33A5">
        <w:rPr>
          <w:bCs/>
          <w:sz w:val="28"/>
          <w:szCs w:val="28"/>
        </w:rPr>
        <w:t>ункт 3 част</w:t>
      </w:r>
      <w:r>
        <w:rPr>
          <w:bCs/>
          <w:sz w:val="28"/>
          <w:szCs w:val="28"/>
        </w:rPr>
        <w:t>и 1 статьи 17 дополнить абзацем</w:t>
      </w:r>
      <w:r w:rsidRPr="00AF33A5">
        <w:rPr>
          <w:bCs/>
          <w:sz w:val="28"/>
          <w:szCs w:val="28"/>
        </w:rPr>
        <w:t xml:space="preserve"> следующего соде</w:t>
      </w:r>
      <w:r w:rsidRPr="00AF33A5">
        <w:rPr>
          <w:bCs/>
          <w:sz w:val="28"/>
          <w:szCs w:val="28"/>
        </w:rPr>
        <w:t>р</w:t>
      </w:r>
      <w:r w:rsidRPr="00AF33A5">
        <w:rPr>
          <w:bCs/>
          <w:sz w:val="28"/>
          <w:szCs w:val="28"/>
        </w:rPr>
        <w:t>жания:</w:t>
      </w:r>
    </w:p>
    <w:p w:rsidR="00943479" w:rsidRPr="00B65933" w:rsidRDefault="00943479" w:rsidP="00541214">
      <w:pPr>
        <w:spacing w:line="312" w:lineRule="auto"/>
        <w:ind w:firstLine="709"/>
        <w:jc w:val="both"/>
        <w:rPr>
          <w:b/>
          <w:bCs/>
          <w:spacing w:val="-4"/>
          <w:sz w:val="28"/>
          <w:szCs w:val="28"/>
        </w:rPr>
      </w:pPr>
      <w:r w:rsidRPr="00B65933">
        <w:rPr>
          <w:bCs/>
          <w:spacing w:val="-4"/>
          <w:sz w:val="28"/>
          <w:szCs w:val="28"/>
        </w:rPr>
        <w:t>"за обеспечением бесплатным двухразовым питанием обучающихся</w:t>
      </w:r>
      <w:r w:rsidRPr="00B65933">
        <w:rPr>
          <w:spacing w:val="-4"/>
        </w:rPr>
        <w:t xml:space="preserve"> </w:t>
      </w:r>
      <w:r w:rsidRPr="00B65933">
        <w:rPr>
          <w:bCs/>
          <w:spacing w:val="-4"/>
          <w:sz w:val="28"/>
          <w:szCs w:val="28"/>
        </w:rPr>
        <w:t>общеобразовательных организаций в соответствии с частью 1</w:t>
      </w:r>
      <w:r w:rsidRPr="001664FC">
        <w:rPr>
          <w:bCs/>
          <w:spacing w:val="-4"/>
          <w:sz w:val="28"/>
          <w:szCs w:val="28"/>
          <w:vertAlign w:val="superscript"/>
        </w:rPr>
        <w:t>2</w:t>
      </w:r>
      <w:r w:rsidRPr="00B65933">
        <w:rPr>
          <w:bCs/>
          <w:spacing w:val="-4"/>
          <w:sz w:val="28"/>
          <w:szCs w:val="28"/>
        </w:rPr>
        <w:t xml:space="preserve"> статьи 14 </w:t>
      </w:r>
      <w:r>
        <w:rPr>
          <w:bCs/>
          <w:spacing w:val="-4"/>
          <w:sz w:val="28"/>
          <w:szCs w:val="28"/>
        </w:rPr>
        <w:br/>
      </w:r>
      <w:r w:rsidRPr="00B65933">
        <w:rPr>
          <w:bCs/>
          <w:spacing w:val="-4"/>
          <w:sz w:val="28"/>
          <w:szCs w:val="28"/>
        </w:rPr>
        <w:t>Закона Чувашской Республики "Об образовании в Чувашской Республике";".</w:t>
      </w:r>
    </w:p>
    <w:p w:rsidR="00943479" w:rsidRDefault="00943479" w:rsidP="00541214">
      <w:pPr>
        <w:ind w:firstLine="709"/>
        <w:jc w:val="both"/>
        <w:rPr>
          <w:b/>
          <w:bCs/>
          <w:sz w:val="28"/>
          <w:szCs w:val="28"/>
        </w:rPr>
      </w:pPr>
    </w:p>
    <w:p w:rsidR="00943479" w:rsidRPr="00A040F6" w:rsidRDefault="00943479" w:rsidP="00541214">
      <w:pPr>
        <w:spacing w:line="312" w:lineRule="auto"/>
        <w:ind w:firstLine="709"/>
        <w:jc w:val="both"/>
        <w:rPr>
          <w:b/>
          <w:bCs/>
          <w:sz w:val="28"/>
          <w:szCs w:val="28"/>
        </w:rPr>
      </w:pPr>
      <w:r>
        <w:rPr>
          <w:b/>
          <w:bCs/>
          <w:sz w:val="28"/>
          <w:szCs w:val="28"/>
        </w:rPr>
        <w:t>Статья 3</w:t>
      </w:r>
    </w:p>
    <w:p w:rsidR="00943479" w:rsidRDefault="00943479" w:rsidP="00541214">
      <w:pPr>
        <w:autoSpaceDE w:val="0"/>
        <w:autoSpaceDN w:val="0"/>
        <w:adjustRightInd w:val="0"/>
        <w:spacing w:line="312" w:lineRule="auto"/>
        <w:ind w:firstLine="709"/>
        <w:jc w:val="both"/>
        <w:rPr>
          <w:sz w:val="28"/>
          <w:szCs w:val="28"/>
        </w:rPr>
      </w:pPr>
      <w:r>
        <w:rPr>
          <w:sz w:val="28"/>
          <w:szCs w:val="28"/>
        </w:rPr>
        <w:t xml:space="preserve">1. </w:t>
      </w:r>
      <w:r w:rsidRPr="00A040F6">
        <w:rPr>
          <w:sz w:val="28"/>
          <w:szCs w:val="28"/>
        </w:rPr>
        <w:t>Настоящий Закон вступает в силу по истечении десяти дней после дня его официального опубликования</w:t>
      </w:r>
      <w:r>
        <w:rPr>
          <w:sz w:val="28"/>
          <w:szCs w:val="28"/>
        </w:rPr>
        <w:t>.</w:t>
      </w:r>
    </w:p>
    <w:p w:rsidR="00943479" w:rsidRPr="004B119A" w:rsidRDefault="00943479" w:rsidP="00541214">
      <w:pPr>
        <w:autoSpaceDE w:val="0"/>
        <w:autoSpaceDN w:val="0"/>
        <w:adjustRightInd w:val="0"/>
        <w:spacing w:line="312" w:lineRule="auto"/>
        <w:ind w:firstLine="709"/>
        <w:jc w:val="both"/>
        <w:rPr>
          <w:sz w:val="28"/>
          <w:szCs w:val="28"/>
        </w:rPr>
      </w:pPr>
      <w:r>
        <w:rPr>
          <w:sz w:val="28"/>
          <w:szCs w:val="28"/>
        </w:rPr>
        <w:t>2. Действие положений подпункта "а" пункта 4 статьи 1 настоящего Закона распространяется на правоотношения, возникшие с 26 октября 2022 года.</w:t>
      </w:r>
    </w:p>
    <w:p w:rsidR="00943479" w:rsidRDefault="00943479" w:rsidP="00541214">
      <w:pPr>
        <w:rPr>
          <w:sz w:val="56"/>
          <w:szCs w:val="56"/>
        </w:rPr>
      </w:pPr>
    </w:p>
    <w:tbl>
      <w:tblPr>
        <w:tblW w:w="5000" w:type="pct"/>
        <w:tblLook w:val="00A0" w:firstRow="1" w:lastRow="0" w:firstColumn="1" w:lastColumn="0" w:noHBand="0" w:noVBand="0"/>
      </w:tblPr>
      <w:tblGrid>
        <w:gridCol w:w="3085"/>
        <w:gridCol w:w="6201"/>
      </w:tblGrid>
      <w:tr w:rsidR="00943479" w:rsidTr="00B65933">
        <w:tc>
          <w:tcPr>
            <w:tcW w:w="1661" w:type="pct"/>
          </w:tcPr>
          <w:p w:rsidR="00943479" w:rsidRDefault="00943479" w:rsidP="00541214">
            <w:pPr>
              <w:jc w:val="center"/>
              <w:rPr>
                <w:sz w:val="28"/>
                <w:szCs w:val="28"/>
              </w:rPr>
            </w:pPr>
            <w:r>
              <w:rPr>
                <w:sz w:val="28"/>
                <w:szCs w:val="28"/>
              </w:rPr>
              <w:t>Глава</w:t>
            </w:r>
          </w:p>
          <w:p w:rsidR="00943479" w:rsidRDefault="00943479" w:rsidP="00541214">
            <w:pPr>
              <w:jc w:val="center"/>
              <w:rPr>
                <w:sz w:val="28"/>
                <w:szCs w:val="28"/>
              </w:rPr>
            </w:pPr>
            <w:r>
              <w:rPr>
                <w:sz w:val="28"/>
                <w:szCs w:val="28"/>
              </w:rPr>
              <w:t>Чувашской Республики</w:t>
            </w:r>
          </w:p>
        </w:tc>
        <w:tc>
          <w:tcPr>
            <w:tcW w:w="3339" w:type="pct"/>
          </w:tcPr>
          <w:p w:rsidR="00943479" w:rsidRDefault="00943479" w:rsidP="00541214">
            <w:pPr>
              <w:rPr>
                <w:sz w:val="28"/>
                <w:szCs w:val="28"/>
              </w:rPr>
            </w:pPr>
          </w:p>
          <w:p w:rsidR="00943479" w:rsidRDefault="00943479" w:rsidP="00925E00">
            <w:pPr>
              <w:rPr>
                <w:sz w:val="28"/>
                <w:szCs w:val="28"/>
              </w:rPr>
            </w:pPr>
            <w:r>
              <w:rPr>
                <w:sz w:val="28"/>
                <w:szCs w:val="28"/>
              </w:rPr>
              <w:t>– О. Николаев</w:t>
            </w:r>
          </w:p>
        </w:tc>
      </w:tr>
    </w:tbl>
    <w:p w:rsidR="00943479" w:rsidRDefault="00943479" w:rsidP="00541214">
      <w:pPr>
        <w:rPr>
          <w:sz w:val="28"/>
          <w:szCs w:val="28"/>
        </w:rPr>
      </w:pPr>
    </w:p>
    <w:p w:rsidR="00943479" w:rsidRDefault="00943479" w:rsidP="00541214">
      <w:pPr>
        <w:rPr>
          <w:sz w:val="28"/>
          <w:szCs w:val="28"/>
        </w:rPr>
      </w:pPr>
      <w:r w:rsidRPr="004B24D6">
        <w:rPr>
          <w:sz w:val="28"/>
          <w:szCs w:val="28"/>
        </w:rPr>
        <w:t>г. Чебоксары</w:t>
      </w:r>
    </w:p>
    <w:p w:rsidR="00943479" w:rsidRPr="00830001" w:rsidRDefault="00943479" w:rsidP="00E832BC">
      <w:pPr>
        <w:spacing w:line="257" w:lineRule="auto"/>
        <w:rPr>
          <w:sz w:val="28"/>
          <w:szCs w:val="28"/>
        </w:rPr>
      </w:pPr>
      <w:r>
        <w:rPr>
          <w:sz w:val="28"/>
          <w:szCs w:val="28"/>
        </w:rPr>
        <w:t>21</w:t>
      </w:r>
      <w:r w:rsidRPr="00830001">
        <w:rPr>
          <w:sz w:val="28"/>
          <w:szCs w:val="28"/>
        </w:rPr>
        <w:t xml:space="preserve"> </w:t>
      </w:r>
      <w:r>
        <w:rPr>
          <w:sz w:val="28"/>
          <w:szCs w:val="28"/>
        </w:rPr>
        <w:t>ноября</w:t>
      </w:r>
      <w:r w:rsidRPr="00830001">
        <w:rPr>
          <w:sz w:val="28"/>
          <w:szCs w:val="28"/>
        </w:rPr>
        <w:t xml:space="preserve"> 2022 года</w:t>
      </w:r>
    </w:p>
    <w:p w:rsidR="00943479" w:rsidRPr="003265A9" w:rsidRDefault="00943479" w:rsidP="00E832BC">
      <w:pPr>
        <w:spacing w:line="257" w:lineRule="auto"/>
        <w:rPr>
          <w:sz w:val="4"/>
          <w:szCs w:val="4"/>
        </w:rPr>
      </w:pPr>
      <w:r w:rsidRPr="00830001">
        <w:rPr>
          <w:sz w:val="28"/>
          <w:szCs w:val="28"/>
        </w:rPr>
        <w:t xml:space="preserve">№ </w:t>
      </w:r>
      <w:r>
        <w:rPr>
          <w:sz w:val="28"/>
          <w:szCs w:val="28"/>
        </w:rPr>
        <w:t>105</w:t>
      </w:r>
    </w:p>
    <w:p w:rsidR="00943479" w:rsidRPr="004B24D6" w:rsidRDefault="00943479" w:rsidP="00541214">
      <w:pPr>
        <w:rPr>
          <w:sz w:val="28"/>
          <w:szCs w:val="28"/>
        </w:rPr>
      </w:pPr>
    </w:p>
    <w:p w:rsidR="00943479" w:rsidRPr="009C29E8" w:rsidRDefault="00943479" w:rsidP="00152ACA">
      <w:pPr>
        <w:jc w:val="right"/>
        <w:rPr>
          <w:sz w:val="28"/>
          <w:szCs w:val="28"/>
        </w:rPr>
      </w:pPr>
    </w:p>
    <w:sectPr w:rsidR="00943479" w:rsidRPr="009C29E8" w:rsidSect="00541214">
      <w:headerReference w:type="even" r:id="rId9"/>
      <w:headerReference w:type="default" r:id="rId10"/>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E2" w:rsidRDefault="00E570E2">
      <w:r>
        <w:separator/>
      </w:r>
    </w:p>
  </w:endnote>
  <w:endnote w:type="continuationSeparator" w:id="0">
    <w:p w:rsidR="00E570E2" w:rsidRDefault="00E5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E2" w:rsidRDefault="00E570E2">
      <w:r>
        <w:separator/>
      </w:r>
    </w:p>
  </w:footnote>
  <w:footnote w:type="continuationSeparator" w:id="0">
    <w:p w:rsidR="00E570E2" w:rsidRDefault="00E57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79" w:rsidRDefault="0094347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3479" w:rsidRDefault="009434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79" w:rsidRDefault="0094347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247CD">
      <w:rPr>
        <w:rStyle w:val="a9"/>
        <w:noProof/>
      </w:rPr>
      <w:t>2</w:t>
    </w:r>
    <w:r>
      <w:rPr>
        <w:rStyle w:val="a9"/>
      </w:rPr>
      <w:fldChar w:fldCharType="end"/>
    </w:r>
  </w:p>
  <w:p w:rsidR="00943479" w:rsidRDefault="009434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F03"/>
    <w:multiLevelType w:val="hybridMultilevel"/>
    <w:tmpl w:val="A762DA92"/>
    <w:lvl w:ilvl="0" w:tplc="926839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F084CB4"/>
    <w:multiLevelType w:val="hybridMultilevel"/>
    <w:tmpl w:val="83BADAC6"/>
    <w:lvl w:ilvl="0" w:tplc="7E10CBB8">
      <w:start w:val="1"/>
      <w:numFmt w:val="decimal"/>
      <w:lvlText w:val="%1)"/>
      <w:lvlJc w:val="left"/>
      <w:pPr>
        <w:ind w:left="1200"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0E068CF"/>
    <w:multiLevelType w:val="hybridMultilevel"/>
    <w:tmpl w:val="D66ECD66"/>
    <w:lvl w:ilvl="0" w:tplc="40AA1690">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
    <w:nsid w:val="36284B23"/>
    <w:multiLevelType w:val="hybridMultilevel"/>
    <w:tmpl w:val="D8FA7E64"/>
    <w:lvl w:ilvl="0" w:tplc="5A8C3E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E9D516A"/>
    <w:multiLevelType w:val="hybridMultilevel"/>
    <w:tmpl w:val="B9CE9C62"/>
    <w:lvl w:ilvl="0" w:tplc="75B28A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6DC56550"/>
    <w:multiLevelType w:val="hybridMultilevel"/>
    <w:tmpl w:val="5540D094"/>
    <w:lvl w:ilvl="0" w:tplc="881052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6"/>
  <w:drawingGridVerticalSpacing w:val="18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21"/>
    <w:rsid w:val="00013682"/>
    <w:rsid w:val="0001612A"/>
    <w:rsid w:val="00016EBF"/>
    <w:rsid w:val="00017EBF"/>
    <w:rsid w:val="00020F3A"/>
    <w:rsid w:val="0002337A"/>
    <w:rsid w:val="00024F00"/>
    <w:rsid w:val="000251B5"/>
    <w:rsid w:val="0003696A"/>
    <w:rsid w:val="000400F8"/>
    <w:rsid w:val="00047B5F"/>
    <w:rsid w:val="000534BF"/>
    <w:rsid w:val="000612BD"/>
    <w:rsid w:val="00063BC7"/>
    <w:rsid w:val="00067B1C"/>
    <w:rsid w:val="00072A39"/>
    <w:rsid w:val="00074B96"/>
    <w:rsid w:val="0007708A"/>
    <w:rsid w:val="00080D4C"/>
    <w:rsid w:val="000825F5"/>
    <w:rsid w:val="000A62D7"/>
    <w:rsid w:val="000C2D17"/>
    <w:rsid w:val="000D0F33"/>
    <w:rsid w:val="000D76F0"/>
    <w:rsid w:val="000E1317"/>
    <w:rsid w:val="000E3126"/>
    <w:rsid w:val="000E6D3D"/>
    <w:rsid w:val="000F1838"/>
    <w:rsid w:val="000F2515"/>
    <w:rsid w:val="000F7DA3"/>
    <w:rsid w:val="00106BF8"/>
    <w:rsid w:val="00107C70"/>
    <w:rsid w:val="001142DB"/>
    <w:rsid w:val="001152E3"/>
    <w:rsid w:val="001165F2"/>
    <w:rsid w:val="001307F9"/>
    <w:rsid w:val="001349C6"/>
    <w:rsid w:val="00137764"/>
    <w:rsid w:val="00152ACA"/>
    <w:rsid w:val="00152E1A"/>
    <w:rsid w:val="00152F03"/>
    <w:rsid w:val="00157EA3"/>
    <w:rsid w:val="00161A2C"/>
    <w:rsid w:val="001664FC"/>
    <w:rsid w:val="001704FA"/>
    <w:rsid w:val="0019311C"/>
    <w:rsid w:val="001937CA"/>
    <w:rsid w:val="001D6186"/>
    <w:rsid w:val="001E2B07"/>
    <w:rsid w:val="001E3AA6"/>
    <w:rsid w:val="001E4A58"/>
    <w:rsid w:val="001F7029"/>
    <w:rsid w:val="00201ED7"/>
    <w:rsid w:val="002051E1"/>
    <w:rsid w:val="00207CBB"/>
    <w:rsid w:val="00210395"/>
    <w:rsid w:val="00216D0E"/>
    <w:rsid w:val="00224A85"/>
    <w:rsid w:val="00225D91"/>
    <w:rsid w:val="0022705B"/>
    <w:rsid w:val="0023699C"/>
    <w:rsid w:val="002503F6"/>
    <w:rsid w:val="00251624"/>
    <w:rsid w:val="002763CF"/>
    <w:rsid w:val="00282C3C"/>
    <w:rsid w:val="00286136"/>
    <w:rsid w:val="002906CA"/>
    <w:rsid w:val="002C7506"/>
    <w:rsid w:val="00311A08"/>
    <w:rsid w:val="003138C3"/>
    <w:rsid w:val="003260A2"/>
    <w:rsid w:val="003265A9"/>
    <w:rsid w:val="00327072"/>
    <w:rsid w:val="0033098E"/>
    <w:rsid w:val="00341B8B"/>
    <w:rsid w:val="0034473F"/>
    <w:rsid w:val="003668AA"/>
    <w:rsid w:val="003676B6"/>
    <w:rsid w:val="00374D71"/>
    <w:rsid w:val="0038000C"/>
    <w:rsid w:val="00383812"/>
    <w:rsid w:val="0039294E"/>
    <w:rsid w:val="003A4784"/>
    <w:rsid w:val="003A7B32"/>
    <w:rsid w:val="003B3AE8"/>
    <w:rsid w:val="003B4C12"/>
    <w:rsid w:val="003D7C5D"/>
    <w:rsid w:val="003F42F9"/>
    <w:rsid w:val="003F5DF9"/>
    <w:rsid w:val="004171FD"/>
    <w:rsid w:val="00434500"/>
    <w:rsid w:val="004564F7"/>
    <w:rsid w:val="00470408"/>
    <w:rsid w:val="00470A55"/>
    <w:rsid w:val="00471719"/>
    <w:rsid w:val="00490157"/>
    <w:rsid w:val="00495B38"/>
    <w:rsid w:val="004A2247"/>
    <w:rsid w:val="004B119A"/>
    <w:rsid w:val="004B24D6"/>
    <w:rsid w:val="004B53A0"/>
    <w:rsid w:val="004C1F12"/>
    <w:rsid w:val="004C4108"/>
    <w:rsid w:val="004C4878"/>
    <w:rsid w:val="004C546D"/>
    <w:rsid w:val="004D0AAA"/>
    <w:rsid w:val="004D0CB8"/>
    <w:rsid w:val="004E241B"/>
    <w:rsid w:val="004E5F44"/>
    <w:rsid w:val="004E6F11"/>
    <w:rsid w:val="004F1AB1"/>
    <w:rsid w:val="0051246C"/>
    <w:rsid w:val="0053237B"/>
    <w:rsid w:val="00534109"/>
    <w:rsid w:val="005349C9"/>
    <w:rsid w:val="0053691B"/>
    <w:rsid w:val="00541214"/>
    <w:rsid w:val="00556DC2"/>
    <w:rsid w:val="005671CB"/>
    <w:rsid w:val="00580F43"/>
    <w:rsid w:val="005A1B6E"/>
    <w:rsid w:val="005A2E1F"/>
    <w:rsid w:val="005A3397"/>
    <w:rsid w:val="005D5BD3"/>
    <w:rsid w:val="005E78D2"/>
    <w:rsid w:val="005F117A"/>
    <w:rsid w:val="00601217"/>
    <w:rsid w:val="00615F0F"/>
    <w:rsid w:val="00623FCC"/>
    <w:rsid w:val="00625DC1"/>
    <w:rsid w:val="0062653F"/>
    <w:rsid w:val="00644926"/>
    <w:rsid w:val="0067463D"/>
    <w:rsid w:val="006871F2"/>
    <w:rsid w:val="00697376"/>
    <w:rsid w:val="006A6459"/>
    <w:rsid w:val="006B1AD6"/>
    <w:rsid w:val="006B7EDF"/>
    <w:rsid w:val="006C1CE7"/>
    <w:rsid w:val="006C563E"/>
    <w:rsid w:val="006D3059"/>
    <w:rsid w:val="006D4F76"/>
    <w:rsid w:val="006D62C0"/>
    <w:rsid w:val="006D64C2"/>
    <w:rsid w:val="006E0BE8"/>
    <w:rsid w:val="006E1453"/>
    <w:rsid w:val="006E1B7C"/>
    <w:rsid w:val="006E5EBA"/>
    <w:rsid w:val="006F0572"/>
    <w:rsid w:val="006F790C"/>
    <w:rsid w:val="00704B72"/>
    <w:rsid w:val="0071515D"/>
    <w:rsid w:val="007326FC"/>
    <w:rsid w:val="00744D7A"/>
    <w:rsid w:val="007458BF"/>
    <w:rsid w:val="007546B6"/>
    <w:rsid w:val="00754C5B"/>
    <w:rsid w:val="00755C4D"/>
    <w:rsid w:val="007651E3"/>
    <w:rsid w:val="00770F93"/>
    <w:rsid w:val="0077210C"/>
    <w:rsid w:val="00780ABA"/>
    <w:rsid w:val="0078278C"/>
    <w:rsid w:val="00784F16"/>
    <w:rsid w:val="007A0394"/>
    <w:rsid w:val="007A2973"/>
    <w:rsid w:val="007A2BEB"/>
    <w:rsid w:val="007E7488"/>
    <w:rsid w:val="0080796B"/>
    <w:rsid w:val="00810CF7"/>
    <w:rsid w:val="0081163F"/>
    <w:rsid w:val="00812FCA"/>
    <w:rsid w:val="00813870"/>
    <w:rsid w:val="00825097"/>
    <w:rsid w:val="00830001"/>
    <w:rsid w:val="00834420"/>
    <w:rsid w:val="008406A6"/>
    <w:rsid w:val="008414E8"/>
    <w:rsid w:val="00844164"/>
    <w:rsid w:val="00853D22"/>
    <w:rsid w:val="0086470F"/>
    <w:rsid w:val="0086695C"/>
    <w:rsid w:val="00877374"/>
    <w:rsid w:val="00886270"/>
    <w:rsid w:val="00890AF8"/>
    <w:rsid w:val="0089175B"/>
    <w:rsid w:val="008A3DC1"/>
    <w:rsid w:val="008A6DFC"/>
    <w:rsid w:val="008C2B65"/>
    <w:rsid w:val="008C6520"/>
    <w:rsid w:val="008C7D12"/>
    <w:rsid w:val="008D06E0"/>
    <w:rsid w:val="008D2621"/>
    <w:rsid w:val="0090119A"/>
    <w:rsid w:val="00902EFC"/>
    <w:rsid w:val="0090424F"/>
    <w:rsid w:val="00911999"/>
    <w:rsid w:val="00911F5B"/>
    <w:rsid w:val="009167D3"/>
    <w:rsid w:val="0092389C"/>
    <w:rsid w:val="00925E00"/>
    <w:rsid w:val="009264B8"/>
    <w:rsid w:val="00932672"/>
    <w:rsid w:val="00943479"/>
    <w:rsid w:val="00947A8F"/>
    <w:rsid w:val="00950278"/>
    <w:rsid w:val="009677C2"/>
    <w:rsid w:val="009762FB"/>
    <w:rsid w:val="00986C97"/>
    <w:rsid w:val="009B2957"/>
    <w:rsid w:val="009B310C"/>
    <w:rsid w:val="009C29E8"/>
    <w:rsid w:val="009C2FB5"/>
    <w:rsid w:val="009C7E5B"/>
    <w:rsid w:val="009D155F"/>
    <w:rsid w:val="009D1950"/>
    <w:rsid w:val="009D325E"/>
    <w:rsid w:val="009D5ABB"/>
    <w:rsid w:val="009F3456"/>
    <w:rsid w:val="009F63B9"/>
    <w:rsid w:val="00A021C8"/>
    <w:rsid w:val="00A040F6"/>
    <w:rsid w:val="00A26CAE"/>
    <w:rsid w:val="00A464BD"/>
    <w:rsid w:val="00A47D9F"/>
    <w:rsid w:val="00A52F2A"/>
    <w:rsid w:val="00A7187B"/>
    <w:rsid w:val="00A73B30"/>
    <w:rsid w:val="00A83584"/>
    <w:rsid w:val="00AB0158"/>
    <w:rsid w:val="00AB6F5B"/>
    <w:rsid w:val="00AC4323"/>
    <w:rsid w:val="00AD0BE4"/>
    <w:rsid w:val="00AD1F89"/>
    <w:rsid w:val="00AD336C"/>
    <w:rsid w:val="00AD3A8C"/>
    <w:rsid w:val="00AF33A5"/>
    <w:rsid w:val="00B020E8"/>
    <w:rsid w:val="00B102C9"/>
    <w:rsid w:val="00B42C37"/>
    <w:rsid w:val="00B43174"/>
    <w:rsid w:val="00B47669"/>
    <w:rsid w:val="00B567D1"/>
    <w:rsid w:val="00B65933"/>
    <w:rsid w:val="00B73E48"/>
    <w:rsid w:val="00B83068"/>
    <w:rsid w:val="00B921C9"/>
    <w:rsid w:val="00BA12DB"/>
    <w:rsid w:val="00BA5205"/>
    <w:rsid w:val="00BB410A"/>
    <w:rsid w:val="00BC181A"/>
    <w:rsid w:val="00BE5A8D"/>
    <w:rsid w:val="00BF217B"/>
    <w:rsid w:val="00BF4D8E"/>
    <w:rsid w:val="00C005E2"/>
    <w:rsid w:val="00C01BDC"/>
    <w:rsid w:val="00C04EC2"/>
    <w:rsid w:val="00C127CC"/>
    <w:rsid w:val="00C129CB"/>
    <w:rsid w:val="00C141AF"/>
    <w:rsid w:val="00C201FF"/>
    <w:rsid w:val="00C247CD"/>
    <w:rsid w:val="00C401CC"/>
    <w:rsid w:val="00C4441D"/>
    <w:rsid w:val="00C5647F"/>
    <w:rsid w:val="00C6067C"/>
    <w:rsid w:val="00C61DFF"/>
    <w:rsid w:val="00C63CA5"/>
    <w:rsid w:val="00C76D2E"/>
    <w:rsid w:val="00C84F94"/>
    <w:rsid w:val="00CB3E28"/>
    <w:rsid w:val="00CB5E39"/>
    <w:rsid w:val="00CC23D7"/>
    <w:rsid w:val="00CC48F7"/>
    <w:rsid w:val="00CC78D5"/>
    <w:rsid w:val="00CD10A8"/>
    <w:rsid w:val="00CD6A14"/>
    <w:rsid w:val="00CE2B5D"/>
    <w:rsid w:val="00D0092E"/>
    <w:rsid w:val="00D02438"/>
    <w:rsid w:val="00D04D88"/>
    <w:rsid w:val="00D053C9"/>
    <w:rsid w:val="00D05644"/>
    <w:rsid w:val="00D209FB"/>
    <w:rsid w:val="00D31228"/>
    <w:rsid w:val="00D41AA1"/>
    <w:rsid w:val="00D50BAB"/>
    <w:rsid w:val="00D71BD9"/>
    <w:rsid w:val="00D813C5"/>
    <w:rsid w:val="00D81D45"/>
    <w:rsid w:val="00D952E2"/>
    <w:rsid w:val="00DA318E"/>
    <w:rsid w:val="00DA4E9B"/>
    <w:rsid w:val="00DA794F"/>
    <w:rsid w:val="00DB5ECF"/>
    <w:rsid w:val="00DC1DB2"/>
    <w:rsid w:val="00DD0758"/>
    <w:rsid w:val="00DD5116"/>
    <w:rsid w:val="00DE0D47"/>
    <w:rsid w:val="00DE4951"/>
    <w:rsid w:val="00E00009"/>
    <w:rsid w:val="00E02D6F"/>
    <w:rsid w:val="00E03A39"/>
    <w:rsid w:val="00E07460"/>
    <w:rsid w:val="00E07F4A"/>
    <w:rsid w:val="00E25E28"/>
    <w:rsid w:val="00E53FFD"/>
    <w:rsid w:val="00E54538"/>
    <w:rsid w:val="00E55908"/>
    <w:rsid w:val="00E56828"/>
    <w:rsid w:val="00E570E2"/>
    <w:rsid w:val="00E57952"/>
    <w:rsid w:val="00E63EA4"/>
    <w:rsid w:val="00E656B5"/>
    <w:rsid w:val="00E8154D"/>
    <w:rsid w:val="00E832BC"/>
    <w:rsid w:val="00E84E1F"/>
    <w:rsid w:val="00E85080"/>
    <w:rsid w:val="00EA05E9"/>
    <w:rsid w:val="00EA45CE"/>
    <w:rsid w:val="00EA6E52"/>
    <w:rsid w:val="00EB346C"/>
    <w:rsid w:val="00EC0461"/>
    <w:rsid w:val="00EC14D8"/>
    <w:rsid w:val="00EC4EB7"/>
    <w:rsid w:val="00ED7BA1"/>
    <w:rsid w:val="00EE494D"/>
    <w:rsid w:val="00EF4947"/>
    <w:rsid w:val="00F0467C"/>
    <w:rsid w:val="00F05721"/>
    <w:rsid w:val="00F05B99"/>
    <w:rsid w:val="00F20385"/>
    <w:rsid w:val="00F24E11"/>
    <w:rsid w:val="00F319E8"/>
    <w:rsid w:val="00F346AE"/>
    <w:rsid w:val="00F449B6"/>
    <w:rsid w:val="00F50421"/>
    <w:rsid w:val="00F5129E"/>
    <w:rsid w:val="00F61ECC"/>
    <w:rsid w:val="00F71127"/>
    <w:rsid w:val="00F7366F"/>
    <w:rsid w:val="00FB635C"/>
    <w:rsid w:val="00FC6DDB"/>
    <w:rsid w:val="00FD4255"/>
    <w:rsid w:val="00FE07BB"/>
    <w:rsid w:val="00FF14CA"/>
    <w:rsid w:val="00FF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locked="0" w:semiHidden="0" w:uiPriority="0" w:unhideWhenUsed="0"/>
    <w:lsdException w:name="List 4" w:locked="0" w:semiHidden="0" w:uiPriority="0" w:unhideWhenUsed="0"/>
    <w:lsdException w:name="List 5"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5721"/>
    <w:pPr>
      <w:spacing w:after="0" w:line="240" w:lineRule="auto"/>
    </w:pPr>
    <w:rPr>
      <w:sz w:val="24"/>
      <w:szCs w:val="24"/>
    </w:rPr>
  </w:style>
  <w:style w:type="paragraph" w:styleId="1">
    <w:name w:val="heading 1"/>
    <w:basedOn w:val="a"/>
    <w:next w:val="a"/>
    <w:link w:val="10"/>
    <w:uiPriority w:val="99"/>
    <w:qFormat/>
    <w:rsid w:val="0090424F"/>
    <w:pPr>
      <w:keepNext/>
      <w:ind w:left="705"/>
      <w:jc w:val="both"/>
      <w:outlineLvl w:val="0"/>
    </w:pPr>
    <w:rPr>
      <w:b/>
      <w:bCs/>
    </w:rPr>
  </w:style>
  <w:style w:type="paragraph" w:styleId="2">
    <w:name w:val="heading 2"/>
    <w:basedOn w:val="a"/>
    <w:next w:val="a"/>
    <w:link w:val="20"/>
    <w:uiPriority w:val="99"/>
    <w:qFormat/>
    <w:rsid w:val="0090424F"/>
    <w:pPr>
      <w:keepNext/>
      <w:jc w:val="center"/>
      <w:outlineLvl w:val="1"/>
    </w:pPr>
    <w:rPr>
      <w:b/>
      <w:bCs/>
      <w:sz w:val="32"/>
    </w:rPr>
  </w:style>
  <w:style w:type="paragraph" w:styleId="3">
    <w:name w:val="heading 3"/>
    <w:basedOn w:val="a"/>
    <w:next w:val="a"/>
    <w:link w:val="30"/>
    <w:uiPriority w:val="99"/>
    <w:qFormat/>
    <w:rsid w:val="0090424F"/>
    <w:pPr>
      <w:keepNext/>
      <w:jc w:val="center"/>
      <w:outlineLvl w:val="2"/>
    </w:pPr>
    <w:rPr>
      <w:b/>
      <w:bCs/>
      <w:caps/>
      <w:color w:val="000000"/>
      <w:sz w:val="28"/>
      <w:szCs w:val="28"/>
    </w:rPr>
  </w:style>
  <w:style w:type="paragraph" w:styleId="5">
    <w:name w:val="heading 5"/>
    <w:basedOn w:val="a"/>
    <w:next w:val="a"/>
    <w:link w:val="50"/>
    <w:uiPriority w:val="99"/>
    <w:qFormat/>
    <w:rsid w:val="0090424F"/>
    <w:pPr>
      <w:keepNext/>
      <w:widowControl w:val="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23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F05721"/>
    <w:rPr>
      <w:b/>
      <w:sz w:val="24"/>
      <w:lang w:val="ru-RU" w:eastAsia="ru-RU"/>
    </w:rPr>
  </w:style>
  <w:style w:type="character" w:customStyle="1" w:styleId="30">
    <w:name w:val="Заголовок 3 Знак"/>
    <w:basedOn w:val="a0"/>
    <w:link w:val="3"/>
    <w:uiPriority w:val="9"/>
    <w:semiHidden/>
    <w:rsid w:val="008F423F"/>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9"/>
    <w:locked/>
    <w:rsid w:val="00F05721"/>
    <w:rPr>
      <w:b/>
      <w:sz w:val="24"/>
      <w:lang w:val="ru-RU" w:eastAsia="ru-RU"/>
    </w:rPr>
  </w:style>
  <w:style w:type="paragraph" w:styleId="a3">
    <w:name w:val="Body Text Indent"/>
    <w:basedOn w:val="a"/>
    <w:link w:val="a4"/>
    <w:uiPriority w:val="99"/>
    <w:rsid w:val="0090424F"/>
    <w:pPr>
      <w:ind w:firstLine="705"/>
      <w:jc w:val="both"/>
    </w:pPr>
  </w:style>
  <w:style w:type="character" w:customStyle="1" w:styleId="a4">
    <w:name w:val="Основной текст с отступом Знак"/>
    <w:basedOn w:val="a0"/>
    <w:link w:val="a3"/>
    <w:uiPriority w:val="99"/>
    <w:locked/>
    <w:rsid w:val="00F05721"/>
    <w:rPr>
      <w:sz w:val="24"/>
      <w:lang w:val="ru-RU" w:eastAsia="ru-RU"/>
    </w:rPr>
  </w:style>
  <w:style w:type="paragraph" w:styleId="a5">
    <w:name w:val="header"/>
    <w:basedOn w:val="a"/>
    <w:link w:val="a6"/>
    <w:uiPriority w:val="99"/>
    <w:rsid w:val="0090424F"/>
    <w:pPr>
      <w:tabs>
        <w:tab w:val="center" w:pos="4677"/>
        <w:tab w:val="right" w:pos="9355"/>
      </w:tabs>
    </w:pPr>
  </w:style>
  <w:style w:type="character" w:customStyle="1" w:styleId="a6">
    <w:name w:val="Верхний колонтитул Знак"/>
    <w:basedOn w:val="a0"/>
    <w:link w:val="a5"/>
    <w:uiPriority w:val="99"/>
    <w:locked/>
    <w:rsid w:val="00F05721"/>
    <w:rPr>
      <w:sz w:val="24"/>
      <w:lang w:val="ru-RU" w:eastAsia="ru-RU"/>
    </w:rPr>
  </w:style>
  <w:style w:type="paragraph" w:styleId="a7">
    <w:name w:val="footer"/>
    <w:basedOn w:val="a"/>
    <w:link w:val="a8"/>
    <w:uiPriority w:val="99"/>
    <w:rsid w:val="0090424F"/>
    <w:pPr>
      <w:tabs>
        <w:tab w:val="center" w:pos="4677"/>
        <w:tab w:val="right" w:pos="9355"/>
      </w:tabs>
    </w:pPr>
  </w:style>
  <w:style w:type="character" w:customStyle="1" w:styleId="a8">
    <w:name w:val="Нижний колонтитул Знак"/>
    <w:basedOn w:val="a0"/>
    <w:link w:val="a7"/>
    <w:uiPriority w:val="99"/>
    <w:semiHidden/>
    <w:rsid w:val="008F423F"/>
    <w:rPr>
      <w:sz w:val="24"/>
      <w:szCs w:val="24"/>
    </w:rPr>
  </w:style>
  <w:style w:type="character" w:styleId="a9">
    <w:name w:val="page number"/>
    <w:basedOn w:val="a0"/>
    <w:uiPriority w:val="99"/>
    <w:rsid w:val="0090424F"/>
    <w:rPr>
      <w:rFonts w:cs="Times New Roman"/>
    </w:rPr>
  </w:style>
  <w:style w:type="paragraph" w:styleId="aa">
    <w:name w:val="Body Text"/>
    <w:basedOn w:val="a"/>
    <w:link w:val="ab"/>
    <w:uiPriority w:val="99"/>
    <w:rsid w:val="0090424F"/>
    <w:pPr>
      <w:widowControl w:val="0"/>
      <w:autoSpaceDE w:val="0"/>
      <w:autoSpaceDN w:val="0"/>
      <w:adjustRightInd w:val="0"/>
    </w:pPr>
    <w:rPr>
      <w:b/>
      <w:bCs/>
      <w:sz w:val="28"/>
    </w:rPr>
  </w:style>
  <w:style w:type="character" w:customStyle="1" w:styleId="ab">
    <w:name w:val="Основной текст Знак"/>
    <w:basedOn w:val="a0"/>
    <w:link w:val="aa"/>
    <w:uiPriority w:val="99"/>
    <w:locked/>
    <w:rsid w:val="00F05721"/>
    <w:rPr>
      <w:b/>
      <w:sz w:val="24"/>
      <w:lang w:val="ru-RU" w:eastAsia="ru-RU"/>
    </w:rPr>
  </w:style>
  <w:style w:type="paragraph" w:customStyle="1" w:styleId="consnonformat">
    <w:name w:val="consnonformat"/>
    <w:basedOn w:val="a"/>
    <w:uiPriority w:val="99"/>
    <w:rsid w:val="0090424F"/>
    <w:pPr>
      <w:spacing w:before="100" w:beforeAutospacing="1" w:after="100" w:afterAutospacing="1"/>
    </w:pPr>
  </w:style>
  <w:style w:type="paragraph" w:customStyle="1" w:styleId="consnormal">
    <w:name w:val="consnormal"/>
    <w:basedOn w:val="a"/>
    <w:uiPriority w:val="99"/>
    <w:rsid w:val="0090424F"/>
    <w:pPr>
      <w:spacing w:before="100" w:beforeAutospacing="1" w:after="100" w:afterAutospacing="1"/>
    </w:pPr>
  </w:style>
  <w:style w:type="paragraph" w:styleId="31">
    <w:name w:val="Body Text Indent 3"/>
    <w:basedOn w:val="a"/>
    <w:link w:val="32"/>
    <w:uiPriority w:val="99"/>
    <w:rsid w:val="00F05721"/>
    <w:pPr>
      <w:spacing w:after="120"/>
      <w:ind w:left="283"/>
    </w:pPr>
    <w:rPr>
      <w:sz w:val="16"/>
      <w:szCs w:val="16"/>
    </w:rPr>
  </w:style>
  <w:style w:type="character" w:customStyle="1" w:styleId="32">
    <w:name w:val="Основной текст с отступом 3 Знак"/>
    <w:basedOn w:val="a0"/>
    <w:link w:val="31"/>
    <w:uiPriority w:val="99"/>
    <w:locked/>
    <w:rsid w:val="00F05721"/>
    <w:rPr>
      <w:sz w:val="16"/>
      <w:lang w:val="ru-RU" w:eastAsia="ru-RU"/>
    </w:rPr>
  </w:style>
  <w:style w:type="paragraph" w:customStyle="1" w:styleId="ConsPlusNormal">
    <w:name w:val="ConsPlusNormal"/>
    <w:uiPriority w:val="99"/>
    <w:rsid w:val="00F05B99"/>
    <w:pPr>
      <w:autoSpaceDE w:val="0"/>
      <w:autoSpaceDN w:val="0"/>
      <w:adjustRightInd w:val="0"/>
      <w:spacing w:after="0" w:line="240" w:lineRule="auto"/>
    </w:pPr>
    <w:rPr>
      <w:sz w:val="28"/>
      <w:szCs w:val="28"/>
    </w:rPr>
  </w:style>
  <w:style w:type="paragraph" w:styleId="ac">
    <w:name w:val="Balloon Text"/>
    <w:basedOn w:val="a"/>
    <w:link w:val="ad"/>
    <w:uiPriority w:val="99"/>
    <w:semiHidden/>
    <w:rsid w:val="000E6D3D"/>
    <w:rPr>
      <w:rFonts w:ascii="Tahoma" w:hAnsi="Tahoma" w:cs="Tahoma"/>
      <w:sz w:val="16"/>
      <w:szCs w:val="16"/>
    </w:rPr>
  </w:style>
  <w:style w:type="character" w:customStyle="1" w:styleId="ad">
    <w:name w:val="Текст выноски Знак"/>
    <w:basedOn w:val="a0"/>
    <w:link w:val="ac"/>
    <w:uiPriority w:val="99"/>
    <w:semiHidden/>
    <w:rsid w:val="008F423F"/>
    <w:rPr>
      <w:sz w:val="18"/>
      <w:szCs w:val="18"/>
    </w:rPr>
  </w:style>
  <w:style w:type="paragraph" w:customStyle="1" w:styleId="11">
    <w:name w:val="Абзац списка1"/>
    <w:basedOn w:val="a"/>
    <w:uiPriority w:val="99"/>
    <w:rsid w:val="003A7B3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locked="0" w:semiHidden="0" w:uiPriority="0" w:unhideWhenUsed="0"/>
    <w:lsdException w:name="List 4" w:locked="0" w:semiHidden="0" w:uiPriority="0" w:unhideWhenUsed="0"/>
    <w:lsdException w:name="List 5"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5721"/>
    <w:pPr>
      <w:spacing w:after="0" w:line="240" w:lineRule="auto"/>
    </w:pPr>
    <w:rPr>
      <w:sz w:val="24"/>
      <w:szCs w:val="24"/>
    </w:rPr>
  </w:style>
  <w:style w:type="paragraph" w:styleId="1">
    <w:name w:val="heading 1"/>
    <w:basedOn w:val="a"/>
    <w:next w:val="a"/>
    <w:link w:val="10"/>
    <w:uiPriority w:val="99"/>
    <w:qFormat/>
    <w:rsid w:val="0090424F"/>
    <w:pPr>
      <w:keepNext/>
      <w:ind w:left="705"/>
      <w:jc w:val="both"/>
      <w:outlineLvl w:val="0"/>
    </w:pPr>
    <w:rPr>
      <w:b/>
      <w:bCs/>
    </w:rPr>
  </w:style>
  <w:style w:type="paragraph" w:styleId="2">
    <w:name w:val="heading 2"/>
    <w:basedOn w:val="a"/>
    <w:next w:val="a"/>
    <w:link w:val="20"/>
    <w:uiPriority w:val="99"/>
    <w:qFormat/>
    <w:rsid w:val="0090424F"/>
    <w:pPr>
      <w:keepNext/>
      <w:jc w:val="center"/>
      <w:outlineLvl w:val="1"/>
    </w:pPr>
    <w:rPr>
      <w:b/>
      <w:bCs/>
      <w:sz w:val="32"/>
    </w:rPr>
  </w:style>
  <w:style w:type="paragraph" w:styleId="3">
    <w:name w:val="heading 3"/>
    <w:basedOn w:val="a"/>
    <w:next w:val="a"/>
    <w:link w:val="30"/>
    <w:uiPriority w:val="99"/>
    <w:qFormat/>
    <w:rsid w:val="0090424F"/>
    <w:pPr>
      <w:keepNext/>
      <w:jc w:val="center"/>
      <w:outlineLvl w:val="2"/>
    </w:pPr>
    <w:rPr>
      <w:b/>
      <w:bCs/>
      <w:caps/>
      <w:color w:val="000000"/>
      <w:sz w:val="28"/>
      <w:szCs w:val="28"/>
    </w:rPr>
  </w:style>
  <w:style w:type="paragraph" w:styleId="5">
    <w:name w:val="heading 5"/>
    <w:basedOn w:val="a"/>
    <w:next w:val="a"/>
    <w:link w:val="50"/>
    <w:uiPriority w:val="99"/>
    <w:qFormat/>
    <w:rsid w:val="0090424F"/>
    <w:pPr>
      <w:keepNext/>
      <w:widowControl w:val="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23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F05721"/>
    <w:rPr>
      <w:b/>
      <w:sz w:val="24"/>
      <w:lang w:val="ru-RU" w:eastAsia="ru-RU"/>
    </w:rPr>
  </w:style>
  <w:style w:type="character" w:customStyle="1" w:styleId="30">
    <w:name w:val="Заголовок 3 Знак"/>
    <w:basedOn w:val="a0"/>
    <w:link w:val="3"/>
    <w:uiPriority w:val="9"/>
    <w:semiHidden/>
    <w:rsid w:val="008F423F"/>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9"/>
    <w:locked/>
    <w:rsid w:val="00F05721"/>
    <w:rPr>
      <w:b/>
      <w:sz w:val="24"/>
      <w:lang w:val="ru-RU" w:eastAsia="ru-RU"/>
    </w:rPr>
  </w:style>
  <w:style w:type="paragraph" w:styleId="a3">
    <w:name w:val="Body Text Indent"/>
    <w:basedOn w:val="a"/>
    <w:link w:val="a4"/>
    <w:uiPriority w:val="99"/>
    <w:rsid w:val="0090424F"/>
    <w:pPr>
      <w:ind w:firstLine="705"/>
      <w:jc w:val="both"/>
    </w:pPr>
  </w:style>
  <w:style w:type="character" w:customStyle="1" w:styleId="a4">
    <w:name w:val="Основной текст с отступом Знак"/>
    <w:basedOn w:val="a0"/>
    <w:link w:val="a3"/>
    <w:uiPriority w:val="99"/>
    <w:locked/>
    <w:rsid w:val="00F05721"/>
    <w:rPr>
      <w:sz w:val="24"/>
      <w:lang w:val="ru-RU" w:eastAsia="ru-RU"/>
    </w:rPr>
  </w:style>
  <w:style w:type="paragraph" w:styleId="a5">
    <w:name w:val="header"/>
    <w:basedOn w:val="a"/>
    <w:link w:val="a6"/>
    <w:uiPriority w:val="99"/>
    <w:rsid w:val="0090424F"/>
    <w:pPr>
      <w:tabs>
        <w:tab w:val="center" w:pos="4677"/>
        <w:tab w:val="right" w:pos="9355"/>
      </w:tabs>
    </w:pPr>
  </w:style>
  <w:style w:type="character" w:customStyle="1" w:styleId="a6">
    <w:name w:val="Верхний колонтитул Знак"/>
    <w:basedOn w:val="a0"/>
    <w:link w:val="a5"/>
    <w:uiPriority w:val="99"/>
    <w:locked/>
    <w:rsid w:val="00F05721"/>
    <w:rPr>
      <w:sz w:val="24"/>
      <w:lang w:val="ru-RU" w:eastAsia="ru-RU"/>
    </w:rPr>
  </w:style>
  <w:style w:type="paragraph" w:styleId="a7">
    <w:name w:val="footer"/>
    <w:basedOn w:val="a"/>
    <w:link w:val="a8"/>
    <w:uiPriority w:val="99"/>
    <w:rsid w:val="0090424F"/>
    <w:pPr>
      <w:tabs>
        <w:tab w:val="center" w:pos="4677"/>
        <w:tab w:val="right" w:pos="9355"/>
      </w:tabs>
    </w:pPr>
  </w:style>
  <w:style w:type="character" w:customStyle="1" w:styleId="a8">
    <w:name w:val="Нижний колонтитул Знак"/>
    <w:basedOn w:val="a0"/>
    <w:link w:val="a7"/>
    <w:uiPriority w:val="99"/>
    <w:semiHidden/>
    <w:rsid w:val="008F423F"/>
    <w:rPr>
      <w:sz w:val="24"/>
      <w:szCs w:val="24"/>
    </w:rPr>
  </w:style>
  <w:style w:type="character" w:styleId="a9">
    <w:name w:val="page number"/>
    <w:basedOn w:val="a0"/>
    <w:uiPriority w:val="99"/>
    <w:rsid w:val="0090424F"/>
    <w:rPr>
      <w:rFonts w:cs="Times New Roman"/>
    </w:rPr>
  </w:style>
  <w:style w:type="paragraph" w:styleId="aa">
    <w:name w:val="Body Text"/>
    <w:basedOn w:val="a"/>
    <w:link w:val="ab"/>
    <w:uiPriority w:val="99"/>
    <w:rsid w:val="0090424F"/>
    <w:pPr>
      <w:widowControl w:val="0"/>
      <w:autoSpaceDE w:val="0"/>
      <w:autoSpaceDN w:val="0"/>
      <w:adjustRightInd w:val="0"/>
    </w:pPr>
    <w:rPr>
      <w:b/>
      <w:bCs/>
      <w:sz w:val="28"/>
    </w:rPr>
  </w:style>
  <w:style w:type="character" w:customStyle="1" w:styleId="ab">
    <w:name w:val="Основной текст Знак"/>
    <w:basedOn w:val="a0"/>
    <w:link w:val="aa"/>
    <w:uiPriority w:val="99"/>
    <w:locked/>
    <w:rsid w:val="00F05721"/>
    <w:rPr>
      <w:b/>
      <w:sz w:val="24"/>
      <w:lang w:val="ru-RU" w:eastAsia="ru-RU"/>
    </w:rPr>
  </w:style>
  <w:style w:type="paragraph" w:customStyle="1" w:styleId="consnonformat">
    <w:name w:val="consnonformat"/>
    <w:basedOn w:val="a"/>
    <w:uiPriority w:val="99"/>
    <w:rsid w:val="0090424F"/>
    <w:pPr>
      <w:spacing w:before="100" w:beforeAutospacing="1" w:after="100" w:afterAutospacing="1"/>
    </w:pPr>
  </w:style>
  <w:style w:type="paragraph" w:customStyle="1" w:styleId="consnormal">
    <w:name w:val="consnormal"/>
    <w:basedOn w:val="a"/>
    <w:uiPriority w:val="99"/>
    <w:rsid w:val="0090424F"/>
    <w:pPr>
      <w:spacing w:before="100" w:beforeAutospacing="1" w:after="100" w:afterAutospacing="1"/>
    </w:pPr>
  </w:style>
  <w:style w:type="paragraph" w:styleId="31">
    <w:name w:val="Body Text Indent 3"/>
    <w:basedOn w:val="a"/>
    <w:link w:val="32"/>
    <w:uiPriority w:val="99"/>
    <w:rsid w:val="00F05721"/>
    <w:pPr>
      <w:spacing w:after="120"/>
      <w:ind w:left="283"/>
    </w:pPr>
    <w:rPr>
      <w:sz w:val="16"/>
      <w:szCs w:val="16"/>
    </w:rPr>
  </w:style>
  <w:style w:type="character" w:customStyle="1" w:styleId="32">
    <w:name w:val="Основной текст с отступом 3 Знак"/>
    <w:basedOn w:val="a0"/>
    <w:link w:val="31"/>
    <w:uiPriority w:val="99"/>
    <w:locked/>
    <w:rsid w:val="00F05721"/>
    <w:rPr>
      <w:sz w:val="16"/>
      <w:lang w:val="ru-RU" w:eastAsia="ru-RU"/>
    </w:rPr>
  </w:style>
  <w:style w:type="paragraph" w:customStyle="1" w:styleId="ConsPlusNormal">
    <w:name w:val="ConsPlusNormal"/>
    <w:uiPriority w:val="99"/>
    <w:rsid w:val="00F05B99"/>
    <w:pPr>
      <w:autoSpaceDE w:val="0"/>
      <w:autoSpaceDN w:val="0"/>
      <w:adjustRightInd w:val="0"/>
      <w:spacing w:after="0" w:line="240" w:lineRule="auto"/>
    </w:pPr>
    <w:rPr>
      <w:sz w:val="28"/>
      <w:szCs w:val="28"/>
    </w:rPr>
  </w:style>
  <w:style w:type="paragraph" w:styleId="ac">
    <w:name w:val="Balloon Text"/>
    <w:basedOn w:val="a"/>
    <w:link w:val="ad"/>
    <w:uiPriority w:val="99"/>
    <w:semiHidden/>
    <w:rsid w:val="000E6D3D"/>
    <w:rPr>
      <w:rFonts w:ascii="Tahoma" w:hAnsi="Tahoma" w:cs="Tahoma"/>
      <w:sz w:val="16"/>
      <w:szCs w:val="16"/>
    </w:rPr>
  </w:style>
  <w:style w:type="character" w:customStyle="1" w:styleId="ad">
    <w:name w:val="Текст выноски Знак"/>
    <w:basedOn w:val="a0"/>
    <w:link w:val="ac"/>
    <w:uiPriority w:val="99"/>
    <w:semiHidden/>
    <w:rsid w:val="008F423F"/>
    <w:rPr>
      <w:sz w:val="18"/>
      <w:szCs w:val="18"/>
    </w:rPr>
  </w:style>
  <w:style w:type="paragraph" w:customStyle="1" w:styleId="11">
    <w:name w:val="Абзац списка1"/>
    <w:basedOn w:val="a"/>
    <w:uiPriority w:val="99"/>
    <w:rsid w:val="003A7B3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CAP</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Димитриева Екатерина</dc:creator>
  <cp:lastModifiedBy>Димитриева Екатерина</cp:lastModifiedBy>
  <cp:revision>2</cp:revision>
  <cp:lastPrinted>2022-11-21T07:42:00Z</cp:lastPrinted>
  <dcterms:created xsi:type="dcterms:W3CDTF">2022-11-28T13:30:00Z</dcterms:created>
  <dcterms:modified xsi:type="dcterms:W3CDTF">2022-11-28T13:30:00Z</dcterms:modified>
</cp:coreProperties>
</file>