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Layout w:type="fixed"/>
        <w:tblLook w:val="0000" w:firstRow="0" w:lastRow="0" w:firstColumn="0" w:lastColumn="0" w:noHBand="0" w:noVBand="0"/>
      </w:tblPr>
      <w:tblGrid>
        <w:gridCol w:w="9108"/>
        <w:gridCol w:w="1260"/>
      </w:tblGrid>
      <w:tr w:rsidR="00D20EF5">
        <w:trPr>
          <w:jc w:val="center"/>
        </w:trPr>
        <w:tc>
          <w:tcPr>
            <w:tcW w:w="9108" w:type="dxa"/>
          </w:tcPr>
          <w:p w:rsidR="00D20EF5" w:rsidRDefault="006D7BF3" w:rsidP="00E14A61">
            <w:pPr>
              <w:pStyle w:val="xl9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i/>
                <w:iCs/>
                <w:noProof/>
                <w:sz w:val="24"/>
              </w:rPr>
            </w:pPr>
            <w:r>
              <w:rPr>
                <w:b w:val="0"/>
                <w:bCs w:val="0"/>
                <w:i/>
                <w:i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7" type="#_x0000_t202" style="position:absolute;left:0;text-align:left;margin-left:448.65pt;margin-top:8.75pt;width:64.3pt;height:63pt;z-index:251657728" stroked="f">
                  <v:textbox style="mso-next-textbox:#_x0000_s1087">
                    <w:txbxContent>
                      <w:p w:rsidR="00AB0162" w:rsidRDefault="00AB0162" w:rsidP="00C675D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  <w:t>17</w:t>
                        </w:r>
                      </w:p>
                      <w:p w:rsidR="00AB0162" w:rsidRPr="009014C1" w:rsidRDefault="00AB0162" w:rsidP="00C675D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23"/>
                          </w:rPr>
                          <w:t>августа</w:t>
                        </w:r>
                      </w:p>
                      <w:p w:rsidR="00AB0162" w:rsidRDefault="00AB016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  <w:t>2022 года</w:t>
                        </w:r>
                      </w:p>
                      <w:p w:rsidR="00AB0162" w:rsidRPr="00A65649" w:rsidRDefault="00AB0162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3"/>
                          </w:rPr>
                          <w:t>№73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2" type="#_x0000_t176" style="position:absolute;left:0;text-align:left;margin-left:-9pt;margin-top:-18pt;width:531pt;height:125.85pt;z-index:-251662848" strokeweight="3pt">
                  <v:stroke linestyle="thinThin"/>
                </v:shape>
              </w:pict>
            </w:r>
            <w:r w:rsidR="00C07169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-228600</wp:posOffset>
                  </wp:positionV>
                  <wp:extent cx="5795010" cy="1257300"/>
                  <wp:effectExtent l="0" t="0" r="0" b="0"/>
                  <wp:wrapNone/>
                  <wp:docPr id="3" name="Рисунок 3" descr="вест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ест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501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1260" w:type="dxa"/>
          </w:tcPr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  <w:p w:rsidR="00D20EF5" w:rsidRDefault="00D20EF5" w:rsidP="00E14A61">
            <w:pPr>
              <w:jc w:val="center"/>
              <w:rPr>
                <w:b/>
                <w:bCs/>
                <w:i/>
                <w:iCs/>
                <w:sz w:val="23"/>
              </w:rPr>
            </w:pPr>
          </w:p>
        </w:tc>
      </w:tr>
      <w:tr w:rsidR="00D20EF5">
        <w:trPr>
          <w:cantSplit/>
          <w:jc w:val="center"/>
        </w:trPr>
        <w:tc>
          <w:tcPr>
            <w:tcW w:w="10368" w:type="dxa"/>
            <w:gridSpan w:val="2"/>
          </w:tcPr>
          <w:p w:rsidR="00D20EF5" w:rsidRDefault="006D7BF3" w:rsidP="00E14A61">
            <w:pPr>
              <w:pStyle w:val="4"/>
              <w:rPr>
                <w:i w:val="0"/>
                <w:iCs w:val="0"/>
                <w:sz w:val="8"/>
              </w:rPr>
            </w:pPr>
            <w:r>
              <w:rPr>
                <w:i w:val="0"/>
                <w:iCs w:val="0"/>
                <w:noProof/>
              </w:rPr>
              <w:pict>
                <v:shape id="_x0000_s1085" type="#_x0000_t202" style="position:absolute;left:0;text-align:left;margin-left:63pt;margin-top:2.8pt;width:387pt;height:18pt;z-index:251656704;mso-position-horizontal-relative:text;mso-position-vertical-relative:text" stroked="f">
                  <v:textbox style="mso-next-textbox:#_x0000_s1085">
                    <w:txbxContent>
                      <w:p w:rsidR="00AB0162" w:rsidRDefault="00AB0162">
                        <w:pPr>
                          <w:pStyle w:val="4"/>
                          <w:rPr>
                            <w:i w:val="0"/>
                            <w:iCs w:val="0"/>
                            <w:sz w:val="18"/>
                          </w:rPr>
                        </w:pPr>
                        <w:r>
                          <w:rPr>
                            <w:i w:val="0"/>
                            <w:iCs w:val="0"/>
                            <w:sz w:val="18"/>
                          </w:rPr>
                          <w:t>Газета органов местного самоуправления Моргаушского района</w:t>
                        </w:r>
                      </w:p>
                    </w:txbxContent>
                  </v:textbox>
                </v:shape>
              </w:pict>
            </w:r>
          </w:p>
          <w:p w:rsidR="00D20EF5" w:rsidRDefault="00D20EF5" w:rsidP="00E14A61">
            <w:pPr>
              <w:pStyle w:val="4"/>
              <w:rPr>
                <w:i w:val="0"/>
                <w:iCs w:val="0"/>
                <w:sz w:val="18"/>
              </w:rPr>
            </w:pPr>
          </w:p>
        </w:tc>
      </w:tr>
    </w:tbl>
    <w:p w:rsidR="00D20EF5" w:rsidRDefault="00D20EF5" w:rsidP="00E14A61">
      <w:pPr>
        <w:jc w:val="center"/>
        <w:rPr>
          <w:sz w:val="4"/>
        </w:rPr>
      </w:pPr>
    </w:p>
    <w:p w:rsidR="00D20EF5" w:rsidRDefault="00D20EF5" w:rsidP="00E14A61">
      <w:pPr>
        <w:pStyle w:val="4"/>
        <w:rPr>
          <w:rFonts w:ascii="Times New Roman" w:hAnsi="Times New Roman"/>
          <w:sz w:val="16"/>
        </w:rPr>
      </w:pPr>
    </w:p>
    <w:p w:rsidR="00145A7F" w:rsidRPr="001A2AA5" w:rsidRDefault="00145A7F" w:rsidP="00E14A61">
      <w:pPr>
        <w:jc w:val="center"/>
        <w:rPr>
          <w:b/>
          <w:sz w:val="10"/>
          <w:szCs w:val="10"/>
        </w:rPr>
      </w:pPr>
    </w:p>
    <w:p w:rsidR="009D289E" w:rsidRPr="00013238" w:rsidRDefault="009D289E" w:rsidP="009D289E">
      <w:pPr>
        <w:jc w:val="center"/>
        <w:rPr>
          <w:i/>
          <w:sz w:val="22"/>
          <w:szCs w:val="22"/>
        </w:rPr>
      </w:pPr>
      <w:bookmarkStart w:id="0" w:name="last-page"/>
      <w:bookmarkEnd w:id="0"/>
      <w:r w:rsidRPr="00013238">
        <w:rPr>
          <w:i/>
          <w:sz w:val="22"/>
          <w:szCs w:val="22"/>
        </w:rPr>
        <w:t>Постановление администрации Моргаушского района  Чувашской  Республики</w:t>
      </w:r>
    </w:p>
    <w:p w:rsidR="00B22416" w:rsidRPr="00013238" w:rsidRDefault="001536A7" w:rsidP="001536A7">
      <w:pPr>
        <w:jc w:val="center"/>
        <w:rPr>
          <w:i/>
          <w:sz w:val="10"/>
          <w:szCs w:val="10"/>
        </w:rPr>
      </w:pPr>
      <w:r w:rsidRPr="00013238">
        <w:rPr>
          <w:i/>
          <w:sz w:val="22"/>
          <w:szCs w:val="22"/>
        </w:rPr>
        <w:t xml:space="preserve">от  </w:t>
      </w:r>
      <w:r w:rsidR="00013238" w:rsidRPr="00013238">
        <w:rPr>
          <w:i/>
          <w:sz w:val="22"/>
          <w:szCs w:val="22"/>
        </w:rPr>
        <w:t>15 августа</w:t>
      </w:r>
      <w:r w:rsidRPr="00013238">
        <w:rPr>
          <w:i/>
          <w:sz w:val="22"/>
          <w:szCs w:val="22"/>
        </w:rPr>
        <w:t xml:space="preserve">   202</w:t>
      </w:r>
      <w:r w:rsidR="00EF0E8F" w:rsidRPr="00013238">
        <w:rPr>
          <w:i/>
          <w:sz w:val="22"/>
          <w:szCs w:val="22"/>
        </w:rPr>
        <w:t xml:space="preserve">2 </w:t>
      </w:r>
      <w:r w:rsidRPr="00013238">
        <w:rPr>
          <w:i/>
          <w:sz w:val="22"/>
          <w:szCs w:val="22"/>
        </w:rPr>
        <w:t>года   №</w:t>
      </w:r>
      <w:r w:rsidR="00013238" w:rsidRPr="00013238">
        <w:rPr>
          <w:i/>
          <w:sz w:val="22"/>
          <w:szCs w:val="22"/>
        </w:rPr>
        <w:t>853</w:t>
      </w:r>
    </w:p>
    <w:p w:rsidR="009171FE" w:rsidRDefault="009171FE" w:rsidP="001536A7">
      <w:pPr>
        <w:jc w:val="center"/>
        <w:rPr>
          <w:i/>
          <w:sz w:val="10"/>
          <w:szCs w:val="10"/>
        </w:rPr>
      </w:pPr>
    </w:p>
    <w:p w:rsidR="00B22416" w:rsidRDefault="00013238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  <w:r w:rsidRPr="00013238">
        <w:rPr>
          <w:b/>
          <w:sz w:val="17"/>
          <w:szCs w:val="17"/>
        </w:rPr>
        <w:t>О внесении изменений в постановление администрации Моргаушского района от 14.01.2019 №10 «О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</w:t>
      </w:r>
    </w:p>
    <w:p w:rsidR="00013238" w:rsidRDefault="00013238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013238" w:rsidRPr="00DB5E48" w:rsidRDefault="00013238" w:rsidP="00013238">
      <w:pPr>
        <w:pStyle w:val="ConsPlusNormal"/>
        <w:ind w:firstLine="709"/>
        <w:jc w:val="both"/>
        <w:rPr>
          <w:rFonts w:ascii="Times New Roman" w:hAnsi="Times New Roman"/>
          <w:sz w:val="17"/>
          <w:szCs w:val="17"/>
        </w:rPr>
      </w:pPr>
      <w:r w:rsidRPr="00DB5E48">
        <w:rPr>
          <w:rFonts w:ascii="Times New Roman" w:eastAsia="Calibri" w:hAnsi="Times New Roman"/>
          <w:sz w:val="17"/>
          <w:szCs w:val="17"/>
        </w:rPr>
        <w:t>В связи с изменением размера объемов финансирования муниципальной программы Моргаушского района Чувашской Республики «</w:t>
      </w:r>
      <w:r w:rsidRPr="00DB5E48">
        <w:rPr>
          <w:rFonts w:ascii="Times New Roman" w:hAnsi="Times New Roman"/>
          <w:sz w:val="17"/>
          <w:szCs w:val="17"/>
        </w:rPr>
        <w:t>Обеспечение граждан в Моргаушском районе Чувашской Республике доступным и комфортным жильем»,</w:t>
      </w:r>
      <w:r w:rsidRPr="00DB5E48">
        <w:rPr>
          <w:rFonts w:ascii="Times New Roman" w:eastAsia="Calibri" w:hAnsi="Times New Roman"/>
          <w:sz w:val="17"/>
          <w:szCs w:val="17"/>
          <w:lang w:eastAsia="en-US"/>
        </w:rPr>
        <w:t xml:space="preserve"> утвержденной постановлением администрации Моргаушского района Чувашской Республики от 14.01.2019г. №10, </w:t>
      </w:r>
      <w:r w:rsidRPr="00DB5E48">
        <w:rPr>
          <w:rFonts w:ascii="Times New Roman" w:hAnsi="Times New Roman"/>
          <w:sz w:val="17"/>
          <w:szCs w:val="17"/>
        </w:rPr>
        <w:t>администрация Моргаушского района Чувашской Республики п о с т а н о в л я е т:</w:t>
      </w:r>
    </w:p>
    <w:p w:rsidR="00013238" w:rsidRPr="00013238" w:rsidRDefault="00013238" w:rsidP="00013238">
      <w:pPr>
        <w:tabs>
          <w:tab w:val="left" w:leader="underscore" w:pos="10357"/>
        </w:tabs>
        <w:ind w:firstLine="709"/>
        <w:jc w:val="both"/>
        <w:rPr>
          <w:sz w:val="17"/>
          <w:szCs w:val="17"/>
        </w:rPr>
      </w:pPr>
      <w:r w:rsidRPr="00013238">
        <w:rPr>
          <w:bCs/>
          <w:sz w:val="17"/>
          <w:szCs w:val="17"/>
        </w:rPr>
        <w:t>1. Внести в постановление администрации Моргаушского района от 14</w:t>
      </w:r>
      <w:r w:rsidRPr="00013238">
        <w:rPr>
          <w:rFonts w:eastAsia="Calibri"/>
          <w:sz w:val="17"/>
          <w:szCs w:val="17"/>
          <w:lang w:eastAsia="en-US"/>
        </w:rPr>
        <w:t>.01.2019г. №10 «</w:t>
      </w:r>
      <w:r w:rsidRPr="00013238">
        <w:rPr>
          <w:sz w:val="17"/>
          <w:szCs w:val="17"/>
        </w:rPr>
        <w:t>О муниципальной  программе Моргаушского района Чувашской Республики «Обеспечение граждан в Моргаушском районе Чувашской Республике доступным и комфортным жильем» (далее – постановление) следующие изменения:</w:t>
      </w:r>
    </w:p>
    <w:p w:rsidR="00013238" w:rsidRPr="00013238" w:rsidRDefault="00013238" w:rsidP="00013238">
      <w:pPr>
        <w:pStyle w:val="ConsPlusNormal"/>
        <w:ind w:firstLine="709"/>
        <w:jc w:val="both"/>
        <w:outlineLvl w:val="1"/>
        <w:rPr>
          <w:rFonts w:ascii="Times New Roman" w:eastAsia="Calibri" w:hAnsi="Times New Roman"/>
          <w:sz w:val="17"/>
          <w:szCs w:val="17"/>
        </w:rPr>
      </w:pPr>
      <w:r w:rsidRPr="00013238">
        <w:rPr>
          <w:rFonts w:ascii="Times New Roman" w:hAnsi="Times New Roman"/>
          <w:sz w:val="17"/>
          <w:szCs w:val="17"/>
        </w:rPr>
        <w:t xml:space="preserve">1.1. В приложении №1 </w:t>
      </w:r>
      <w:r w:rsidRPr="00013238">
        <w:rPr>
          <w:rFonts w:ascii="Times New Roman" w:eastAsia="Calibri" w:hAnsi="Times New Roman"/>
          <w:sz w:val="17"/>
          <w:szCs w:val="17"/>
        </w:rPr>
        <w:t>к постановлению (далее – муниципальная Программа):</w:t>
      </w:r>
    </w:p>
    <w:p w:rsidR="00013238" w:rsidRPr="00013238" w:rsidRDefault="00013238" w:rsidP="00013238">
      <w:pPr>
        <w:pStyle w:val="Style1"/>
        <w:widowControl/>
        <w:spacing w:line="240" w:lineRule="auto"/>
        <w:ind w:firstLine="709"/>
        <w:jc w:val="both"/>
        <w:rPr>
          <w:sz w:val="17"/>
          <w:szCs w:val="17"/>
        </w:rPr>
      </w:pPr>
      <w:r w:rsidRPr="00013238">
        <w:rPr>
          <w:sz w:val="17"/>
          <w:szCs w:val="17"/>
        </w:rPr>
        <w:t xml:space="preserve">1.1.1. В паспорте муниципальной Программы позицию </w:t>
      </w:r>
      <w:r w:rsidRPr="00013238">
        <w:rPr>
          <w:sz w:val="17"/>
          <w:szCs w:val="17"/>
          <w:lang w:eastAsia="en-US"/>
        </w:rPr>
        <w:t>«</w:t>
      </w:r>
      <w:r w:rsidRPr="00013238">
        <w:rPr>
          <w:sz w:val="17"/>
          <w:szCs w:val="17"/>
        </w:rPr>
        <w:t xml:space="preserve">Объемы финансирования Муниципальной программы с разбивкой по годам реализации программы»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6576"/>
      </w:tblGrid>
      <w:tr w:rsidR="00013238" w:rsidRPr="00013238" w:rsidTr="00AB01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13238" w:rsidRPr="00013238" w:rsidRDefault="00013238" w:rsidP="00AB0162">
            <w:pPr>
              <w:pStyle w:val="ConsPlusNormal"/>
              <w:rPr>
                <w:rFonts w:ascii="Times New Roman" w:hAnsi="Times New Roman"/>
                <w:sz w:val="17"/>
                <w:szCs w:val="17"/>
              </w:rPr>
            </w:pPr>
            <w:r w:rsidRPr="00013238">
              <w:rPr>
                <w:rFonts w:ascii="Times New Roman" w:eastAsia="Calibri" w:hAnsi="Times New Roman"/>
                <w:sz w:val="17"/>
                <w:szCs w:val="17"/>
                <w:lang w:eastAsia="en-US"/>
              </w:rPr>
              <w:t>«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013238" w:rsidRPr="00013238" w:rsidRDefault="00013238" w:rsidP="00AB0162">
            <w:pPr>
              <w:pStyle w:val="ConsPlusNormal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013238"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- прогнозируемые объемы финансирования мероприятий муниципальной программы в 2019 - 2035  годах составляет </w:t>
            </w:r>
          </w:p>
          <w:p w:rsidR="00013238" w:rsidRPr="00013238" w:rsidRDefault="00013238" w:rsidP="00AB0162">
            <w:pPr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sz w:val="17"/>
                <w:szCs w:val="17"/>
              </w:rPr>
              <w:t xml:space="preserve">213757,065 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>тыс. руб.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в 2019 году – </w:t>
            </w:r>
            <w:r w:rsidRPr="00013238">
              <w:rPr>
                <w:sz w:val="17"/>
                <w:szCs w:val="17"/>
              </w:rPr>
              <w:t>26890,200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 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2020 году – 21279,700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2021 году – 37 659,600 тыс. рублей;</w:t>
            </w:r>
          </w:p>
          <w:p w:rsidR="00013238" w:rsidRPr="00013238" w:rsidRDefault="00013238" w:rsidP="00AB0162">
            <w:pPr>
              <w:pStyle w:val="Style3"/>
              <w:widowControl/>
              <w:tabs>
                <w:tab w:val="left" w:pos="2126"/>
              </w:tabs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2022 году – 75191,440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2023 году – 28681,485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2024 году – 24054,640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2025 году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2026 -2030 годах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2031 -2035 годах – 0,0 тыс. рублей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из них средства:</w:t>
            </w:r>
          </w:p>
          <w:p w:rsidR="00013238" w:rsidRPr="00013238" w:rsidRDefault="00013238" w:rsidP="00AB0162">
            <w:pPr>
              <w:pStyle w:val="Style2"/>
              <w:widowControl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федерального бюджета 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в 2019 году – </w:t>
            </w:r>
            <w:r w:rsidRPr="00013238">
              <w:rPr>
                <w:color w:val="000000"/>
                <w:sz w:val="17"/>
                <w:szCs w:val="17"/>
              </w:rPr>
              <w:t>16487,440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2020 году – 9781,200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2021 году – 22434,300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2022 году – 17487,436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2023 году – 16547,385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2024 году – 15014,392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2025 году-  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2026 - 2030 годах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2031 - 2035 годах – 0,0 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республиканского бюджета Чувашской Республики 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в 2019 году – </w:t>
            </w:r>
            <w:r w:rsidRPr="00013238">
              <w:rPr>
                <w:color w:val="000000"/>
                <w:sz w:val="17"/>
                <w:szCs w:val="17"/>
              </w:rPr>
              <w:t>7057,8700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2020 году – 9359,900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2021 году – 12897,000 тыс. рублей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2022 году – 49873,055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2023 году – 10134,100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2024 году – 7040,248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2025 году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2026 - 2030 годах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2031 - 2035 годах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местных бюджетов 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rFonts w:ascii="Tahoma" w:hAnsi="Tahoma" w:cs="Tahoma"/>
                <w:b w:val="0"/>
                <w:color w:val="00000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 xml:space="preserve">в 2019 году – </w:t>
            </w:r>
            <w:r w:rsidRPr="00013238">
              <w:rPr>
                <w:color w:val="000000"/>
                <w:sz w:val="17"/>
                <w:szCs w:val="17"/>
              </w:rPr>
              <w:t>3344,920</w:t>
            </w:r>
            <w:r w:rsidRPr="00013238">
              <w:rPr>
                <w:rFonts w:ascii="Tahoma" w:hAnsi="Tahoma" w:cs="Tahoma"/>
                <w:color w:val="000000"/>
                <w:sz w:val="17"/>
                <w:szCs w:val="17"/>
              </w:rPr>
              <w:t xml:space="preserve"> </w:t>
            </w:r>
            <w:r w:rsidRPr="00013238">
              <w:rPr>
                <w:rStyle w:val="FontStyle12"/>
                <w:b w:val="0"/>
                <w:sz w:val="17"/>
                <w:szCs w:val="17"/>
              </w:rPr>
              <w:t>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2020 году – 2138,600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2021 году – 2328,300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2022 году – 7830,949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2023 году -  2000,000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2024 году – 2000,000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2025 году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2026 - 2030 годах – 0,0 тыс. рублей;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в 2031 - 2035 годах – 0,0 тыс. рублей.</w:t>
            </w:r>
          </w:p>
          <w:p w:rsidR="00013238" w:rsidRPr="00013238" w:rsidRDefault="00013238" w:rsidP="00AB0162">
            <w:pPr>
              <w:pStyle w:val="Style3"/>
              <w:widowControl/>
              <w:spacing w:line="240" w:lineRule="auto"/>
              <w:jc w:val="both"/>
              <w:rPr>
                <w:rStyle w:val="FontStyle12"/>
                <w:b w:val="0"/>
                <w:sz w:val="17"/>
                <w:szCs w:val="17"/>
              </w:rPr>
            </w:pPr>
            <w:r w:rsidRPr="00013238">
              <w:rPr>
                <w:rStyle w:val="FontStyle12"/>
                <w:b w:val="0"/>
                <w:sz w:val="17"/>
                <w:szCs w:val="17"/>
              </w:rPr>
      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</w:t>
            </w:r>
            <w:r w:rsidRPr="00013238">
              <w:rPr>
                <w:sz w:val="17"/>
                <w:szCs w:val="17"/>
              </w:rPr>
              <w:t>»;</w:t>
            </w:r>
          </w:p>
        </w:tc>
      </w:tr>
    </w:tbl>
    <w:p w:rsidR="00013238" w:rsidRPr="00013238" w:rsidRDefault="00013238" w:rsidP="00013238">
      <w:pPr>
        <w:autoSpaceDE w:val="0"/>
        <w:autoSpaceDN w:val="0"/>
        <w:adjustRightInd w:val="0"/>
        <w:ind w:firstLine="540"/>
        <w:jc w:val="both"/>
        <w:outlineLvl w:val="1"/>
        <w:rPr>
          <w:sz w:val="17"/>
          <w:szCs w:val="17"/>
        </w:rPr>
      </w:pPr>
    </w:p>
    <w:p w:rsidR="00013238" w:rsidRPr="00013238" w:rsidRDefault="00013238" w:rsidP="00013238">
      <w:pPr>
        <w:autoSpaceDE w:val="0"/>
        <w:autoSpaceDN w:val="0"/>
        <w:adjustRightInd w:val="0"/>
        <w:ind w:firstLine="540"/>
        <w:jc w:val="both"/>
        <w:outlineLvl w:val="1"/>
        <w:rPr>
          <w:sz w:val="17"/>
          <w:szCs w:val="17"/>
        </w:rPr>
      </w:pPr>
    </w:p>
    <w:p w:rsidR="00013238" w:rsidRPr="00013238" w:rsidRDefault="00013238" w:rsidP="0001323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17"/>
          <w:szCs w:val="17"/>
        </w:rPr>
      </w:pPr>
      <w:r w:rsidRPr="00013238">
        <w:rPr>
          <w:sz w:val="17"/>
          <w:szCs w:val="17"/>
        </w:rPr>
        <w:t>1.1.2. Раздел I</w:t>
      </w:r>
      <w:r w:rsidRPr="00013238">
        <w:rPr>
          <w:sz w:val="17"/>
          <w:szCs w:val="17"/>
          <w:lang w:val="en-US"/>
        </w:rPr>
        <w:t>II</w:t>
      </w:r>
      <w:r w:rsidRPr="00013238">
        <w:rPr>
          <w:sz w:val="17"/>
          <w:szCs w:val="17"/>
        </w:rPr>
        <w:t xml:space="preserve">  </w:t>
      </w:r>
      <w:r w:rsidRPr="00013238">
        <w:rPr>
          <w:rFonts w:eastAsia="Calibri"/>
          <w:sz w:val="17"/>
          <w:szCs w:val="17"/>
        </w:rPr>
        <w:t>муниципальной Программы</w:t>
      </w:r>
      <w:r w:rsidRPr="00013238">
        <w:rPr>
          <w:sz w:val="17"/>
          <w:szCs w:val="17"/>
        </w:rPr>
        <w:t xml:space="preserve"> «</w:t>
      </w:r>
      <w:r w:rsidRPr="00013238">
        <w:rPr>
          <w:bCs/>
          <w:sz w:val="17"/>
          <w:szCs w:val="17"/>
        </w:rPr>
        <w:t>Обоснование объема финансовых ресурсов, необходимых для реализации Муниципальной программы</w:t>
      </w:r>
      <w:r w:rsidRPr="00013238">
        <w:rPr>
          <w:sz w:val="17"/>
          <w:szCs w:val="17"/>
        </w:rPr>
        <w:t>» изложить в следующей редакции:</w:t>
      </w:r>
    </w:p>
    <w:p w:rsidR="00013238" w:rsidRPr="00013238" w:rsidRDefault="00013238" w:rsidP="00013238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13238">
        <w:rPr>
          <w:sz w:val="17"/>
          <w:szCs w:val="17"/>
        </w:rPr>
        <w:t>«</w:t>
      </w:r>
      <w:r w:rsidRPr="00013238">
        <w:rPr>
          <w:bCs/>
          <w:sz w:val="17"/>
          <w:szCs w:val="17"/>
        </w:rPr>
        <w:t>Раздел III. Обоснование объема финансовых ресурсов,</w:t>
      </w:r>
    </w:p>
    <w:p w:rsidR="00013238" w:rsidRPr="00013238" w:rsidRDefault="00013238" w:rsidP="00013238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13238">
        <w:rPr>
          <w:bCs/>
          <w:sz w:val="17"/>
          <w:szCs w:val="17"/>
        </w:rPr>
        <w:t>необходимых для реализации Муниципальной программы</w:t>
      </w:r>
    </w:p>
    <w:p w:rsidR="00013238" w:rsidRPr="00013238" w:rsidRDefault="00013238" w:rsidP="00013238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13238">
        <w:rPr>
          <w:sz w:val="17"/>
          <w:szCs w:val="17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Моргаушского района Чувашской Республики.</w:t>
      </w:r>
    </w:p>
    <w:p w:rsidR="00013238" w:rsidRPr="00013238" w:rsidRDefault="00013238" w:rsidP="00013238">
      <w:pPr>
        <w:autoSpaceDE w:val="0"/>
        <w:autoSpaceDN w:val="0"/>
        <w:adjustRightInd w:val="0"/>
        <w:ind w:firstLine="540"/>
        <w:jc w:val="both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Прогнозируемые объемы финансирования мероприятий муниципальной программы </w:t>
      </w:r>
      <w:r w:rsidRPr="00013238">
        <w:rPr>
          <w:sz w:val="17"/>
          <w:szCs w:val="17"/>
        </w:rPr>
        <w:t xml:space="preserve">мероприятий </w:t>
      </w:r>
      <w:r w:rsidRPr="00013238">
        <w:rPr>
          <w:rStyle w:val="FontStyle12"/>
          <w:b w:val="0"/>
          <w:sz w:val="17"/>
          <w:szCs w:val="17"/>
        </w:rPr>
        <w:t xml:space="preserve">в 2019 - 2035  годах </w:t>
      </w:r>
      <w:r w:rsidRPr="00013238">
        <w:rPr>
          <w:sz w:val="17"/>
          <w:szCs w:val="17"/>
        </w:rPr>
        <w:t xml:space="preserve">213757,065 </w:t>
      </w:r>
      <w:r w:rsidRPr="00013238">
        <w:rPr>
          <w:rStyle w:val="FontStyle12"/>
          <w:b w:val="0"/>
          <w:sz w:val="17"/>
          <w:szCs w:val="17"/>
        </w:rPr>
        <w:t>тыс. руб.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в 2019 году – </w:t>
      </w:r>
      <w:r w:rsidRPr="00013238">
        <w:rPr>
          <w:sz w:val="17"/>
          <w:szCs w:val="17"/>
        </w:rPr>
        <w:t>26890,200</w:t>
      </w:r>
      <w:r w:rsidRPr="00013238">
        <w:rPr>
          <w:rStyle w:val="FontStyle12"/>
          <w:b w:val="0"/>
          <w:sz w:val="17"/>
          <w:szCs w:val="17"/>
        </w:rPr>
        <w:t xml:space="preserve"> 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2020 году – 21279,700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2021 году – 37 659,600 тыс. рублей;</w:t>
      </w:r>
    </w:p>
    <w:p w:rsidR="00013238" w:rsidRPr="00013238" w:rsidRDefault="00013238" w:rsidP="00013238">
      <w:pPr>
        <w:pStyle w:val="Style3"/>
        <w:widowControl/>
        <w:tabs>
          <w:tab w:val="left" w:pos="2126"/>
        </w:tabs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2022 году – 75191,440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2023 году – 28681,485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2024 году – 24054,640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2025 году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2026 -2030 годах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2031 -2035 годах – 0,0 тыс. рублей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из них средства:</w:t>
      </w:r>
    </w:p>
    <w:p w:rsidR="00013238" w:rsidRPr="00013238" w:rsidRDefault="00013238" w:rsidP="00013238">
      <w:pPr>
        <w:pStyle w:val="Style2"/>
        <w:widowControl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федерального бюджета 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в 2019 году – </w:t>
      </w:r>
      <w:r w:rsidRPr="00013238">
        <w:rPr>
          <w:color w:val="000000"/>
          <w:sz w:val="17"/>
          <w:szCs w:val="17"/>
        </w:rPr>
        <w:t>16487,440</w:t>
      </w:r>
      <w:r w:rsidRPr="00013238">
        <w:rPr>
          <w:rStyle w:val="FontStyle12"/>
          <w:b w:val="0"/>
          <w:sz w:val="17"/>
          <w:szCs w:val="17"/>
        </w:rPr>
        <w:t xml:space="preserve">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2020 году – 9781,200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2021 году – 22434,300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2022 году – 17487,436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2023 году – 16547,385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2024 году – 15014,392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2025 году-  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2026 - 2030 годах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2031 - 2035 годах – 0,0 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республиканского бюджета Чувашской Республики 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в 2019 году – </w:t>
      </w:r>
      <w:r w:rsidRPr="00013238">
        <w:rPr>
          <w:color w:val="000000"/>
          <w:sz w:val="17"/>
          <w:szCs w:val="17"/>
        </w:rPr>
        <w:t>7057,870</w:t>
      </w:r>
      <w:r w:rsidRPr="00013238">
        <w:rPr>
          <w:rStyle w:val="FontStyle12"/>
          <w:b w:val="0"/>
          <w:sz w:val="17"/>
          <w:szCs w:val="17"/>
        </w:rPr>
        <w:t xml:space="preserve">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2020 году – 9359,900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2021 году – 12897,000 тыс. рублей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2022 году – 49873,055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2023 году – 10134,100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2024 году – 7040,248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2025 году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2026 - 2030 годах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2031 - 2035 годах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местных бюджетов 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rFonts w:ascii="Tahoma" w:hAnsi="Tahoma" w:cs="Tahoma"/>
          <w:b w:val="0"/>
          <w:color w:val="00000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 xml:space="preserve">в 2019 году – </w:t>
      </w:r>
      <w:r w:rsidRPr="00013238">
        <w:rPr>
          <w:color w:val="000000"/>
          <w:sz w:val="17"/>
          <w:szCs w:val="17"/>
        </w:rPr>
        <w:t>3344,920</w:t>
      </w:r>
      <w:r w:rsidRPr="00013238">
        <w:rPr>
          <w:rFonts w:ascii="Tahoma" w:hAnsi="Tahoma" w:cs="Tahoma"/>
          <w:color w:val="000000"/>
          <w:sz w:val="17"/>
          <w:szCs w:val="17"/>
        </w:rPr>
        <w:t xml:space="preserve"> </w:t>
      </w:r>
      <w:r w:rsidRPr="00013238">
        <w:rPr>
          <w:rStyle w:val="FontStyle12"/>
          <w:b w:val="0"/>
          <w:sz w:val="17"/>
          <w:szCs w:val="17"/>
        </w:rPr>
        <w:t>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2020 году – 2138,600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2021 году – 2328,300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2022 году – 7830,949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2023 году -  2000,000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2024 году – 2000,000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2025 году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2026 - 2030 годах – 0,0 тыс. рублей;</w:t>
      </w:r>
    </w:p>
    <w:p w:rsidR="00013238" w:rsidRPr="00013238" w:rsidRDefault="00013238" w:rsidP="00013238">
      <w:pPr>
        <w:pStyle w:val="Style3"/>
        <w:widowControl/>
        <w:spacing w:line="240" w:lineRule="auto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в 2031 - 2035 годах – 0,0 тыс. рублей.</w:t>
      </w:r>
    </w:p>
    <w:p w:rsidR="00013238" w:rsidRPr="00013238" w:rsidRDefault="00013238" w:rsidP="00013238">
      <w:pPr>
        <w:ind w:firstLine="567"/>
        <w:jc w:val="both"/>
        <w:rPr>
          <w:rStyle w:val="FontStyle12"/>
          <w:b w:val="0"/>
          <w:sz w:val="17"/>
          <w:szCs w:val="17"/>
        </w:rPr>
      </w:pPr>
      <w:r w:rsidRPr="00013238">
        <w:rPr>
          <w:rStyle w:val="FontStyle12"/>
          <w:b w:val="0"/>
          <w:sz w:val="17"/>
          <w:szCs w:val="17"/>
        </w:rPr>
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Республики.</w:t>
      </w:r>
    </w:p>
    <w:p w:rsidR="00013238" w:rsidRPr="00013238" w:rsidRDefault="00013238" w:rsidP="00013238">
      <w:pPr>
        <w:ind w:firstLine="567"/>
        <w:jc w:val="both"/>
        <w:rPr>
          <w:sz w:val="17"/>
          <w:szCs w:val="17"/>
        </w:rPr>
      </w:pPr>
      <w:r w:rsidRPr="00013238">
        <w:rPr>
          <w:sz w:val="17"/>
          <w:szCs w:val="17"/>
        </w:rPr>
        <w:t xml:space="preserve">Ресурсное </w:t>
      </w:r>
      <w:hyperlink w:anchor="Par529" w:history="1">
        <w:r w:rsidRPr="00013238">
          <w:rPr>
            <w:sz w:val="17"/>
            <w:szCs w:val="17"/>
          </w:rPr>
          <w:t>обеспечение</w:t>
        </w:r>
      </w:hyperlink>
      <w:r w:rsidRPr="00013238">
        <w:rPr>
          <w:sz w:val="17"/>
          <w:szCs w:val="17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настоящей Муниципальной программе.».</w:t>
      </w:r>
    </w:p>
    <w:p w:rsidR="00013238" w:rsidRPr="00013238" w:rsidRDefault="00013238" w:rsidP="00013238">
      <w:pPr>
        <w:tabs>
          <w:tab w:val="left" w:pos="426"/>
          <w:tab w:val="left" w:pos="567"/>
        </w:tabs>
        <w:ind w:firstLine="567"/>
        <w:jc w:val="center"/>
        <w:rPr>
          <w:sz w:val="17"/>
          <w:szCs w:val="17"/>
        </w:rPr>
      </w:pPr>
    </w:p>
    <w:p w:rsidR="004E1C50" w:rsidRPr="004E1C50" w:rsidRDefault="004E1C50" w:rsidP="004E1C50">
      <w:pPr>
        <w:autoSpaceDE w:val="0"/>
        <w:autoSpaceDN w:val="0"/>
        <w:adjustRightInd w:val="0"/>
        <w:jc w:val="right"/>
        <w:outlineLvl w:val="1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>Приложение N 2</w:t>
      </w:r>
    </w:p>
    <w:p w:rsidR="004E1C50" w:rsidRPr="004E1C50" w:rsidRDefault="004E1C50" w:rsidP="004E1C50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 xml:space="preserve">к муниципальной программе </w:t>
      </w:r>
    </w:p>
    <w:p w:rsidR="004E1C50" w:rsidRPr="004E1C50" w:rsidRDefault="004E1C50" w:rsidP="004E1C50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>Моргаушского района Чувашской Республики</w:t>
      </w:r>
    </w:p>
    <w:p w:rsidR="004E1C50" w:rsidRPr="004E1C50" w:rsidRDefault="004E1C50" w:rsidP="004E1C50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>"Обеспечение граждан в  Моргаушском</w:t>
      </w:r>
    </w:p>
    <w:p w:rsidR="004E1C50" w:rsidRPr="004E1C50" w:rsidRDefault="004E1C50" w:rsidP="004E1C50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 xml:space="preserve"> районе Чувашской Республике</w:t>
      </w:r>
    </w:p>
    <w:p w:rsidR="004E1C50" w:rsidRPr="004E1C50" w:rsidRDefault="004E1C50" w:rsidP="004E1C50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4E1C50">
        <w:rPr>
          <w:i/>
          <w:sz w:val="17"/>
          <w:szCs w:val="17"/>
        </w:rPr>
        <w:t>доступным и комфортным жильем"</w:t>
      </w:r>
    </w:p>
    <w:p w:rsidR="004E1C50" w:rsidRPr="00DB5E48" w:rsidRDefault="004E1C50" w:rsidP="004E1C50">
      <w:pPr>
        <w:tabs>
          <w:tab w:val="left" w:pos="13125"/>
        </w:tabs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i/>
          <w:sz w:val="17"/>
          <w:szCs w:val="17"/>
        </w:rPr>
        <w:tab/>
      </w:r>
    </w:p>
    <w:p w:rsidR="004E1C50" w:rsidRPr="00DB5E48" w:rsidRDefault="004E1C50" w:rsidP="004E1C50">
      <w:pPr>
        <w:autoSpaceDE w:val="0"/>
        <w:autoSpaceDN w:val="0"/>
        <w:adjustRightInd w:val="0"/>
        <w:jc w:val="center"/>
        <w:outlineLvl w:val="1"/>
        <w:rPr>
          <w:b/>
          <w:bCs/>
          <w:sz w:val="17"/>
          <w:szCs w:val="17"/>
        </w:rPr>
      </w:pPr>
      <w:bookmarkStart w:id="1" w:name="Par529"/>
      <w:bookmarkEnd w:id="1"/>
      <w:r w:rsidRPr="00DB5E48">
        <w:rPr>
          <w:b/>
          <w:bCs/>
          <w:sz w:val="17"/>
          <w:szCs w:val="17"/>
        </w:rPr>
        <w:t>Ресурсное обеспечение</w:t>
      </w:r>
    </w:p>
    <w:p w:rsidR="004E1C50" w:rsidRPr="00DB5E48" w:rsidRDefault="004E1C50" w:rsidP="004E1C50">
      <w:pPr>
        <w:autoSpaceDE w:val="0"/>
        <w:autoSpaceDN w:val="0"/>
        <w:adjustRightInd w:val="0"/>
        <w:jc w:val="center"/>
        <w:outlineLvl w:val="1"/>
        <w:rPr>
          <w:b/>
          <w:bCs/>
          <w:sz w:val="17"/>
          <w:szCs w:val="17"/>
        </w:rPr>
      </w:pPr>
      <w:r w:rsidRPr="00DB5E48">
        <w:rPr>
          <w:b/>
          <w:bCs/>
          <w:sz w:val="17"/>
          <w:szCs w:val="17"/>
        </w:rPr>
        <w:t>и прогнозная (справочная) оценка расходов за счет всех источников финансирования реализации</w:t>
      </w:r>
    </w:p>
    <w:p w:rsidR="004E1C50" w:rsidRPr="00DB5E48" w:rsidRDefault="004E1C50" w:rsidP="004E1C50">
      <w:pPr>
        <w:autoSpaceDE w:val="0"/>
        <w:autoSpaceDN w:val="0"/>
        <w:adjustRightInd w:val="0"/>
        <w:jc w:val="center"/>
        <w:outlineLvl w:val="1"/>
        <w:rPr>
          <w:b/>
          <w:bCs/>
          <w:sz w:val="17"/>
          <w:szCs w:val="17"/>
        </w:rPr>
      </w:pPr>
      <w:r w:rsidRPr="00DB5E48">
        <w:rPr>
          <w:b/>
          <w:bCs/>
          <w:sz w:val="17"/>
          <w:szCs w:val="17"/>
        </w:rPr>
        <w:t>муниципальной программы Моргаушского района Чувашской Республики "Обеспечение граждан в Моргаушском районе Чувашской Республике доступным и комфортным жильем"</w:t>
      </w:r>
    </w:p>
    <w:p w:rsidR="00013238" w:rsidRDefault="00013238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1350"/>
        <w:gridCol w:w="950"/>
        <w:gridCol w:w="835"/>
        <w:gridCol w:w="1104"/>
        <w:gridCol w:w="717"/>
        <w:gridCol w:w="685"/>
        <w:gridCol w:w="685"/>
        <w:gridCol w:w="685"/>
        <w:gridCol w:w="685"/>
        <w:gridCol w:w="685"/>
        <w:gridCol w:w="388"/>
        <w:gridCol w:w="388"/>
        <w:gridCol w:w="421"/>
      </w:tblGrid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Наименование муниципальной программы Моргаушского района, </w:t>
            </w:r>
          </w:p>
        </w:tc>
        <w:tc>
          <w:tcPr>
            <w:tcW w:w="664" w:type="pct"/>
            <w:gridSpan w:val="2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34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2816" w:type="pct"/>
            <w:gridSpan w:val="9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главный распорядитель бюджетны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х средств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целевая статья расходов</w:t>
            </w:r>
          </w:p>
        </w:tc>
        <w:tc>
          <w:tcPr>
            <w:tcW w:w="534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2026 - 2030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2031 - 2035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64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Муниципальная программа Моргаушского района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"Обеспечение граждан в Моргаушском районе Чувашской Республике доступным и комфортным жильем"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992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26890,200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21279,700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37659,600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75191,44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28681,485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24054,640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16487,440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9781,200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22434,300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17487,436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16547,385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15014,392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F112940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А210312980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7057,870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9359,900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12897,000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49873,055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10134,100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7040,248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21F113010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color w:val="000000"/>
                <w:sz w:val="17"/>
                <w:szCs w:val="17"/>
              </w:rPr>
            </w:pPr>
            <w:r w:rsidRPr="00DB5E48">
              <w:rPr>
                <w:b/>
                <w:color w:val="000000"/>
                <w:sz w:val="17"/>
                <w:szCs w:val="17"/>
              </w:rPr>
              <w:t>3344,920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2328,300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7830,949</w:t>
            </w:r>
          </w:p>
          <w:p w:rsidR="004E1C50" w:rsidRPr="00DB5E48" w:rsidRDefault="004E1C50" w:rsidP="00AB0162">
            <w:pPr>
              <w:rPr>
                <w:sz w:val="17"/>
                <w:szCs w:val="17"/>
                <w:lang w:eastAsia="en-US"/>
              </w:rPr>
            </w:pPr>
          </w:p>
          <w:p w:rsidR="004E1C50" w:rsidRPr="00DB5E48" w:rsidRDefault="004E1C50" w:rsidP="00AB0162">
            <w:pPr>
              <w:rPr>
                <w:sz w:val="17"/>
                <w:szCs w:val="17"/>
                <w:lang w:eastAsia="en-US"/>
              </w:rPr>
            </w:pPr>
          </w:p>
          <w:p w:rsidR="004E1C50" w:rsidRPr="00DB5E48" w:rsidRDefault="004E1C50" w:rsidP="00AB0162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"Государственная поддержка строительства жилья в Моргаушском районе Чувашской Республике"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22523,910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15195,100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29708,800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56981,413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25714,918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20927,824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center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13 769,150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7773,300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15591,700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13553,804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13610,483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13466,618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992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А210312980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F302370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5409,840</w:t>
            </w:r>
          </w:p>
          <w:p w:rsidR="004E1C50" w:rsidRPr="00DB5E48" w:rsidRDefault="004E1C50" w:rsidP="00AB0162">
            <w:pPr>
              <w:pStyle w:val="1f1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5283,200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11788,800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35596,659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10104,435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21F113010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A21F302370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3344,920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2328,300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7830,949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21923,910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15195,100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29707,900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highlight w:val="yellow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35508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,544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25714,918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20927,824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center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13 769,150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7773,300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15591,700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13610,483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13466,618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A21F302370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5409, 840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5283,200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11788,800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30135,453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10104,435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F302370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2744,920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2120,800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5373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,091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Основное мероприятие 2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Обеспечение граждан доступным жильем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21340,610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A2103L4970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13553,804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A2103L4970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A210312980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А2103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L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4970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2325,600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Обеспечение жилищного строительства земельными участками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4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Строительство объектов инженерной инфраструктуры  на земельных участках, предоставленных многодетным семьям Моргаушского района Чувашской Республики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600,000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207,400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132,258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21F113010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600,000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207,400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132,258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4366,300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6084,500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7950,800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18210,027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2966,568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3126,816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2718,300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2007,900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6842,700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3933,631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2936,902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1547,774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4E1C50" w:rsidRPr="00DB5E48" w:rsidRDefault="004E1C50" w:rsidP="00AB0162">
            <w:pPr>
              <w:rPr>
                <w:sz w:val="17"/>
                <w:szCs w:val="17"/>
              </w:rPr>
            </w:pP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1648,000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4076,600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1108,100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14276,396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29,666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1579,042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sz w:val="17"/>
                <w:szCs w:val="17"/>
              </w:rPr>
            </w:pPr>
            <w:r w:rsidRPr="00DB5E48">
              <w:rPr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Основное мероприятие 1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4366,300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6084,500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7950,800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18210,027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2966,568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3126,816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2718,300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2007,900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6842,700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3933,631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2936,902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1547,774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903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4E1C50" w:rsidRPr="00DB5E48" w:rsidRDefault="004E1C50" w:rsidP="00AB0162">
            <w:pPr>
              <w:rPr>
                <w:sz w:val="17"/>
                <w:szCs w:val="17"/>
              </w:rPr>
            </w:pP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1648,000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4076,600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1108,100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14276,396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29,666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1579,042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2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Формирование списков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647" w:type="pct"/>
            <w:vMerge w:val="restar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"Обеспечение реализации муниципальной программы Моргаушского района "Обеспечение граждан в Моргаушском районе Чувашской Республике доступным и комфортным жильем"</w:t>
            </w: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AB0162">
        <w:trPr>
          <w:trHeight w:val="20"/>
        </w:trPr>
        <w:tc>
          <w:tcPr>
            <w:tcW w:w="339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7" w:type="pct"/>
            <w:vMerge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37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34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местного бюджета Моргаушского района  Чувашской Республики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88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340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3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39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46" w:type="pct"/>
          </w:tcPr>
          <w:p w:rsidR="004E1C50" w:rsidRPr="00DB5E48" w:rsidRDefault="004E1C50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0,0.».</w:t>
            </w:r>
          </w:p>
        </w:tc>
      </w:tr>
    </w:tbl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4E1C50" w:rsidRPr="004E1C50" w:rsidRDefault="004E1C50" w:rsidP="004E1C50">
      <w:pPr>
        <w:autoSpaceDE w:val="0"/>
        <w:autoSpaceDN w:val="0"/>
        <w:adjustRightInd w:val="0"/>
        <w:ind w:firstLine="900"/>
        <w:jc w:val="both"/>
        <w:rPr>
          <w:sz w:val="17"/>
          <w:szCs w:val="17"/>
        </w:rPr>
      </w:pPr>
      <w:r w:rsidRPr="004E1C50">
        <w:rPr>
          <w:rFonts w:eastAsia="Calibri"/>
          <w:sz w:val="17"/>
          <w:szCs w:val="17"/>
        </w:rPr>
        <w:t xml:space="preserve">1.2. В приложении №3 </w:t>
      </w:r>
      <w:r w:rsidRPr="004E1C50">
        <w:rPr>
          <w:color w:val="000000"/>
          <w:sz w:val="17"/>
          <w:szCs w:val="17"/>
        </w:rPr>
        <w:t xml:space="preserve">к муниципальной программе </w:t>
      </w:r>
      <w:r w:rsidRPr="004E1C50">
        <w:rPr>
          <w:sz w:val="17"/>
          <w:szCs w:val="17"/>
        </w:rPr>
        <w:t>к муниципальной программе Моргаушского района Чувашской Республики "Обеспечение граждан в Моргаушском районе Чувашской Республике доступным и комфортным жильем"</w:t>
      </w:r>
      <w:r w:rsidRPr="004E1C50">
        <w:rPr>
          <w:rFonts w:eastAsia="Calibri"/>
          <w:sz w:val="17"/>
          <w:szCs w:val="17"/>
        </w:rPr>
        <w:t xml:space="preserve"> (далее – муниципальная Программа):</w:t>
      </w:r>
    </w:p>
    <w:p w:rsidR="004E1C50" w:rsidRPr="004E1C50" w:rsidRDefault="004E1C50" w:rsidP="004E1C50">
      <w:pPr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17"/>
          <w:szCs w:val="17"/>
        </w:rPr>
      </w:pPr>
      <w:r w:rsidRPr="004E1C50">
        <w:rPr>
          <w:rFonts w:eastAsia="Calibri"/>
          <w:sz w:val="17"/>
          <w:szCs w:val="17"/>
        </w:rPr>
        <w:t xml:space="preserve">1.2.1. В паспорте Подпрограммы </w:t>
      </w:r>
      <w:r w:rsidRPr="004E1C50">
        <w:rPr>
          <w:sz w:val="17"/>
          <w:szCs w:val="17"/>
        </w:rPr>
        <w:t>"Государственная поддержка строительства жилья в Моргаушском районе Чувашской Республике" муниципальной программы Моргаушского района Чувашской Республики "Обеспечение граждан в Моргаушском районе Чувашской Республике доступным и комфортным жильем"</w:t>
      </w:r>
      <w:r w:rsidRPr="004E1C50">
        <w:rPr>
          <w:rFonts w:eastAsia="Calibri"/>
          <w:sz w:val="17"/>
          <w:szCs w:val="17"/>
        </w:rPr>
        <w:t xml:space="preserve"> изложить в следующей редакции: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7447"/>
      </w:tblGrid>
      <w:tr w:rsidR="004E1C50" w:rsidRPr="004E1C50" w:rsidTr="00AB0162">
        <w:trPr>
          <w:trHeight w:val="2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lastRenderedPageBreak/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4E1C50" w:rsidRPr="004E1C50" w:rsidRDefault="004E1C50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-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 xml:space="preserve">объем финансирования подпрограммы: 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2019 году – 22523,910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2020 году -  15195,100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2021 году – 29708,800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2022 году – 56981,413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2023 году – 25714,918 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2024 году – 20927,824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2025 году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2026 - 2030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2031 - 2035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из них средства: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 xml:space="preserve">федерального бюджета 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2019 году – 13769,150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2020 году – 7773,300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2021 году – 15591,700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2022 году – 13553,804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2023 году – 13610,483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2024 году – 13466,618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2025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2026 - 2030 годах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2031 - 2035 годах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 xml:space="preserve">республиканского бюджета Чувашской Республики 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2019 году – 5409,840тыс.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2020 году – 5283,200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2021 году – 11788,800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2022 году – 35596,659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2023 году – 10104,435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2024 году – 5461,206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2025 году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2026 - 2030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2031 - 2035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2019 году – 3344,920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2020 году – 2138,600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2021 году – 2328,300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2022 году – 7830,949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2023 году – 2000,000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2024 году – 2000,000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2025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2026 - 2030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2031 - 2035 годах –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 xml:space="preserve">внебюджетных источников 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2019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2020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2021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2022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2023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2024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2025 году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2026 - 2030 годах - 0,0 тыс. рублей;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в 2031 - 2035 годах - 0,0 тыс. рублей.</w:t>
            </w:r>
          </w:p>
          <w:p w:rsidR="004E1C50" w:rsidRPr="004E1C50" w:rsidRDefault="004E1C50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4E1C50">
              <w:rPr>
                <w:sz w:val="17"/>
                <w:szCs w:val="17"/>
              </w:rPr>
      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Республики.».</w:t>
            </w:r>
          </w:p>
        </w:tc>
      </w:tr>
    </w:tbl>
    <w:p w:rsidR="004E1C50" w:rsidRPr="004E1C50" w:rsidRDefault="004E1C50" w:rsidP="004E1C5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17"/>
          <w:szCs w:val="17"/>
        </w:rPr>
      </w:pPr>
      <w:r w:rsidRPr="004E1C50">
        <w:rPr>
          <w:color w:val="000000"/>
          <w:sz w:val="17"/>
          <w:szCs w:val="17"/>
        </w:rPr>
        <w:t>1.2.2. Раздел I</w:t>
      </w:r>
      <w:r w:rsidRPr="004E1C50">
        <w:rPr>
          <w:color w:val="000000"/>
          <w:sz w:val="17"/>
          <w:szCs w:val="17"/>
          <w:lang w:val="en-US"/>
        </w:rPr>
        <w:t>V</w:t>
      </w:r>
      <w:r w:rsidRPr="004E1C50">
        <w:rPr>
          <w:color w:val="000000"/>
          <w:sz w:val="17"/>
          <w:szCs w:val="17"/>
        </w:rPr>
        <w:t xml:space="preserve"> муниципальной программы «</w:t>
      </w:r>
      <w:r w:rsidRPr="004E1C50">
        <w:rPr>
          <w:sz w:val="17"/>
          <w:szCs w:val="17"/>
        </w:rPr>
        <w:t>Обоснование объема финансовых ресурсов, необходимых для реализации подпрограммы</w:t>
      </w:r>
      <w:r w:rsidRPr="004E1C50">
        <w:rPr>
          <w:color w:val="000000"/>
          <w:sz w:val="17"/>
          <w:szCs w:val="17"/>
        </w:rPr>
        <w:t>» изложить в следующей редакции:</w:t>
      </w:r>
    </w:p>
    <w:p w:rsidR="004E1C50" w:rsidRPr="004E1C50" w:rsidRDefault="004E1C50" w:rsidP="004E1C50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4E1C50">
        <w:rPr>
          <w:color w:val="000000"/>
          <w:sz w:val="17"/>
          <w:szCs w:val="17"/>
        </w:rPr>
        <w:t>«</w:t>
      </w:r>
      <w:r w:rsidRPr="004E1C50">
        <w:rPr>
          <w:bCs/>
          <w:sz w:val="17"/>
          <w:szCs w:val="17"/>
        </w:rPr>
        <w:t>Раздел IV. Обоснование объема финансовых ресурсов,</w:t>
      </w:r>
    </w:p>
    <w:p w:rsidR="004E1C50" w:rsidRPr="004E1C50" w:rsidRDefault="004E1C50" w:rsidP="004E1C50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4E1C50">
        <w:rPr>
          <w:bCs/>
          <w:sz w:val="17"/>
          <w:szCs w:val="17"/>
        </w:rPr>
        <w:t>необходимых для реализации подпрограммы</w:t>
      </w:r>
    </w:p>
    <w:p w:rsidR="004E1C50" w:rsidRPr="004E1C50" w:rsidRDefault="004E1C50" w:rsidP="004E1C50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Финансирование подпрограммы осуществляется за счет средств федерального бюджета, республиканского бюджета Чувашской Республики, местного бюджета Моргаушского района.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Общий объем финансирования подпрограммы: 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объем финансирования подпрограммы: 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2019 году – 22523,910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2020 году -  15195,100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2021 году – 29708,800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2022 году – 56981,413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2023 году – 25714,918 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2024 году – 20927,824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2025 году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2026 - 2030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2031 - 2035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из них средства: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федерального бюджета 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2019 году – 13769,150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2020 году – 7773,300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2021 году – 15591,700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lastRenderedPageBreak/>
        <w:t>в 2022 году – 13553,804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2023 году – 13610,483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2024 году – 13466,618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2025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2026 - 2030 годах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2031 - 2035 годах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республиканского бюджета Чувашской Республики 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2019 году – 5409,840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2020 году – 5283,200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2021 году – 11788,800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2022 году – 35596,659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2023 году – 10104,435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2024 году – 5461,206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2025 году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2026 - 2030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2031 - 2035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местный бюджет Моргаушского района Чувашской Республики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2019 году – 3344,920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2020 году – 2138,600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2021 году – 2328,300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2022 году – 7830,949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2023 году – 2000,000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2024 году – 2000,000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2025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2026 - 2030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2031 - 2035 годах –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внебюджетных источников 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2019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2020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2021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2022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2023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2024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2025 году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2026 - 2030 годах - 0,0 тыс. рублей;</w:t>
      </w:r>
    </w:p>
    <w:p w:rsidR="004E1C50" w:rsidRPr="004E1C50" w:rsidRDefault="004E1C50" w:rsidP="004E1C50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>в 2031 - 2035 годах - 0,0 тыс. рублей.</w:t>
      </w:r>
    </w:p>
    <w:p w:rsidR="004E1C50" w:rsidRPr="004E1C50" w:rsidRDefault="004E1C50" w:rsidP="004E1C50">
      <w:pPr>
        <w:pStyle w:val="a8"/>
        <w:ind w:firstLine="567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 w:rsidRPr="004E1C50">
        <w:rPr>
          <w:rFonts w:ascii="Times New Roman" w:eastAsia="Times New Roman" w:hAnsi="Times New Roman"/>
          <w:sz w:val="17"/>
          <w:szCs w:val="17"/>
          <w:lang w:eastAsia="ru-RU"/>
        </w:rPr>
        <w:t>Объемы финансирования мероприятий подпрограммы подлежат ежегодному уточнению исходя из возможностей местного бюджета Моргаушского района Чувашской Республики</w:t>
      </w:r>
    </w:p>
    <w:p w:rsidR="004E1C50" w:rsidRPr="004E1C50" w:rsidRDefault="004E1C50" w:rsidP="004E1C50">
      <w:pPr>
        <w:pStyle w:val="a8"/>
        <w:ind w:firstLine="567"/>
        <w:jc w:val="both"/>
        <w:rPr>
          <w:rFonts w:ascii="Times New Roman" w:hAnsi="Times New Roman"/>
          <w:sz w:val="17"/>
          <w:szCs w:val="17"/>
        </w:rPr>
      </w:pPr>
      <w:r w:rsidRPr="004E1C50">
        <w:rPr>
          <w:rFonts w:ascii="Times New Roman" w:hAnsi="Times New Roman"/>
          <w:sz w:val="17"/>
          <w:szCs w:val="17"/>
        </w:rPr>
        <w:t>При составлении федерального бюджета, республиканского бюджета Чувашской Республики и местных бюджетов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4E1C50" w:rsidRPr="004E1C50" w:rsidRDefault="004E1C50" w:rsidP="004E1C50">
      <w:pPr>
        <w:pStyle w:val="a8"/>
        <w:ind w:firstLine="567"/>
        <w:jc w:val="both"/>
        <w:rPr>
          <w:rFonts w:ascii="Times New Roman" w:hAnsi="Times New Roman"/>
          <w:sz w:val="17"/>
          <w:szCs w:val="17"/>
        </w:rPr>
      </w:pPr>
      <w:r w:rsidRPr="004E1C50">
        <w:rPr>
          <w:rFonts w:ascii="Times New Roman" w:hAnsi="Times New Roman"/>
          <w:sz w:val="17"/>
          <w:szCs w:val="17"/>
        </w:rPr>
        <w:t xml:space="preserve">Ресурсное </w:t>
      </w:r>
      <w:hyperlink w:anchor="Par1621" w:history="1">
        <w:r w:rsidRPr="004E1C50">
          <w:rPr>
            <w:rFonts w:ascii="Times New Roman" w:hAnsi="Times New Roman"/>
            <w:color w:val="0000FF"/>
            <w:sz w:val="17"/>
            <w:szCs w:val="17"/>
          </w:rPr>
          <w:t>обеспечение</w:t>
        </w:r>
      </w:hyperlink>
      <w:r w:rsidRPr="004E1C50">
        <w:rPr>
          <w:rFonts w:ascii="Times New Roman" w:hAnsi="Times New Roman"/>
          <w:sz w:val="17"/>
          <w:szCs w:val="17"/>
        </w:rPr>
        <w:t xml:space="preserve"> реализации подпрограммы за счет всех источников финансирования представлено в приложении N 1 к настоящей подпрограмме.».</w:t>
      </w:r>
    </w:p>
    <w:p w:rsidR="004E1C50" w:rsidRPr="004E1C50" w:rsidRDefault="004E1C50" w:rsidP="004E1C50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4E1C50">
        <w:rPr>
          <w:sz w:val="17"/>
          <w:szCs w:val="17"/>
        </w:rPr>
        <w:t xml:space="preserve">1.2.3. </w:t>
      </w:r>
      <w:r w:rsidRPr="004E1C50">
        <w:rPr>
          <w:bCs/>
          <w:sz w:val="17"/>
          <w:szCs w:val="17"/>
        </w:rPr>
        <w:t xml:space="preserve">Приложении № 1 </w:t>
      </w:r>
      <w:r w:rsidRPr="004E1C50">
        <w:rPr>
          <w:sz w:val="17"/>
          <w:szCs w:val="17"/>
        </w:rPr>
        <w:t>к подпрограмме «Государственная поддержка</w:t>
      </w:r>
      <w:r w:rsidRPr="004E1C50">
        <w:rPr>
          <w:sz w:val="17"/>
          <w:szCs w:val="17"/>
        </w:rPr>
        <w:br/>
        <w:t>строительства жилья в Моргаушском районе Чувашской Республике»</w:t>
      </w:r>
      <w:r w:rsidRPr="004E1C50">
        <w:rPr>
          <w:sz w:val="17"/>
          <w:szCs w:val="17"/>
        </w:rPr>
        <w:br/>
        <w:t>муниципальная программа Моргаушского района Чувашской Республики</w:t>
      </w:r>
      <w:r w:rsidRPr="004E1C50">
        <w:rPr>
          <w:sz w:val="17"/>
          <w:szCs w:val="17"/>
        </w:rPr>
        <w:br/>
        <w:t>«Обеспечение граждан в Моргаушском районе Чувашской Республике</w:t>
      </w:r>
      <w:r w:rsidRPr="004E1C50">
        <w:rPr>
          <w:sz w:val="17"/>
          <w:szCs w:val="17"/>
        </w:rPr>
        <w:br/>
        <w:t>доступным и комфортным жильем» изложить в следующей редакции:</w:t>
      </w:r>
    </w:p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4E1C50" w:rsidRPr="004E1C50" w:rsidRDefault="004E1C50" w:rsidP="004E1C50">
      <w:pPr>
        <w:pStyle w:val="1f1"/>
        <w:jc w:val="right"/>
        <w:rPr>
          <w:rFonts w:ascii="Times New Roman" w:hAnsi="Times New Roman"/>
          <w:i/>
          <w:sz w:val="17"/>
          <w:szCs w:val="17"/>
          <w:lang w:eastAsia="ru-RU"/>
        </w:rPr>
      </w:pPr>
      <w:r w:rsidRPr="004E1C50">
        <w:rPr>
          <w:rFonts w:ascii="Times New Roman" w:hAnsi="Times New Roman"/>
          <w:i/>
          <w:sz w:val="17"/>
          <w:szCs w:val="17"/>
          <w:lang w:eastAsia="ru-RU"/>
        </w:rPr>
        <w:t>«Приложение N 1</w:t>
      </w:r>
      <w:r w:rsidRPr="004E1C50">
        <w:rPr>
          <w:rFonts w:ascii="Times New Roman" w:hAnsi="Times New Roman"/>
          <w:i/>
          <w:sz w:val="17"/>
          <w:szCs w:val="17"/>
          <w:lang w:eastAsia="ru-RU"/>
        </w:rPr>
        <w:br/>
        <w:t>к подпрограмме "Государственная поддержка</w:t>
      </w:r>
      <w:r w:rsidRPr="004E1C50">
        <w:rPr>
          <w:rFonts w:ascii="Times New Roman" w:hAnsi="Times New Roman"/>
          <w:i/>
          <w:sz w:val="17"/>
          <w:szCs w:val="17"/>
          <w:lang w:eastAsia="ru-RU"/>
        </w:rPr>
        <w:br/>
        <w:t>строительства жилья в Моргаушском районе Чувашской Республике"</w:t>
      </w:r>
      <w:r w:rsidRPr="004E1C50">
        <w:rPr>
          <w:rFonts w:ascii="Times New Roman" w:hAnsi="Times New Roman"/>
          <w:i/>
          <w:sz w:val="17"/>
          <w:szCs w:val="17"/>
          <w:lang w:eastAsia="ru-RU"/>
        </w:rPr>
        <w:br/>
        <w:t>муниципальная программа Моргаушского района Чувашской Республики</w:t>
      </w:r>
      <w:r w:rsidRPr="004E1C50">
        <w:rPr>
          <w:rFonts w:ascii="Times New Roman" w:hAnsi="Times New Roman"/>
          <w:i/>
          <w:sz w:val="17"/>
          <w:szCs w:val="17"/>
          <w:lang w:eastAsia="ru-RU"/>
        </w:rPr>
        <w:br/>
        <w:t>"Обеспечение граждан в Моргаушском районе Чувашской Республике</w:t>
      </w:r>
      <w:r w:rsidRPr="004E1C50">
        <w:rPr>
          <w:rFonts w:ascii="Times New Roman" w:hAnsi="Times New Roman"/>
          <w:i/>
          <w:sz w:val="17"/>
          <w:szCs w:val="17"/>
          <w:lang w:eastAsia="ru-RU"/>
        </w:rPr>
        <w:br/>
        <w:t>доступным и комфортным жильем"</w:t>
      </w:r>
    </w:p>
    <w:p w:rsidR="004E1C50" w:rsidRPr="00DB5E48" w:rsidRDefault="004E1C50" w:rsidP="004E1C50">
      <w:pPr>
        <w:shd w:val="clear" w:color="auto" w:fill="FFFFFF"/>
        <w:jc w:val="center"/>
        <w:textAlignment w:val="baseline"/>
        <w:rPr>
          <w:b/>
          <w:spacing w:val="2"/>
          <w:sz w:val="17"/>
          <w:szCs w:val="17"/>
        </w:rPr>
      </w:pPr>
      <w:r w:rsidRPr="004E1C50">
        <w:rPr>
          <w:b/>
          <w:i/>
          <w:spacing w:val="2"/>
          <w:sz w:val="17"/>
          <w:szCs w:val="17"/>
        </w:rPr>
        <w:br/>
      </w:r>
      <w:r w:rsidRPr="00DB5E48">
        <w:rPr>
          <w:b/>
          <w:spacing w:val="2"/>
          <w:sz w:val="17"/>
          <w:szCs w:val="17"/>
        </w:rPr>
        <w:t xml:space="preserve">Ресурсное обеспечение </w:t>
      </w:r>
    </w:p>
    <w:p w:rsidR="004E1C50" w:rsidRPr="00DB5E48" w:rsidRDefault="004E1C50" w:rsidP="004E1C50">
      <w:pPr>
        <w:shd w:val="clear" w:color="auto" w:fill="FFFFFF"/>
        <w:jc w:val="center"/>
        <w:textAlignment w:val="baseline"/>
        <w:rPr>
          <w:b/>
          <w:spacing w:val="2"/>
          <w:sz w:val="17"/>
          <w:szCs w:val="17"/>
        </w:rPr>
      </w:pPr>
      <w:r w:rsidRPr="00DB5E48">
        <w:rPr>
          <w:b/>
          <w:spacing w:val="2"/>
          <w:sz w:val="17"/>
          <w:szCs w:val="17"/>
        </w:rPr>
        <w:t>реализации подпрограммы "Государственная поддержка строительства жилья в Моргаушском районе Чувашской Республике" муниципальная  программа Моргаушского района Чувашской Республики "Обеспечение граждан в Моргаушском районе Чувашской Республике доступным и комфортным жильем" за счет всех источников финансирования</w:t>
      </w:r>
    </w:p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709"/>
        <w:gridCol w:w="708"/>
        <w:gridCol w:w="567"/>
        <w:gridCol w:w="283"/>
        <w:gridCol w:w="425"/>
        <w:gridCol w:w="567"/>
        <w:gridCol w:w="57"/>
        <w:gridCol w:w="508"/>
        <w:gridCol w:w="59"/>
        <w:gridCol w:w="224"/>
        <w:gridCol w:w="201"/>
        <w:gridCol w:w="26"/>
        <w:gridCol w:w="1049"/>
        <w:gridCol w:w="59"/>
        <w:gridCol w:w="653"/>
        <w:gridCol w:w="511"/>
        <w:gridCol w:w="56"/>
        <w:gridCol w:w="652"/>
        <w:gridCol w:w="57"/>
        <w:gridCol w:w="425"/>
        <w:gridCol w:w="86"/>
        <w:gridCol w:w="425"/>
        <w:gridCol w:w="56"/>
        <w:gridCol w:w="426"/>
        <w:gridCol w:w="108"/>
        <w:gridCol w:w="317"/>
        <w:gridCol w:w="86"/>
        <w:gridCol w:w="277"/>
        <w:gridCol w:w="198"/>
        <w:gridCol w:w="433"/>
        <w:gridCol w:w="77"/>
      </w:tblGrid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Статус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Наименование подпрограммы муниципальной программы Моргаушского района Чувашской Респуб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лики (основного мероприятия, мероприятия)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Задача подпрограммы муниципальной программы Моргаушского района Чувашской Республики</w:t>
            </w:r>
          </w:p>
        </w:tc>
        <w:tc>
          <w:tcPr>
            <w:tcW w:w="850" w:type="dxa"/>
            <w:gridSpan w:val="2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840" w:type="dxa"/>
            <w:gridSpan w:val="6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276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4902" w:type="dxa"/>
            <w:gridSpan w:val="18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4E1C50" w:rsidRPr="00DB5E48" w:rsidTr="004E1C50">
        <w:trPr>
          <w:gridAfter w:val="1"/>
          <w:wAfter w:w="77" w:type="dxa"/>
          <w:trHeight w:val="195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главный распорядитель бюджетных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средств</w:t>
            </w: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раздел, подраздел</w:t>
            </w:r>
          </w:p>
        </w:tc>
        <w:tc>
          <w:tcPr>
            <w:tcW w:w="624" w:type="dxa"/>
            <w:gridSpan w:val="3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425" w:type="dxa"/>
            <w:gridSpan w:val="2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134" w:type="dxa"/>
            <w:gridSpan w:val="3"/>
            <w:vMerge w:val="restart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766" w:type="dxa"/>
            <w:gridSpan w:val="16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624" w:type="dxa"/>
            <w:gridSpan w:val="3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1134" w:type="dxa"/>
            <w:gridSpan w:val="3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2019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2021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2022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2023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2024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2025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2026 - 2030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2031 - 2035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709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</w:t>
            </w:r>
          </w:p>
        </w:tc>
        <w:tc>
          <w:tcPr>
            <w:tcW w:w="7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850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11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14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16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17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18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Подпрограмма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"Государственная поддержка строительства жилья в Моргаушском районе Чувашской Республике"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22430,890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15195,100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29708,800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56981,413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25714,918  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eastAsia="ru-RU"/>
              </w:rPr>
              <w:t>20927,824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1003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322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13769,150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7773,300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15591,700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13553,804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13610,483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13466,618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922</w:t>
            </w: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0501 0104 1003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А210312980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F302370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5409,840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5283,200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11788,800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35596,659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10104,435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F1L4970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21F113010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F302370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3300,000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2328,300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7830.949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eastAsia="ru-RU"/>
              </w:rPr>
              <w:t>2000,000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eastAsia="ru-RU"/>
              </w:rPr>
              <w:t>2000,000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gridAfter w:val="1"/>
          <w:wAfter w:w="77" w:type="dxa"/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gridSpan w:val="2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6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134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65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7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7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6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1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33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10772" w:type="dxa"/>
            <w:gridSpan w:val="3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Цель "Создание условий, обеспечивающих доступность жилья для граждан в Моргаушском районе Чувашской Республике"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Реализация отдельных мероприятий регионального проекта "Жилье"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повышение уровня обеспеченности населения жильем путем развития направлений строительства жилья, доступного для широких слоев населения, включая строительство арендного жилья</w:t>
            </w: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х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21923,910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15195,100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29707,900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35508,544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25714,918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20927,824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1003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322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jc w:val="center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13769,150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7773,300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15591,700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13610,483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13466,618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  <w:lang w:val="en-US"/>
              </w:rPr>
              <w:t>903</w:t>
            </w:r>
          </w:p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0104 0501 1003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A21F302370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5 409,840</w:t>
            </w:r>
          </w:p>
          <w:p w:rsidR="004E1C50" w:rsidRPr="00DB5E48" w:rsidRDefault="004E1C50" w:rsidP="004E1C50">
            <w:pPr>
              <w:pStyle w:val="1f1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11" w:type="dxa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5283,20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11788,800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30135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,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453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10104,435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1003 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F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302370</w:t>
            </w:r>
          </w:p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2744,920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2120,800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5373,091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334" w:type="dxa"/>
            <w:gridSpan w:val="12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38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26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37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38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4334" w:type="dxa"/>
            <w:gridSpan w:val="12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Общая площадь жилых помещений, приходящаяся в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среднем на одного жителя, кв. метров на конец года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27,2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27,4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27,7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28,0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28,3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28,7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29,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3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1,0 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33,0 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Мероприятие 1.1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Предоставление субсидии на обеспечение жильем молодых семей в рамках основного мероприятия "Обеспечение жильем молодых семей" 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21923,910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15195,100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29707,900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35508,544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25714,918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20927,824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100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4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322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jc w:val="center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13769,150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7773,300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15591,700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13610,483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13466,618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1004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A21F302370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5 409,840</w:t>
            </w:r>
          </w:p>
          <w:p w:rsidR="004E1C50" w:rsidRPr="00DB5E48" w:rsidRDefault="004E1C50" w:rsidP="004E1C50">
            <w:pPr>
              <w:pStyle w:val="1f1"/>
              <w:jc w:val="both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511" w:type="dxa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5283,200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jc w:val="both"/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11788,800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30135,453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10104,435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5461,206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1004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A21F302370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2744,920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2138,600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2120,800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5373,091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2000,000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Мероприятие 1.2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Обеспечение жилыми помещениями по договорам социального найма категорий граждан, указанных в </w:t>
            </w:r>
            <w:hyperlink r:id="rId8" w:history="1">
              <w:r w:rsidRPr="00DB5E48">
                <w:rPr>
                  <w:rFonts w:ascii="Times New Roman" w:hAnsi="Times New Roman"/>
                  <w:color w:val="0000FF"/>
                  <w:sz w:val="17"/>
                  <w:szCs w:val="17"/>
                </w:rPr>
                <w:t>пункте 3 части 1 статьи 11</w:t>
              </w:r>
            </w:hyperlink>
            <w:r w:rsidRPr="00DB5E48">
              <w:rPr>
                <w:rFonts w:ascii="Times New Roman" w:hAnsi="Times New Roman"/>
                <w:sz w:val="17"/>
                <w:szCs w:val="17"/>
              </w:rPr>
              <w:t xml:space="preserve"> Закона Чувашской Республики от 17 октября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2005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>. N 42 "О регулировании жилищных отношений" и состоящих на учете в качестве нуждающихся в жилых помеще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ниях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Минстрой Чувашии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7212,300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0104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А210312940</w:t>
            </w:r>
          </w:p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  <w:r w:rsidRPr="00DB5E48">
              <w:rPr>
                <w:b/>
                <w:sz w:val="17"/>
                <w:szCs w:val="17"/>
              </w:rPr>
              <w:t>7212,300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Мероприятие 1.3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Крайне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ти в рамках устойчивого развития сельских территорий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Минстрой Чувашии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3,8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4,6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4,6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4,6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0104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A21F112980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240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3,8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3,</w:t>
            </w: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4,6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3</w:t>
            </w:r>
            <w:r w:rsidRPr="00DB5E48">
              <w:rPr>
                <w:rFonts w:ascii="Times New Roman" w:hAnsi="Times New Roman"/>
                <w:sz w:val="17"/>
                <w:szCs w:val="17"/>
              </w:rPr>
              <w:t>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Мероприятие 1.4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Осуществление полномочий Российской Федерации по обеспечению жильем отдельных категорий граждан, установленных Федеральным </w:t>
            </w:r>
            <w:hyperlink r:id="rId9" w:history="1">
              <w:r w:rsidRPr="00DB5E48">
                <w:rPr>
                  <w:rFonts w:ascii="Times New Roman" w:hAnsi="Times New Roman"/>
                  <w:color w:val="0000FF"/>
                  <w:sz w:val="17"/>
                  <w:szCs w:val="17"/>
                </w:rPr>
                <w:t>законом</w:t>
              </w:r>
            </w:hyperlink>
            <w:r w:rsidRPr="00DB5E48">
              <w:rPr>
                <w:rFonts w:ascii="Times New Roman" w:hAnsi="Times New Roman"/>
                <w:sz w:val="17"/>
                <w:szCs w:val="17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1995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 xml:space="preserve">. N 5-ФЗ "О ветеранах", в соответствии с </w:t>
            </w:r>
            <w:hyperlink r:id="rId10" w:history="1">
              <w:r w:rsidRPr="00DB5E48">
                <w:rPr>
                  <w:rFonts w:ascii="Times New Roman" w:hAnsi="Times New Roman"/>
                  <w:color w:val="0000FF"/>
                  <w:sz w:val="17"/>
                  <w:szCs w:val="17"/>
                </w:rPr>
                <w:t>Указом</w:t>
              </w:r>
            </w:hyperlink>
            <w:r w:rsidRPr="00DB5E48">
              <w:rPr>
                <w:rFonts w:ascii="Times New Roman" w:hAnsi="Times New Roman"/>
                <w:sz w:val="17"/>
                <w:szCs w:val="17"/>
              </w:rPr>
              <w:t xml:space="preserve">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2008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 xml:space="preserve">. N 714 "Об обеспечении жильем ветеранов Великой Отечественной войны 1941 - 1945 годов" за счет субвенции, предоставляемой из федерального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бюджета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Мероприятие 1.5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Осуществление полномочий Российской Федерации по обеспечению жильем отдельных категорий граждан, установленных Федеральным </w:t>
            </w:r>
            <w:hyperlink r:id="rId11" w:history="1">
              <w:r w:rsidRPr="00DB5E48">
                <w:rPr>
                  <w:rFonts w:ascii="Times New Roman" w:hAnsi="Times New Roman"/>
                  <w:color w:val="0000FF"/>
                  <w:sz w:val="17"/>
                  <w:szCs w:val="17"/>
                </w:rPr>
                <w:t>законом</w:t>
              </w:r>
            </w:hyperlink>
            <w:r w:rsidRPr="00DB5E48">
              <w:rPr>
                <w:rFonts w:ascii="Times New Roman" w:hAnsi="Times New Roman"/>
                <w:sz w:val="17"/>
                <w:szCs w:val="17"/>
              </w:rP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1995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>. N 5-ФЗ "О ветеранах", за счет субвенции, предоставляемой из федерального бюджета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Мероприятие 1.6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Обеспечение жильем граждан, уволенных с военной службы (службы), и приравненных к ним лиц за счет субвенции, предоставляемой из федерального бюджета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местные бюджеты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ятие 1.7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Осущес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твление полномочий Российской Федерации по обеспечению жильем отдельных категорий граждан, установленных Федеральным </w:t>
            </w:r>
            <w:hyperlink r:id="rId12" w:history="1">
              <w:r w:rsidRPr="00DB5E48">
                <w:rPr>
                  <w:rFonts w:ascii="Times New Roman" w:hAnsi="Times New Roman"/>
                  <w:color w:val="0000FF"/>
                  <w:sz w:val="17"/>
                  <w:szCs w:val="17"/>
                </w:rPr>
                <w:t>законом</w:t>
              </w:r>
            </w:hyperlink>
            <w:r w:rsidRPr="00DB5E48">
              <w:rPr>
                <w:rFonts w:ascii="Times New Roman" w:hAnsi="Times New Roman"/>
                <w:sz w:val="17"/>
                <w:szCs w:val="17"/>
              </w:rP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1995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>. N 181-ФЗ "О социальной защите инвалидов в Российской Федерации", за счет субвенции, предоставляемой из федерального бюджета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Мероприятие 1.8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600,000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207,400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132,258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903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0502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A21F113010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410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600,000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207,400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132,258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е</w:t>
            </w: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мероприятие 3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Реализация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мероприятий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 xml:space="preserve">ежегодное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увеличение объема расселенного аварийного жилищного фонда</w:t>
            </w: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ответствен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Целевой индикатор и показатель подпрограммы, увязанные с основным мероприятием 3</w:t>
            </w:r>
          </w:p>
        </w:tc>
        <w:tc>
          <w:tcPr>
            <w:tcW w:w="4334" w:type="dxa"/>
            <w:gridSpan w:val="12"/>
          </w:tcPr>
          <w:p w:rsidR="004E1C50" w:rsidRPr="00DB5E48" w:rsidRDefault="004E1C50" w:rsidP="004E1C50">
            <w:pPr>
              <w:pStyle w:val="a8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количество квадратных метров расселенного аварийного жилищного фонда, признанного аварийным после 1 января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B5E48">
                <w:rPr>
                  <w:rFonts w:ascii="Times New Roman" w:hAnsi="Times New Roman"/>
                  <w:sz w:val="17"/>
                  <w:szCs w:val="17"/>
                </w:rPr>
                <w:t>2017 г</w:t>
              </w:r>
            </w:smartTag>
            <w:r w:rsidRPr="00DB5E48">
              <w:rPr>
                <w:rFonts w:ascii="Times New Roman" w:hAnsi="Times New Roman"/>
                <w:sz w:val="17"/>
                <w:szCs w:val="17"/>
              </w:rPr>
              <w:t>. в связи с физическим износом в процессе эксплуатации, тыс. кв. м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DB5E48">
              <w:rPr>
                <w:rFonts w:ascii="Times New Roman" w:hAnsi="Times New Roman"/>
                <w:sz w:val="17"/>
                <w:szCs w:val="17"/>
                <w:lang w:val="en-US"/>
              </w:rPr>
              <w:t>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0,9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0,9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0,9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0,9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Основное мероприятие 4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Обеспечение жилищного строительства земельными участками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формирование условий для стимулирования инвестиционной активности в жилищном строительстве, в первую очередь в части реализации проектов комплексной застройки территорий со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снижением себестоимости строительства жилья путем создания объектов инженерной, транспортной и социальной инфраструктуры за счет инвестиций, не входящих в стоимость жилья</w:t>
            </w: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Мероприятие 4.1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Подготовка документации по планировке территории земельных участков под жилищное строительство на основе документов территориального планирования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Мероприятие 4.2</w:t>
            </w:r>
          </w:p>
        </w:tc>
        <w:tc>
          <w:tcPr>
            <w:tcW w:w="709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</w:p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Подготовка предложений о свободных от застройки земельных участках, находящихся в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муниципальной собственности, земельных участках, на которые не разграничена,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расположенных на территории Моргаушского района Чувашской Республики</w:t>
            </w:r>
          </w:p>
        </w:tc>
        <w:tc>
          <w:tcPr>
            <w:tcW w:w="708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ответственный исполнитель - ОКС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всего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 xml:space="preserve">местный бюджет Моргаушского района </w:t>
            </w: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Чувашской Республики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lastRenderedPageBreak/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</w:tr>
      <w:tr w:rsidR="004E1C50" w:rsidRPr="00DB5E48" w:rsidTr="004E1C50">
        <w:trPr>
          <w:trHeight w:val="20"/>
        </w:trPr>
        <w:tc>
          <w:tcPr>
            <w:tcW w:w="48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</w:tcPr>
          <w:p w:rsidR="004E1C50" w:rsidRPr="00DB5E48" w:rsidRDefault="004E1C50" w:rsidP="004E1C50">
            <w:pPr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624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08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510" w:type="dxa"/>
            <w:gridSpan w:val="4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x</w:t>
            </w:r>
          </w:p>
        </w:tc>
        <w:tc>
          <w:tcPr>
            <w:tcW w:w="1049" w:type="dxa"/>
          </w:tcPr>
          <w:p w:rsidR="004E1C50" w:rsidRPr="00DB5E48" w:rsidRDefault="004E1C50" w:rsidP="004E1C50">
            <w:pPr>
              <w:pStyle w:val="ConsPlusNormal"/>
              <w:ind w:firstLine="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внебюджетные источники</w:t>
            </w:r>
          </w:p>
        </w:tc>
        <w:tc>
          <w:tcPr>
            <w:tcW w:w="712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11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6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25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590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403" w:type="dxa"/>
            <w:gridSpan w:val="2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277" w:type="dxa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</w:t>
            </w:r>
          </w:p>
        </w:tc>
        <w:tc>
          <w:tcPr>
            <w:tcW w:w="708" w:type="dxa"/>
            <w:gridSpan w:val="3"/>
          </w:tcPr>
          <w:p w:rsidR="004E1C50" w:rsidRPr="00DB5E48" w:rsidRDefault="004E1C50" w:rsidP="004E1C5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B5E48">
              <w:rPr>
                <w:rFonts w:ascii="Times New Roman" w:hAnsi="Times New Roman"/>
                <w:sz w:val="17"/>
                <w:szCs w:val="17"/>
              </w:rPr>
              <w:t>0,0.».</w:t>
            </w:r>
          </w:p>
        </w:tc>
      </w:tr>
    </w:tbl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4E1C50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b/>
          <w:sz w:val="17"/>
          <w:szCs w:val="17"/>
        </w:rPr>
      </w:pPr>
    </w:p>
    <w:p w:rsidR="0009764A" w:rsidRPr="0009764A" w:rsidRDefault="0009764A" w:rsidP="0009764A">
      <w:pPr>
        <w:autoSpaceDE w:val="0"/>
        <w:autoSpaceDN w:val="0"/>
        <w:adjustRightInd w:val="0"/>
        <w:ind w:firstLine="720"/>
        <w:jc w:val="both"/>
        <w:outlineLvl w:val="1"/>
        <w:rPr>
          <w:sz w:val="17"/>
          <w:szCs w:val="17"/>
        </w:rPr>
      </w:pPr>
      <w:r w:rsidRPr="0009764A">
        <w:rPr>
          <w:rFonts w:eastAsia="Calibri"/>
          <w:sz w:val="17"/>
          <w:szCs w:val="17"/>
        </w:rPr>
        <w:t xml:space="preserve">1.3. В приложении №4 </w:t>
      </w:r>
      <w:r w:rsidRPr="0009764A">
        <w:rPr>
          <w:sz w:val="17"/>
          <w:szCs w:val="17"/>
        </w:rPr>
        <w:t xml:space="preserve"> к муниципальной программе Моргаушского района Чувашской Республики "Обеспечение граждан в Моргаушском районе     Чувашской Республике доступным и комфортным жильем"  </w:t>
      </w:r>
      <w:r w:rsidRPr="0009764A">
        <w:rPr>
          <w:rFonts w:eastAsia="Calibri"/>
          <w:sz w:val="17"/>
          <w:szCs w:val="17"/>
        </w:rPr>
        <w:t>(далее -муниципальная Программа):</w:t>
      </w:r>
    </w:p>
    <w:p w:rsidR="0009764A" w:rsidRPr="0009764A" w:rsidRDefault="0009764A" w:rsidP="0009764A">
      <w:pPr>
        <w:autoSpaceDE w:val="0"/>
        <w:autoSpaceDN w:val="0"/>
        <w:adjustRightInd w:val="0"/>
        <w:ind w:firstLine="720"/>
        <w:jc w:val="both"/>
        <w:outlineLvl w:val="1"/>
        <w:rPr>
          <w:sz w:val="17"/>
          <w:szCs w:val="17"/>
        </w:rPr>
      </w:pPr>
      <w:r w:rsidRPr="0009764A">
        <w:rPr>
          <w:rFonts w:eastAsia="Calibri"/>
          <w:sz w:val="17"/>
          <w:szCs w:val="17"/>
        </w:rPr>
        <w:t xml:space="preserve">1.3.1. В паспорте Подпрограммы </w:t>
      </w:r>
      <w:r w:rsidRPr="0009764A">
        <w:rPr>
          <w:bCs/>
          <w:sz w:val="17"/>
          <w:szCs w:val="17"/>
        </w:rPr>
        <w:t xml:space="preserve">"Обеспечение жилыми помещениями детей-сирот и детей, </w:t>
      </w:r>
      <w:r w:rsidRPr="0009764A">
        <w:rPr>
          <w:sz w:val="17"/>
          <w:szCs w:val="17"/>
        </w:rPr>
        <w:t xml:space="preserve">оставшихся без попечения родителей, лиц из числа детей-сирот и детей, оставшихся без попечения родителей" муниципальной программы Моргаушского района Чувашской Республики "Обеспечение граждан в Моргаушском районе Чувашской Республике доступным и комфортным жильем" </w:t>
      </w:r>
      <w:r w:rsidRPr="0009764A">
        <w:rPr>
          <w:rFonts w:eastAsia="Calibri"/>
          <w:sz w:val="17"/>
          <w:szCs w:val="17"/>
        </w:rPr>
        <w:t>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373"/>
        <w:gridCol w:w="380"/>
        <w:gridCol w:w="6860"/>
      </w:tblGrid>
      <w:tr w:rsidR="0009764A" w:rsidRPr="0009764A" w:rsidTr="00AB0162">
        <w:tc>
          <w:tcPr>
            <w:tcW w:w="1589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179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-</w:t>
            </w:r>
          </w:p>
        </w:tc>
        <w:tc>
          <w:tcPr>
            <w:tcW w:w="3232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общий объем финансирования подпрограммы в 2019 - 2035 годах составляет 39472,166 тыс. рублей, в том числе: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2019 году – 4366,300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>в 2020 году – 6084,500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2021 году – 7950,800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2022 году – 18210,027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2023 году – 2966,568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2024 году – 3126,816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2025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2026 - 2030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2031 - 2035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из них средства: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 xml:space="preserve">федерального бюджета 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2019 году – 2718,300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2020 году – 2007,900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2021 году – 6842,700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2022 году – 3933,631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2023 году – 2936,902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2024 году – 1547,774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2025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2026 - 2030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2031 - 2035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республиканского бюджета Чувашской Республики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2019 году – 1648,000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2020 году – 4076,600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2021 году – 1108,100 тыс. рублей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2022 году – 14276,396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2023 году – 29,666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2024 году – 1579,042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2025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2026 - 2030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2031 - 2035 годах – 0,0 тыс. рублей.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местного бюджета Моргаушского района Чувашской Республики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2019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2020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2021 году – 0,0 тыс. рублей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2022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2023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2024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2025 году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2026 - 2030 годах – 0,0 тыс. рублей;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 2031 - 2035 годах – 0,0 тыс. рублей.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период».</w:t>
            </w:r>
          </w:p>
        </w:tc>
      </w:tr>
    </w:tbl>
    <w:p w:rsidR="0009764A" w:rsidRPr="0009764A" w:rsidRDefault="0009764A" w:rsidP="0009764A">
      <w:pPr>
        <w:autoSpaceDE w:val="0"/>
        <w:autoSpaceDN w:val="0"/>
        <w:adjustRightInd w:val="0"/>
        <w:jc w:val="both"/>
        <w:rPr>
          <w:rFonts w:eastAsia="Calibri"/>
          <w:color w:val="FF0000"/>
          <w:sz w:val="17"/>
          <w:szCs w:val="17"/>
        </w:rPr>
      </w:pP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rFonts w:eastAsia="Calibri"/>
          <w:sz w:val="17"/>
          <w:szCs w:val="17"/>
        </w:rPr>
      </w:pPr>
    </w:p>
    <w:p w:rsidR="0009764A" w:rsidRPr="0009764A" w:rsidRDefault="0009764A" w:rsidP="0009764A">
      <w:pPr>
        <w:pStyle w:val="ConsPlusTitle"/>
        <w:ind w:firstLine="540"/>
        <w:jc w:val="both"/>
        <w:outlineLvl w:val="2"/>
        <w:rPr>
          <w:b w:val="0"/>
          <w:sz w:val="17"/>
          <w:szCs w:val="17"/>
        </w:rPr>
      </w:pPr>
      <w:r w:rsidRPr="0009764A">
        <w:rPr>
          <w:b w:val="0"/>
          <w:sz w:val="17"/>
          <w:szCs w:val="17"/>
        </w:rPr>
        <w:t>1.3.2.</w:t>
      </w:r>
      <w:r w:rsidRPr="0009764A">
        <w:rPr>
          <w:rFonts w:eastAsia="Calibri"/>
          <w:b w:val="0"/>
          <w:sz w:val="17"/>
          <w:szCs w:val="17"/>
        </w:rPr>
        <w:t xml:space="preserve"> Раздел </w:t>
      </w:r>
      <w:r w:rsidRPr="0009764A">
        <w:rPr>
          <w:b w:val="0"/>
          <w:sz w:val="17"/>
          <w:szCs w:val="17"/>
          <w:lang w:val="en-US"/>
        </w:rPr>
        <w:t>I</w:t>
      </w:r>
      <w:r w:rsidRPr="0009764A">
        <w:rPr>
          <w:b w:val="0"/>
          <w:sz w:val="17"/>
          <w:szCs w:val="17"/>
        </w:rPr>
        <w:t>V  подпрограммы «Обоснование объема финансовых ресурсов, необходимых для реализации подпрограммы (с расшифровкой по источникам финансирования, этапам и годам ее реализации)» изложить в следующей редакции:</w:t>
      </w:r>
    </w:p>
    <w:p w:rsidR="0009764A" w:rsidRPr="0009764A" w:rsidRDefault="0009764A" w:rsidP="0009764A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9764A">
        <w:rPr>
          <w:bCs/>
          <w:sz w:val="17"/>
          <w:szCs w:val="17"/>
        </w:rPr>
        <w:t>«Раздел IV. Обоснование объема финансовых ресурсов,</w:t>
      </w:r>
    </w:p>
    <w:p w:rsidR="0009764A" w:rsidRPr="0009764A" w:rsidRDefault="0009764A" w:rsidP="0009764A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9764A">
        <w:rPr>
          <w:bCs/>
          <w:sz w:val="17"/>
          <w:szCs w:val="17"/>
        </w:rPr>
        <w:t>необходимых для реализации подпрограммы</w:t>
      </w:r>
    </w:p>
    <w:p w:rsidR="0009764A" w:rsidRPr="0009764A" w:rsidRDefault="0009764A" w:rsidP="0009764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Финансирование расходов, связанных с реализацией мероприятий подпрограммы по обеспечению специализированными жилыми помещениями детей сирот и детей, оставшихся без попечения родителей, лиц из числа детей сирот и детей, оставшихся без попечения родителей, которые не являются нанимателями жилых помещений по договорам социального найма и членами семьи нанимателя жилого помещения по договору социального найма либо собственниками жилых помещений, а так же детей-сирот и детей, оставшихся без  попечения родителей, которые являются нанимателями жилых помещений по договору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осуществляется за счет средств республиканского бюджета Чувашской Республики и субсидий из федерального бюджета, поступающих в местный бюджет Моргаушского района Чувашской Республики на указанные цели.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Общий объем финансирования подпрограммы в 2019 - 2035 годах составляет 39472,166 тыс. рублей, в том числе: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2019 году – 4366,300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2020 году – 6084,500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2021 году – 7950,800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2022 году – 18210,027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2023 году – 2966,568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2024 году – 3126,816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2025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2026 - 2030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2031 - 2035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из них средства: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 xml:space="preserve">федерального бюджета 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2019 году – 2718,300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2020 году – 2007,900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2021 году – 6842,700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2022 году – 3933,631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2023 году – 2936,902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2024 году – 1547,774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2025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2026 - 2030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lastRenderedPageBreak/>
        <w:t>в 2031 - 2035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республиканского бюджета Чувашской Республики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2019 году – 1648,000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2020 году – 4076,600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2021 году – 1108,100 тыс. рублей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2022 году – 14276,396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2023 году – 29,666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2024 году – 1579,042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2025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2026 - 2030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2031 - 2035 годах – 0,0 тыс. рублей.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местного бюджета Моргаушского района Чувашской Республики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2019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2020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2021 году – 0,0 тыс. рублей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2022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2023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2024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2025 году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2026 - 2030 годах – 0,0 тыс. рублей;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в 2031 - 2035 годах – 0,0 тыс. рублей.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Объемы бюджетных ассигнований уточняются ежегодно при формировании местного бюджета Моргаушского района Чувашской Республики на очередной финансовый год и плановый период».</w:t>
      </w:r>
    </w:p>
    <w:p w:rsidR="0009764A" w:rsidRPr="0009764A" w:rsidRDefault="0009764A" w:rsidP="0009764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Строительство и приобретение благоустроенных жилых помещений с целью формирования специализированного жилищного фонда для предоставления детям-сиротам</w:t>
      </w:r>
    </w:p>
    <w:p w:rsidR="0009764A" w:rsidRPr="0009764A" w:rsidRDefault="0009764A" w:rsidP="0009764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 xml:space="preserve">Оставшимся без попечения родителей, лицам из числа детей - сирот и детей, оставшихся без попечения родителей, по договорам найма специализированных жилых помещений осуществляется по стоимости за 1 кв.м. общей площади жилого  помещения, не превышающей средней рыночной стоимости 1 кв.м. общей площади жилого помещения по Моргаушскому району Чувашской Республике, определяемой уполномоченным федеральным органом исполнительной власти. </w:t>
      </w:r>
    </w:p>
    <w:p w:rsidR="0009764A" w:rsidRPr="0009764A" w:rsidRDefault="0009764A" w:rsidP="0009764A">
      <w:pPr>
        <w:autoSpaceDE w:val="0"/>
        <w:autoSpaceDN w:val="0"/>
        <w:adjustRightInd w:val="0"/>
        <w:ind w:firstLine="540"/>
        <w:jc w:val="both"/>
        <w:rPr>
          <w:sz w:val="17"/>
          <w:szCs w:val="17"/>
        </w:rPr>
      </w:pPr>
      <w:r w:rsidRPr="0009764A">
        <w:rPr>
          <w:sz w:val="17"/>
          <w:szCs w:val="17"/>
        </w:rPr>
        <w:t>1.3.3. Приложение 1 к подпрограмме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Моргаушского района Чувашской Республики "Обеспечение граждан в Моргаушском районе Чувашской Республике доступным и комфортным жильем" изложить в следующей редакции:</w:t>
      </w:r>
    </w:p>
    <w:p w:rsidR="004E1C50" w:rsidRPr="0009764A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sz w:val="17"/>
          <w:szCs w:val="17"/>
        </w:rPr>
      </w:pPr>
    </w:p>
    <w:p w:rsidR="0009764A" w:rsidRPr="0009764A" w:rsidRDefault="0009764A" w:rsidP="0009764A">
      <w:pPr>
        <w:autoSpaceDE w:val="0"/>
        <w:autoSpaceDN w:val="0"/>
        <w:adjustRightInd w:val="0"/>
        <w:jc w:val="right"/>
        <w:outlineLvl w:val="2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«Приложение 1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к подпрограмме "Обеспечение жилыми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помещениями детей-сирот и детей,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оставшихся без попечения родителей,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лиц из числа детей-сирот и детей,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оставшихся без попечения родителей"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муниципальной программы Моргаушского района Чувашской Республики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"Обеспечение граждан в Моргаушском районе Чувашской Республике</w:t>
      </w:r>
    </w:p>
    <w:p w:rsidR="0009764A" w:rsidRPr="0009764A" w:rsidRDefault="0009764A" w:rsidP="0009764A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09764A">
        <w:rPr>
          <w:i/>
          <w:sz w:val="17"/>
          <w:szCs w:val="17"/>
        </w:rPr>
        <w:t>доступным и комфортным жильем"</w:t>
      </w:r>
    </w:p>
    <w:p w:rsidR="0009764A" w:rsidRPr="0009764A" w:rsidRDefault="0009764A" w:rsidP="0009764A">
      <w:pPr>
        <w:autoSpaceDE w:val="0"/>
        <w:autoSpaceDN w:val="0"/>
        <w:adjustRightInd w:val="0"/>
        <w:jc w:val="both"/>
        <w:rPr>
          <w:i/>
          <w:sz w:val="17"/>
          <w:szCs w:val="17"/>
        </w:rPr>
      </w:pPr>
    </w:p>
    <w:p w:rsidR="0009764A" w:rsidRPr="0009764A" w:rsidRDefault="0009764A" w:rsidP="0009764A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bookmarkStart w:id="2" w:name="Par4786"/>
      <w:bookmarkEnd w:id="2"/>
      <w:r w:rsidRPr="0009764A">
        <w:rPr>
          <w:bCs/>
          <w:sz w:val="17"/>
          <w:szCs w:val="17"/>
        </w:rPr>
        <w:t>Ресурсное обеспечение</w:t>
      </w:r>
    </w:p>
    <w:p w:rsidR="0009764A" w:rsidRPr="0009764A" w:rsidRDefault="0009764A" w:rsidP="0009764A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9764A">
        <w:rPr>
          <w:bCs/>
          <w:sz w:val="17"/>
          <w:szCs w:val="17"/>
        </w:rPr>
        <w:t>реализации подпрограммы "Обеспечение жилыми помещениями</w:t>
      </w:r>
    </w:p>
    <w:p w:rsidR="0009764A" w:rsidRPr="0009764A" w:rsidRDefault="0009764A" w:rsidP="0009764A">
      <w:pPr>
        <w:autoSpaceDE w:val="0"/>
        <w:autoSpaceDN w:val="0"/>
        <w:adjustRightInd w:val="0"/>
        <w:jc w:val="center"/>
        <w:outlineLvl w:val="1"/>
        <w:rPr>
          <w:bCs/>
          <w:sz w:val="17"/>
          <w:szCs w:val="17"/>
        </w:rPr>
      </w:pPr>
      <w:r w:rsidRPr="0009764A">
        <w:rPr>
          <w:bCs/>
          <w:sz w:val="17"/>
          <w:szCs w:val="17"/>
        </w:rPr>
        <w:t>детей-сирот и детей, оставшихся без попечения родителей, лиц из числа детей-сирот и детей, оставшихся без попечения родителей"  муниципальной программы Моргаушского района Чувашской Республики "Обеспечение граждан в Моргаушском районе Чувашской Республике доступным и комфортным жильем" за счет всех источников финансирования</w:t>
      </w:r>
    </w:p>
    <w:p w:rsidR="004E1C50" w:rsidRPr="0009764A" w:rsidRDefault="004E1C50" w:rsidP="00013238">
      <w:pPr>
        <w:tabs>
          <w:tab w:val="left" w:pos="426"/>
          <w:tab w:val="left" w:pos="567"/>
        </w:tabs>
        <w:ind w:firstLine="567"/>
        <w:jc w:val="center"/>
        <w:rPr>
          <w:sz w:val="17"/>
          <w:szCs w:val="1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"/>
        <w:gridCol w:w="1013"/>
        <w:gridCol w:w="1013"/>
        <w:gridCol w:w="748"/>
        <w:gridCol w:w="539"/>
        <w:gridCol w:w="214"/>
        <w:gridCol w:w="520"/>
        <w:gridCol w:w="617"/>
        <w:gridCol w:w="544"/>
        <w:gridCol w:w="106"/>
        <w:gridCol w:w="803"/>
        <w:gridCol w:w="467"/>
        <w:gridCol w:w="467"/>
        <w:gridCol w:w="467"/>
        <w:gridCol w:w="512"/>
        <w:gridCol w:w="467"/>
        <w:gridCol w:w="467"/>
        <w:gridCol w:w="307"/>
        <w:gridCol w:w="307"/>
        <w:gridCol w:w="93"/>
        <w:gridCol w:w="213"/>
      </w:tblGrid>
      <w:tr w:rsidR="0009764A" w:rsidRPr="0009764A" w:rsidTr="0009764A">
        <w:trPr>
          <w:gridAfter w:val="1"/>
          <w:wAfter w:w="114" w:type="pct"/>
        </w:trPr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Статус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Наименование подпрограммы муниципальной программы Моргаушского района Чувашской Республики, основного мероприятия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Задача подпрограммы муниципальной программы Моргаушского района Чувашской Республики</w:t>
            </w: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1160" w:type="pct"/>
            <w:gridSpan w:val="6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394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1603" w:type="pct"/>
            <w:gridSpan w:val="9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Расходы по годам, тыс. рублей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раздел, подраздел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целевая статья расходов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394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2019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2021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2022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tabs>
                <w:tab w:val="left" w:pos="810"/>
              </w:tabs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2025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2026 - 2030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2031 - 2035</w:t>
            </w:r>
          </w:p>
        </w:tc>
      </w:tr>
      <w:tr w:rsidR="0009764A" w:rsidRPr="0009764A" w:rsidTr="0009764A">
        <w:tc>
          <w:tcPr>
            <w:tcW w:w="35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1</w:t>
            </w:r>
          </w:p>
        </w:tc>
        <w:tc>
          <w:tcPr>
            <w:tcW w:w="50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2</w:t>
            </w:r>
          </w:p>
        </w:tc>
        <w:tc>
          <w:tcPr>
            <w:tcW w:w="50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3</w:t>
            </w:r>
          </w:p>
        </w:tc>
        <w:tc>
          <w:tcPr>
            <w:tcW w:w="36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4</w:t>
            </w: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5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6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7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8</w:t>
            </w: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11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12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14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16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17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18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 xml:space="preserve">"Обеспечение жилыми помещениями детей-сирот и детей, оставшихся </w:t>
            </w:r>
            <w:r w:rsidRPr="0009764A">
              <w:rPr>
                <w:sz w:val="17"/>
                <w:szCs w:val="17"/>
              </w:rPr>
              <w:lastRenderedPageBreak/>
              <w:t>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ОКС</w:t>
            </w: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х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всего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4366,300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6084,500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7950,800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18210,027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2966,568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3126,816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410</w:t>
            </w: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2718,300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2007,900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6842,700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3933,631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2936,902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1547,774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0501 1004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244  410</w:t>
            </w: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1648,000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4076,600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1108,100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14276,396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29,666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1579,042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83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39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5000" w:type="pct"/>
            <w:gridSpan w:val="21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Моргаушского района  Чувашской Республики"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 xml:space="preserve">предоставление благоустроенных жилых помещений специализированного жилищного фонда по договорам найма специализированных жилых помещений (далее - специализированные жилые помещения) детям-сиротам и детям, оставшимся без попечения родителей, лицам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</w:t>
            </w:r>
            <w:r w:rsidRPr="0009764A">
              <w:rPr>
                <w:sz w:val="17"/>
                <w:szCs w:val="17"/>
              </w:rPr>
              <w:lastRenderedPageBreak/>
              <w:t>нанимателя жилого помещения по договору социального найма либо собственниками жилых помещений, а также 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>ОКС</w:t>
            </w:r>
          </w:p>
        </w:tc>
        <w:tc>
          <w:tcPr>
            <w:tcW w:w="254" w:type="pct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х</w:t>
            </w:r>
          </w:p>
        </w:tc>
        <w:tc>
          <w:tcPr>
            <w:tcW w:w="328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всего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4366,300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6084,500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7950,800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18210,027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2966,568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3126,816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4" w:type="pct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328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410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 xml:space="preserve">федеральный 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бюджет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2718,300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2007,900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6842,700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3933,631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2936,902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1547,774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4" w:type="pct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328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0501  1004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244   410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Республиканский</w:t>
            </w: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Бюджет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1648,000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4076,600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1108,100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14276,396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29,666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1579,042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328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328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 xml:space="preserve">Целевые индикаторы и показатели подпрограммы, увязанные с основным мероприятием </w:t>
            </w:r>
            <w:r w:rsidRPr="0009764A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2508" w:type="pct"/>
            <w:gridSpan w:val="8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специализированными жилыми помещениями, человек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4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7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64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64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550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550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508" w:type="pct"/>
            <w:gridSpan w:val="8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25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25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>Мероприятие 1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Предоставление специализированных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Администрация Моргаушского района</w:t>
            </w: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х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</w:rPr>
              <w:t>х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2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всего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4366,300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6084,500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7950,800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18210,027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2966,568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3126,816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410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2718,300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2007,900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E93F67">
              <w:rPr>
                <w:rFonts w:ascii="Times New Roman" w:hAnsi="Times New Roman"/>
                <w:sz w:val="17"/>
                <w:szCs w:val="17"/>
              </w:rPr>
              <w:t>6842,700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3933,631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2936,902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1547,774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1004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A2201R0820</w:t>
            </w:r>
          </w:p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410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1648,000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4076,600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1108,100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14276,396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29,666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1579,042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2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Мероприятие 2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ОКС</w:t>
            </w: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х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</w:rPr>
              <w:t>х</w:t>
            </w: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всего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510,6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903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0501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pStyle w:val="1f1"/>
              <w:rPr>
                <w:rFonts w:ascii="Times New Roman" w:hAnsi="Times New Roman"/>
                <w:sz w:val="17"/>
                <w:szCs w:val="17"/>
              </w:rPr>
            </w:pPr>
            <w:r w:rsidRPr="0009764A">
              <w:rPr>
                <w:rFonts w:ascii="Times New Roman" w:hAnsi="Times New Roman"/>
                <w:sz w:val="17"/>
                <w:szCs w:val="17"/>
                <w:lang w:val="en-US"/>
              </w:rPr>
              <w:t>A220112780</w:t>
            </w:r>
          </w:p>
          <w:p w:rsidR="0009764A" w:rsidRPr="0009764A" w:rsidRDefault="0009764A" w:rsidP="00AB0162">
            <w:pPr>
              <w:rPr>
                <w:sz w:val="17"/>
                <w:szCs w:val="17"/>
              </w:rPr>
            </w:pP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240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510,6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Основное мероприятие 2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 xml:space="preserve">Формирование списков детей-сирот и детей, оставшихся без попечения родителей, лиц из числа детей-сирот и детей, оставшихся </w:t>
            </w:r>
            <w:r w:rsidRPr="0009764A">
              <w:rPr>
                <w:sz w:val="17"/>
                <w:szCs w:val="17"/>
              </w:rPr>
              <w:lastRenderedPageBreak/>
              <w:t>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50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 xml:space="preserve">формирование списков детей-сирот и детей, оставшихся без попечения родителей, лиц из числа детей-сирот и детей, оставшихся </w:t>
            </w:r>
            <w:r w:rsidRPr="0009764A">
              <w:rPr>
                <w:sz w:val="17"/>
                <w:szCs w:val="17"/>
              </w:rPr>
              <w:lastRenderedPageBreak/>
              <w:t>без попечения родителей, которые подлежат обеспечению специализированными жилыми помещениями</w:t>
            </w:r>
          </w:p>
        </w:tc>
        <w:tc>
          <w:tcPr>
            <w:tcW w:w="365" w:type="pct"/>
            <w:vMerge w:val="restar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lastRenderedPageBreak/>
              <w:t>Орган опеки и попечительства администрации Моргаушского района</w:t>
            </w: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всего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республиканский бюджет Чувашской Республик</w:t>
            </w:r>
            <w:r w:rsidRPr="0009764A">
              <w:rPr>
                <w:sz w:val="17"/>
                <w:szCs w:val="17"/>
              </w:rPr>
              <w:lastRenderedPageBreak/>
              <w:t>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  <w:tr w:rsidR="0009764A" w:rsidRPr="0009764A" w:rsidTr="0009764A">
        <w:tc>
          <w:tcPr>
            <w:tcW w:w="35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50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65" w:type="pct"/>
            <w:vMerge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7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44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95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257" w:type="pct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x</w:t>
            </w:r>
          </w:p>
        </w:tc>
        <w:tc>
          <w:tcPr>
            <w:tcW w:w="420" w:type="pct"/>
            <w:gridSpan w:val="2"/>
          </w:tcPr>
          <w:p w:rsidR="0009764A" w:rsidRPr="0009764A" w:rsidRDefault="0009764A" w:rsidP="00AB0162">
            <w:pPr>
              <w:autoSpaceDE w:val="0"/>
              <w:autoSpaceDN w:val="0"/>
              <w:adjustRightInd w:val="0"/>
              <w:ind w:hanging="15"/>
              <w:jc w:val="both"/>
              <w:rPr>
                <w:sz w:val="17"/>
                <w:szCs w:val="17"/>
              </w:rPr>
            </w:pPr>
            <w:r w:rsidRPr="0009764A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40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216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  <w:tc>
          <w:tcPr>
            <w:tcW w:w="132" w:type="pct"/>
            <w:gridSpan w:val="2"/>
          </w:tcPr>
          <w:p w:rsidR="0009764A" w:rsidRPr="00E93F67" w:rsidRDefault="0009764A" w:rsidP="00AB0162">
            <w:pPr>
              <w:autoSpaceDE w:val="0"/>
              <w:autoSpaceDN w:val="0"/>
              <w:adjustRightInd w:val="0"/>
              <w:ind w:firstLine="557"/>
              <w:jc w:val="center"/>
              <w:rPr>
                <w:sz w:val="17"/>
                <w:szCs w:val="17"/>
              </w:rPr>
            </w:pPr>
            <w:r w:rsidRPr="00E93F67">
              <w:rPr>
                <w:sz w:val="17"/>
                <w:szCs w:val="17"/>
              </w:rPr>
              <w:t>0,0</w:t>
            </w:r>
          </w:p>
        </w:tc>
      </w:tr>
    </w:tbl>
    <w:p w:rsidR="0009764A" w:rsidRPr="0009764A" w:rsidRDefault="0009764A" w:rsidP="00013238">
      <w:pPr>
        <w:tabs>
          <w:tab w:val="left" w:pos="426"/>
          <w:tab w:val="left" w:pos="567"/>
        </w:tabs>
        <w:ind w:firstLine="567"/>
        <w:jc w:val="center"/>
        <w:rPr>
          <w:sz w:val="17"/>
          <w:szCs w:val="17"/>
        </w:rPr>
      </w:pPr>
    </w:p>
    <w:p w:rsidR="00D90E70" w:rsidRPr="00DB5E48" w:rsidRDefault="00D90E70" w:rsidP="00D90E70">
      <w:pPr>
        <w:autoSpaceDE w:val="0"/>
        <w:autoSpaceDN w:val="0"/>
        <w:adjustRightInd w:val="0"/>
        <w:ind w:firstLine="851"/>
        <w:jc w:val="both"/>
        <w:rPr>
          <w:rFonts w:eastAsia="Calibri"/>
          <w:b/>
          <w:sz w:val="17"/>
          <w:szCs w:val="17"/>
        </w:rPr>
      </w:pPr>
    </w:p>
    <w:p w:rsidR="00D90E70" w:rsidRPr="00D90E70" w:rsidRDefault="00D90E70" w:rsidP="00D90E7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17"/>
          <w:szCs w:val="17"/>
        </w:rPr>
      </w:pPr>
      <w:r w:rsidRPr="00D90E70">
        <w:rPr>
          <w:rFonts w:eastAsia="Calibri"/>
          <w:sz w:val="17"/>
          <w:szCs w:val="17"/>
        </w:rPr>
        <w:t>2. Настоящее постановление вступает в силу после его официального опубликования.</w:t>
      </w:r>
    </w:p>
    <w:p w:rsidR="00D90E70" w:rsidRPr="00D90E70" w:rsidRDefault="00D90E70" w:rsidP="00D90E70">
      <w:pPr>
        <w:tabs>
          <w:tab w:val="left" w:pos="7455"/>
        </w:tabs>
        <w:autoSpaceDE w:val="0"/>
        <w:autoSpaceDN w:val="0"/>
        <w:adjustRightInd w:val="0"/>
        <w:ind w:firstLine="851"/>
        <w:rPr>
          <w:rFonts w:eastAsia="Calibri"/>
          <w:bCs/>
          <w:sz w:val="17"/>
          <w:szCs w:val="17"/>
        </w:rPr>
      </w:pPr>
    </w:p>
    <w:p w:rsidR="00D90E70" w:rsidRPr="00DB5E48" w:rsidRDefault="00D90E70" w:rsidP="00D90E70">
      <w:pPr>
        <w:tabs>
          <w:tab w:val="left" w:pos="7455"/>
        </w:tabs>
        <w:autoSpaceDE w:val="0"/>
        <w:autoSpaceDN w:val="0"/>
        <w:adjustRightInd w:val="0"/>
        <w:jc w:val="right"/>
        <w:rPr>
          <w:rFonts w:eastAsia="Calibri"/>
          <w:b/>
          <w:bCs/>
          <w:sz w:val="17"/>
          <w:szCs w:val="17"/>
        </w:rPr>
      </w:pPr>
      <w:r w:rsidRPr="00DB5E48">
        <w:rPr>
          <w:rFonts w:eastAsia="Calibri"/>
          <w:b/>
          <w:bCs/>
          <w:sz w:val="17"/>
          <w:szCs w:val="17"/>
        </w:rPr>
        <w:t xml:space="preserve">Глава администрации Моргаушского района </w:t>
      </w:r>
      <w:r>
        <w:rPr>
          <w:rFonts w:eastAsia="Calibri"/>
          <w:b/>
          <w:bCs/>
          <w:sz w:val="17"/>
          <w:szCs w:val="17"/>
        </w:rPr>
        <w:t xml:space="preserve">   </w:t>
      </w:r>
      <w:r w:rsidRPr="00DB5E48">
        <w:rPr>
          <w:rFonts w:eastAsia="Calibri"/>
          <w:b/>
          <w:bCs/>
          <w:sz w:val="17"/>
          <w:szCs w:val="17"/>
        </w:rPr>
        <w:t>А.Н. Матросов</w:t>
      </w:r>
    </w:p>
    <w:p w:rsidR="00D90E70" w:rsidRPr="00DB5E48" w:rsidRDefault="006D7BF3" w:rsidP="00D90E70">
      <w:pPr>
        <w:rPr>
          <w:rFonts w:eastAsia="Calibri"/>
          <w:sz w:val="17"/>
          <w:szCs w:val="17"/>
        </w:rPr>
      </w:pPr>
      <w:r>
        <w:rPr>
          <w:b/>
          <w:bCs/>
          <w:noProof/>
        </w:rPr>
        <w:pict>
          <v:line id="_x0000_s3921" style="position:absolute;z-index:251659776" from=".2pt,6.95pt" to="531.2pt,6.95pt" strokeweight="3pt">
            <v:stroke linestyle="thinThin"/>
          </v:line>
        </w:pict>
      </w:r>
    </w:p>
    <w:p w:rsidR="003A072A" w:rsidRDefault="003A072A" w:rsidP="003A072A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 Моргаушского района  Чувашской  Республики</w:t>
      </w:r>
    </w:p>
    <w:p w:rsidR="003A072A" w:rsidRPr="00C10DD2" w:rsidRDefault="003A072A" w:rsidP="003A072A">
      <w:pPr>
        <w:jc w:val="center"/>
        <w:rPr>
          <w:i/>
          <w:sz w:val="22"/>
          <w:szCs w:val="22"/>
        </w:rPr>
      </w:pPr>
      <w:r w:rsidRPr="00C10DD2">
        <w:rPr>
          <w:i/>
          <w:sz w:val="22"/>
          <w:szCs w:val="22"/>
        </w:rPr>
        <w:t xml:space="preserve">от   </w:t>
      </w:r>
      <w:r w:rsidR="00E93F67" w:rsidRPr="00C10DD2">
        <w:rPr>
          <w:i/>
          <w:sz w:val="22"/>
          <w:szCs w:val="22"/>
        </w:rPr>
        <w:t>15 августа</w:t>
      </w:r>
      <w:r w:rsidRPr="00C10DD2">
        <w:rPr>
          <w:i/>
          <w:sz w:val="22"/>
          <w:szCs w:val="22"/>
        </w:rPr>
        <w:t xml:space="preserve">  202</w:t>
      </w:r>
      <w:r w:rsidR="00EF0E8F" w:rsidRPr="00C10DD2">
        <w:rPr>
          <w:i/>
          <w:sz w:val="22"/>
          <w:szCs w:val="22"/>
        </w:rPr>
        <w:t>2</w:t>
      </w:r>
      <w:r w:rsidRPr="00C10DD2">
        <w:rPr>
          <w:i/>
          <w:sz w:val="22"/>
          <w:szCs w:val="22"/>
        </w:rPr>
        <w:t xml:space="preserve"> года   №</w:t>
      </w:r>
      <w:r w:rsidR="00E93F67" w:rsidRPr="00C10DD2">
        <w:rPr>
          <w:i/>
          <w:sz w:val="22"/>
          <w:szCs w:val="22"/>
        </w:rPr>
        <w:t>85</w:t>
      </w:r>
      <w:r w:rsidR="00C10DD2" w:rsidRPr="00C10DD2">
        <w:rPr>
          <w:i/>
          <w:sz w:val="22"/>
          <w:szCs w:val="22"/>
        </w:rPr>
        <w:t>5</w:t>
      </w:r>
    </w:p>
    <w:p w:rsidR="003A072A" w:rsidRPr="00D90E70" w:rsidRDefault="003A072A" w:rsidP="003A072A">
      <w:pPr>
        <w:jc w:val="center"/>
        <w:rPr>
          <w:i/>
          <w:color w:val="C00000"/>
          <w:sz w:val="10"/>
          <w:szCs w:val="10"/>
        </w:rPr>
      </w:pP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7"/>
          <w:szCs w:val="17"/>
        </w:rPr>
      </w:pPr>
      <w:r w:rsidRPr="00C10DD2">
        <w:rPr>
          <w:b/>
          <w:bCs/>
          <w:sz w:val="17"/>
          <w:szCs w:val="17"/>
        </w:rPr>
        <w:t>О внесении изменений в постановление администрации</w:t>
      </w:r>
      <w:r>
        <w:rPr>
          <w:b/>
          <w:bCs/>
          <w:sz w:val="17"/>
          <w:szCs w:val="17"/>
        </w:rPr>
        <w:t xml:space="preserve"> </w:t>
      </w:r>
      <w:r w:rsidRPr="00C10DD2">
        <w:rPr>
          <w:b/>
          <w:bCs/>
          <w:sz w:val="17"/>
          <w:szCs w:val="17"/>
        </w:rPr>
        <w:t>Моргаушского района Чувашской Республики от 06.12.2017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7"/>
          <w:szCs w:val="17"/>
        </w:rPr>
      </w:pPr>
      <w:r w:rsidRPr="00C10DD2">
        <w:rPr>
          <w:b/>
          <w:bCs/>
          <w:sz w:val="17"/>
          <w:szCs w:val="17"/>
        </w:rPr>
        <w:t xml:space="preserve">№ 1074 «Об утверждении  Порядка  использования </w:t>
      </w:r>
      <w:r>
        <w:rPr>
          <w:b/>
          <w:bCs/>
          <w:sz w:val="17"/>
          <w:szCs w:val="17"/>
        </w:rPr>
        <w:t xml:space="preserve"> </w:t>
      </w:r>
      <w:r w:rsidRPr="00C10DD2">
        <w:rPr>
          <w:b/>
          <w:bCs/>
          <w:sz w:val="17"/>
          <w:szCs w:val="17"/>
        </w:rPr>
        <w:t>бюджетных ассигнований  резервного фонда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17"/>
          <w:szCs w:val="17"/>
        </w:rPr>
      </w:pPr>
      <w:r w:rsidRPr="00C10DD2">
        <w:rPr>
          <w:b/>
          <w:bCs/>
          <w:sz w:val="17"/>
          <w:szCs w:val="17"/>
        </w:rPr>
        <w:t>администрации Моргаушского района</w:t>
      </w:r>
      <w:r>
        <w:rPr>
          <w:b/>
          <w:bCs/>
          <w:sz w:val="17"/>
          <w:szCs w:val="17"/>
        </w:rPr>
        <w:t xml:space="preserve"> </w:t>
      </w:r>
      <w:r w:rsidRPr="00C10DD2">
        <w:rPr>
          <w:b/>
          <w:bCs/>
          <w:sz w:val="17"/>
          <w:szCs w:val="17"/>
        </w:rPr>
        <w:t>Чувашской Республики»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jc w:val="both"/>
        <w:rPr>
          <w:b/>
          <w:bCs/>
          <w:sz w:val="17"/>
          <w:szCs w:val="17"/>
        </w:rPr>
      </w:pPr>
    </w:p>
    <w:p w:rsidR="00C10DD2" w:rsidRPr="00C10DD2" w:rsidRDefault="00C10DD2" w:rsidP="00C10DD2">
      <w:pPr>
        <w:autoSpaceDE w:val="0"/>
        <w:autoSpaceDN w:val="0"/>
        <w:adjustRightInd w:val="0"/>
        <w:ind w:left="426" w:firstLine="54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  Руководствуясь ст. 81 Бюджетного кодекса Российской Федерации и со</w:t>
      </w:r>
      <w:r w:rsidRPr="00C10DD2">
        <w:rPr>
          <w:b/>
          <w:bCs/>
          <w:sz w:val="17"/>
          <w:szCs w:val="17"/>
        </w:rPr>
        <w:t xml:space="preserve"> </w:t>
      </w:r>
      <w:hyperlink r:id="rId13" w:history="1">
        <w:r w:rsidRPr="00C10DD2">
          <w:rPr>
            <w:sz w:val="17"/>
            <w:szCs w:val="17"/>
          </w:rPr>
          <w:t>статьей 11</w:t>
        </w:r>
      </w:hyperlink>
      <w:r w:rsidRPr="00C10DD2">
        <w:rPr>
          <w:sz w:val="17"/>
          <w:szCs w:val="17"/>
        </w:rPr>
        <w:t xml:space="preserve"> Федерального закона "О  защите  населения  и  территорий  от  чрезвычайных  ситуаций природного и техногенного характера"  </w:t>
      </w:r>
      <w:r w:rsidRPr="00C10DD2">
        <w:rPr>
          <w:bCs/>
          <w:sz w:val="17"/>
          <w:szCs w:val="17"/>
        </w:rPr>
        <w:t>администрация  Моргаушского  района  Чувашской  Республики   п о с т а н о в л я е т: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142" w:firstLine="218"/>
        <w:jc w:val="both"/>
        <w:rPr>
          <w:bCs/>
          <w:sz w:val="17"/>
          <w:szCs w:val="17"/>
        </w:rPr>
      </w:pP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sz w:val="17"/>
          <w:szCs w:val="17"/>
        </w:rPr>
        <w:t xml:space="preserve">1. Внести в постановление  </w:t>
      </w:r>
      <w:r w:rsidRPr="00C10DD2">
        <w:rPr>
          <w:bCs/>
          <w:sz w:val="17"/>
          <w:szCs w:val="17"/>
        </w:rPr>
        <w:t>администрации Моргаушского района Чувашской Республики  от 06.12.2017 г. № 1074 «Об утверждении Порядка использования бюджетных ассигнований резервного  фонда администрации Моргаушского района</w:t>
      </w:r>
      <w:r w:rsidRPr="00C10DD2">
        <w:rPr>
          <w:b/>
          <w:bCs/>
          <w:sz w:val="17"/>
          <w:szCs w:val="17"/>
        </w:rPr>
        <w:t xml:space="preserve"> </w:t>
      </w:r>
      <w:r w:rsidRPr="00C10DD2">
        <w:rPr>
          <w:bCs/>
          <w:sz w:val="17"/>
          <w:szCs w:val="17"/>
        </w:rPr>
        <w:t>Чувашской Республики» (далее - постановление) следующие изменения: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1.1. в  Порядке использования бюджетных ассигнований резервного фонда администрации Моргаушского района Чувашской Республики: 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>1.1.1. пункт 5 дополнить абзацем</w:t>
      </w:r>
      <w:r w:rsidRPr="00C10DD2">
        <w:rPr>
          <w:bCs/>
          <w:color w:val="000000"/>
          <w:sz w:val="17"/>
          <w:szCs w:val="17"/>
        </w:rPr>
        <w:t xml:space="preserve"> шестым- </w:t>
      </w:r>
      <w:r w:rsidRPr="00C10DD2">
        <w:rPr>
          <w:bCs/>
          <w:sz w:val="17"/>
          <w:szCs w:val="17"/>
        </w:rPr>
        <w:t>десятым  следующего содержания: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>«</w:t>
      </w:r>
      <w:r w:rsidRPr="00C10DD2">
        <w:rPr>
          <w:color w:val="1E1D1E"/>
          <w:sz w:val="17"/>
          <w:szCs w:val="17"/>
          <w:shd w:val="clear" w:color="auto" w:fill="FFFFFF"/>
        </w:rPr>
        <w:t xml:space="preserve">В целях оказания помощи семьям военнослужащих, лиц, проходящих службу в войсках национальной гвардии Российской Федерации и имеющих специальное звание полиции, погибших в результате участия в специальной военной операции на территориях Донецкой Народной Республики, Луганской Народной Республики и Украины, </w:t>
      </w:r>
      <w:r w:rsidRPr="00C10DD2">
        <w:rPr>
          <w:bCs/>
          <w:sz w:val="17"/>
          <w:szCs w:val="17"/>
        </w:rPr>
        <w:t>за счет средств резервного фонда могут осуществляться расходы на оплату: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 - перевозки умершего, родственников  к месту погребения;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 - услуг по организации поминального обеда;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 - приобретения цветов;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 xml:space="preserve"> - услуг ритуальных служб.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>1.1.2.  Абзац шестой  считать абзацем одиннадцатым.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bCs/>
          <w:sz w:val="17"/>
          <w:szCs w:val="17"/>
        </w:rPr>
      </w:pPr>
      <w:r w:rsidRPr="00C10DD2">
        <w:rPr>
          <w:bCs/>
          <w:sz w:val="17"/>
          <w:szCs w:val="17"/>
        </w:rPr>
        <w:t>1.1.3. Абзац седьмой считать  абзацем  двенадцатым.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426" w:firstLine="360"/>
        <w:jc w:val="both"/>
        <w:rPr>
          <w:sz w:val="17"/>
          <w:szCs w:val="17"/>
        </w:rPr>
      </w:pPr>
      <w:r w:rsidRPr="00C10DD2">
        <w:rPr>
          <w:sz w:val="17"/>
          <w:szCs w:val="17"/>
        </w:rPr>
        <w:t>2. Контроль за исполнением настоящего постановления возложить на финансовый отдел и отдел специальных программ администрации Моргаушского района Чувашской Республики.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jc w:val="both"/>
        <w:rPr>
          <w:bCs/>
          <w:sz w:val="17"/>
          <w:szCs w:val="17"/>
        </w:rPr>
      </w:pPr>
      <w:r w:rsidRPr="00C10DD2">
        <w:rPr>
          <w:sz w:val="17"/>
          <w:szCs w:val="17"/>
        </w:rPr>
        <w:t xml:space="preserve">            3.</w:t>
      </w:r>
      <w:r w:rsidRPr="00C10DD2">
        <w:rPr>
          <w:bCs/>
          <w:sz w:val="17"/>
          <w:szCs w:val="17"/>
        </w:rPr>
        <w:t xml:space="preserve"> Настоящее постановление вступает в силу после подписания.  </w:t>
      </w:r>
    </w:p>
    <w:p w:rsidR="00C10DD2" w:rsidRPr="00C10DD2" w:rsidRDefault="00C10DD2" w:rsidP="00C10DD2">
      <w:pPr>
        <w:widowControl w:val="0"/>
        <w:autoSpaceDE w:val="0"/>
        <w:autoSpaceDN w:val="0"/>
        <w:adjustRightInd w:val="0"/>
        <w:ind w:left="360"/>
        <w:jc w:val="center"/>
        <w:rPr>
          <w:bCs/>
          <w:sz w:val="17"/>
          <w:szCs w:val="17"/>
        </w:rPr>
      </w:pPr>
    </w:p>
    <w:p w:rsidR="00C10DD2" w:rsidRPr="00C10DD2" w:rsidRDefault="00C10DD2" w:rsidP="0089611E">
      <w:pPr>
        <w:widowControl w:val="0"/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sz w:val="17"/>
          <w:szCs w:val="17"/>
        </w:rPr>
      </w:pPr>
      <w:r w:rsidRPr="00C10DD2">
        <w:rPr>
          <w:b/>
          <w:sz w:val="17"/>
          <w:szCs w:val="17"/>
        </w:rPr>
        <w:t>Глава администрации Моргаушского района</w:t>
      </w:r>
      <w:r w:rsidR="0089611E" w:rsidRPr="0089611E">
        <w:rPr>
          <w:b/>
          <w:sz w:val="17"/>
          <w:szCs w:val="17"/>
        </w:rPr>
        <w:t xml:space="preserve"> </w:t>
      </w:r>
      <w:r w:rsidRPr="00C10DD2">
        <w:rPr>
          <w:b/>
          <w:sz w:val="17"/>
          <w:szCs w:val="17"/>
        </w:rPr>
        <w:t>Чувашской Республики        А.Н.Матросов</w:t>
      </w:r>
    </w:p>
    <w:p w:rsidR="00C10DD2" w:rsidRPr="00C10DD2" w:rsidRDefault="00C10DD2" w:rsidP="00C10DD2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17"/>
          <w:szCs w:val="17"/>
        </w:rPr>
      </w:pPr>
    </w:p>
    <w:p w:rsidR="005E47F9" w:rsidRDefault="006D7BF3" w:rsidP="00C10DD2">
      <w:pPr>
        <w:jc w:val="center"/>
        <w:rPr>
          <w:i/>
          <w:sz w:val="22"/>
          <w:szCs w:val="22"/>
        </w:rPr>
      </w:pPr>
      <w:r>
        <w:rPr>
          <w:i/>
          <w:noProof/>
          <w:sz w:val="10"/>
          <w:szCs w:val="10"/>
        </w:rPr>
        <w:pict>
          <v:line id="_x0000_s3927" style="position:absolute;left:0;text-align:left;z-index:251660800" from="-5pt,2.35pt" to="526pt,2.35pt" strokeweight="3pt">
            <v:stroke linestyle="thinThin"/>
          </v:line>
        </w:pict>
      </w:r>
    </w:p>
    <w:p w:rsidR="00C10DD2" w:rsidRDefault="00C10DD2" w:rsidP="00C10DD2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Постановление администрации Моргаушского района  Чувашской  Республики</w:t>
      </w:r>
    </w:p>
    <w:p w:rsidR="00C10DD2" w:rsidRPr="005E47F9" w:rsidRDefault="00C10DD2" w:rsidP="00C10DD2">
      <w:pPr>
        <w:jc w:val="center"/>
        <w:rPr>
          <w:i/>
          <w:sz w:val="10"/>
          <w:szCs w:val="10"/>
        </w:rPr>
      </w:pPr>
      <w:r w:rsidRPr="0089611E">
        <w:rPr>
          <w:i/>
          <w:sz w:val="22"/>
          <w:szCs w:val="22"/>
        </w:rPr>
        <w:t>от   15 августа  2022 года   №856</w:t>
      </w:r>
    </w:p>
    <w:p w:rsidR="009D289E" w:rsidRPr="005E47F9" w:rsidRDefault="009D289E" w:rsidP="009D289E">
      <w:pPr>
        <w:rPr>
          <w:sz w:val="10"/>
          <w:szCs w:val="10"/>
        </w:rPr>
      </w:pPr>
    </w:p>
    <w:p w:rsidR="009D289E" w:rsidRDefault="005E47F9" w:rsidP="005E47F9">
      <w:pPr>
        <w:jc w:val="center"/>
      </w:pPr>
      <w:r w:rsidRPr="005E47F9">
        <w:rPr>
          <w:b/>
          <w:sz w:val="17"/>
          <w:szCs w:val="17"/>
        </w:rPr>
        <w:t>О внесении изменений в постановление администрации Моргаушского района Чувашской Республики от 27.12.2017г. №1153 «Об утверждении муниципальной программы Моргаушского района Чувашской Республики «</w:t>
      </w:r>
      <w:r w:rsidRPr="005E47F9">
        <w:rPr>
          <w:rFonts w:eastAsia="Calibri"/>
          <w:b/>
          <w:sz w:val="17"/>
          <w:szCs w:val="17"/>
          <w:lang w:eastAsia="en-US"/>
        </w:rPr>
        <w:t>Формирование современной городской среды</w:t>
      </w:r>
      <w:r w:rsidRPr="005E47F9">
        <w:rPr>
          <w:b/>
          <w:sz w:val="17"/>
          <w:szCs w:val="17"/>
        </w:rPr>
        <w:t xml:space="preserve"> на территории Моргаушского района Чувашской Республики</w:t>
      </w:r>
      <w:r w:rsidRPr="005E47F9">
        <w:rPr>
          <w:rFonts w:eastAsia="Calibri"/>
          <w:b/>
          <w:sz w:val="17"/>
          <w:szCs w:val="17"/>
          <w:lang w:eastAsia="en-US"/>
        </w:rPr>
        <w:t>» на 2018-2024 годы»</w:t>
      </w:r>
    </w:p>
    <w:p w:rsidR="009D289E" w:rsidRDefault="009D289E" w:rsidP="009D289E"/>
    <w:p w:rsidR="00B07FBB" w:rsidRPr="00B07FBB" w:rsidRDefault="00B07FBB" w:rsidP="00B07FBB">
      <w:pPr>
        <w:autoSpaceDE w:val="0"/>
        <w:autoSpaceDN w:val="0"/>
        <w:adjustRightInd w:val="0"/>
        <w:ind w:firstLine="851"/>
        <w:jc w:val="both"/>
        <w:rPr>
          <w:b/>
          <w:sz w:val="17"/>
          <w:szCs w:val="17"/>
        </w:rPr>
      </w:pPr>
      <w:r w:rsidRPr="00B07FBB">
        <w:rPr>
          <w:sz w:val="17"/>
          <w:szCs w:val="17"/>
        </w:rPr>
        <w:t xml:space="preserve">Администрация         Моргаушского района          Чувашской         Республики         </w:t>
      </w:r>
      <w:r w:rsidRPr="00B07FBB">
        <w:rPr>
          <w:b/>
          <w:sz w:val="17"/>
          <w:szCs w:val="17"/>
        </w:rPr>
        <w:t>п о с т а н о в л я е т:</w:t>
      </w:r>
    </w:p>
    <w:p w:rsidR="00B07FBB" w:rsidRPr="00B07FBB" w:rsidRDefault="00B07FBB" w:rsidP="00B07FBB">
      <w:pPr>
        <w:tabs>
          <w:tab w:val="left" w:leader="underscore" w:pos="10357"/>
        </w:tabs>
        <w:ind w:firstLine="902"/>
        <w:jc w:val="both"/>
        <w:rPr>
          <w:sz w:val="17"/>
          <w:szCs w:val="17"/>
        </w:rPr>
      </w:pPr>
      <w:r w:rsidRPr="00B07FBB">
        <w:rPr>
          <w:bCs/>
          <w:sz w:val="17"/>
          <w:szCs w:val="17"/>
        </w:rPr>
        <w:t xml:space="preserve">1. Внести в </w:t>
      </w:r>
      <w:r w:rsidRPr="00B07FBB">
        <w:rPr>
          <w:sz w:val="17"/>
          <w:szCs w:val="17"/>
        </w:rPr>
        <w:t xml:space="preserve">приложение №1  «Муниципальная программа Моргаушского района Чувашской Республики «Формирование современной городской среды на территории Моргаушского района Чувашской Республики» на 2018-2024 годы </w:t>
      </w:r>
      <w:r w:rsidRPr="00B07FBB">
        <w:rPr>
          <w:rFonts w:eastAsia="Calibri"/>
          <w:sz w:val="17"/>
          <w:szCs w:val="17"/>
        </w:rPr>
        <w:t>(далее – муниципальная программа)</w:t>
      </w:r>
      <w:r w:rsidRPr="00B07FBB">
        <w:rPr>
          <w:bCs/>
          <w:sz w:val="17"/>
          <w:szCs w:val="17"/>
        </w:rPr>
        <w:t xml:space="preserve"> постановления администрации Моргаушского района Чувашской Республики от 27.12.2017г. №1153 «Об утверждении муниципальной программы Моргаушского района Чувашской Республики </w:t>
      </w:r>
      <w:r w:rsidRPr="00B07FBB">
        <w:rPr>
          <w:sz w:val="17"/>
          <w:szCs w:val="17"/>
        </w:rPr>
        <w:t>«Формирование современной городской среды на территории Моргаушского района Чувашской Республики» на 2018-2024 годы» (далее – постановление), следующие изменения:</w:t>
      </w:r>
    </w:p>
    <w:p w:rsidR="00B07FBB" w:rsidRPr="00B07FBB" w:rsidRDefault="00B07FBB" w:rsidP="00B07FBB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17"/>
          <w:szCs w:val="17"/>
        </w:rPr>
      </w:pPr>
      <w:r w:rsidRPr="00B07FBB">
        <w:rPr>
          <w:sz w:val="17"/>
          <w:szCs w:val="17"/>
        </w:rPr>
        <w:t xml:space="preserve">1.1. </w:t>
      </w:r>
      <w:r w:rsidRPr="00B07FBB">
        <w:rPr>
          <w:rFonts w:eastAsia="Calibri"/>
          <w:sz w:val="17"/>
          <w:szCs w:val="17"/>
        </w:rPr>
        <w:t>В паспорте муниципальной Программы позицию «</w:t>
      </w:r>
      <w:r w:rsidRPr="00B07FBB">
        <w:rPr>
          <w:sz w:val="17"/>
          <w:szCs w:val="17"/>
        </w:rPr>
        <w:t>Целевые индикаторы и показатели муниципальной программы</w:t>
      </w:r>
      <w:r w:rsidRPr="00B07FBB">
        <w:rPr>
          <w:rFonts w:eastAsia="Calibri"/>
          <w:sz w:val="17"/>
          <w:szCs w:val="17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7367"/>
      </w:tblGrid>
      <w:tr w:rsidR="00B07FBB" w:rsidRPr="00B07FBB" w:rsidTr="00AB01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«Целевые индикаторы и показатели муниципальной программы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-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 2025 году будут достигнуты следующие целевые индикаторы и показатели: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реализованных на территории Моргаушского района Чувашской Республики проектов по благоустройству: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lastRenderedPageBreak/>
              <w:t>дворовых территорий – 4 ед.;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общественных территорий - 2 ед;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реализованных</w:t>
            </w:r>
            <w:r w:rsidRPr="00B07FBB">
              <w:rPr>
                <w:b/>
                <w:sz w:val="17"/>
                <w:szCs w:val="17"/>
              </w:rPr>
              <w:t xml:space="preserve"> </w:t>
            </w:r>
            <w:r w:rsidRPr="00B07FBB">
              <w:rPr>
                <w:sz w:val="17"/>
                <w:szCs w:val="17"/>
              </w:rPr>
              <w:t>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 xml:space="preserve">в рамках Указа Главы Чувашской Республики от </w:t>
            </w:r>
            <w:r w:rsidRPr="00B07FBB">
              <w:rPr>
                <w:sz w:val="17"/>
                <w:szCs w:val="17"/>
                <w:shd w:val="clear" w:color="auto" w:fill="FFFFFF"/>
              </w:rPr>
              <w:t>27 ноября 2019 года N </w:t>
            </w:r>
            <w:r w:rsidRPr="00B07FBB">
              <w:rPr>
                <w:bCs/>
                <w:sz w:val="17"/>
                <w:szCs w:val="17"/>
                <w:shd w:val="clear" w:color="auto" w:fill="FFFFFF"/>
              </w:rPr>
              <w:t>139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>)</w:t>
            </w:r>
            <w:r w:rsidRPr="00B07FBB">
              <w:rPr>
                <w:sz w:val="17"/>
                <w:szCs w:val="17"/>
              </w:rPr>
              <w:t xml:space="preserve">  – 27 ед.;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населенных пунктов Моргаушского района, улучшивших эстетический облик– 23 ед.»</w:t>
            </w:r>
          </w:p>
        </w:tc>
      </w:tr>
    </w:tbl>
    <w:p w:rsidR="00B07FBB" w:rsidRPr="00B07FBB" w:rsidRDefault="00B07FBB" w:rsidP="00B07FBB">
      <w:pPr>
        <w:numPr>
          <w:ilvl w:val="2"/>
          <w:numId w:val="0"/>
        </w:numPr>
        <w:ind w:firstLine="851"/>
        <w:contextualSpacing/>
        <w:jc w:val="both"/>
        <w:rPr>
          <w:rFonts w:eastAsia="Calibri"/>
          <w:sz w:val="17"/>
          <w:szCs w:val="17"/>
        </w:rPr>
      </w:pPr>
      <w:r w:rsidRPr="00B07FBB">
        <w:rPr>
          <w:rFonts w:eastAsia="Calibri"/>
          <w:sz w:val="17"/>
          <w:szCs w:val="17"/>
        </w:rPr>
        <w:lastRenderedPageBreak/>
        <w:t>1.2. В паспорте муниципальной Программы позицию «</w:t>
      </w:r>
      <w:r w:rsidRPr="00B07FBB">
        <w:rPr>
          <w:sz w:val="17"/>
          <w:szCs w:val="17"/>
        </w:rPr>
        <w:t>Объемы и источники финансирования муниципальной программы с разбивкой по годам реализации</w:t>
      </w:r>
      <w:r w:rsidRPr="00B07FBB">
        <w:rPr>
          <w:rFonts w:eastAsia="Calibri"/>
          <w:sz w:val="17"/>
          <w:szCs w:val="17"/>
        </w:rPr>
        <w:t xml:space="preserve">» изложить в следующей редакции: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7367"/>
      </w:tblGrid>
      <w:tr w:rsidR="00B07FBB" w:rsidRPr="00B07FBB" w:rsidTr="00AB01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«Объемы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-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Источники финансирования муниципальной программы является местный бюджет,  бюджет Чувашской Республики, Федеральный бюджет, внебюджетные средства.  Общая сумма на реализацию мероприятий муниципальной программы в 2018 - 2024 годах составляют  176 601,3 тыс. рублей,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–  20 784,0 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 24 013,5 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-   38 319,5 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в 2022 году -   48 667,0 тыс. рублей; 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 23 764,8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 21 052,5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из них средства: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федерального бюджета – 44 488,7 тыс. рублей,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-   8718,0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7 000,3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– 7 301,0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в 2022 году – 6 900,9 тыс. рублей; 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6 900,9 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7 667,6 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республиканского бюджета Чувашской Республики – 38 770,0 тыс. рублей,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– 61,8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3232,6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– 14 431,9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в 2022 году – 20 940,7 тыс. рублей; 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48,8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54,2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бюджет Моргаушского района – 1215,7 тыс. рублей,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– 10,5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190,5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– 197,0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в 2022 году – 773,6 тыс. рублей; 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20,9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23,2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бюджет сельских поселений  - 91 920,0 тыс.руб.,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– 11 820,7 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13 556,2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– 16 389,6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в 2022 году – 20 051,8 тыс. рублей; 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16 794,2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13 307,5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внебюджетных источников – 206,9 тыс. рублей, в том числе: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2018 году – 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2019 году – 173,0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2020 году – 33,9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2021 году –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2022 году – 0,0 тыс. рублей.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2023 году -   0,0 тыс. рублей;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в 2024 году -   0,0 тыс. рублей.</w:t>
            </w:r>
          </w:p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Объемы и источники финансирования муниципальной программы уточняются при формировании консолидированного бюджета Моргаушского района Чувашской Республики на очередной финансовый год и плановый период.»;</w:t>
            </w:r>
          </w:p>
        </w:tc>
      </w:tr>
    </w:tbl>
    <w:p w:rsidR="00B07FBB" w:rsidRPr="00B07FBB" w:rsidRDefault="00B07FBB" w:rsidP="00B07FBB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1.3.</w:t>
      </w:r>
      <w:r w:rsidRPr="00B07FBB">
        <w:rPr>
          <w:b/>
          <w:sz w:val="17"/>
          <w:szCs w:val="17"/>
        </w:rPr>
        <w:t xml:space="preserve"> </w:t>
      </w:r>
      <w:r w:rsidRPr="00B07FBB">
        <w:rPr>
          <w:sz w:val="17"/>
          <w:szCs w:val="17"/>
        </w:rPr>
        <w:t xml:space="preserve">Раздел </w:t>
      </w:r>
      <w:r w:rsidRPr="00B07FBB">
        <w:rPr>
          <w:sz w:val="17"/>
          <w:szCs w:val="17"/>
          <w:lang w:val="en-US"/>
        </w:rPr>
        <w:t>V</w:t>
      </w:r>
      <w:r w:rsidRPr="00B07FBB">
        <w:rPr>
          <w:rFonts w:eastAsia="Calibri"/>
          <w:sz w:val="17"/>
          <w:szCs w:val="17"/>
        </w:rPr>
        <w:t xml:space="preserve"> муниципальной Программы</w:t>
      </w:r>
      <w:r w:rsidRPr="00B07FBB">
        <w:rPr>
          <w:sz w:val="17"/>
          <w:szCs w:val="17"/>
        </w:rPr>
        <w:t xml:space="preserve"> «Обоснование ресурсного обеспечения Программы» изложить в следующей редакции:</w:t>
      </w:r>
    </w:p>
    <w:p w:rsidR="00B07FBB" w:rsidRPr="00B07FBB" w:rsidRDefault="00B07FBB" w:rsidP="00B07FBB">
      <w:pPr>
        <w:tabs>
          <w:tab w:val="left" w:pos="6060"/>
        </w:tabs>
        <w:jc w:val="center"/>
        <w:rPr>
          <w:b/>
          <w:sz w:val="17"/>
          <w:szCs w:val="17"/>
        </w:rPr>
      </w:pPr>
      <w:r w:rsidRPr="00B07FBB">
        <w:rPr>
          <w:b/>
          <w:sz w:val="17"/>
          <w:szCs w:val="17"/>
        </w:rPr>
        <w:t>«Раздел V. Обоснование ресурсного обеспечения Программы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Программа направлена на консолидацию  средств федерального, республиканского и местного бюджетов для формирования в дворовых территориях условий комфортного проживания жителей населенных пунктов.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Общий объем финансирования муниципальной программы в 2018–2024 годах составляет 17</w:t>
      </w:r>
      <w:r w:rsidR="006D7BF3">
        <w:rPr>
          <w:sz w:val="17"/>
          <w:szCs w:val="17"/>
        </w:rPr>
        <w:t>6</w:t>
      </w:r>
      <w:r w:rsidRPr="00B07FBB">
        <w:rPr>
          <w:sz w:val="17"/>
          <w:szCs w:val="17"/>
        </w:rPr>
        <w:t xml:space="preserve"> 6</w:t>
      </w:r>
      <w:r w:rsidR="006D7BF3">
        <w:rPr>
          <w:sz w:val="17"/>
          <w:szCs w:val="17"/>
        </w:rPr>
        <w:t>01</w:t>
      </w:r>
      <w:r w:rsidRPr="00B07FBB">
        <w:rPr>
          <w:sz w:val="17"/>
          <w:szCs w:val="17"/>
        </w:rPr>
        <w:t>,</w:t>
      </w:r>
      <w:r w:rsidR="006D7BF3">
        <w:rPr>
          <w:sz w:val="17"/>
          <w:szCs w:val="17"/>
        </w:rPr>
        <w:t>3</w:t>
      </w:r>
      <w:bookmarkStart w:id="3" w:name="_GoBack"/>
      <w:bookmarkEnd w:id="3"/>
      <w:r w:rsidRPr="00B07FBB">
        <w:rPr>
          <w:b/>
          <w:sz w:val="17"/>
          <w:szCs w:val="17"/>
        </w:rPr>
        <w:t xml:space="preserve"> </w:t>
      </w:r>
      <w:r w:rsidRPr="00B07FBB">
        <w:rPr>
          <w:sz w:val="17"/>
          <w:szCs w:val="17"/>
        </w:rPr>
        <w:t>тыс. рублей, в том числе: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за счет федерального бюджета Российской Федерации  - 44 488,7  тыс. рублей;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за счет республиканского бюджета Чувашской Республики – 38 770,0  тыс. рублей;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за счет бюджета Моргаушского района – 1 215,7 тыс. рублей;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за счет сельских поселений Моргаушского района – 91 920,0 тыс.руб.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lastRenderedPageBreak/>
        <w:t>за счет внебюджетных источников  - 206,9 тыс. рублей.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Объем бюджетных ассигнований уточняются в соответствии с возможностями бюджетов всех уровней.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  <w:r w:rsidRPr="00B07FBB">
        <w:rPr>
          <w:sz w:val="17"/>
          <w:szCs w:val="17"/>
        </w:rPr>
        <w:t xml:space="preserve">Ресурсное </w:t>
      </w:r>
      <w:hyperlink w:anchor="P373" w:history="1">
        <w:r w:rsidRPr="00B07FBB">
          <w:rPr>
            <w:sz w:val="17"/>
            <w:szCs w:val="17"/>
            <w:u w:val="single"/>
          </w:rPr>
          <w:t>обеспечение</w:t>
        </w:r>
      </w:hyperlink>
      <w:r w:rsidRPr="00B07FBB">
        <w:rPr>
          <w:sz w:val="17"/>
          <w:szCs w:val="17"/>
        </w:rPr>
        <w:t xml:space="preserve"> и прогнозная (справочная) оценка расходов за счет всех источников финансирования реализации муниципальной программы на 2018-2024  годы приведены в приложении N 2 к муниципальной программе.»;</w:t>
      </w:r>
    </w:p>
    <w:p w:rsidR="00B07FBB" w:rsidRPr="00B07FBB" w:rsidRDefault="00B07FBB" w:rsidP="00B07FBB">
      <w:pPr>
        <w:ind w:firstLine="540"/>
        <w:jc w:val="both"/>
        <w:rPr>
          <w:sz w:val="17"/>
          <w:szCs w:val="17"/>
        </w:rPr>
      </w:pPr>
    </w:p>
    <w:p w:rsidR="00B07FBB" w:rsidRPr="00B07FBB" w:rsidRDefault="00B07FBB" w:rsidP="00B07FBB">
      <w:pPr>
        <w:autoSpaceDE w:val="0"/>
        <w:autoSpaceDN w:val="0"/>
        <w:adjustRightInd w:val="0"/>
        <w:ind w:firstLine="567"/>
        <w:jc w:val="both"/>
        <w:rPr>
          <w:sz w:val="17"/>
          <w:szCs w:val="17"/>
        </w:rPr>
      </w:pPr>
      <w:r w:rsidRPr="00B07FBB">
        <w:rPr>
          <w:sz w:val="17"/>
          <w:szCs w:val="17"/>
        </w:rPr>
        <w:t>1.4.</w:t>
      </w:r>
      <w:r w:rsidRPr="00B07FBB">
        <w:rPr>
          <w:b/>
          <w:sz w:val="17"/>
          <w:szCs w:val="17"/>
        </w:rPr>
        <w:t xml:space="preserve"> </w:t>
      </w:r>
      <w:r w:rsidRPr="00B07FBB">
        <w:rPr>
          <w:bCs/>
          <w:sz w:val="17"/>
          <w:szCs w:val="17"/>
        </w:rPr>
        <w:t xml:space="preserve">Приложение № 1 </w:t>
      </w:r>
      <w:r w:rsidRPr="00B07FBB">
        <w:rPr>
          <w:sz w:val="17"/>
          <w:szCs w:val="17"/>
        </w:rPr>
        <w:t>к муниципальной программе «Формирование современной городской среды на территории Моргаушского района Чувашской Республики» на 2018-2024 годы изложить в следующей редакции: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outlineLvl w:val="1"/>
        <w:rPr>
          <w:sz w:val="17"/>
          <w:szCs w:val="17"/>
        </w:rPr>
      </w:pPr>
      <w:r w:rsidRPr="00B07FBB">
        <w:rPr>
          <w:sz w:val="17"/>
          <w:szCs w:val="17"/>
        </w:rPr>
        <w:t>«Приложение N 1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B07FBB">
        <w:rPr>
          <w:sz w:val="17"/>
          <w:szCs w:val="17"/>
        </w:rPr>
        <w:t>к Муниципальной программе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B07FBB">
        <w:rPr>
          <w:sz w:val="17"/>
          <w:szCs w:val="17"/>
        </w:rPr>
        <w:t>«Формирование современной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B07FBB">
        <w:rPr>
          <w:sz w:val="17"/>
          <w:szCs w:val="17"/>
        </w:rPr>
        <w:t xml:space="preserve"> городской среды на территории 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B07FBB">
        <w:rPr>
          <w:sz w:val="17"/>
          <w:szCs w:val="17"/>
        </w:rPr>
        <w:t>Моргаушского района Чувашской Республики»</w:t>
      </w:r>
    </w:p>
    <w:p w:rsidR="00B07FBB" w:rsidRPr="00B07FBB" w:rsidRDefault="00B07FBB" w:rsidP="00B07FBB">
      <w:pPr>
        <w:autoSpaceDE w:val="0"/>
        <w:autoSpaceDN w:val="0"/>
        <w:adjustRightInd w:val="0"/>
        <w:jc w:val="right"/>
        <w:rPr>
          <w:sz w:val="17"/>
          <w:szCs w:val="17"/>
        </w:rPr>
      </w:pPr>
      <w:r w:rsidRPr="00B07FBB">
        <w:rPr>
          <w:sz w:val="17"/>
          <w:szCs w:val="17"/>
        </w:rPr>
        <w:t xml:space="preserve"> на 2018-2024 годы</w:t>
      </w:r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sz w:val="17"/>
          <w:szCs w:val="17"/>
        </w:rPr>
      </w:pPr>
      <w:bookmarkStart w:id="4" w:name="P267"/>
      <w:bookmarkEnd w:id="4"/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B07FBB">
        <w:rPr>
          <w:b/>
          <w:sz w:val="17"/>
          <w:szCs w:val="17"/>
        </w:rPr>
        <w:t>Сведения о целевых индикаторах и показателях</w:t>
      </w:r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B07FBB">
        <w:rPr>
          <w:b/>
          <w:sz w:val="17"/>
          <w:szCs w:val="17"/>
        </w:rPr>
        <w:t>Муниципальной программы «Формирование современной</w:t>
      </w:r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B07FBB">
        <w:rPr>
          <w:b/>
          <w:sz w:val="17"/>
          <w:szCs w:val="17"/>
        </w:rPr>
        <w:t>городской среды на территории Моргаушского района Чувашской Республики»</w:t>
      </w:r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B07FBB">
        <w:rPr>
          <w:b/>
          <w:sz w:val="17"/>
          <w:szCs w:val="17"/>
        </w:rPr>
        <w:t>на 2018-2022 годы, подпрограмм и их значениях</w:t>
      </w:r>
    </w:p>
    <w:p w:rsidR="00B07FBB" w:rsidRPr="00B07FBB" w:rsidRDefault="00B07FBB" w:rsidP="00B07FBB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4309"/>
        <w:gridCol w:w="185"/>
        <w:gridCol w:w="552"/>
        <w:gridCol w:w="865"/>
        <w:gridCol w:w="790"/>
        <w:gridCol w:w="13"/>
        <w:gridCol w:w="591"/>
        <w:gridCol w:w="13"/>
        <w:gridCol w:w="11"/>
        <w:gridCol w:w="567"/>
        <w:gridCol w:w="13"/>
        <w:gridCol w:w="554"/>
        <w:gridCol w:w="554"/>
        <w:gridCol w:w="554"/>
      </w:tblGrid>
      <w:tr w:rsidR="00B07FBB" w:rsidRPr="00B07FBB" w:rsidTr="00B07FBB">
        <w:trPr>
          <w:trHeight w:val="20"/>
        </w:trPr>
        <w:tc>
          <w:tcPr>
            <w:tcW w:w="388" w:type="dxa"/>
            <w:vMerge w:val="restart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N</w:t>
            </w:r>
          </w:p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п/п</w:t>
            </w:r>
          </w:p>
        </w:tc>
        <w:tc>
          <w:tcPr>
            <w:tcW w:w="4309" w:type="dxa"/>
            <w:vMerge w:val="restart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Целевой индикатор и показатель (наименование)</w:t>
            </w:r>
          </w:p>
        </w:tc>
        <w:tc>
          <w:tcPr>
            <w:tcW w:w="737" w:type="dxa"/>
            <w:gridSpan w:val="2"/>
            <w:vMerge w:val="restart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4525" w:type="dxa"/>
            <w:gridSpan w:val="11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Значения целевых индикаторов и показателей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  <w:vMerge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</w:p>
        </w:tc>
        <w:tc>
          <w:tcPr>
            <w:tcW w:w="4309" w:type="dxa"/>
            <w:vMerge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  <w:gridSpan w:val="2"/>
            <w:vMerge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2018 год</w:t>
            </w:r>
          </w:p>
        </w:tc>
        <w:tc>
          <w:tcPr>
            <w:tcW w:w="790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2019 год</w:t>
            </w:r>
          </w:p>
        </w:tc>
        <w:tc>
          <w:tcPr>
            <w:tcW w:w="604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2020 год</w:t>
            </w:r>
          </w:p>
        </w:tc>
        <w:tc>
          <w:tcPr>
            <w:tcW w:w="604" w:type="dxa"/>
            <w:gridSpan w:val="4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2021 год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2022 год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2023 год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2024 год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</w:t>
            </w:r>
          </w:p>
        </w:tc>
        <w:tc>
          <w:tcPr>
            <w:tcW w:w="4309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737" w:type="dxa"/>
            <w:gridSpan w:val="2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3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</w:t>
            </w:r>
          </w:p>
        </w:tc>
        <w:tc>
          <w:tcPr>
            <w:tcW w:w="790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5</w:t>
            </w:r>
          </w:p>
        </w:tc>
        <w:tc>
          <w:tcPr>
            <w:tcW w:w="604" w:type="dxa"/>
            <w:gridSpan w:val="2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6</w:t>
            </w:r>
          </w:p>
        </w:tc>
        <w:tc>
          <w:tcPr>
            <w:tcW w:w="604" w:type="dxa"/>
            <w:gridSpan w:val="4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7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8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9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jc w:val="center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10</w:t>
            </w:r>
          </w:p>
        </w:tc>
      </w:tr>
      <w:tr w:rsidR="00B07FBB" w:rsidRPr="00B07FBB" w:rsidTr="00B07FBB">
        <w:trPr>
          <w:trHeight w:val="20"/>
        </w:trPr>
        <w:tc>
          <w:tcPr>
            <w:tcW w:w="9959" w:type="dxa"/>
            <w:gridSpan w:val="15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Муниципальная программа «Формирование современной городской среды на территории Моргаушского района Чувашской Республики» на 2018-2024 годы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реализованных на территории Моргаушского района Чувашской Республики проектов по благоустройству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ед.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</w:t>
            </w:r>
          </w:p>
        </w:tc>
        <w:tc>
          <w:tcPr>
            <w:tcW w:w="604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3</w:t>
            </w:r>
          </w:p>
        </w:tc>
        <w:tc>
          <w:tcPr>
            <w:tcW w:w="578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14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7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</w:tr>
      <w:tr w:rsidR="00B07FBB" w:rsidRPr="00B07FBB" w:rsidTr="00B07FBB">
        <w:trPr>
          <w:trHeight w:val="20"/>
        </w:trPr>
        <w:tc>
          <w:tcPr>
            <w:tcW w:w="9959" w:type="dxa"/>
            <w:gridSpan w:val="15"/>
          </w:tcPr>
          <w:p w:rsidR="00B07FBB" w:rsidRPr="00B07FBB" w:rsidRDefault="006D7BF3" w:rsidP="00B07FBB">
            <w:pPr>
              <w:jc w:val="both"/>
              <w:rPr>
                <w:sz w:val="17"/>
                <w:szCs w:val="17"/>
              </w:rPr>
            </w:pPr>
            <w:hyperlink w:anchor="P752" w:history="1">
              <w:r w:rsidR="00B07FBB" w:rsidRPr="00B07FBB">
                <w:rPr>
                  <w:sz w:val="17"/>
                  <w:szCs w:val="17"/>
                  <w:u w:val="single"/>
                </w:rPr>
                <w:t>Подпрограмма</w:t>
              </w:r>
            </w:hyperlink>
            <w:r w:rsidR="00B07FBB" w:rsidRPr="00B07FBB">
              <w:rPr>
                <w:sz w:val="17"/>
                <w:szCs w:val="17"/>
              </w:rPr>
              <w:t xml:space="preserve"> "Благоустройство дворовых и общественных территорий Моргаушского района Чувашской Республики"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Количество 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 xml:space="preserve">благоустроенных дворовых территорий многоквартирных домов, 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ед.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</w:t>
            </w:r>
          </w:p>
        </w:tc>
        <w:tc>
          <w:tcPr>
            <w:tcW w:w="615" w:type="dxa"/>
            <w:gridSpan w:val="3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</w:t>
            </w:r>
          </w:p>
          <w:p w:rsidR="00B07FBB" w:rsidRPr="00B07FBB" w:rsidRDefault="00B07FBB" w:rsidP="00B07FBB">
            <w:pPr>
              <w:rPr>
                <w:b/>
                <w:sz w:val="17"/>
                <w:szCs w:val="17"/>
              </w:rPr>
            </w:pP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благоустроенных общественных территорий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ед.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615" w:type="dxa"/>
            <w:gridSpan w:val="3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3.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населенных пунктов Моргаушского района, улучшивших эстетический облик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ед.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615" w:type="dxa"/>
            <w:gridSpan w:val="3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7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4.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Количество благоустроенных улиц населенных пунктов, дворовых территорий многоквартирных домов, тротуаров, соединяющих дворовые территории и объекты социально-культурной сферы (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 xml:space="preserve">в рамках Указа Главы Чувашской Республики от </w:t>
            </w:r>
            <w:r w:rsidRPr="00B07FBB">
              <w:rPr>
                <w:sz w:val="17"/>
                <w:szCs w:val="17"/>
                <w:shd w:val="clear" w:color="auto" w:fill="FFFFFF"/>
              </w:rPr>
              <w:t>27 ноября 2019 года N </w:t>
            </w:r>
            <w:r w:rsidRPr="00B07FBB">
              <w:rPr>
                <w:bCs/>
                <w:sz w:val="17"/>
                <w:szCs w:val="17"/>
                <w:shd w:val="clear" w:color="auto" w:fill="FFFFFF"/>
              </w:rPr>
              <w:t>139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ед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615" w:type="dxa"/>
            <w:gridSpan w:val="3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567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12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</w:tr>
      <w:tr w:rsidR="00B07FBB" w:rsidRPr="00B07FBB" w:rsidTr="00B07FBB">
        <w:trPr>
          <w:trHeight w:val="20"/>
        </w:trPr>
        <w:tc>
          <w:tcPr>
            <w:tcW w:w="388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5.</w:t>
            </w:r>
          </w:p>
        </w:tc>
        <w:tc>
          <w:tcPr>
            <w:tcW w:w="4494" w:type="dxa"/>
            <w:gridSpan w:val="2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 xml:space="preserve">Доля финансового участия граждан, организаций в выполнении мероприятий по благоустройству </w:t>
            </w:r>
            <w:r w:rsidRPr="00B07FBB">
              <w:rPr>
                <w:rFonts w:eastAsia="Calibri"/>
                <w:sz w:val="17"/>
                <w:szCs w:val="17"/>
                <w:lang w:eastAsia="en-US"/>
              </w:rPr>
              <w:t xml:space="preserve">дворовых территорий </w:t>
            </w:r>
          </w:p>
        </w:tc>
        <w:tc>
          <w:tcPr>
            <w:tcW w:w="552" w:type="dxa"/>
          </w:tcPr>
          <w:p w:rsidR="00B07FBB" w:rsidRPr="00B07FBB" w:rsidRDefault="00B07FBB" w:rsidP="00B07FBB">
            <w:pPr>
              <w:jc w:val="both"/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%</w:t>
            </w:r>
          </w:p>
        </w:tc>
        <w:tc>
          <w:tcPr>
            <w:tcW w:w="865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803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2</w:t>
            </w:r>
          </w:p>
        </w:tc>
        <w:tc>
          <w:tcPr>
            <w:tcW w:w="615" w:type="dxa"/>
            <w:gridSpan w:val="3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1</w:t>
            </w:r>
          </w:p>
        </w:tc>
        <w:tc>
          <w:tcPr>
            <w:tcW w:w="567" w:type="dxa"/>
            <w:gridSpan w:val="2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</w:t>
            </w:r>
          </w:p>
        </w:tc>
        <w:tc>
          <w:tcPr>
            <w:tcW w:w="554" w:type="dxa"/>
          </w:tcPr>
          <w:p w:rsidR="00B07FBB" w:rsidRPr="00B07FBB" w:rsidRDefault="00B07FBB" w:rsidP="00B07FBB">
            <w:pPr>
              <w:rPr>
                <w:sz w:val="17"/>
                <w:szCs w:val="17"/>
              </w:rPr>
            </w:pPr>
            <w:r w:rsidRPr="00B07FBB">
              <w:rPr>
                <w:sz w:val="17"/>
                <w:szCs w:val="17"/>
              </w:rPr>
              <w:t>0.»</w:t>
            </w:r>
          </w:p>
        </w:tc>
      </w:tr>
    </w:tbl>
    <w:p w:rsidR="00B07FBB" w:rsidRPr="00B07FBB" w:rsidRDefault="00B07FBB" w:rsidP="00B07FBB">
      <w:pPr>
        <w:rPr>
          <w:sz w:val="17"/>
          <w:szCs w:val="17"/>
        </w:rPr>
      </w:pPr>
    </w:p>
    <w:p w:rsidR="00EC3D82" w:rsidRDefault="00B07FBB" w:rsidP="00B07FBB">
      <w:pPr>
        <w:jc w:val="both"/>
        <w:rPr>
          <w:sz w:val="17"/>
          <w:szCs w:val="17"/>
        </w:rPr>
      </w:pPr>
      <w:r w:rsidRPr="00B07FBB">
        <w:rPr>
          <w:bCs/>
          <w:sz w:val="17"/>
          <w:szCs w:val="17"/>
        </w:rPr>
        <w:t xml:space="preserve">1.5.  Приложение № 2 </w:t>
      </w:r>
      <w:r w:rsidRPr="00B07FBB">
        <w:rPr>
          <w:sz w:val="17"/>
          <w:szCs w:val="17"/>
        </w:rPr>
        <w:t>к муниципальной программе «Формирование современной городской среды на территории Моргаушского района Чувашской Республики» на 2018-2024 годы изложить в следующей редакции</w:t>
      </w:r>
      <w:r>
        <w:rPr>
          <w:sz w:val="17"/>
          <w:szCs w:val="17"/>
        </w:rPr>
        <w:t>:</w:t>
      </w:r>
    </w:p>
    <w:p w:rsidR="00B07FBB" w:rsidRDefault="00B07FBB" w:rsidP="00B07FBB">
      <w:pPr>
        <w:jc w:val="both"/>
        <w:rPr>
          <w:sz w:val="17"/>
          <w:szCs w:val="17"/>
        </w:rPr>
      </w:pPr>
    </w:p>
    <w:p w:rsidR="00B07FBB" w:rsidRDefault="00B07FBB" w:rsidP="00B07FBB">
      <w:pPr>
        <w:jc w:val="both"/>
        <w:rPr>
          <w:sz w:val="17"/>
          <w:szCs w:val="17"/>
        </w:rPr>
      </w:pPr>
    </w:p>
    <w:p w:rsidR="00E30093" w:rsidRPr="00E30093" w:rsidRDefault="00E30093" w:rsidP="00E30093">
      <w:pPr>
        <w:autoSpaceDE w:val="0"/>
        <w:autoSpaceDN w:val="0"/>
        <w:adjustRightInd w:val="0"/>
        <w:jc w:val="right"/>
        <w:outlineLvl w:val="1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>«Приложение N 2</w:t>
      </w:r>
    </w:p>
    <w:p w:rsidR="00E30093" w:rsidRPr="00E30093" w:rsidRDefault="00E30093" w:rsidP="00E30093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>к Муниципальной программе</w:t>
      </w:r>
    </w:p>
    <w:p w:rsidR="00E30093" w:rsidRPr="00E30093" w:rsidRDefault="00E30093" w:rsidP="00E30093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>«Формирование современной</w:t>
      </w:r>
    </w:p>
    <w:p w:rsidR="00E30093" w:rsidRPr="00E30093" w:rsidRDefault="00E30093" w:rsidP="00E30093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 xml:space="preserve"> городской среды на территории </w:t>
      </w:r>
    </w:p>
    <w:p w:rsidR="00E30093" w:rsidRPr="00E30093" w:rsidRDefault="00E30093" w:rsidP="00E30093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>Моргаушского района Чувашской Республики»</w:t>
      </w:r>
    </w:p>
    <w:p w:rsidR="00E30093" w:rsidRPr="00E30093" w:rsidRDefault="00E30093" w:rsidP="00E30093">
      <w:pPr>
        <w:autoSpaceDE w:val="0"/>
        <w:autoSpaceDN w:val="0"/>
        <w:adjustRightInd w:val="0"/>
        <w:jc w:val="right"/>
        <w:rPr>
          <w:i/>
          <w:sz w:val="17"/>
          <w:szCs w:val="17"/>
        </w:rPr>
      </w:pPr>
      <w:r w:rsidRPr="00E30093">
        <w:rPr>
          <w:i/>
          <w:sz w:val="17"/>
          <w:szCs w:val="17"/>
        </w:rPr>
        <w:t xml:space="preserve"> на 2018-2024 годы</w:t>
      </w:r>
    </w:p>
    <w:p w:rsidR="00E30093" w:rsidRDefault="00E30093" w:rsidP="00E30093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bookmarkStart w:id="5" w:name="P373"/>
      <w:bookmarkEnd w:id="5"/>
    </w:p>
    <w:p w:rsidR="00E30093" w:rsidRDefault="00E30093" w:rsidP="00E30093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</w:p>
    <w:p w:rsidR="00E30093" w:rsidRPr="00E30093" w:rsidRDefault="00E30093" w:rsidP="00E30093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E30093">
        <w:rPr>
          <w:b/>
          <w:sz w:val="17"/>
          <w:szCs w:val="17"/>
        </w:rPr>
        <w:t xml:space="preserve">Ресурсное обеспечение и прогнозная (справочная) </w:t>
      </w:r>
      <w:r>
        <w:rPr>
          <w:b/>
          <w:sz w:val="17"/>
          <w:szCs w:val="17"/>
        </w:rPr>
        <w:t xml:space="preserve"> </w:t>
      </w:r>
      <w:r w:rsidRPr="00E30093">
        <w:rPr>
          <w:b/>
          <w:sz w:val="17"/>
          <w:szCs w:val="17"/>
        </w:rPr>
        <w:t xml:space="preserve">оценка расходов за счет всех источников финансирования реализации </w:t>
      </w:r>
    </w:p>
    <w:p w:rsidR="00E30093" w:rsidRPr="00E30093" w:rsidRDefault="00E30093" w:rsidP="00E30093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E30093">
        <w:rPr>
          <w:b/>
          <w:sz w:val="17"/>
          <w:szCs w:val="17"/>
        </w:rPr>
        <w:t>Муниципальной программы «Формирование современной</w:t>
      </w:r>
      <w:r>
        <w:rPr>
          <w:b/>
          <w:sz w:val="17"/>
          <w:szCs w:val="17"/>
        </w:rPr>
        <w:t xml:space="preserve"> </w:t>
      </w:r>
      <w:r w:rsidRPr="00E30093">
        <w:rPr>
          <w:b/>
          <w:sz w:val="17"/>
          <w:szCs w:val="17"/>
        </w:rPr>
        <w:t>городской среды на территории Моргаушского района Чувашской Республики»</w:t>
      </w:r>
      <w:r>
        <w:rPr>
          <w:b/>
          <w:sz w:val="17"/>
          <w:szCs w:val="17"/>
        </w:rPr>
        <w:t xml:space="preserve"> </w:t>
      </w:r>
      <w:r w:rsidRPr="00E30093">
        <w:rPr>
          <w:b/>
          <w:sz w:val="17"/>
          <w:szCs w:val="17"/>
        </w:rPr>
        <w:t>на 2018-2024 годы</w:t>
      </w:r>
      <w:r>
        <w:rPr>
          <w:b/>
          <w:sz w:val="17"/>
          <w:szCs w:val="17"/>
        </w:rPr>
        <w:t xml:space="preserve"> </w:t>
      </w:r>
    </w:p>
    <w:p w:rsidR="00B07FBB" w:rsidRPr="00B07FBB" w:rsidRDefault="00B07FBB" w:rsidP="00B07FBB">
      <w:pPr>
        <w:jc w:val="both"/>
        <w:rPr>
          <w:sz w:val="17"/>
          <w:szCs w:val="17"/>
        </w:rPr>
      </w:pPr>
    </w:p>
    <w:p w:rsidR="00196258" w:rsidRPr="00B07FBB" w:rsidRDefault="00196258" w:rsidP="00B07FBB">
      <w:pPr>
        <w:jc w:val="both"/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58"/>
        <w:gridCol w:w="1454"/>
        <w:gridCol w:w="1133"/>
        <w:gridCol w:w="991"/>
        <w:gridCol w:w="1322"/>
        <w:gridCol w:w="446"/>
        <w:gridCol w:w="648"/>
        <w:gridCol w:w="648"/>
        <w:gridCol w:w="688"/>
        <w:gridCol w:w="729"/>
        <w:gridCol w:w="648"/>
        <w:gridCol w:w="648"/>
      </w:tblGrid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Статус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Наименование Муниципальной</w:t>
            </w:r>
            <w:r w:rsidRPr="00211196">
              <w:rPr>
                <w:b/>
                <w:sz w:val="17"/>
                <w:szCs w:val="17"/>
              </w:rPr>
              <w:t xml:space="preserve"> </w:t>
            </w:r>
            <w:r w:rsidRPr="00211196">
              <w:rPr>
                <w:sz w:val="17"/>
                <w:szCs w:val="17"/>
              </w:rPr>
              <w:lastRenderedPageBreak/>
              <w:t>программы (подпрограммы Муниципальной</w:t>
            </w:r>
            <w:r w:rsidRPr="00211196">
              <w:rPr>
                <w:b/>
                <w:sz w:val="17"/>
                <w:szCs w:val="17"/>
              </w:rPr>
              <w:t xml:space="preserve"> </w:t>
            </w:r>
            <w:r w:rsidRPr="00211196">
              <w:rPr>
                <w:sz w:val="17"/>
                <w:szCs w:val="17"/>
              </w:rPr>
              <w:t>программы основного мероприятия)</w:t>
            </w:r>
          </w:p>
        </w:tc>
        <w:tc>
          <w:tcPr>
            <w:tcW w:w="850" w:type="pct"/>
            <w:gridSpan w:val="2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lastRenderedPageBreak/>
              <w:t>Код бюджетной классификации</w:t>
            </w:r>
          </w:p>
        </w:tc>
        <w:tc>
          <w:tcPr>
            <w:tcW w:w="586" w:type="pct"/>
            <w:vMerge w:val="restar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Источники финансировани</w:t>
            </w:r>
            <w:r w:rsidRPr="00211196">
              <w:rPr>
                <w:sz w:val="17"/>
                <w:szCs w:val="17"/>
              </w:rPr>
              <w:lastRenderedPageBreak/>
              <w:t>я</w:t>
            </w:r>
          </w:p>
        </w:tc>
        <w:tc>
          <w:tcPr>
            <w:tcW w:w="2184" w:type="pct"/>
            <w:gridSpan w:val="7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lastRenderedPageBreak/>
              <w:t>Расходы по годам, тыс. рублей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целевая статья расходов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2018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2019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2020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2021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2022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2023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2024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733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8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11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Муниципальной</w:t>
            </w:r>
            <w:r w:rsidRPr="00211196">
              <w:rPr>
                <w:b/>
                <w:sz w:val="17"/>
                <w:szCs w:val="17"/>
              </w:rPr>
              <w:t xml:space="preserve"> </w:t>
            </w:r>
            <w:r w:rsidRPr="00211196">
              <w:rPr>
                <w:sz w:val="17"/>
                <w:szCs w:val="17"/>
              </w:rPr>
              <w:t xml:space="preserve">программа 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jc w:val="both"/>
              <w:rPr>
                <w:bCs/>
                <w:sz w:val="17"/>
                <w:szCs w:val="17"/>
              </w:rPr>
            </w:pPr>
            <w:r w:rsidRPr="00211196">
              <w:rPr>
                <w:bCs/>
                <w:sz w:val="17"/>
                <w:szCs w:val="17"/>
              </w:rPr>
              <w:t>«Формирование современной</w:t>
            </w:r>
          </w:p>
          <w:p w:rsidR="00211196" w:rsidRPr="00211196" w:rsidRDefault="00211196" w:rsidP="00211196">
            <w:pPr>
              <w:jc w:val="both"/>
              <w:rPr>
                <w:bCs/>
                <w:sz w:val="17"/>
                <w:szCs w:val="17"/>
              </w:rPr>
            </w:pPr>
            <w:r w:rsidRPr="00211196">
              <w:rPr>
                <w:bCs/>
                <w:sz w:val="17"/>
                <w:szCs w:val="17"/>
              </w:rPr>
              <w:t xml:space="preserve"> городской среды на территории </w:t>
            </w:r>
          </w:p>
          <w:p w:rsidR="00211196" w:rsidRPr="00211196" w:rsidRDefault="00211196" w:rsidP="00211196">
            <w:pPr>
              <w:jc w:val="both"/>
              <w:rPr>
                <w:bCs/>
                <w:sz w:val="17"/>
                <w:szCs w:val="17"/>
              </w:rPr>
            </w:pPr>
            <w:r w:rsidRPr="00211196">
              <w:rPr>
                <w:bCs/>
                <w:sz w:val="17"/>
                <w:szCs w:val="17"/>
              </w:rPr>
              <w:t>Моргаушского района Чувашской Республики»</w:t>
            </w:r>
          </w:p>
          <w:p w:rsidR="00211196" w:rsidRPr="00211196" w:rsidRDefault="00211196" w:rsidP="00211196">
            <w:pPr>
              <w:jc w:val="both"/>
              <w:rPr>
                <w:bCs/>
                <w:sz w:val="17"/>
                <w:szCs w:val="17"/>
              </w:rPr>
            </w:pPr>
            <w:r w:rsidRPr="00211196">
              <w:rPr>
                <w:bCs/>
                <w:sz w:val="17"/>
                <w:szCs w:val="17"/>
              </w:rPr>
              <w:t xml:space="preserve"> на 2018-2024 годы</w:t>
            </w: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20784,0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24013,5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38319,5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trike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48667,0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23764,8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21052,5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8718,0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7000,3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7 301,0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7667,6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61,8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3232,6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14 431,9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20940,7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48,8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54,2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10,5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190,5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197,0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773,6</w:t>
            </w:r>
          </w:p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23,2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11 820,7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13556,2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16389,6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20051,8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16794,2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13307,5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173,0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33,9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6D7BF3" w:rsidP="00211196">
            <w:pPr>
              <w:jc w:val="both"/>
              <w:rPr>
                <w:sz w:val="17"/>
                <w:szCs w:val="17"/>
              </w:rPr>
            </w:pPr>
            <w:hyperlink w:anchor="P752" w:history="1">
              <w:r w:rsidR="00211196" w:rsidRPr="00211196">
                <w:rPr>
                  <w:sz w:val="17"/>
                  <w:szCs w:val="17"/>
                  <w:u w:val="single"/>
                </w:rPr>
                <w:t>Подпрограмма</w:t>
              </w:r>
              <w:r w:rsidR="00211196" w:rsidRPr="00211196">
                <w:rPr>
                  <w:color w:val="0000FF"/>
                  <w:sz w:val="17"/>
                  <w:szCs w:val="17"/>
                  <w:u w:val="single"/>
                </w:rPr>
                <w:t xml:space="preserve"> </w:t>
              </w:r>
              <w:r w:rsidR="00211196" w:rsidRPr="00211196">
                <w:rPr>
                  <w:sz w:val="17"/>
                  <w:szCs w:val="17"/>
                  <w:u w:val="single"/>
                </w:rPr>
                <w:t>1</w:t>
              </w:r>
            </w:hyperlink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"Благоустройство дворовых и общественных территорий Моргаушского района Чувашской Республики"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20784,0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24013,5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38319,5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trike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48667,0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23764,8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21052,5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8718,0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7000,3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7 301,0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7667,6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61,8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3232,6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14 431,9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20940,7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48,8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54,2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  <w:lang w:val="en-US"/>
              </w:rPr>
              <w:t>99</w:t>
            </w:r>
            <w:r w:rsidRPr="00211196">
              <w:rPr>
                <w:sz w:val="17"/>
                <w:szCs w:val="17"/>
              </w:rPr>
              <w:t>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10,5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190,5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197,0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773,6</w:t>
            </w:r>
          </w:p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23,2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11 820,7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13556,2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16389,6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20051,8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16794,2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13307,5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173,0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33,9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Основное мероприятие 1</w:t>
            </w: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Содействие благоустройству населенных пунктов Чувашской Республики</w:t>
            </w: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11820,7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13556,2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30944,8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30943,7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16794,2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13307,5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х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А510250851</w:t>
            </w: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А510252710</w:t>
            </w:r>
          </w:p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14380,3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10891,90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  <w:lang w:val="en-US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А510277420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174,9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А510200000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 (итог)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11820,7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13556,2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16389,6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20051,8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16794,2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13307,5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А510277400</w:t>
            </w:r>
          </w:p>
        </w:tc>
        <w:tc>
          <w:tcPr>
            <w:tcW w:w="586" w:type="pct"/>
            <w:vMerge w:val="restar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  <w:highlight w:val="yellow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7368,5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11422,5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8480,7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А510277410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А510277420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9728,2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5147,2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4592,9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А510277450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1300,0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А510277470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495,7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124,5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133,9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А510275550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</w:t>
            </w:r>
            <w:r w:rsidRPr="00211196">
              <w:rPr>
                <w:sz w:val="17"/>
                <w:szCs w:val="17"/>
                <w:lang w:val="en-US"/>
              </w:rPr>
              <w:t>S</w:t>
            </w:r>
            <w:r w:rsidRPr="00211196">
              <w:rPr>
                <w:sz w:val="17"/>
                <w:szCs w:val="17"/>
              </w:rPr>
              <w:t>0851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</w:t>
            </w:r>
            <w:r w:rsidRPr="00211196">
              <w:rPr>
                <w:sz w:val="17"/>
                <w:szCs w:val="17"/>
                <w:lang w:val="en-US"/>
              </w:rPr>
              <w:t>S</w:t>
            </w:r>
            <w:r w:rsidRPr="00211196">
              <w:rPr>
                <w:sz w:val="17"/>
                <w:szCs w:val="17"/>
              </w:rPr>
              <w:t>2710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1009,4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</w:t>
            </w:r>
            <w:r w:rsidRPr="00211196">
              <w:rPr>
                <w:sz w:val="17"/>
                <w:szCs w:val="17"/>
                <w:lang w:val="en-US"/>
              </w:rPr>
              <w:t>F</w:t>
            </w:r>
            <w:r w:rsidRPr="00211196">
              <w:rPr>
                <w:sz w:val="17"/>
                <w:szCs w:val="17"/>
              </w:rPr>
              <w:t>25550</w:t>
            </w:r>
          </w:p>
        </w:tc>
        <w:tc>
          <w:tcPr>
            <w:tcW w:w="586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  <w:tcBorders>
              <w:bottom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  <w:highlight w:val="yellow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bottom w:val="single" w:sz="4" w:space="0" w:color="auto"/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Основное мероприятие 2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8963,3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10457,3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7 374,7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17723,3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6970,6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7745,0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А51F255550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8718,0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7000,3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7 301,9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6900,9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7667,6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А51F255550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61,8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3232,6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51,6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10048,8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48,8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54,2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  <w:lang w:val="en-US"/>
              </w:rPr>
              <w:t>99</w:t>
            </w:r>
            <w:r w:rsidRPr="00211196">
              <w:rPr>
                <w:sz w:val="17"/>
                <w:szCs w:val="17"/>
              </w:rPr>
              <w:t>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А51F255550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10,5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190,5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22,1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773,6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20,9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23,2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А51F255550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173,0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33,9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Основное мероприятие 3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 xml:space="preserve">Основное </w:t>
            </w:r>
            <w:r w:rsidRPr="00211196">
              <w:rPr>
                <w:sz w:val="17"/>
                <w:szCs w:val="17"/>
              </w:rPr>
              <w:lastRenderedPageBreak/>
              <w:t>мероприятие 4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lastRenderedPageBreak/>
              <w:t xml:space="preserve">Реализация </w:t>
            </w:r>
            <w:r w:rsidRPr="00211196">
              <w:rPr>
                <w:sz w:val="17"/>
                <w:szCs w:val="17"/>
              </w:rPr>
              <w:lastRenderedPageBreak/>
              <w:t>мероприятий по благоустройству дворовых территорий и тротуаров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992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А5102</w:t>
            </w:r>
            <w:r w:rsidRPr="00211196">
              <w:rPr>
                <w:sz w:val="17"/>
                <w:szCs w:val="17"/>
                <w:lang w:val="en-US"/>
              </w:rPr>
              <w:t>S</w:t>
            </w:r>
            <w:r w:rsidRPr="00211196">
              <w:rPr>
                <w:sz w:val="17"/>
                <w:szCs w:val="17"/>
              </w:rPr>
              <w:t>2710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rPr>
                <w:b/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Подпрограмма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"Обеспечение реализации муниципальной программы Моргаушского района Чувашской Республики «Формирование современной городской среды на территории Моргаушского района Чувашской Республики»  на 2018-2022 годы»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А5Э0000000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 w:val="restart"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733" w:type="pct"/>
            <w:vMerge w:val="restar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Общепрограммные расходы</w:t>
            </w: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211196">
              <w:rPr>
                <w:b/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А5Э0100000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А5Э0100000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А5Э0100000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993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А5Э0100000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</w:tr>
      <w:tr w:rsidR="00211196" w:rsidRPr="00211196" w:rsidTr="00DA4C67">
        <w:trPr>
          <w:trHeight w:val="20"/>
        </w:trPr>
        <w:tc>
          <w:tcPr>
            <w:tcW w:w="648" w:type="pct"/>
            <w:vMerge/>
            <w:tcBorders>
              <w:left w:val="single" w:sz="4" w:space="0" w:color="auto"/>
            </w:tcBorders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733" w:type="pct"/>
            <w:vMerge/>
          </w:tcPr>
          <w:p w:rsidR="00211196" w:rsidRPr="00211196" w:rsidRDefault="00211196" w:rsidP="00211196">
            <w:pPr>
              <w:rPr>
                <w:sz w:val="17"/>
                <w:szCs w:val="17"/>
              </w:rPr>
            </w:pPr>
          </w:p>
        </w:tc>
        <w:tc>
          <w:tcPr>
            <w:tcW w:w="33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11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x</w:t>
            </w:r>
          </w:p>
        </w:tc>
        <w:tc>
          <w:tcPr>
            <w:tcW w:w="586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272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30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289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8" w:type="pct"/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11196" w:rsidRPr="00211196" w:rsidRDefault="00211196" w:rsidP="00211196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211196">
              <w:rPr>
                <w:sz w:val="17"/>
                <w:szCs w:val="17"/>
              </w:rPr>
              <w:t>0,0»</w:t>
            </w:r>
          </w:p>
        </w:tc>
      </w:tr>
    </w:tbl>
    <w:p w:rsidR="006866BF" w:rsidRDefault="006866BF" w:rsidP="006866BF"/>
    <w:p w:rsidR="00196258" w:rsidRPr="00BF0F20" w:rsidRDefault="00196258" w:rsidP="00CE6303">
      <w:pPr>
        <w:jc w:val="center"/>
        <w:rPr>
          <w:i/>
          <w:sz w:val="10"/>
          <w:szCs w:val="10"/>
        </w:rPr>
      </w:pPr>
    </w:p>
    <w:p w:rsidR="004B2DED" w:rsidRDefault="004B2DED" w:rsidP="009A3486">
      <w:pPr>
        <w:rPr>
          <w:b/>
          <w:bCs/>
          <w:sz w:val="24"/>
          <w:szCs w:val="24"/>
        </w:rPr>
      </w:pPr>
    </w:p>
    <w:p w:rsidR="00DA4C67" w:rsidRPr="00DA4C67" w:rsidRDefault="00DA4C67" w:rsidP="00DA4C67">
      <w:pPr>
        <w:autoSpaceDE w:val="0"/>
        <w:autoSpaceDN w:val="0"/>
        <w:adjustRightInd w:val="0"/>
        <w:ind w:firstLine="851"/>
        <w:jc w:val="both"/>
        <w:rPr>
          <w:sz w:val="17"/>
          <w:szCs w:val="17"/>
        </w:rPr>
      </w:pPr>
      <w:r w:rsidRPr="00DA4C67">
        <w:rPr>
          <w:rFonts w:eastAsia="Calibri"/>
          <w:sz w:val="17"/>
          <w:szCs w:val="17"/>
        </w:rPr>
        <w:t>1.6. В приложении №3 к муниципальной Программе</w:t>
      </w:r>
      <w:r w:rsidRPr="00DA4C67">
        <w:rPr>
          <w:rFonts w:eastAsia="Calibri"/>
          <w:b/>
          <w:sz w:val="17"/>
          <w:szCs w:val="17"/>
        </w:rPr>
        <w:t xml:space="preserve"> «</w:t>
      </w:r>
      <w:r w:rsidRPr="00DA4C67">
        <w:rPr>
          <w:sz w:val="17"/>
          <w:szCs w:val="17"/>
        </w:rPr>
        <w:t>Подпрограмма "Благоустройства дворовых и общественных территорий Моргаушского района Чувашской Республики" Муниципальной программы «Формирование современной городской среды на территории Моргаушского района Чувашской Республики» на 2018-2024 годы:</w:t>
      </w:r>
    </w:p>
    <w:p w:rsidR="00DA4C67" w:rsidRPr="00DA4C67" w:rsidRDefault="00DA4C67" w:rsidP="00DA4C67">
      <w:pPr>
        <w:autoSpaceDE w:val="0"/>
        <w:autoSpaceDN w:val="0"/>
        <w:adjustRightInd w:val="0"/>
        <w:ind w:firstLine="900"/>
        <w:jc w:val="both"/>
        <w:outlineLvl w:val="1"/>
        <w:rPr>
          <w:rFonts w:eastAsia="Calibri"/>
          <w:sz w:val="17"/>
          <w:szCs w:val="17"/>
        </w:rPr>
      </w:pPr>
      <w:r w:rsidRPr="00DA4C67">
        <w:rPr>
          <w:rFonts w:eastAsia="Calibri"/>
          <w:sz w:val="17"/>
          <w:szCs w:val="17"/>
        </w:rPr>
        <w:t>1.6.1.  В паспорте Подпрограммы</w:t>
      </w:r>
      <w:r w:rsidRPr="00DA4C67">
        <w:rPr>
          <w:rFonts w:eastAsia="Calibri"/>
          <w:b/>
          <w:sz w:val="17"/>
          <w:szCs w:val="17"/>
        </w:rPr>
        <w:t xml:space="preserve"> </w:t>
      </w:r>
      <w:r w:rsidRPr="00DA4C67">
        <w:rPr>
          <w:rFonts w:eastAsia="Calibri"/>
          <w:sz w:val="17"/>
          <w:szCs w:val="17"/>
        </w:rPr>
        <w:t>позицию «</w:t>
      </w:r>
      <w:r w:rsidRPr="00DA4C67">
        <w:rPr>
          <w:sz w:val="17"/>
          <w:szCs w:val="17"/>
        </w:rPr>
        <w:t>Целевые индикаторы и показатели муниципальной программы</w:t>
      </w:r>
      <w:r w:rsidRPr="00DA4C67">
        <w:rPr>
          <w:rFonts w:eastAsia="Calibri"/>
          <w:sz w:val="17"/>
          <w:szCs w:val="17"/>
        </w:rPr>
        <w:t>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6576"/>
      </w:tblGrid>
      <w:tr w:rsidR="00DA4C67" w:rsidRPr="00DA4C67" w:rsidTr="00AB01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«Целевые индикаторы и показатели муниципальной программы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к 2025 году будут достигнуты следующие целевые индикаторы и показатели: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количество </w:t>
            </w:r>
            <w:r w:rsidRPr="00DA4C67">
              <w:rPr>
                <w:rFonts w:eastAsia="Calibri"/>
                <w:sz w:val="17"/>
                <w:szCs w:val="17"/>
                <w:lang w:eastAsia="en-US"/>
              </w:rPr>
              <w:t>благоустроенных дворовых территорий многоквартирных домов -</w:t>
            </w:r>
            <w:r w:rsidRPr="00DA4C67">
              <w:rPr>
                <w:sz w:val="17"/>
                <w:szCs w:val="17"/>
              </w:rPr>
              <w:t xml:space="preserve"> 4 ед.;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общественных территорий 2 ед;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количество реализованных</w:t>
            </w:r>
            <w:r w:rsidRPr="00DA4C67">
              <w:rPr>
                <w:b/>
                <w:sz w:val="17"/>
                <w:szCs w:val="17"/>
              </w:rPr>
              <w:t xml:space="preserve"> </w:t>
            </w:r>
            <w:r w:rsidRPr="00DA4C67">
              <w:rPr>
                <w:sz w:val="17"/>
                <w:szCs w:val="17"/>
              </w:rPr>
              <w:t xml:space="preserve">мероприятий по благоустройству улиц      населенных </w:t>
            </w:r>
            <w:r w:rsidRPr="00DA4C67">
              <w:rPr>
                <w:sz w:val="17"/>
                <w:szCs w:val="17"/>
              </w:rPr>
              <w:lastRenderedPageBreak/>
              <w:t>пунктов, дворовых территорий многоквартирных домов, тротуаров, соединяющих дворовые территории и объекты социально-культурной сферы – 27 ед.;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количество населенных пунктов улучшивших эстетический облик - 23 ед.;»</w:t>
            </w:r>
          </w:p>
        </w:tc>
      </w:tr>
    </w:tbl>
    <w:p w:rsidR="00DA4C67" w:rsidRPr="00DA4C67" w:rsidRDefault="00DA4C67" w:rsidP="00DA4C67">
      <w:pPr>
        <w:numPr>
          <w:ilvl w:val="3"/>
          <w:numId w:val="0"/>
        </w:numPr>
        <w:ind w:firstLine="851"/>
        <w:contextualSpacing/>
        <w:jc w:val="both"/>
        <w:rPr>
          <w:rFonts w:eastAsia="Calibri"/>
          <w:b/>
          <w:sz w:val="17"/>
          <w:szCs w:val="17"/>
        </w:rPr>
      </w:pPr>
      <w:r w:rsidRPr="00DA4C67">
        <w:rPr>
          <w:rFonts w:eastAsia="Calibri"/>
          <w:sz w:val="17"/>
          <w:szCs w:val="17"/>
        </w:rPr>
        <w:lastRenderedPageBreak/>
        <w:t xml:space="preserve">1.6.2. В паспорте Подпрограммы позицию </w:t>
      </w:r>
      <w:bookmarkStart w:id="6" w:name="sub_42"/>
      <w:r w:rsidRPr="00DA4C67">
        <w:rPr>
          <w:rFonts w:eastAsia="Calibri"/>
          <w:sz w:val="17"/>
          <w:szCs w:val="17"/>
        </w:rPr>
        <w:t>«</w:t>
      </w:r>
      <w:bookmarkEnd w:id="6"/>
      <w:r w:rsidRPr="00DA4C67">
        <w:rPr>
          <w:sz w:val="17"/>
          <w:szCs w:val="17"/>
        </w:rPr>
        <w:t>Объемы финансирования подпрограммы с разбивкой по годам реализации</w:t>
      </w:r>
      <w:r w:rsidRPr="00DA4C67">
        <w:rPr>
          <w:rFonts w:eastAsia="Calibri"/>
          <w:sz w:val="17"/>
          <w:szCs w:val="17"/>
        </w:rPr>
        <w:t>» изложить в следующей редакции</w:t>
      </w:r>
      <w:r w:rsidRPr="00DA4C67">
        <w:rPr>
          <w:rFonts w:eastAsia="Calibri"/>
          <w:b/>
          <w:sz w:val="17"/>
          <w:szCs w:val="17"/>
        </w:rPr>
        <w:t xml:space="preserve">: </w:t>
      </w:r>
    </w:p>
    <w:p w:rsidR="00DA4C67" w:rsidRPr="00DA4C67" w:rsidRDefault="00DA4C67" w:rsidP="00DA4C67">
      <w:pPr>
        <w:numPr>
          <w:ilvl w:val="3"/>
          <w:numId w:val="0"/>
        </w:numPr>
        <w:ind w:firstLine="851"/>
        <w:contextualSpacing/>
        <w:jc w:val="both"/>
        <w:rPr>
          <w:rFonts w:eastAsia="Calibri"/>
          <w:b/>
          <w:sz w:val="17"/>
          <w:szCs w:val="17"/>
        </w:rPr>
      </w:pPr>
    </w:p>
    <w:tbl>
      <w:tblPr>
        <w:tblW w:w="9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6576"/>
      </w:tblGrid>
      <w:tr w:rsidR="00DA4C67" w:rsidRPr="00DA4C67" w:rsidTr="00AB016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«Объемы и источники финансирования муниципальной программы с разбивкой по годам реализации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right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Источники финансирования муниципальной программы является местный бюджет,  бюджет Чувашской Республики, Федеральный бюджет, внебюджетные средства.  Общая сумма на реализацию мероприятий муниципальной программы в 2018 - 2024 годах составляют  176 601,3 тыс. рублей,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–  20 784,0 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 24 013,5 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-   38 319,5 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в 2022 году -   48 667,0 тыс. рублей; 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 23 764,8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 21 052,5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из них средства: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федерального бюджета – 44 488,7 тыс. рублей,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-   8718,0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7 000,3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– 7 301,0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в 2022 году – 6 900,9 тыс. рублей; 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6 900,9 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7 667,6 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республиканского бюджета Чувашской Республики – 38 770,0 тыс. рублей,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– 61,8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3232,6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– 14 431,9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в 2022 году – 20 940,7 тыс. рублей; 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48,8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54,2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бюджет Моргаушского района – 1 215,7 тыс. рублей,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– 10,5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190,5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– 197,0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в 2022 году – 773,6 тыс. рублей; 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20,9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23,2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бюджет сельских поселений  - 91 920,0 тыс.руб.,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– 11 820,7 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13 556,2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– 16 389,6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в 2022 году – 20 051,8 тыс. рублей; 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16 794,2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13 307,5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внебюджетных источников – 206,9 тыс. рублей, в том числе: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2018 году – 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2019 году – 173,0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2020 году – 33,9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2021 году –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2022 году – 0,0 тыс. рублей.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2023 году -   0,0 тыс. рублей;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в 2024 году -   0,0 тыс. рублей.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Объемы и источники финансирования муниципальной программы уточняются при формировании консолидированного бюджета Моргаушского района Чувашской Республики на очередной финансовый год и плановый период.»;</w:t>
            </w:r>
          </w:p>
        </w:tc>
      </w:tr>
    </w:tbl>
    <w:p w:rsidR="00DA4C67" w:rsidRPr="00DA4C67" w:rsidRDefault="00DA4C67" w:rsidP="00DA4C67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17"/>
          <w:szCs w:val="17"/>
        </w:rPr>
      </w:pPr>
    </w:p>
    <w:p w:rsidR="00DA4C67" w:rsidRPr="00DA4C67" w:rsidRDefault="00DA4C67" w:rsidP="00DA4C67">
      <w:pPr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17"/>
          <w:szCs w:val="17"/>
        </w:rPr>
      </w:pPr>
      <w:r w:rsidRPr="00DA4C67">
        <w:rPr>
          <w:rFonts w:eastAsia="Calibri"/>
          <w:sz w:val="17"/>
          <w:szCs w:val="17"/>
        </w:rPr>
        <w:t>1.6.3.</w:t>
      </w:r>
      <w:r w:rsidRPr="00DA4C67">
        <w:rPr>
          <w:rFonts w:eastAsia="Calibri"/>
          <w:b/>
          <w:sz w:val="17"/>
          <w:szCs w:val="17"/>
        </w:rPr>
        <w:t xml:space="preserve"> </w:t>
      </w:r>
      <w:r w:rsidRPr="00DA4C67">
        <w:rPr>
          <w:rFonts w:eastAsia="Calibri"/>
          <w:sz w:val="17"/>
          <w:szCs w:val="17"/>
        </w:rPr>
        <w:t xml:space="preserve">Раздел </w:t>
      </w:r>
      <w:r w:rsidRPr="00DA4C67">
        <w:rPr>
          <w:sz w:val="17"/>
          <w:szCs w:val="17"/>
        </w:rPr>
        <w:t>II</w:t>
      </w:r>
      <w:r w:rsidRPr="00DA4C67">
        <w:rPr>
          <w:rFonts w:eastAsia="Calibri"/>
          <w:sz w:val="17"/>
          <w:szCs w:val="17"/>
        </w:rPr>
        <w:t xml:space="preserve"> Подпрограммы «</w:t>
      </w:r>
      <w:r w:rsidRPr="00DA4C67">
        <w:rPr>
          <w:sz w:val="17"/>
          <w:szCs w:val="17"/>
        </w:rPr>
        <w:t xml:space="preserve">Приоритеты, цели и задачи в сфере реализации подпрограммы. Индикаторы достижения целей и решения задач, описание основных ожидаемых конечных результатов подпрограммы, срок и этапы реализации подпрограммы» </w:t>
      </w:r>
      <w:r w:rsidRPr="00DA4C67">
        <w:rPr>
          <w:rFonts w:eastAsia="Calibri"/>
          <w:sz w:val="17"/>
          <w:szCs w:val="17"/>
        </w:rPr>
        <w:t>изложить в следующей редакции:</w:t>
      </w:r>
    </w:p>
    <w:p w:rsidR="00DA4C67" w:rsidRPr="00DA4C67" w:rsidRDefault="00DA4C67" w:rsidP="00DA4C67">
      <w:pPr>
        <w:autoSpaceDE w:val="0"/>
        <w:autoSpaceDN w:val="0"/>
        <w:adjustRightInd w:val="0"/>
        <w:jc w:val="both"/>
        <w:outlineLvl w:val="2"/>
        <w:rPr>
          <w:sz w:val="17"/>
          <w:szCs w:val="17"/>
        </w:rPr>
      </w:pPr>
    </w:p>
    <w:p w:rsidR="00DA4C67" w:rsidRPr="00DA4C67" w:rsidRDefault="00DA4C67" w:rsidP="00DA4C67">
      <w:pPr>
        <w:autoSpaceDE w:val="0"/>
        <w:autoSpaceDN w:val="0"/>
        <w:adjustRightInd w:val="0"/>
        <w:jc w:val="center"/>
        <w:outlineLvl w:val="2"/>
        <w:rPr>
          <w:b/>
          <w:sz w:val="17"/>
          <w:szCs w:val="17"/>
        </w:rPr>
      </w:pPr>
      <w:r w:rsidRPr="00DA4C67">
        <w:rPr>
          <w:sz w:val="17"/>
          <w:szCs w:val="17"/>
        </w:rPr>
        <w:t>«</w:t>
      </w:r>
      <w:r w:rsidRPr="00DA4C67">
        <w:rPr>
          <w:b/>
          <w:sz w:val="17"/>
          <w:szCs w:val="17"/>
        </w:rPr>
        <w:t>Раздел II. Приоритеты, цели и задачи в сфере реализации подпрограммы.</w:t>
      </w:r>
    </w:p>
    <w:p w:rsidR="00DA4C67" w:rsidRPr="00DA4C67" w:rsidRDefault="00DA4C67" w:rsidP="00DA4C6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Индикаторы достижения целей и решения задач, описание</w:t>
      </w:r>
      <w:r>
        <w:rPr>
          <w:b/>
          <w:sz w:val="17"/>
          <w:szCs w:val="17"/>
        </w:rPr>
        <w:t xml:space="preserve"> </w:t>
      </w:r>
      <w:r w:rsidRPr="00DA4C67">
        <w:rPr>
          <w:b/>
          <w:sz w:val="17"/>
          <w:szCs w:val="17"/>
        </w:rPr>
        <w:t>основных ожидаемых конечных результатов подпрограммы,</w:t>
      </w:r>
    </w:p>
    <w:p w:rsidR="00DA4C67" w:rsidRPr="00DA4C67" w:rsidRDefault="00DA4C67" w:rsidP="00DA4C6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срок и этапы реализации подпрограммы</w:t>
      </w:r>
    </w:p>
    <w:p w:rsidR="00DA4C67" w:rsidRPr="00DA4C67" w:rsidRDefault="00DA4C67" w:rsidP="00DA4C6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Приоритетами реализации подпрограммы являются: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повышение уровня благоустройства территорий сельских поселений: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принятие (актуализация действующих) правил благоустройства с учетом мнения граждан, общественных организаций, что позволит качественно изменить уровень планирования и реализации мероприятий по благоустройству;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lastRenderedPageBreak/>
        <w:t>реализация механизма поддержки мероприятий по благоустройству, инициированных гражданами;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формирование инструментов общественного контроля.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Целью подпрограммы является повышение качества и комфорта городской среды на территории Моргаушского района Чувашской Республики.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Задачами подпрограммы являются: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формирование комфортной городской среды для жителей Моргаушского района Чувашской Республики;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создание условий для повышения благоустройства территорий сельских поселений;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улучшение эстетического облика населенных пунктов;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повышение вовлеченности заинтересованных граждан, организаций в реализацию мероприятий по благоустройству территорий сельских поселений.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Реализация подпрограммы осуществляется в 2018 - 2024 годах.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Основными целевыми индикаторами и показателями подпрограммы являются: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количество </w:t>
      </w:r>
      <w:r w:rsidRPr="00DA4C67">
        <w:rPr>
          <w:rFonts w:eastAsia="Calibri"/>
          <w:sz w:val="17"/>
          <w:szCs w:val="17"/>
          <w:lang w:eastAsia="en-US"/>
        </w:rPr>
        <w:t xml:space="preserve">благоустроенных дворовых территорий - </w:t>
      </w:r>
      <w:r w:rsidRPr="00DA4C67">
        <w:rPr>
          <w:sz w:val="17"/>
          <w:szCs w:val="17"/>
        </w:rPr>
        <w:t>4 единиц;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количество благоустроенных общественных территорий -  2 единицы;</w:t>
      </w:r>
    </w:p>
    <w:p w:rsidR="00DA4C67" w:rsidRPr="00DA4C67" w:rsidRDefault="00DA4C67" w:rsidP="00DA4C67">
      <w:pPr>
        <w:autoSpaceDE w:val="0"/>
        <w:autoSpaceDN w:val="0"/>
        <w:adjustRightInd w:val="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         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</w:t>
      </w:r>
      <w:r w:rsidRPr="00DA4C67">
        <w:rPr>
          <w:rFonts w:eastAsia="Calibri"/>
          <w:sz w:val="17"/>
          <w:szCs w:val="17"/>
          <w:lang w:eastAsia="en-US"/>
        </w:rPr>
        <w:t xml:space="preserve">в рамках Указа Главы Чувашской Республики от </w:t>
      </w:r>
      <w:r w:rsidRPr="00DA4C67">
        <w:rPr>
          <w:sz w:val="17"/>
          <w:szCs w:val="17"/>
          <w:shd w:val="clear" w:color="auto" w:fill="FFFFFF"/>
        </w:rPr>
        <w:t>27 ноября 2019 года N </w:t>
      </w:r>
      <w:r w:rsidRPr="00DA4C67">
        <w:rPr>
          <w:bCs/>
          <w:sz w:val="17"/>
          <w:szCs w:val="17"/>
          <w:shd w:val="clear" w:color="auto" w:fill="FFFFFF"/>
        </w:rPr>
        <w:t>139</w:t>
      </w:r>
      <w:r w:rsidRPr="00DA4C67">
        <w:rPr>
          <w:rFonts w:eastAsia="Calibri"/>
          <w:sz w:val="17"/>
          <w:szCs w:val="17"/>
          <w:lang w:eastAsia="en-US"/>
        </w:rPr>
        <w:t>)</w:t>
      </w:r>
      <w:r w:rsidRPr="00DA4C67">
        <w:rPr>
          <w:sz w:val="17"/>
          <w:szCs w:val="17"/>
        </w:rPr>
        <w:t xml:space="preserve"> – 27 ед.;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количество населенных пунктов муниципальных образований, улучшивших эстетический облик 23 единицы;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доля финансового участия граждан, организаций в выполнении мероприятий по благоустройству </w:t>
      </w:r>
      <w:r w:rsidRPr="00DA4C67">
        <w:rPr>
          <w:rFonts w:eastAsia="Calibri"/>
          <w:sz w:val="17"/>
          <w:szCs w:val="17"/>
          <w:lang w:eastAsia="en-US"/>
        </w:rPr>
        <w:t xml:space="preserve">дворовых территорий </w:t>
      </w:r>
      <w:r w:rsidRPr="00DA4C67">
        <w:rPr>
          <w:sz w:val="17"/>
          <w:szCs w:val="17"/>
        </w:rPr>
        <w:t>не менее 2 процентов.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Основными ожидаемыми результатами реализации подпрограммы являются: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повышение уровня благоустройства дворовых и общественных территорий, улиц населенных пунктов;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создание комфортных условий проживания для населения Моргаушского района Чувашской Республики;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улучшение эстетического облика населенных пунктов;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вовлечение заинтересованных граждан, организаций в реализацию мероприятий по благоустройству территорий.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Сведения о целевых индикаторах  и показателях подпрограммы приведены в приложении №1 к подпрограмме».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p w:rsidR="00DA4C67" w:rsidRPr="00DA4C67" w:rsidRDefault="00DA4C67" w:rsidP="00DA4C67">
      <w:pPr>
        <w:numPr>
          <w:ilvl w:val="3"/>
          <w:numId w:val="0"/>
        </w:numPr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7"/>
          <w:szCs w:val="17"/>
        </w:rPr>
      </w:pPr>
      <w:r w:rsidRPr="00DA4C67">
        <w:rPr>
          <w:sz w:val="17"/>
          <w:szCs w:val="17"/>
        </w:rPr>
        <w:t xml:space="preserve">1.6.4. </w:t>
      </w:r>
      <w:r w:rsidRPr="00DA4C67">
        <w:rPr>
          <w:rFonts w:eastAsia="Calibri"/>
          <w:sz w:val="17"/>
          <w:szCs w:val="17"/>
        </w:rPr>
        <w:t xml:space="preserve">Раздел </w:t>
      </w:r>
      <w:r w:rsidRPr="00DA4C67">
        <w:rPr>
          <w:sz w:val="17"/>
          <w:szCs w:val="17"/>
        </w:rPr>
        <w:t xml:space="preserve">III </w:t>
      </w:r>
      <w:r w:rsidRPr="00DA4C67">
        <w:rPr>
          <w:rFonts w:eastAsia="Calibri"/>
          <w:sz w:val="17"/>
          <w:szCs w:val="17"/>
        </w:rPr>
        <w:t xml:space="preserve"> Подпрограммы «</w:t>
      </w:r>
      <w:r w:rsidRPr="00DA4C67">
        <w:rPr>
          <w:sz w:val="17"/>
          <w:szCs w:val="17"/>
        </w:rPr>
        <w:t xml:space="preserve">Характеристика основных мероприятий подпрограммы» </w:t>
      </w:r>
      <w:r w:rsidRPr="00DA4C67">
        <w:rPr>
          <w:rFonts w:eastAsia="Calibri"/>
          <w:sz w:val="17"/>
          <w:szCs w:val="17"/>
        </w:rPr>
        <w:t>изложить в следующей редакции:</w:t>
      </w:r>
    </w:p>
    <w:p w:rsidR="00DA4C67" w:rsidRPr="00DA4C67" w:rsidRDefault="00DA4C67" w:rsidP="00DA4C67">
      <w:pPr>
        <w:ind w:firstLine="540"/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«Раздел III. Характеристика основных мероприятий подпрограммы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мероприятия по финансовому обеспечению, организационные мероприятия и мероприятия по нормативно-правовому обеспечению реализации подпрограммы.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Основные мероприятия подпрограммы подразделяются на отдельные мероприятия, реализация которых обеспечит достижение целевых индикаторов и показателей подпрограммы.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Подпрограмма содержит три основных мероприятия: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Основное мероприятие 1. Содействие благоустройству населенных пунктов Моргаушского района  Чувашской Республики.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Мероприятие 1.1. Поощрение победителей ежегодного республиканского смотра-конкурса на лучшее озеленение и благоустройство населенного пункта Чувашской Республики.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Основное мероприятие 2. Реализация мероприятий регионального проекта «Формирование комфортной городской среды».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Мероприятие 2.1. Благоустройство дворовых территорий Моргаушского района Чувашской Республики.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Мероприятие 2.2. Благоустройство общественных территорий Моргаушского района Чувашской Республики. </w:t>
      </w:r>
    </w:p>
    <w:p w:rsidR="00DA4C67" w:rsidRPr="00DA4C67" w:rsidRDefault="00DA4C67" w:rsidP="00DA4C67">
      <w:pPr>
        <w:ind w:firstLine="540"/>
        <w:jc w:val="both"/>
        <w:rPr>
          <w:rFonts w:eastAsia="Calibri"/>
          <w:sz w:val="17"/>
          <w:szCs w:val="17"/>
          <w:lang w:eastAsia="en-US"/>
        </w:rPr>
      </w:pPr>
      <w:r w:rsidRPr="00DA4C67">
        <w:rPr>
          <w:sz w:val="17"/>
          <w:szCs w:val="17"/>
        </w:rPr>
        <w:t xml:space="preserve">Мероприятие 2.3. </w:t>
      </w:r>
      <w:r w:rsidRPr="00DA4C67">
        <w:rPr>
          <w:rFonts w:eastAsia="Calibri"/>
          <w:sz w:val="17"/>
          <w:szCs w:val="17"/>
          <w:lang w:eastAsia="en-US"/>
        </w:rPr>
        <w:t xml:space="preserve">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социально-культурной сферы </w:t>
      </w:r>
      <w:r w:rsidRPr="00DA4C67">
        <w:rPr>
          <w:sz w:val="17"/>
          <w:szCs w:val="17"/>
        </w:rPr>
        <w:t>(</w:t>
      </w:r>
      <w:r w:rsidRPr="00DA4C67">
        <w:rPr>
          <w:rFonts w:eastAsia="Calibri"/>
          <w:sz w:val="17"/>
          <w:szCs w:val="17"/>
          <w:lang w:eastAsia="en-US"/>
        </w:rPr>
        <w:t xml:space="preserve">в рамках Указа Главы Чувашской Республики от </w:t>
      </w:r>
      <w:r w:rsidRPr="00DA4C67">
        <w:rPr>
          <w:sz w:val="17"/>
          <w:szCs w:val="17"/>
          <w:shd w:val="clear" w:color="auto" w:fill="FFFFFF"/>
        </w:rPr>
        <w:t>27 ноября 2019 года N </w:t>
      </w:r>
      <w:r w:rsidRPr="00DA4C67">
        <w:rPr>
          <w:bCs/>
          <w:sz w:val="17"/>
          <w:szCs w:val="17"/>
          <w:shd w:val="clear" w:color="auto" w:fill="FFFFFF"/>
        </w:rPr>
        <w:t>139</w:t>
      </w:r>
      <w:r w:rsidRPr="00DA4C67">
        <w:rPr>
          <w:rFonts w:eastAsia="Calibri"/>
          <w:sz w:val="17"/>
          <w:szCs w:val="17"/>
          <w:lang w:eastAsia="en-US"/>
        </w:rPr>
        <w:t>).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Мероприятие 2.4. Проведение 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</w:t>
      </w:r>
      <w:r w:rsidRPr="00DA4C67">
        <w:rPr>
          <w:rFonts w:eastAsia="Calibri"/>
          <w:sz w:val="17"/>
          <w:szCs w:val="17"/>
          <w:lang w:eastAsia="en-US"/>
        </w:rPr>
        <w:t>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Реализация данного основного мероприятия подпрограммы оценивается достижением следующих целевых индикаторов и показателей: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количество </w:t>
      </w:r>
      <w:r w:rsidRPr="00DA4C67">
        <w:rPr>
          <w:rFonts w:eastAsia="Calibri"/>
          <w:sz w:val="17"/>
          <w:szCs w:val="17"/>
          <w:lang w:eastAsia="en-US"/>
        </w:rPr>
        <w:t xml:space="preserve">благоустроенных дворовых территорий - </w:t>
      </w:r>
      <w:r w:rsidRPr="00DA4C67">
        <w:rPr>
          <w:sz w:val="17"/>
          <w:szCs w:val="17"/>
        </w:rPr>
        <w:t xml:space="preserve">16 единиц;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количество благоустроенных общественных территорий 2 единицы;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количество реализованных мероприятий</w:t>
      </w:r>
      <w:r w:rsidRPr="00DA4C67">
        <w:rPr>
          <w:b/>
          <w:sz w:val="17"/>
          <w:szCs w:val="17"/>
        </w:rPr>
        <w:t xml:space="preserve"> </w:t>
      </w:r>
      <w:r w:rsidRPr="00DA4C67">
        <w:rPr>
          <w:sz w:val="17"/>
          <w:szCs w:val="17"/>
        </w:rPr>
        <w:t>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– 27 ед.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Основное мероприятие 3. Вовлечение заинтересованных граждан, организаций в реализацию мероприятий по благоустройству территорий сельских поселений.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Реализация данного основного мероприятия подпрограммы оценивается долей финансового участия граждан, организаций в выполнении мероприятий по благоустройству дворовых и общественных территорий.».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1.6.5. </w:t>
      </w:r>
      <w:r w:rsidRPr="00DA4C67">
        <w:rPr>
          <w:rFonts w:eastAsia="Calibri"/>
          <w:sz w:val="17"/>
          <w:szCs w:val="17"/>
        </w:rPr>
        <w:t xml:space="preserve">Раздел </w:t>
      </w:r>
      <w:r w:rsidRPr="00DA4C67">
        <w:rPr>
          <w:sz w:val="17"/>
          <w:szCs w:val="17"/>
        </w:rPr>
        <w:t>I</w:t>
      </w:r>
      <w:r w:rsidRPr="00DA4C67">
        <w:rPr>
          <w:sz w:val="17"/>
          <w:szCs w:val="17"/>
          <w:lang w:val="en-US"/>
        </w:rPr>
        <w:t>V</w:t>
      </w:r>
      <w:r w:rsidRPr="00DA4C67">
        <w:rPr>
          <w:sz w:val="17"/>
          <w:szCs w:val="17"/>
        </w:rPr>
        <w:t xml:space="preserve"> </w:t>
      </w:r>
      <w:r w:rsidRPr="00DA4C67">
        <w:rPr>
          <w:rFonts w:eastAsia="Calibri"/>
          <w:sz w:val="17"/>
          <w:szCs w:val="17"/>
        </w:rPr>
        <w:t>Подпрограммы «</w:t>
      </w:r>
      <w:r w:rsidRPr="00DA4C67">
        <w:rPr>
          <w:sz w:val="17"/>
          <w:szCs w:val="17"/>
        </w:rPr>
        <w:t>Характеристика основных мероприятий, реализуемых органами местного самоуправления муниципальных образований» дополнить новым абзацем третьим и четвертым следующего содержания: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       «Включение дворовых территорий в настоящую программу допускается без решения заинтересованных лиц.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       Отбор дворовых территорий с учетом предложений заинтересованных лиц для включения в настоящую программу осуществляется путем реализации следующих этапов: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проведения общественного обсуждения проекта настоящей программы, в том числе в электронной форме в информационно – телекоммуникационной сети «Интернет»;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рассмотрения и оценки предложений заинтересованных лиц о включении в настоящую программу дворовой территории, подлежащих благоустройству в 2018 – 2024 годы;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рассмотрения и оценки предложений граждан и организаций о включении в настоящую программу общественных территорий, подлежащих благоустройству в 2018 – 2024 годы;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обсуждения с заинтересованными лицами и утверждения дизайн – проектов благоустройства дворовых территорий, включенных в настоящую программу;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обсуждения с заинтересованными лицами и утверждения дизайн – проектов благоустройства общественных территорий, включенных в настоящую программу;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 обеспечения размещения в информационно – телекоммуникационной сети «Интернет» документов о составе общественной комиссии, созданной в соответствии с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протоколов и графиков заседаний указанной общественной комиссии;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lastRenderedPageBreak/>
        <w:t>- обеспечения обязательного размещения в информационно – телекоммуникационной сети «Интернет» муниципальной программы Моргаушского района Чувашской Республики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  <w:r w:rsidRPr="00DA4C67">
        <w:rPr>
          <w:sz w:val="17"/>
          <w:szCs w:val="17"/>
        </w:rPr>
        <w:t>- обеспечения возможности проведения голосования по отбору общественных территорий, подлежащих благоустройству в рамках реализации муниципальной программы Моргаушского района Чувашской Республики, в электронной форме в информационно – телекоммуникационной сети «Интернет».</w:t>
      </w:r>
    </w:p>
    <w:p w:rsidR="00DA4C67" w:rsidRPr="00DA4C67" w:rsidRDefault="00DA4C67" w:rsidP="00DA4C67">
      <w:pPr>
        <w:tabs>
          <w:tab w:val="left" w:pos="6060"/>
        </w:tabs>
        <w:jc w:val="both"/>
        <w:rPr>
          <w:sz w:val="17"/>
          <w:szCs w:val="17"/>
        </w:rPr>
      </w:pPr>
    </w:p>
    <w:p w:rsidR="00DA4C67" w:rsidRPr="00DA4C67" w:rsidRDefault="00DA4C67" w:rsidP="00DA4C67">
      <w:pPr>
        <w:numPr>
          <w:ilvl w:val="3"/>
          <w:numId w:val="0"/>
        </w:num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17"/>
          <w:szCs w:val="17"/>
        </w:rPr>
      </w:pPr>
      <w:r w:rsidRPr="00DA4C67">
        <w:rPr>
          <w:rFonts w:eastAsia="Calibri"/>
          <w:sz w:val="17"/>
          <w:szCs w:val="17"/>
        </w:rPr>
        <w:t xml:space="preserve">1.6.6. Раздел </w:t>
      </w:r>
      <w:r w:rsidRPr="00DA4C67">
        <w:rPr>
          <w:rFonts w:eastAsia="Calibri"/>
          <w:sz w:val="17"/>
          <w:szCs w:val="17"/>
          <w:lang w:val="en-US"/>
        </w:rPr>
        <w:t>V</w:t>
      </w:r>
      <w:r w:rsidRPr="00DA4C67">
        <w:rPr>
          <w:rFonts w:eastAsia="Calibri"/>
          <w:sz w:val="17"/>
          <w:szCs w:val="17"/>
        </w:rPr>
        <w:t xml:space="preserve"> Подпрограммы «</w:t>
      </w:r>
      <w:r w:rsidRPr="00DA4C67">
        <w:rPr>
          <w:bCs/>
          <w:sz w:val="17"/>
          <w:szCs w:val="17"/>
        </w:rPr>
        <w:t>Обоснование объема финансовых ресурсов, необходимых для реализации подпрограммы</w:t>
      </w:r>
      <w:r w:rsidRPr="00DA4C67">
        <w:rPr>
          <w:rFonts w:eastAsia="Calibri"/>
          <w:bCs/>
          <w:sz w:val="17"/>
          <w:szCs w:val="17"/>
        </w:rPr>
        <w:t>»</w:t>
      </w:r>
      <w:r w:rsidRPr="00DA4C67">
        <w:rPr>
          <w:rFonts w:eastAsia="Calibri"/>
          <w:sz w:val="17"/>
          <w:szCs w:val="17"/>
        </w:rPr>
        <w:t xml:space="preserve"> изложить в следующей редакции: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«Раздел V. Обоснование объема финансовых ресурсов, необходимых для реализации подпрограммы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Финансирование подпрограммы осуществляется за счет средств федерального бюджета, республиканского бюджета Чувашской Республики, местных бюджетов и внебюджетных источников.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При софинансировании мероприятий подпрограммы из внебюджетных источников могут использоваться, в том числе различные инструменты государственно-частного партнерства.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Общий объем финансирования муниципальной программы в 2018–2024 годах составляет 176 601,3</w:t>
      </w:r>
      <w:r w:rsidRPr="00DA4C67">
        <w:rPr>
          <w:b/>
          <w:sz w:val="17"/>
          <w:szCs w:val="17"/>
        </w:rPr>
        <w:t xml:space="preserve"> </w:t>
      </w:r>
      <w:r w:rsidRPr="00DA4C67">
        <w:rPr>
          <w:sz w:val="17"/>
          <w:szCs w:val="17"/>
        </w:rPr>
        <w:t>тыс. рублей, в том числе: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 счет федерального бюджета Российской Федерации  - 44 488,7  тыс. рублей;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 счет республиканского бюджета Чувашской Республики – 38 770,0  тыс. рублей;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 счет бюджета Моргаушского района – 1 215,7 тыс. рублей;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 счет сельских поселений Моргаушского района – 91 920,0 тыс.руб.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за счет внебюджетных источников  - 206,9 тыс. рублей.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Объем бюджетных ассигнований уточняются в соответствии с возможностями бюджетов всех уровней.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При составлении проекта консолидированного бюджета Моргаушского района Чувашской Республики на очередной финансовый год и плановый период указанные суммы финансирования мероприятий подпрограммы могут быть скорректированы.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Перечень объектов по благоустройству дворовых территорий многоквартирных домов, </w:t>
      </w:r>
      <w:r w:rsidRPr="00DA4C67">
        <w:rPr>
          <w:rFonts w:eastAsia="Calibri"/>
          <w:sz w:val="17"/>
          <w:szCs w:val="17"/>
          <w:lang w:eastAsia="en-US"/>
        </w:rPr>
        <w:t>улиц населенных пунктов, тротуаров, соединяющих дворовые территории и объекты социально-культурной сферы</w:t>
      </w:r>
      <w:r w:rsidRPr="00DA4C67">
        <w:rPr>
          <w:sz w:val="17"/>
          <w:szCs w:val="17"/>
        </w:rPr>
        <w:t xml:space="preserve"> и общественных территорий приведены в приложении № 2 к настоящей подпрограмме. 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Ресурсное обеспечение реализации подпрограммы за счет всех источников финансирования приведено в приложении № 3 к настоящей подпрограмме.»;</w:t>
      </w:r>
    </w:p>
    <w:p w:rsidR="00DA4C67" w:rsidRPr="00DA4C67" w:rsidRDefault="00DA4C67" w:rsidP="00DA4C67">
      <w:pPr>
        <w:ind w:firstLine="540"/>
        <w:jc w:val="both"/>
        <w:rPr>
          <w:bCs/>
          <w:sz w:val="17"/>
          <w:szCs w:val="17"/>
        </w:rPr>
      </w:pP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sz w:val="17"/>
          <w:szCs w:val="17"/>
        </w:rPr>
        <w:t>1.6.7. Приложение №1 к подпрограмме</w:t>
      </w:r>
      <w:r w:rsidRPr="00DA4C67">
        <w:rPr>
          <w:rFonts w:eastAsia="Calibri"/>
          <w:sz w:val="17"/>
          <w:szCs w:val="17"/>
        </w:rPr>
        <w:t xml:space="preserve"> </w:t>
      </w:r>
      <w:r w:rsidRPr="00DA4C67">
        <w:rPr>
          <w:sz w:val="17"/>
          <w:szCs w:val="17"/>
        </w:rPr>
        <w:t>«Благоустройство дворовых и общественных территорий Моргаушского района Чувашской Республики» муниципальной программы «Формирование современной городской среды на территории Моргаушского района Чувашской Республики» на 2018-2024 годы изложить в следующей редакции: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«Приложение № 1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к подпрограмме «Благоустройство дворовых и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общественных территорий Моргаушского района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Чувашской Республики" муниципальной программы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«Формирование современной городской среды на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территории Моргаушского района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Чувашской Республики» на 2018-2024 годы </w:t>
      </w:r>
    </w:p>
    <w:p w:rsidR="00DA4C67" w:rsidRPr="00DA4C67" w:rsidRDefault="00DA4C67" w:rsidP="00DA4C67">
      <w:pPr>
        <w:ind w:firstLine="540"/>
        <w:jc w:val="both"/>
        <w:rPr>
          <w:b/>
          <w:sz w:val="17"/>
          <w:szCs w:val="17"/>
        </w:rPr>
      </w:pPr>
    </w:p>
    <w:p w:rsidR="00DA4C67" w:rsidRPr="00DA4C67" w:rsidRDefault="00DA4C67" w:rsidP="00DA4C67">
      <w:pPr>
        <w:autoSpaceDE w:val="0"/>
        <w:autoSpaceDN w:val="0"/>
        <w:adjustRightInd w:val="0"/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Сведения о целевых индикаторах и показателях</w:t>
      </w:r>
    </w:p>
    <w:p w:rsidR="00DA4C67" w:rsidRPr="00DA4C67" w:rsidRDefault="00DA4C67" w:rsidP="00DA4C67">
      <w:pPr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подпрограммы «Благоустройство дворовых и общественных территорий Моргаушского района Чувашской Республики"  муниципальной программы «Формирование современной городской среды на территории  Моргаушского района Чувашской Республики» на 2018-2024 годы</w:t>
      </w:r>
    </w:p>
    <w:p w:rsidR="00DA4C67" w:rsidRPr="00DA4C67" w:rsidRDefault="00DA4C67" w:rsidP="00DA4C67">
      <w:pPr>
        <w:autoSpaceDE w:val="0"/>
        <w:autoSpaceDN w:val="0"/>
        <w:adjustRightInd w:val="0"/>
        <w:jc w:val="both"/>
        <w:rPr>
          <w:sz w:val="17"/>
          <w:szCs w:val="17"/>
        </w:rPr>
      </w:pPr>
    </w:p>
    <w:tbl>
      <w:tblPr>
        <w:tblW w:w="9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"/>
        <w:gridCol w:w="3117"/>
        <w:gridCol w:w="733"/>
        <w:gridCol w:w="708"/>
        <w:gridCol w:w="743"/>
        <w:gridCol w:w="645"/>
        <w:gridCol w:w="689"/>
        <w:gridCol w:w="592"/>
        <w:gridCol w:w="733"/>
        <w:gridCol w:w="851"/>
      </w:tblGrid>
      <w:tr w:rsidR="00DA4C67" w:rsidRPr="00DA4C67" w:rsidTr="00AB0162">
        <w:trPr>
          <w:trHeight w:val="97"/>
        </w:trPr>
        <w:tc>
          <w:tcPr>
            <w:tcW w:w="607" w:type="dxa"/>
            <w:vMerge w:val="restart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N</w:t>
            </w:r>
          </w:p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пп</w:t>
            </w:r>
          </w:p>
        </w:tc>
        <w:tc>
          <w:tcPr>
            <w:tcW w:w="3117" w:type="dxa"/>
            <w:vMerge w:val="restart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Целевой индикатор и показатель (наименование)</w:t>
            </w:r>
          </w:p>
        </w:tc>
        <w:tc>
          <w:tcPr>
            <w:tcW w:w="733" w:type="dxa"/>
            <w:vMerge w:val="restart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Единица измерения</w:t>
            </w:r>
          </w:p>
        </w:tc>
        <w:tc>
          <w:tcPr>
            <w:tcW w:w="4961" w:type="dxa"/>
            <w:gridSpan w:val="7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Значения целевых индикаторов и показателей</w:t>
            </w:r>
          </w:p>
        </w:tc>
      </w:tr>
      <w:tr w:rsidR="00DA4C67" w:rsidRPr="00DA4C67" w:rsidTr="00AB0162">
        <w:trPr>
          <w:trHeight w:val="779"/>
        </w:trPr>
        <w:tc>
          <w:tcPr>
            <w:tcW w:w="607" w:type="dxa"/>
            <w:vMerge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</w:p>
        </w:tc>
        <w:tc>
          <w:tcPr>
            <w:tcW w:w="3117" w:type="dxa"/>
            <w:vMerge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</w:p>
        </w:tc>
        <w:tc>
          <w:tcPr>
            <w:tcW w:w="733" w:type="dxa"/>
            <w:vMerge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 год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 год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2020 год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2021 год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2022 год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2023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 год</w:t>
            </w:r>
          </w:p>
        </w:tc>
      </w:tr>
      <w:tr w:rsidR="00DA4C67" w:rsidRPr="00DA4C67" w:rsidTr="00AB0162">
        <w:trPr>
          <w:trHeight w:val="97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5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6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8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10</w:t>
            </w:r>
          </w:p>
        </w:tc>
      </w:tr>
      <w:tr w:rsidR="00DA4C67" w:rsidRPr="00DA4C67" w:rsidTr="00AB0162">
        <w:trPr>
          <w:trHeight w:val="206"/>
        </w:trPr>
        <w:tc>
          <w:tcPr>
            <w:tcW w:w="9418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A4C67" w:rsidRPr="00DA4C67" w:rsidRDefault="006D7BF3" w:rsidP="00DA4C67">
            <w:pPr>
              <w:autoSpaceDE w:val="0"/>
              <w:autoSpaceDN w:val="0"/>
              <w:adjustRightInd w:val="0"/>
              <w:jc w:val="center"/>
              <w:outlineLvl w:val="2"/>
              <w:rPr>
                <w:sz w:val="17"/>
                <w:szCs w:val="17"/>
              </w:rPr>
            </w:pPr>
            <w:hyperlink w:anchor="P752" w:history="1">
              <w:r w:rsidR="00DA4C67" w:rsidRPr="00DA4C67">
                <w:rPr>
                  <w:sz w:val="17"/>
                  <w:szCs w:val="17"/>
                </w:rPr>
                <w:t>Подпрограмма</w:t>
              </w:r>
            </w:hyperlink>
            <w:r w:rsidR="00DA4C67" w:rsidRPr="00DA4C67">
              <w:rPr>
                <w:sz w:val="17"/>
                <w:szCs w:val="17"/>
              </w:rPr>
              <w:t xml:space="preserve"> "Благоустройство дворовых и общественных территорий Моргаушского района Чувашской Республики"</w:t>
            </w:r>
          </w:p>
        </w:tc>
      </w:tr>
      <w:tr w:rsidR="00DA4C67" w:rsidRPr="00DA4C67" w:rsidTr="00AB0162">
        <w:trPr>
          <w:trHeight w:val="513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1.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Количество </w:t>
            </w:r>
            <w:r w:rsidRPr="00DA4C67">
              <w:rPr>
                <w:rFonts w:eastAsia="Calibri"/>
                <w:sz w:val="17"/>
                <w:szCs w:val="17"/>
                <w:lang w:eastAsia="en-US"/>
              </w:rPr>
              <w:t xml:space="preserve">благоустроенных дворовых территорий 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ед.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</w:tr>
      <w:tr w:rsidR="00DA4C67" w:rsidRPr="00DA4C67" w:rsidTr="00AB0162">
        <w:trPr>
          <w:trHeight w:val="835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2.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Количество благоустроенных общественных территорий сельских поселений: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ед.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</w:tr>
      <w:tr w:rsidR="00DA4C67" w:rsidRPr="00DA4C67" w:rsidTr="00AB0162">
        <w:trPr>
          <w:trHeight w:val="213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3.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Количество населенных пунктов Моргаушского района, улучшивших эстетический облик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ед.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7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</w:tr>
      <w:tr w:rsidR="00DA4C67" w:rsidRPr="00DA4C67" w:rsidTr="00AB0162">
        <w:trPr>
          <w:trHeight w:val="551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4.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Количество реализованных мероприятий по благоустройству улиц населенных пунктов, дворовых территорий </w:t>
            </w:r>
            <w:r w:rsidRPr="00DA4C67">
              <w:rPr>
                <w:sz w:val="17"/>
                <w:szCs w:val="17"/>
              </w:rPr>
              <w:lastRenderedPageBreak/>
              <w:t xml:space="preserve">многоквартирных домов, тротуаров, соединяющих дворовые территории и объекты социально-культурной сферы 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ед.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12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</w:tr>
      <w:tr w:rsidR="00DA4C67" w:rsidRPr="00DA4C67" w:rsidTr="00AB0162">
        <w:trPr>
          <w:trHeight w:val="551"/>
        </w:trPr>
        <w:tc>
          <w:tcPr>
            <w:tcW w:w="607" w:type="dxa"/>
            <w:tcBorders>
              <w:lef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5.</w:t>
            </w:r>
          </w:p>
        </w:tc>
        <w:tc>
          <w:tcPr>
            <w:tcW w:w="3117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Доля финансового участия граждан, организаций в выполнении мероприятий по благоустройству </w:t>
            </w:r>
            <w:r w:rsidRPr="00DA4C67">
              <w:rPr>
                <w:rFonts w:eastAsia="Calibri"/>
                <w:sz w:val="17"/>
                <w:szCs w:val="17"/>
                <w:lang w:eastAsia="en-US"/>
              </w:rPr>
              <w:t xml:space="preserve">дворовых территорий </w:t>
            </w:r>
          </w:p>
        </w:tc>
        <w:tc>
          <w:tcPr>
            <w:tcW w:w="73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%</w:t>
            </w:r>
          </w:p>
        </w:tc>
        <w:tc>
          <w:tcPr>
            <w:tcW w:w="708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743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645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</w:t>
            </w:r>
          </w:p>
        </w:tc>
        <w:tc>
          <w:tcPr>
            <w:tcW w:w="689" w:type="dxa"/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733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A4C67" w:rsidRPr="00DA4C67" w:rsidRDefault="00DA4C67" w:rsidP="00DA4C67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0</w:t>
            </w:r>
          </w:p>
        </w:tc>
      </w:tr>
    </w:tbl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  <w:r w:rsidRPr="00DA4C67">
        <w:rPr>
          <w:bCs/>
          <w:sz w:val="17"/>
          <w:szCs w:val="17"/>
        </w:rPr>
        <w:t xml:space="preserve"> </w:t>
      </w:r>
      <w:r w:rsidRPr="00DA4C67">
        <w:rPr>
          <w:sz w:val="17"/>
          <w:szCs w:val="17"/>
        </w:rPr>
        <w:t xml:space="preserve">1.6.8. </w:t>
      </w:r>
      <w:r w:rsidRPr="00DA4C67">
        <w:rPr>
          <w:bCs/>
          <w:sz w:val="17"/>
          <w:szCs w:val="17"/>
        </w:rPr>
        <w:t>Приложении № 2</w:t>
      </w:r>
      <w:r w:rsidRPr="00DA4C67">
        <w:rPr>
          <w:b/>
          <w:bCs/>
          <w:sz w:val="17"/>
          <w:szCs w:val="17"/>
        </w:rPr>
        <w:t xml:space="preserve"> </w:t>
      </w:r>
      <w:r w:rsidRPr="00DA4C67">
        <w:rPr>
          <w:sz w:val="17"/>
          <w:szCs w:val="17"/>
        </w:rPr>
        <w:t>к подпрограмме</w:t>
      </w:r>
      <w:r w:rsidRPr="00DA4C67">
        <w:rPr>
          <w:rFonts w:eastAsia="Calibri"/>
          <w:sz w:val="17"/>
          <w:szCs w:val="17"/>
        </w:rPr>
        <w:t xml:space="preserve"> </w:t>
      </w:r>
      <w:r w:rsidRPr="00DA4C67">
        <w:rPr>
          <w:sz w:val="17"/>
          <w:szCs w:val="17"/>
        </w:rPr>
        <w:t>«Благоустройство дворовых и общественных территорий Моргаушского района Чувашской Республики» муниципальной программы «Формирование современной городской среды на территории Моргаушского района Чувашской Республики» на 2018-2024 годы позицию «Благоустройство общественных территорий» изложить в следующей редакции:</w:t>
      </w:r>
    </w:p>
    <w:p w:rsidR="00DA4C67" w:rsidRDefault="00DA4C67" w:rsidP="00DA4C67">
      <w:pPr>
        <w:ind w:firstLine="540"/>
        <w:jc w:val="right"/>
        <w:rPr>
          <w:sz w:val="17"/>
          <w:szCs w:val="17"/>
        </w:rPr>
      </w:pPr>
    </w:p>
    <w:p w:rsidR="00DA4C67" w:rsidRPr="00DA4C67" w:rsidRDefault="00DA4C67" w:rsidP="00DA4C67">
      <w:pPr>
        <w:ind w:firstLine="540"/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«Приложение № 2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к подпрограмме «Благоустройство дворовых и общественных территорий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Моргаушского района Чувашской Республики» муниципальной программы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 xml:space="preserve">«Формирование современной городской среды на 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i/>
          <w:sz w:val="17"/>
          <w:szCs w:val="17"/>
        </w:rPr>
        <w:t>территории Моргаушского района Чувашской Республики»</w:t>
      </w:r>
    </w:p>
    <w:p w:rsidR="00DA4C67" w:rsidRPr="00DA4C67" w:rsidRDefault="00DA4C67" w:rsidP="00DA4C67">
      <w:pPr>
        <w:jc w:val="right"/>
        <w:rPr>
          <w:i/>
          <w:sz w:val="17"/>
          <w:szCs w:val="17"/>
        </w:rPr>
      </w:pPr>
      <w:r w:rsidRPr="00DA4C67">
        <w:rPr>
          <w:b/>
          <w:i/>
          <w:sz w:val="17"/>
          <w:szCs w:val="17"/>
        </w:rPr>
        <w:t xml:space="preserve"> </w:t>
      </w:r>
      <w:r w:rsidRPr="00DA4C67">
        <w:rPr>
          <w:i/>
          <w:sz w:val="17"/>
          <w:szCs w:val="17"/>
        </w:rPr>
        <w:t xml:space="preserve">на 2018-2024 годы </w:t>
      </w:r>
    </w:p>
    <w:p w:rsidR="00DA4C67" w:rsidRPr="00DA4C67" w:rsidRDefault="00DA4C67" w:rsidP="00DA4C67">
      <w:pPr>
        <w:ind w:firstLine="540"/>
        <w:jc w:val="center"/>
        <w:rPr>
          <w:b/>
          <w:sz w:val="17"/>
          <w:szCs w:val="17"/>
        </w:rPr>
      </w:pPr>
    </w:p>
    <w:p w:rsidR="00DA4C67" w:rsidRPr="00DA4C67" w:rsidRDefault="00DA4C67" w:rsidP="00DA4C67">
      <w:pPr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Перечень объектов по благоустройству по подпрограмме «Благоустройство дворовых и общественных территорий</w:t>
      </w:r>
    </w:p>
    <w:p w:rsidR="00DA4C67" w:rsidRPr="00DA4C67" w:rsidRDefault="00DA4C67" w:rsidP="00DA4C67">
      <w:pPr>
        <w:jc w:val="center"/>
        <w:rPr>
          <w:b/>
          <w:sz w:val="17"/>
          <w:szCs w:val="17"/>
        </w:rPr>
      </w:pPr>
      <w:r w:rsidRPr="00DA4C67">
        <w:rPr>
          <w:b/>
          <w:sz w:val="17"/>
          <w:szCs w:val="17"/>
        </w:rPr>
        <w:t>Моргаушского района Чувашской Республики» муниципальной программы</w:t>
      </w:r>
      <w:r>
        <w:rPr>
          <w:b/>
          <w:sz w:val="17"/>
          <w:szCs w:val="17"/>
        </w:rPr>
        <w:t xml:space="preserve"> </w:t>
      </w:r>
      <w:r w:rsidRPr="00DA4C67">
        <w:rPr>
          <w:b/>
          <w:sz w:val="17"/>
          <w:szCs w:val="17"/>
        </w:rPr>
        <w:t>«Формирование современной городской среды на</w:t>
      </w:r>
      <w:r>
        <w:rPr>
          <w:b/>
          <w:sz w:val="17"/>
          <w:szCs w:val="17"/>
        </w:rPr>
        <w:t xml:space="preserve"> </w:t>
      </w:r>
      <w:r w:rsidRPr="00DA4C67">
        <w:rPr>
          <w:b/>
          <w:sz w:val="17"/>
          <w:szCs w:val="17"/>
        </w:rPr>
        <w:t>территории Моргаушского района Чувашской Республики»</w:t>
      </w:r>
      <w:r>
        <w:rPr>
          <w:b/>
          <w:sz w:val="17"/>
          <w:szCs w:val="17"/>
        </w:rPr>
        <w:t xml:space="preserve"> </w:t>
      </w:r>
      <w:r w:rsidRPr="00DA4C67">
        <w:rPr>
          <w:b/>
          <w:sz w:val="17"/>
          <w:szCs w:val="17"/>
        </w:rPr>
        <w:t>на 2018-2024 годы</w:t>
      </w:r>
    </w:p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2"/>
        <w:gridCol w:w="142"/>
        <w:gridCol w:w="1276"/>
        <w:gridCol w:w="141"/>
        <w:gridCol w:w="142"/>
        <w:gridCol w:w="992"/>
        <w:gridCol w:w="142"/>
        <w:gridCol w:w="709"/>
        <w:gridCol w:w="142"/>
        <w:gridCol w:w="141"/>
        <w:gridCol w:w="2977"/>
      </w:tblGrid>
      <w:tr w:rsidR="00DA4C67" w:rsidRPr="00DA4C67" w:rsidTr="00DA4C67">
        <w:trPr>
          <w:trHeight w:val="20"/>
        </w:trPr>
        <w:tc>
          <w:tcPr>
            <w:tcW w:w="567" w:type="dxa"/>
            <w:vMerge w:val="restart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N п/п</w:t>
            </w:r>
          </w:p>
        </w:tc>
        <w:tc>
          <w:tcPr>
            <w:tcW w:w="2268" w:type="dxa"/>
            <w:vMerge w:val="restart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Наименование основного мероприятия программы</w:t>
            </w:r>
          </w:p>
        </w:tc>
        <w:tc>
          <w:tcPr>
            <w:tcW w:w="1560" w:type="dxa"/>
            <w:gridSpan w:val="3"/>
            <w:vMerge w:val="restart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Ответственный исполнитель, соисполнители,</w:t>
            </w:r>
          </w:p>
        </w:tc>
        <w:tc>
          <w:tcPr>
            <w:tcW w:w="2268" w:type="dxa"/>
            <w:gridSpan w:val="6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Срок</w:t>
            </w:r>
          </w:p>
        </w:tc>
        <w:tc>
          <w:tcPr>
            <w:tcW w:w="3118" w:type="dxa"/>
            <w:gridSpan w:val="2"/>
            <w:vMerge w:val="restart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Ожидаемый непосредственный результат (краткое описание)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  <w:vMerge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2268" w:type="dxa"/>
            <w:vMerge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vMerge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1275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начала реализации</w:t>
            </w:r>
          </w:p>
        </w:tc>
        <w:tc>
          <w:tcPr>
            <w:tcW w:w="993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окончания реализации</w:t>
            </w:r>
          </w:p>
        </w:tc>
        <w:tc>
          <w:tcPr>
            <w:tcW w:w="3118" w:type="dxa"/>
            <w:gridSpan w:val="2"/>
            <w:vMerge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</w:t>
            </w:r>
          </w:p>
        </w:tc>
        <w:tc>
          <w:tcPr>
            <w:tcW w:w="2268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</w:t>
            </w:r>
          </w:p>
        </w:tc>
        <w:tc>
          <w:tcPr>
            <w:tcW w:w="15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</w:t>
            </w:r>
          </w:p>
        </w:tc>
        <w:tc>
          <w:tcPr>
            <w:tcW w:w="1275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</w:t>
            </w:r>
          </w:p>
        </w:tc>
        <w:tc>
          <w:tcPr>
            <w:tcW w:w="993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5</w:t>
            </w:r>
          </w:p>
        </w:tc>
        <w:tc>
          <w:tcPr>
            <w:tcW w:w="3118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6</w:t>
            </w:r>
          </w:p>
        </w:tc>
      </w:tr>
      <w:tr w:rsidR="00DA4C67" w:rsidRPr="00DA4C67" w:rsidTr="00DA4C67">
        <w:trPr>
          <w:trHeight w:val="20"/>
        </w:trPr>
        <w:tc>
          <w:tcPr>
            <w:tcW w:w="9781" w:type="dxa"/>
            <w:gridSpan w:val="1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7"/>
                <w:szCs w:val="17"/>
              </w:rPr>
            </w:pPr>
            <w:r w:rsidRPr="00DA4C67">
              <w:rPr>
                <w:b/>
                <w:sz w:val="17"/>
                <w:szCs w:val="17"/>
              </w:rPr>
              <w:t>Мероприятие 2.1.  Благоустройство дворовых территорий Моргаушского района Чувашской Республики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1, 3а, 3, 5, 5а  по ул.Парковая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сельское поселение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  <w:highlight w:val="yellow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2, 4, 6  по ул.Парковая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7"/>
                <w:szCs w:val="17"/>
                <w:highlight w:val="yellow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8, 10  по ул.Парковая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</w:t>
            </w:r>
            <w:r w:rsidRPr="00DA4C67">
              <w:rPr>
                <w:sz w:val="17"/>
                <w:szCs w:val="17"/>
                <w:shd w:val="clear" w:color="auto" w:fill="FFFFFF"/>
              </w:rPr>
              <w:t>обустройство зоны тихого отдыха</w:t>
            </w:r>
            <w:r w:rsidRPr="00DA4C67">
              <w:rPr>
                <w:sz w:val="17"/>
                <w:szCs w:val="17"/>
              </w:rPr>
              <w:t>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32, 38, 40, 42, 44, 44 а  по ул.50 лет Октября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5.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30,28,22  по ул.50 лет Октября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6.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18, 20,  14 по ул.Гагарина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7.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14,12,10  по ул.50 лет Октября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8.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Благоустройство дворовых </w:t>
            </w:r>
            <w:r w:rsidRPr="00DA4C67">
              <w:rPr>
                <w:sz w:val="17"/>
                <w:szCs w:val="17"/>
              </w:rPr>
              <w:lastRenderedPageBreak/>
              <w:t>территорий многоквартирных жилых домов N 9   по ул.Мира, №38 по ул.Ленина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Устройство уличного освещения, </w:t>
            </w:r>
            <w:r w:rsidRPr="00DA4C67">
              <w:rPr>
                <w:sz w:val="17"/>
                <w:szCs w:val="17"/>
              </w:rPr>
              <w:lastRenderedPageBreak/>
              <w:t>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9.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8   по ул.Гагарина, №7 по ул.Мира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10.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59 по ул.Чапаева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11.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4 по ул.Коммунальная, №15,17 Заводская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12.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19 по ул.Заводская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13.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6, 7 по ул.Восточная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14.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11, 13 по ул.Советская в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15.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20, 22по ул. Заводская в с. 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16.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10,12,14 по ул.Мичурина в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17.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1,3,5,7,11 по ул.Новая в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16.</w:t>
            </w:r>
          </w:p>
        </w:tc>
        <w:tc>
          <w:tcPr>
            <w:tcW w:w="2410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12,14 по ул.Новая в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851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2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9781" w:type="dxa"/>
            <w:gridSpan w:val="1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7"/>
                <w:szCs w:val="17"/>
              </w:rPr>
            </w:pPr>
            <w:r w:rsidRPr="00DA4C67">
              <w:rPr>
                <w:b/>
                <w:sz w:val="17"/>
                <w:szCs w:val="17"/>
              </w:rPr>
              <w:t>Мероприятие 2.2.  Благоустройство общественных территорий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ind w:firstLine="34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1.</w:t>
            </w:r>
          </w:p>
          <w:p w:rsidR="00DA4C67" w:rsidRPr="00DA4C67" w:rsidRDefault="00DA4C67" w:rsidP="00DA4C67">
            <w:pPr>
              <w:ind w:firstLine="34"/>
              <w:rPr>
                <w:color w:val="FF0000"/>
                <w:sz w:val="17"/>
                <w:szCs w:val="17"/>
              </w:rPr>
            </w:pPr>
          </w:p>
        </w:tc>
        <w:tc>
          <w:tcPr>
            <w:tcW w:w="2268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центральной части с.Моргауши (Парк культуры и отдыха)</w:t>
            </w:r>
          </w:p>
        </w:tc>
        <w:tc>
          <w:tcPr>
            <w:tcW w:w="15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Моргаушского с/п</w:t>
            </w:r>
          </w:p>
        </w:tc>
        <w:tc>
          <w:tcPr>
            <w:tcW w:w="1275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2020</w:t>
            </w:r>
          </w:p>
        </w:tc>
        <w:tc>
          <w:tcPr>
            <w:tcW w:w="993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118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  <w:shd w:val="clear" w:color="auto" w:fill="FFFFFF"/>
              </w:rPr>
              <w:t>обустройство зоны тихого отдыха, обустройство площадки мемориалов, ремонт существующих основания мемориалов и памятника «Солдат», обустройство наружного электрического освещения, озеленение парка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ind w:firstLine="34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2.</w:t>
            </w:r>
          </w:p>
        </w:tc>
        <w:tc>
          <w:tcPr>
            <w:tcW w:w="2268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центральной части с.Большой Сундырь (Парк 40-лет Победы)</w:t>
            </w:r>
          </w:p>
        </w:tc>
        <w:tc>
          <w:tcPr>
            <w:tcW w:w="1560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275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2020</w:t>
            </w:r>
          </w:p>
        </w:tc>
        <w:tc>
          <w:tcPr>
            <w:tcW w:w="993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3118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Устройство пешеходных  дорожек и площадок,  освещение и ограждения, установка МАФов, озеленение территорий </w:t>
            </w:r>
          </w:p>
        </w:tc>
      </w:tr>
      <w:tr w:rsidR="00DA4C67" w:rsidRPr="00DA4C67" w:rsidTr="00DA4C67">
        <w:trPr>
          <w:trHeight w:val="20"/>
        </w:trPr>
        <w:tc>
          <w:tcPr>
            <w:tcW w:w="9781" w:type="dxa"/>
            <w:gridSpan w:val="1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7"/>
                <w:szCs w:val="17"/>
              </w:rPr>
            </w:pPr>
            <w:r w:rsidRPr="00DA4C67">
              <w:rPr>
                <w:b/>
                <w:sz w:val="17"/>
                <w:szCs w:val="17"/>
              </w:rPr>
              <w:t xml:space="preserve">Мероприятие 2.3.  </w:t>
            </w:r>
            <w:r w:rsidRPr="00DA4C67">
              <w:rPr>
                <w:rFonts w:eastAsia="Calibri"/>
                <w:b/>
                <w:sz w:val="17"/>
                <w:szCs w:val="17"/>
                <w:lang w:eastAsia="en-US"/>
              </w:rPr>
              <w:t xml:space="preserve">Благоустройство улиц населенных пунктов, дворовых территорий многоквартирных домов, тротуаров, соединяющих дворовые территории и объекты социально-культурной сферы </w:t>
            </w:r>
            <w:r w:rsidRPr="00DA4C67">
              <w:rPr>
                <w:sz w:val="17"/>
                <w:szCs w:val="17"/>
              </w:rPr>
              <w:t>(</w:t>
            </w:r>
            <w:r w:rsidRPr="00DA4C67">
              <w:rPr>
                <w:rFonts w:eastAsia="Calibri"/>
                <w:sz w:val="17"/>
                <w:szCs w:val="17"/>
                <w:lang w:eastAsia="en-US"/>
              </w:rPr>
              <w:t xml:space="preserve">в рамках Указа Главы Чувашской Республики от </w:t>
            </w:r>
            <w:r w:rsidRPr="00DA4C67">
              <w:rPr>
                <w:sz w:val="17"/>
                <w:szCs w:val="17"/>
                <w:shd w:val="clear" w:color="auto" w:fill="FFFFFF"/>
              </w:rPr>
              <w:t>27 ноября 2019 года N </w:t>
            </w:r>
            <w:r w:rsidRPr="00DA4C67">
              <w:rPr>
                <w:bCs/>
                <w:sz w:val="17"/>
                <w:szCs w:val="17"/>
                <w:shd w:val="clear" w:color="auto" w:fill="FFFFFF"/>
              </w:rPr>
              <w:t>139</w:t>
            </w:r>
            <w:r w:rsidRPr="00DA4C67">
              <w:rPr>
                <w:rFonts w:eastAsia="Calibri"/>
                <w:sz w:val="17"/>
                <w:szCs w:val="17"/>
                <w:lang w:eastAsia="en-US"/>
              </w:rPr>
              <w:t>)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1.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Благоустройство дворовых территорий многоквартирных жилых домов N 1, 3а, 3, 5, 5а по ул.Парковая в с.Моргауши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sz w:val="17"/>
                <w:szCs w:val="17"/>
                <w:highlight w:val="yellow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 14,12,10  по ул.50 лет Октября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3.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№26,28,32 по ул.Ленина, N 4, 6   по ул.Красная Площадь,  в с.Моргауши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Моргаушское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ремонт существующего асфальтобетонного покрытия,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4.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Благоустройство дворовых территорий многоквартирных жилых домов N 32,34 по ул.Новая в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стоянок для автомобильного транспорта, установка скамеек, урн, детской площадки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5.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Сендимир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6.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 Обустройство детской площадки в д. Семенькасы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7.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Пикикасы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8.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спортивной площадки в д. Чамыши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9.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спортивной и детской площадки в с. Оринино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10.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Тереси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11.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спортивной площадки в д. Синьял - Оринино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12.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спортивной площадки в д. Молгачкасы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Орининское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13.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Благоустройство дворовой территории жилой зоны, площадки перед детским садом №13 «Малыш» по ул. Центральная в д. Одаркино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Чуманкасинское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территории, обустройство экопарковки, тротуара с освещением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14.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Благоустройство  дворовой территории многоквартирных жилых домов№1, №2, №3, №4 по ул. Новая в д. Тренькино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Ильинское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15.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Благоустройство дворовой территории жилой зоны по ул. Школьная, д. Нискасы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Ярославское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16.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Благоустройство дворовой территории многоквартирного жилого дома и детского сада «Василек» по ул. Совхозная в с.Юськасы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Юськасинское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Устройство уличного освещения, установка скамеек, урн, детской и (или) спортивной площадки, озеленение территории обустройство тротуара с освещением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17.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Обустройство тротуара по ул. Новая с.Большой Сундырь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Обустройство тротуара 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18.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тротуара в д.Ятманкино Моргаушский район Чувашская Республика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Сятракасинское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 xml:space="preserve">Обустройство тротуара 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19.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и спортивной площадки в д. Синъял-Акрамово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2019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lastRenderedPageBreak/>
              <w:t>20.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Обустройство детской и спортивной площадки в с.Акрамово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21.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Обустройство детской площадки в д. Верхний Томлай 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22.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Вускасы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23.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Милюдакасы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24.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площадки в д. Шоркасы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25.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Обустройство детской и спортивной площадки в д. Ярабайкасы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Ярабайкасинское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2018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b/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территории»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26.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Благоустройство пешеходной дорожки с освещением от ул. Советская  к МБОУ "Кашмашская ООШ"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Сятракасинское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2020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2021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Обустройство тротуара</w:t>
            </w:r>
          </w:p>
        </w:tc>
      </w:tr>
      <w:tr w:rsidR="00DA4C67" w:rsidRPr="00DA4C67" w:rsidTr="00DA4C67">
        <w:trPr>
          <w:trHeight w:val="20"/>
        </w:trPr>
        <w:tc>
          <w:tcPr>
            <w:tcW w:w="567" w:type="dxa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27.</w:t>
            </w:r>
          </w:p>
        </w:tc>
        <w:tc>
          <w:tcPr>
            <w:tcW w:w="2552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 xml:space="preserve">Благоустройство  дворовой территории многоквартирного жилого </w:t>
            </w:r>
            <w:r w:rsidRPr="00DA4C67">
              <w:rPr>
                <w:spacing w:val="2"/>
                <w:sz w:val="17"/>
                <w:szCs w:val="17"/>
                <w:shd w:val="clear" w:color="auto" w:fill="FFFFFF"/>
              </w:rPr>
              <w:t>дома № 4 по ул. Учительская с.Большой Сундырь</w:t>
            </w:r>
          </w:p>
        </w:tc>
        <w:tc>
          <w:tcPr>
            <w:tcW w:w="1559" w:type="dxa"/>
            <w:gridSpan w:val="3"/>
          </w:tcPr>
          <w:p w:rsidR="00DA4C67" w:rsidRPr="00DA4C67" w:rsidRDefault="00DA4C67" w:rsidP="00DA4C67">
            <w:pPr>
              <w:rPr>
                <w:color w:val="000000"/>
                <w:sz w:val="17"/>
                <w:szCs w:val="17"/>
              </w:rPr>
            </w:pPr>
            <w:r w:rsidRPr="00DA4C67">
              <w:rPr>
                <w:color w:val="000000"/>
                <w:sz w:val="17"/>
                <w:szCs w:val="17"/>
              </w:rPr>
              <w:t>Большесундырское с/п</w:t>
            </w:r>
          </w:p>
        </w:tc>
        <w:tc>
          <w:tcPr>
            <w:tcW w:w="1134" w:type="dxa"/>
            <w:gridSpan w:val="2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2021</w:t>
            </w:r>
          </w:p>
        </w:tc>
        <w:tc>
          <w:tcPr>
            <w:tcW w:w="992" w:type="dxa"/>
            <w:gridSpan w:val="3"/>
          </w:tcPr>
          <w:p w:rsidR="00DA4C67" w:rsidRPr="00DA4C67" w:rsidRDefault="00DA4C67" w:rsidP="00DA4C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2024</w:t>
            </w:r>
          </w:p>
        </w:tc>
        <w:tc>
          <w:tcPr>
            <w:tcW w:w="2977" w:type="dxa"/>
          </w:tcPr>
          <w:p w:rsidR="00DA4C67" w:rsidRPr="00DA4C67" w:rsidRDefault="00DA4C67" w:rsidP="00DA4C67">
            <w:pPr>
              <w:rPr>
                <w:sz w:val="17"/>
                <w:szCs w:val="17"/>
              </w:rPr>
            </w:pPr>
            <w:r w:rsidRPr="00DA4C67">
              <w:rPr>
                <w:sz w:val="17"/>
                <w:szCs w:val="17"/>
              </w:rPr>
              <w:t>Установка скамеек, урн, детской и (или) спортивной площадки, озеленение территории</w:t>
            </w:r>
          </w:p>
        </w:tc>
      </w:tr>
    </w:tbl>
    <w:p w:rsidR="00DA4C67" w:rsidRPr="00DA4C67" w:rsidRDefault="00DA4C67" w:rsidP="00DA4C67">
      <w:pPr>
        <w:ind w:firstLine="540"/>
        <w:jc w:val="both"/>
        <w:rPr>
          <w:sz w:val="17"/>
          <w:szCs w:val="17"/>
        </w:rPr>
      </w:pPr>
    </w:p>
    <w:p w:rsidR="00DA4C67" w:rsidRDefault="00DA4C67" w:rsidP="00DA4C67">
      <w:pPr>
        <w:jc w:val="both"/>
        <w:rPr>
          <w:sz w:val="17"/>
          <w:szCs w:val="17"/>
        </w:rPr>
      </w:pPr>
      <w:r w:rsidRPr="00DA4C67">
        <w:rPr>
          <w:sz w:val="17"/>
          <w:szCs w:val="17"/>
        </w:rPr>
        <w:t xml:space="preserve">1.6.9.  </w:t>
      </w:r>
      <w:r w:rsidRPr="00DA4C67">
        <w:rPr>
          <w:bCs/>
          <w:sz w:val="17"/>
          <w:szCs w:val="17"/>
        </w:rPr>
        <w:t>Приложение № 3</w:t>
      </w:r>
      <w:r w:rsidRPr="00DA4C67">
        <w:rPr>
          <w:b/>
          <w:bCs/>
          <w:sz w:val="17"/>
          <w:szCs w:val="17"/>
        </w:rPr>
        <w:t xml:space="preserve"> </w:t>
      </w:r>
      <w:r w:rsidRPr="00DA4C67">
        <w:rPr>
          <w:sz w:val="17"/>
          <w:szCs w:val="17"/>
        </w:rPr>
        <w:t>к подпрограмме «Благоустройство дворовых и общественных территорий Моргаушского района Чувашской Республики» муниципальной программы «Формирование современной городской среды на территории Моргаушского района Чувашской Республики» на 2018-2024 годы изложить в следующей реда</w:t>
      </w:r>
      <w:r>
        <w:rPr>
          <w:sz w:val="17"/>
          <w:szCs w:val="17"/>
        </w:rPr>
        <w:t>кции:</w:t>
      </w:r>
    </w:p>
    <w:p w:rsidR="00182B2B" w:rsidRDefault="00182B2B" w:rsidP="00DA4C67">
      <w:pPr>
        <w:jc w:val="both"/>
        <w:rPr>
          <w:sz w:val="17"/>
          <w:szCs w:val="17"/>
        </w:rPr>
      </w:pPr>
    </w:p>
    <w:p w:rsidR="00182B2B" w:rsidRDefault="00182B2B" w:rsidP="00DA4C67">
      <w:pPr>
        <w:jc w:val="both"/>
        <w:rPr>
          <w:b/>
          <w:bCs/>
          <w:sz w:val="24"/>
          <w:szCs w:val="24"/>
        </w:rPr>
      </w:pP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 xml:space="preserve">«Приложение № 3 </w:t>
      </w: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 xml:space="preserve">к подпрограмме «Благоустройство дворовых и общественных территорий </w:t>
      </w: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 xml:space="preserve">Моргаушского района Чувашской Республики» муниципальной программы </w:t>
      </w: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 xml:space="preserve">«Формирование современной городской среды на </w:t>
      </w: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>территории Моргаушского района Чувашской Республики»</w:t>
      </w:r>
    </w:p>
    <w:p w:rsidR="00182B2B" w:rsidRPr="00182B2B" w:rsidRDefault="00182B2B" w:rsidP="00182B2B">
      <w:pPr>
        <w:jc w:val="right"/>
        <w:rPr>
          <w:i/>
          <w:sz w:val="17"/>
          <w:szCs w:val="17"/>
        </w:rPr>
      </w:pPr>
      <w:r w:rsidRPr="00182B2B">
        <w:rPr>
          <w:i/>
          <w:sz w:val="17"/>
          <w:szCs w:val="17"/>
        </w:rPr>
        <w:t xml:space="preserve"> на 2018-2024 годы </w:t>
      </w:r>
    </w:p>
    <w:p w:rsidR="00182B2B" w:rsidRPr="00182B2B" w:rsidRDefault="00182B2B" w:rsidP="00182B2B">
      <w:pPr>
        <w:jc w:val="center"/>
        <w:rPr>
          <w:i/>
          <w:sz w:val="17"/>
          <w:szCs w:val="17"/>
        </w:rPr>
      </w:pPr>
    </w:p>
    <w:p w:rsidR="00182B2B" w:rsidRPr="00182B2B" w:rsidRDefault="00182B2B" w:rsidP="00182B2B">
      <w:pPr>
        <w:jc w:val="center"/>
        <w:rPr>
          <w:sz w:val="17"/>
          <w:szCs w:val="17"/>
        </w:rPr>
      </w:pPr>
      <w:r w:rsidRPr="00182B2B">
        <w:rPr>
          <w:sz w:val="17"/>
          <w:szCs w:val="17"/>
        </w:rPr>
        <w:t>Ресурсное обеспечение</w:t>
      </w:r>
    </w:p>
    <w:p w:rsidR="00182B2B" w:rsidRPr="00182B2B" w:rsidRDefault="00182B2B" w:rsidP="00182B2B">
      <w:pPr>
        <w:jc w:val="center"/>
        <w:rPr>
          <w:sz w:val="17"/>
          <w:szCs w:val="17"/>
        </w:rPr>
      </w:pPr>
      <w:r w:rsidRPr="00182B2B">
        <w:rPr>
          <w:sz w:val="17"/>
          <w:szCs w:val="17"/>
        </w:rPr>
        <w:t>подпрограммы «Благоустройство дворовых и общественных территорий Моргаушского района Чувашской Республики» муниципальной программы «Формирование современной городской среды на территории Моргаушского района Чувашской Республики» на 2018-2024 годы</w:t>
      </w:r>
    </w:p>
    <w:p w:rsidR="00182B2B" w:rsidRPr="00182B2B" w:rsidRDefault="00182B2B" w:rsidP="00182B2B">
      <w:pPr>
        <w:jc w:val="right"/>
        <w:rPr>
          <w:sz w:val="17"/>
          <w:szCs w:val="17"/>
        </w:rPr>
      </w:pPr>
      <w:r w:rsidRPr="00182B2B">
        <w:rPr>
          <w:sz w:val="17"/>
          <w:szCs w:val="17"/>
        </w:rPr>
        <w:t>тыс. рублей</w:t>
      </w:r>
    </w:p>
    <w:p w:rsidR="00DA4C67" w:rsidRDefault="00DA4C67" w:rsidP="009A3486">
      <w:pPr>
        <w:rPr>
          <w:b/>
          <w:bCs/>
          <w:sz w:val="24"/>
          <w:szCs w:val="24"/>
        </w:rPr>
      </w:pPr>
    </w:p>
    <w:p w:rsidR="00DA4C67" w:rsidRDefault="00DA4C67" w:rsidP="009A3486">
      <w:pPr>
        <w:rPr>
          <w:b/>
          <w:bCs/>
          <w:sz w:val="24"/>
          <w:szCs w:val="24"/>
        </w:rPr>
      </w:pPr>
    </w:p>
    <w:p w:rsidR="00DA4C67" w:rsidRDefault="00DA4C67" w:rsidP="009A3486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682"/>
        <w:gridCol w:w="551"/>
        <w:gridCol w:w="496"/>
        <w:gridCol w:w="465"/>
        <w:gridCol w:w="360"/>
        <w:gridCol w:w="258"/>
        <w:gridCol w:w="283"/>
        <w:gridCol w:w="213"/>
        <w:gridCol w:w="191"/>
        <w:gridCol w:w="191"/>
        <w:gridCol w:w="124"/>
        <w:gridCol w:w="169"/>
        <w:gridCol w:w="252"/>
        <w:gridCol w:w="230"/>
        <w:gridCol w:w="326"/>
        <w:gridCol w:w="188"/>
        <w:gridCol w:w="192"/>
        <w:gridCol w:w="124"/>
        <w:gridCol w:w="153"/>
        <w:gridCol w:w="193"/>
        <w:gridCol w:w="157"/>
        <w:gridCol w:w="193"/>
        <w:gridCol w:w="301"/>
        <w:gridCol w:w="124"/>
        <w:gridCol w:w="124"/>
        <w:gridCol w:w="235"/>
        <w:gridCol w:w="315"/>
        <w:gridCol w:w="124"/>
        <w:gridCol w:w="234"/>
        <w:gridCol w:w="157"/>
        <w:gridCol w:w="171"/>
        <w:gridCol w:w="214"/>
        <w:gridCol w:w="109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26"/>
        <w:gridCol w:w="192"/>
        <w:gridCol w:w="192"/>
        <w:gridCol w:w="192"/>
        <w:gridCol w:w="192"/>
      </w:tblGrid>
      <w:tr w:rsidR="00AB0162" w:rsidRPr="00AB0162" w:rsidTr="00AB0162">
        <w:trPr>
          <w:gridAfter w:val="14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Задача подпрограммы государственной программы Чувашской Республики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8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0" w:type="auto"/>
            <w:gridSpan w:val="16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Расходы по годам, тыс. рублей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раздел, подраздел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целевая статья расходов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2018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2019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2020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2021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2022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ind w:firstLine="189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2023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2024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8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11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14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15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Подпрог</w:t>
            </w:r>
            <w:r w:rsidRPr="00AB0162">
              <w:rPr>
                <w:sz w:val="17"/>
                <w:szCs w:val="17"/>
              </w:rPr>
              <w:lastRenderedPageBreak/>
              <w:t>рамма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«Благоустрой</w:t>
            </w:r>
            <w:r w:rsidRPr="00AB0162">
              <w:rPr>
                <w:sz w:val="17"/>
                <w:szCs w:val="17"/>
              </w:rPr>
              <w:lastRenderedPageBreak/>
              <w:t>ство дворовых и общественных территорий Моргаушского района Чувашской Республики"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</w:t>
            </w:r>
            <w:r w:rsidRPr="00AB0162">
              <w:rPr>
                <w:sz w:val="17"/>
                <w:szCs w:val="17"/>
              </w:rPr>
              <w:lastRenderedPageBreak/>
              <w:t>инистрация 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2078</w:t>
            </w:r>
            <w:r w:rsidRPr="00AB0162">
              <w:rPr>
                <w:b/>
                <w:sz w:val="17"/>
                <w:szCs w:val="17"/>
              </w:rPr>
              <w:lastRenderedPageBreak/>
              <w:t>4,0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lastRenderedPageBreak/>
              <w:t>24013,5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38319,5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b/>
                <w:strike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48667,0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23764,8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2105</w:t>
            </w:r>
            <w:r w:rsidRPr="00AB0162">
              <w:rPr>
                <w:b/>
                <w:sz w:val="17"/>
                <w:szCs w:val="17"/>
              </w:rPr>
              <w:lastRenderedPageBreak/>
              <w:t>2,5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8718,0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7000,3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7 301,0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7667,6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61,8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3232,6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14 431,9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20940,7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48,8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54,2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10,5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190,5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197,0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773,6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20,9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23,2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11 820,7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13556,2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16389,6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20051,8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16794,2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13307,5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173,0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33,9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trHeight w:val="20"/>
        </w:trPr>
        <w:tc>
          <w:tcPr>
            <w:tcW w:w="0" w:type="auto"/>
            <w:gridSpan w:val="34"/>
            <w:tcBorders>
              <w:left w:val="nil"/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Цель "Повышение качества и комфорта городской среды на территории Моргаушского района Чувашской Республики"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Основное мероприятие 1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Содействие благоустройству населенных пунктов Чувашской Республики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создание условий для повышения благоустройства населенных пунктов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Администрация 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11820,7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13556,2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30944,8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30943,7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16794,2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13307,5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федеральный бюджет 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А510250851</w:t>
            </w:r>
          </w:p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А510252710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14380,3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10891,9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А510277420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местные бюджеты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174,9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  <w:highlight w:val="yellow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А510200000</w:t>
            </w:r>
          </w:p>
        </w:tc>
        <w:tc>
          <w:tcPr>
            <w:tcW w:w="0" w:type="auto"/>
            <w:gridSpan w:val="5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 (итог)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11820,7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13556,2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16389,6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20051,8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16794,2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13307,5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А510277400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7368,5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11422,5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8480,7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А510277410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А510277420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9728,2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5147,2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4592,9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А510277450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1300,0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А510277470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495,7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124,5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133,9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А510275550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</w:t>
            </w:r>
            <w:r w:rsidRPr="00AB0162">
              <w:rPr>
                <w:sz w:val="17"/>
                <w:szCs w:val="17"/>
                <w:lang w:val="en-US"/>
              </w:rPr>
              <w:t>S</w:t>
            </w:r>
            <w:r w:rsidRPr="00AB0162">
              <w:rPr>
                <w:sz w:val="17"/>
                <w:szCs w:val="17"/>
              </w:rPr>
              <w:t>0851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</w:t>
            </w:r>
            <w:r w:rsidRPr="00AB0162">
              <w:rPr>
                <w:sz w:val="17"/>
                <w:szCs w:val="17"/>
                <w:lang w:val="en-US"/>
              </w:rPr>
              <w:t>S</w:t>
            </w:r>
            <w:r w:rsidRPr="00AB0162">
              <w:rPr>
                <w:sz w:val="17"/>
                <w:szCs w:val="17"/>
              </w:rPr>
              <w:t>2710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1009,4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</w:t>
            </w:r>
            <w:r w:rsidRPr="00AB0162">
              <w:rPr>
                <w:sz w:val="17"/>
                <w:szCs w:val="17"/>
                <w:lang w:val="en-US"/>
              </w:rPr>
              <w:t>F</w:t>
            </w:r>
            <w:r w:rsidRPr="00AB0162">
              <w:rPr>
                <w:sz w:val="17"/>
                <w:szCs w:val="17"/>
              </w:rPr>
              <w:t>25550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Мероприятие 1.1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Поощрение победителей ежегодного республиканского смотра-конкурса на лучшее озеленение и благоустройство населенного пункта Чувашской Республики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Администрация 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А510200000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местные бюджеты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Целевой индикатор и показатель подпрограммы, увязанные с основны</w:t>
            </w:r>
            <w:r w:rsidRPr="00AB0162">
              <w:rPr>
                <w:sz w:val="17"/>
                <w:szCs w:val="17"/>
              </w:rPr>
              <w:lastRenderedPageBreak/>
              <w:t>м мероприятием 1</w:t>
            </w:r>
          </w:p>
        </w:tc>
        <w:tc>
          <w:tcPr>
            <w:tcW w:w="0" w:type="auto"/>
            <w:gridSpan w:val="1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Количество населенных пунктов муниципальных образований, улучшивших эстетический облик (ед.)</w:t>
            </w:r>
          </w:p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Основное мероприятие 2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Реализация мероприятий регионального проекта «Формирование комфортной городской среды»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реализация мероприятий</w:t>
            </w:r>
          </w:p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формирование современной городской среды для жителей Моргаушского районаЧувашской Республики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Администрация 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8963,3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10457,3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7 374,7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17 723,3</w:t>
            </w:r>
          </w:p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6970,6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7745,0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8718,0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7000,3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7 301,9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7667,6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61,8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3232,6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51,6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10048,8</w:t>
            </w:r>
          </w:p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48,8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54,2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10,5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190,5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22,1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773,6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20,9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23,2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6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173,0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33,9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Целевые индикаторы и показатели подпрограммы, увязанные с основным мероприятием 2</w:t>
            </w:r>
          </w:p>
        </w:tc>
        <w:tc>
          <w:tcPr>
            <w:tcW w:w="0" w:type="auto"/>
            <w:gridSpan w:val="1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Количество 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 xml:space="preserve">благоустроенных дворовых территорий 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  <w:p w:rsidR="00AB0162" w:rsidRPr="00AB0162" w:rsidRDefault="00AB0162" w:rsidP="00AB0162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1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Количество благоустроенных общественных территорий (ед.)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1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Количество реализованных мероприятий по благоустройству улиц населенных пунктов, дворовых территорий многоквартирных домов, тротуаров, соединяющих дворовые территории и объекты социально-культурной сферы (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 xml:space="preserve">в рамках Указа Главы Чувашской Республики от </w:t>
            </w:r>
            <w:r w:rsidRPr="00AB0162">
              <w:rPr>
                <w:sz w:val="17"/>
                <w:szCs w:val="17"/>
                <w:shd w:val="clear" w:color="auto" w:fill="FFFFFF"/>
              </w:rPr>
              <w:t>27 ноября 2019 года N </w:t>
            </w:r>
            <w:r w:rsidRPr="00AB0162">
              <w:rPr>
                <w:bCs/>
                <w:sz w:val="17"/>
                <w:szCs w:val="17"/>
                <w:shd w:val="clear" w:color="auto" w:fill="FFFFFF"/>
              </w:rPr>
              <w:t>139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 xml:space="preserve">) </w:t>
            </w:r>
            <w:r w:rsidRPr="00AB0162">
              <w:rPr>
                <w:sz w:val="17"/>
                <w:szCs w:val="17"/>
              </w:rPr>
              <w:t>(ед.)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Мероприятие 2.1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Благоустройство дворов</w:t>
            </w:r>
            <w:r w:rsidRPr="00AB0162">
              <w:rPr>
                <w:sz w:val="17"/>
                <w:szCs w:val="17"/>
              </w:rPr>
              <w:lastRenderedPageBreak/>
              <w:t xml:space="preserve">ых территорий Моргаушского района Чувашской Республики 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Администрация </w:t>
            </w:r>
            <w:r w:rsidRPr="00AB0162">
              <w:rPr>
                <w:sz w:val="17"/>
                <w:szCs w:val="17"/>
              </w:rPr>
              <w:lastRenderedPageBreak/>
              <w:t>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8963,3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</w:t>
            </w:r>
            <w:r w:rsidRPr="00AB016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</w:t>
            </w:r>
            <w:r w:rsidRPr="00AB0162">
              <w:rPr>
                <w:sz w:val="17"/>
                <w:szCs w:val="17"/>
              </w:rPr>
              <w:lastRenderedPageBreak/>
              <w:t>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0,</w:t>
            </w:r>
            <w:r w:rsidRPr="00AB016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8718</w:t>
            </w:r>
            <w:r w:rsidRPr="00AB0162">
              <w:rPr>
                <w:sz w:val="17"/>
                <w:szCs w:val="17"/>
              </w:rPr>
              <w:lastRenderedPageBreak/>
              <w:t>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</w:t>
            </w:r>
            <w:r w:rsidRPr="00AB016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61,8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10,5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173,0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Мероприятие 2.2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Благоустройство общественных территорий Моргаушского района Чувашской Республики 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Администрация Моргаушского района, сельские 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7071,0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7 374,7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17 723,3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6970,6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7745,0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7000,3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7 301,9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6900,9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7667,6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49,5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51,6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10048,8</w:t>
            </w:r>
          </w:p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48,8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54,2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21,2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22,1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773,6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20,9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23,2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А51F255550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Мероприятие 2.3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b/>
                <w:sz w:val="17"/>
                <w:szCs w:val="17"/>
              </w:rPr>
            </w:pPr>
            <w:r w:rsidRPr="00AB0162">
              <w:rPr>
                <w:rFonts w:eastAsia="Calibri"/>
                <w:sz w:val="17"/>
                <w:szCs w:val="17"/>
                <w:lang w:eastAsia="en-US"/>
              </w:rPr>
              <w:t xml:space="preserve">Благоустройство улиц населенных пунктов, дворовых территорий 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lastRenderedPageBreak/>
              <w:t xml:space="preserve">многоквартирных домов, тротуаров, соединяющих дворовые территории и объекты социально-культурной сферы </w:t>
            </w:r>
            <w:r w:rsidRPr="00AB0162">
              <w:rPr>
                <w:sz w:val="17"/>
                <w:szCs w:val="17"/>
              </w:rPr>
              <w:t>(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 xml:space="preserve">в рамках Указа Главы Чувашской Республики от </w:t>
            </w:r>
            <w:r w:rsidRPr="00AB0162">
              <w:rPr>
                <w:sz w:val="17"/>
                <w:szCs w:val="17"/>
                <w:shd w:val="clear" w:color="auto" w:fill="FFFFFF"/>
              </w:rPr>
              <w:t>27 ноября 2019 года N </w:t>
            </w:r>
            <w:r w:rsidRPr="00AB0162">
              <w:rPr>
                <w:bCs/>
                <w:sz w:val="17"/>
                <w:szCs w:val="17"/>
                <w:shd w:val="clear" w:color="auto" w:fill="FFFFFF"/>
              </w:rPr>
              <w:t>139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>)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Администрация Моргаушского района, сельские </w:t>
            </w:r>
            <w:r w:rsidRPr="00AB0162">
              <w:rPr>
                <w:sz w:val="17"/>
                <w:szCs w:val="17"/>
              </w:rPr>
              <w:lastRenderedPageBreak/>
              <w:t>поселения Моргаушского района Чувашской Республики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3386,3</w:t>
            </w:r>
          </w:p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30944,8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30943,7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16794,2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13307,5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А510250851</w:t>
            </w:r>
          </w:p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А51025271</w:t>
            </w:r>
            <w:r w:rsidRPr="00AB0162">
              <w:rPr>
                <w:sz w:val="17"/>
                <w:szCs w:val="17"/>
              </w:rPr>
              <w:lastRenderedPageBreak/>
              <w:t>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 xml:space="preserve">республиканский </w:t>
            </w:r>
            <w:r w:rsidRPr="00AB0162">
              <w:rPr>
                <w:sz w:val="17"/>
                <w:szCs w:val="17"/>
              </w:rPr>
              <w:lastRenderedPageBreak/>
              <w:t>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3183,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14380,3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10891,</w:t>
            </w:r>
            <w:r w:rsidRPr="00AB0162">
              <w:rPr>
                <w:sz w:val="17"/>
                <w:szCs w:val="17"/>
              </w:rPr>
              <w:lastRenderedPageBreak/>
              <w:t>9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992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А510277420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169,3</w:t>
            </w:r>
          </w:p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174,9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А510200000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 (итог)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16389,6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20051,8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16794,2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13307,5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А510277400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 w:val="restart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7368,5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11422,5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8480,7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А510277410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А510277420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9728,2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5147,2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4592,9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А510277450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1300,0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А510277470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495,7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124,5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133,9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А510275550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50,0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</w:t>
            </w:r>
            <w:r w:rsidRPr="00AB0162">
              <w:rPr>
                <w:sz w:val="17"/>
                <w:szCs w:val="17"/>
                <w:lang w:val="en-US"/>
              </w:rPr>
              <w:t>S</w:t>
            </w:r>
            <w:r w:rsidRPr="00AB0162">
              <w:rPr>
                <w:sz w:val="17"/>
                <w:szCs w:val="17"/>
              </w:rPr>
              <w:t>0851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А5102</w:t>
            </w:r>
            <w:r w:rsidRPr="00AB0162">
              <w:rPr>
                <w:sz w:val="17"/>
                <w:szCs w:val="17"/>
                <w:lang w:val="en-US"/>
              </w:rPr>
              <w:t>S</w:t>
            </w:r>
            <w:r w:rsidRPr="00AB0162">
              <w:rPr>
                <w:sz w:val="17"/>
                <w:szCs w:val="17"/>
              </w:rPr>
              <w:t>2710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1009,4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993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А51</w:t>
            </w:r>
            <w:r w:rsidRPr="00AB0162">
              <w:rPr>
                <w:sz w:val="17"/>
                <w:szCs w:val="17"/>
                <w:lang w:val="en-US"/>
              </w:rPr>
              <w:t>F</w:t>
            </w:r>
            <w:r w:rsidRPr="00AB0162">
              <w:rPr>
                <w:sz w:val="17"/>
                <w:szCs w:val="17"/>
              </w:rPr>
              <w:t>25550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33,9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  <w:highlight w:val="yellow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Меропри</w:t>
            </w:r>
            <w:r w:rsidRPr="00AB0162">
              <w:rPr>
                <w:sz w:val="17"/>
                <w:szCs w:val="17"/>
              </w:rPr>
              <w:lastRenderedPageBreak/>
              <w:t>ятие 2.4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 xml:space="preserve">Проведение </w:t>
            </w:r>
            <w:r w:rsidRPr="00AB0162">
              <w:rPr>
                <w:sz w:val="17"/>
                <w:szCs w:val="17"/>
              </w:rPr>
              <w:lastRenderedPageBreak/>
              <w:t>голосования по отбору общественных территорий, подлежащих благоустройству в рамках реализации муниципальных программ, в электронной форме в информационно-телекоммуникационной сети «Интернет»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Админис</w:t>
            </w:r>
            <w:r w:rsidRPr="00AB0162">
              <w:rPr>
                <w:sz w:val="17"/>
                <w:szCs w:val="17"/>
              </w:rPr>
              <w:lastRenderedPageBreak/>
              <w:t>трация Моргаушского района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Моргаушского района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b/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х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 w:val="restart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Основное мероприятие 3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Вовлечение заинтересованных граждан, организаций в реализацию мероприятий по благоустройству территорий муниципальных образований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повышение вовлеченности заинтересованных граждан, организаций в реализацию мероприятий по благоустройству территорий Моргаушского района Чувашской Республики</w:t>
            </w:r>
          </w:p>
        </w:tc>
        <w:tc>
          <w:tcPr>
            <w:tcW w:w="0" w:type="auto"/>
            <w:vMerge w:val="restart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ответственный исполнитель - Минстрой Чувашии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всего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местные бюджеты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4"/>
          <w:trHeight w:val="20"/>
        </w:trPr>
        <w:tc>
          <w:tcPr>
            <w:tcW w:w="0" w:type="auto"/>
            <w:vMerge/>
            <w:tcBorders>
              <w:lef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  <w:vMerge/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внебюджетные источники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3"/>
            <w:tcBorders>
              <w:right w:val="nil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rPr>
                <w:b/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0,0</w:t>
            </w:r>
          </w:p>
        </w:tc>
      </w:tr>
      <w:tr w:rsidR="00AB0162" w:rsidRPr="00AB0162" w:rsidTr="00AB0162">
        <w:trPr>
          <w:gridAfter w:val="15"/>
          <w:trHeight w:val="20"/>
        </w:trPr>
        <w:tc>
          <w:tcPr>
            <w:tcW w:w="0" w:type="auto"/>
            <w:tcBorders>
              <w:lef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Целе</w:t>
            </w:r>
            <w:r w:rsidRPr="00AB0162">
              <w:rPr>
                <w:sz w:val="17"/>
                <w:szCs w:val="17"/>
              </w:rPr>
              <w:lastRenderedPageBreak/>
              <w:t>вой индикатор и показатель подпрограммы, увязанные с основным мероприятием 3</w:t>
            </w:r>
          </w:p>
        </w:tc>
        <w:tc>
          <w:tcPr>
            <w:tcW w:w="0" w:type="auto"/>
            <w:gridSpan w:val="14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both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 xml:space="preserve">Доля финансового участия граждан, организаций в </w:t>
            </w:r>
            <w:r w:rsidRPr="00AB0162">
              <w:rPr>
                <w:sz w:val="17"/>
                <w:szCs w:val="17"/>
              </w:rPr>
              <w:lastRenderedPageBreak/>
              <w:t xml:space="preserve">выполнении мероприятий по благоустройству </w:t>
            </w:r>
            <w:r w:rsidRPr="00AB0162">
              <w:rPr>
                <w:rFonts w:eastAsia="Calibri"/>
                <w:sz w:val="17"/>
                <w:szCs w:val="17"/>
                <w:lang w:eastAsia="en-US"/>
              </w:rPr>
              <w:t>дворовых территорий</w:t>
            </w:r>
            <w:r w:rsidRPr="00AB0162">
              <w:rPr>
                <w:sz w:val="17"/>
                <w:szCs w:val="17"/>
              </w:rPr>
              <w:t xml:space="preserve">  (процентов)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lastRenderedPageBreak/>
              <w:t>x</w:t>
            </w:r>
          </w:p>
        </w:tc>
        <w:tc>
          <w:tcPr>
            <w:tcW w:w="0" w:type="auto"/>
            <w:gridSpan w:val="2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3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1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  <w:tcBorders>
              <w:right w:val="nil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AB0162" w:rsidRPr="00AB0162" w:rsidRDefault="00AB0162" w:rsidP="00AB0162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B0162">
              <w:rPr>
                <w:sz w:val="17"/>
                <w:szCs w:val="17"/>
              </w:rPr>
              <w:t>0</w:t>
            </w:r>
          </w:p>
        </w:tc>
      </w:tr>
    </w:tbl>
    <w:p w:rsidR="00DA4C67" w:rsidRDefault="00DA4C67" w:rsidP="009A3486">
      <w:pPr>
        <w:rPr>
          <w:b/>
          <w:bCs/>
          <w:sz w:val="24"/>
          <w:szCs w:val="24"/>
        </w:rPr>
      </w:pPr>
    </w:p>
    <w:p w:rsidR="00647F2E" w:rsidRPr="00647F2E" w:rsidRDefault="00647F2E" w:rsidP="00647F2E">
      <w:pPr>
        <w:autoSpaceDE w:val="0"/>
        <w:autoSpaceDN w:val="0"/>
        <w:adjustRightInd w:val="0"/>
        <w:ind w:firstLine="851"/>
        <w:jc w:val="both"/>
        <w:rPr>
          <w:rFonts w:eastAsia="Calibri"/>
          <w:sz w:val="17"/>
          <w:szCs w:val="17"/>
        </w:rPr>
      </w:pPr>
      <w:r w:rsidRPr="00647F2E">
        <w:rPr>
          <w:rFonts w:eastAsia="Calibri"/>
          <w:sz w:val="17"/>
          <w:szCs w:val="17"/>
        </w:rPr>
        <w:t>2. Контроль за выполнением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</w:t>
      </w:r>
    </w:p>
    <w:p w:rsidR="00647F2E" w:rsidRPr="00647F2E" w:rsidRDefault="00647F2E" w:rsidP="00647F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17"/>
          <w:szCs w:val="17"/>
        </w:rPr>
      </w:pPr>
      <w:r w:rsidRPr="00647F2E">
        <w:rPr>
          <w:rFonts w:eastAsia="Calibri"/>
          <w:sz w:val="17"/>
          <w:szCs w:val="17"/>
        </w:rPr>
        <w:t>3. Настоящее постановление вступает в силу после его официального опубликования.</w:t>
      </w:r>
    </w:p>
    <w:p w:rsidR="00647F2E" w:rsidRPr="00647F2E" w:rsidRDefault="00647F2E" w:rsidP="00647F2E">
      <w:pPr>
        <w:rPr>
          <w:sz w:val="17"/>
          <w:szCs w:val="17"/>
        </w:rPr>
      </w:pPr>
    </w:p>
    <w:p w:rsidR="00647F2E" w:rsidRPr="00647F2E" w:rsidRDefault="00647F2E" w:rsidP="00647F2E">
      <w:pPr>
        <w:jc w:val="right"/>
        <w:rPr>
          <w:b/>
          <w:sz w:val="17"/>
          <w:szCs w:val="17"/>
        </w:rPr>
      </w:pPr>
      <w:r w:rsidRPr="00647F2E">
        <w:rPr>
          <w:b/>
          <w:sz w:val="17"/>
          <w:szCs w:val="17"/>
        </w:rPr>
        <w:t>Глава администрации Моргаушского района         А.Н.Матросов</w:t>
      </w:r>
    </w:p>
    <w:p w:rsidR="00647F2E" w:rsidRPr="00647F2E" w:rsidRDefault="00647F2E" w:rsidP="00647F2E">
      <w:pPr>
        <w:rPr>
          <w:rFonts w:eastAsia="Calibri"/>
          <w:b/>
          <w:sz w:val="17"/>
          <w:szCs w:val="17"/>
        </w:rPr>
      </w:pPr>
    </w:p>
    <w:p w:rsidR="00DA4C67" w:rsidRDefault="006D7BF3" w:rsidP="009A3486">
      <w:pPr>
        <w:rPr>
          <w:b/>
          <w:bCs/>
          <w:sz w:val="24"/>
          <w:szCs w:val="24"/>
        </w:rPr>
      </w:pPr>
      <w:r>
        <w:rPr>
          <w:noProof/>
        </w:rPr>
        <w:pict>
          <v:line id="_x0000_s3928" style="position:absolute;z-index:251661824" from=".2pt,.85pt" to="531.2pt,.85pt" strokeweight="3pt">
            <v:stroke linestyle="thinThin"/>
          </v:line>
        </w:pict>
      </w:r>
    </w:p>
    <w:p w:rsidR="000D5BB1" w:rsidRDefault="000D5BB1" w:rsidP="000D5BB1">
      <w:pPr>
        <w:jc w:val="center"/>
        <w:rPr>
          <w:i/>
          <w:sz w:val="22"/>
          <w:szCs w:val="22"/>
        </w:rPr>
      </w:pPr>
      <w:r w:rsidRPr="000D5BB1">
        <w:rPr>
          <w:i/>
          <w:sz w:val="22"/>
          <w:szCs w:val="22"/>
        </w:rPr>
        <w:t xml:space="preserve">Постановление администрации Моргаушского района  Чувашской  Республики </w:t>
      </w:r>
    </w:p>
    <w:p w:rsidR="000D5BB1" w:rsidRPr="000D5BB1" w:rsidRDefault="000D5BB1" w:rsidP="000D5BB1">
      <w:pPr>
        <w:jc w:val="center"/>
        <w:rPr>
          <w:i/>
          <w:sz w:val="10"/>
          <w:szCs w:val="10"/>
        </w:rPr>
      </w:pPr>
      <w:r w:rsidRPr="000D5BB1">
        <w:rPr>
          <w:i/>
          <w:sz w:val="22"/>
          <w:szCs w:val="22"/>
        </w:rPr>
        <w:t>от   15 августа  2022 года   №</w:t>
      </w:r>
      <w:r>
        <w:rPr>
          <w:i/>
          <w:sz w:val="22"/>
          <w:szCs w:val="22"/>
        </w:rPr>
        <w:t>858</w:t>
      </w:r>
    </w:p>
    <w:p w:rsidR="000D5BB1" w:rsidRPr="000D5BB1" w:rsidRDefault="000D5BB1" w:rsidP="000D5BB1">
      <w:pPr>
        <w:jc w:val="center"/>
        <w:rPr>
          <w:b/>
          <w:sz w:val="17"/>
          <w:szCs w:val="17"/>
        </w:rPr>
      </w:pPr>
    </w:p>
    <w:p w:rsidR="000D5BB1" w:rsidRPr="000D5BB1" w:rsidRDefault="000D5BB1" w:rsidP="000D5BB1">
      <w:pPr>
        <w:tabs>
          <w:tab w:val="left" w:pos="7196"/>
        </w:tabs>
        <w:jc w:val="center"/>
        <w:rPr>
          <w:b/>
          <w:sz w:val="17"/>
          <w:szCs w:val="17"/>
        </w:rPr>
      </w:pPr>
      <w:r w:rsidRPr="000D5BB1">
        <w:rPr>
          <w:b/>
          <w:sz w:val="17"/>
          <w:szCs w:val="17"/>
        </w:rPr>
        <w:t>Об отмене постановления администрации Моргаушского района Чувашской Республики от 20.07.2022 № 746 «О проведении открытого аукциона на право заключения договора аренды земельного участка, расположенного на территории Моргаушского района Чувашской Республики»</w:t>
      </w:r>
    </w:p>
    <w:p w:rsidR="000D5BB1" w:rsidRPr="000D5BB1" w:rsidRDefault="000D5BB1" w:rsidP="000D5BB1">
      <w:pPr>
        <w:jc w:val="both"/>
        <w:rPr>
          <w:bCs/>
          <w:sz w:val="17"/>
          <w:szCs w:val="17"/>
        </w:rPr>
      </w:pPr>
    </w:p>
    <w:p w:rsidR="000D5BB1" w:rsidRPr="000D5BB1" w:rsidRDefault="000D5BB1" w:rsidP="000D5BB1">
      <w:pPr>
        <w:jc w:val="both"/>
        <w:rPr>
          <w:bCs/>
          <w:sz w:val="17"/>
          <w:szCs w:val="17"/>
        </w:rPr>
      </w:pPr>
      <w:r w:rsidRPr="000D5BB1">
        <w:rPr>
          <w:bCs/>
          <w:sz w:val="17"/>
          <w:szCs w:val="17"/>
        </w:rPr>
        <w:t xml:space="preserve">        В связи с выявлением технической ошибки в аукционной документации открытого аукциона на право заключения договора аренды земельного участка, расположенного на территории Моргаушского района Чувашской  Республики, которая может  в  последующем  привести  к  отмене  результатов аукциона,   администрация   Моргаушского  района  Чувашской  Республики </w:t>
      </w:r>
      <w:r w:rsidRPr="000D5BB1">
        <w:rPr>
          <w:sz w:val="17"/>
          <w:szCs w:val="17"/>
        </w:rPr>
        <w:t>п о с т а н о в л я е т :</w:t>
      </w:r>
    </w:p>
    <w:p w:rsidR="000D5BB1" w:rsidRPr="000D5BB1" w:rsidRDefault="000D5BB1" w:rsidP="000D5BB1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0D5BB1">
        <w:rPr>
          <w:sz w:val="17"/>
          <w:szCs w:val="17"/>
        </w:rPr>
        <w:t>Отменить постановление администрации Моргаушского района Чувашской Республики от 20.07.2022 № 746 «О проведении открытого аукциона на право заключения договора аренды земельного участка, расположенного на территории Моргаушского района Чувашской Республики».</w:t>
      </w:r>
    </w:p>
    <w:p w:rsidR="000D5BB1" w:rsidRPr="000D5BB1" w:rsidRDefault="000D5BB1" w:rsidP="000D5BB1">
      <w:pPr>
        <w:numPr>
          <w:ilvl w:val="0"/>
          <w:numId w:val="39"/>
        </w:numPr>
        <w:autoSpaceDE w:val="0"/>
        <w:autoSpaceDN w:val="0"/>
        <w:adjustRightInd w:val="0"/>
        <w:ind w:left="0" w:firstLine="567"/>
        <w:jc w:val="both"/>
        <w:rPr>
          <w:sz w:val="17"/>
          <w:szCs w:val="17"/>
        </w:rPr>
      </w:pPr>
      <w:r w:rsidRPr="000D5BB1">
        <w:rPr>
          <w:sz w:val="17"/>
          <w:szCs w:val="17"/>
        </w:rPr>
        <w:t>Контроль за исполнением настоящего постановления возложить на отдел имущественных и земельных отношений администрации Моргаушского района Чувашской Республики.</w:t>
      </w:r>
    </w:p>
    <w:p w:rsidR="000D5BB1" w:rsidRPr="000D5BB1" w:rsidRDefault="000D5BB1" w:rsidP="000D5BB1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17"/>
          <w:szCs w:val="17"/>
        </w:rPr>
      </w:pPr>
    </w:p>
    <w:p w:rsidR="000D5BB1" w:rsidRPr="000D5BB1" w:rsidRDefault="000D5BB1" w:rsidP="000D5BB1">
      <w:pPr>
        <w:ind w:left="360" w:hanging="360"/>
        <w:jc w:val="right"/>
        <w:rPr>
          <w:b/>
          <w:bCs/>
          <w:sz w:val="17"/>
          <w:szCs w:val="17"/>
        </w:rPr>
      </w:pPr>
      <w:r w:rsidRPr="000D5BB1">
        <w:rPr>
          <w:b/>
          <w:bCs/>
          <w:sz w:val="17"/>
          <w:szCs w:val="17"/>
        </w:rPr>
        <w:t>Глава администрации Моргаушского района Чувашской Республики      А.Н. Матросов</w:t>
      </w:r>
    </w:p>
    <w:p w:rsidR="000D5BB1" w:rsidRPr="000D5BB1" w:rsidRDefault="000D5BB1" w:rsidP="000D5BB1">
      <w:pPr>
        <w:jc w:val="both"/>
        <w:rPr>
          <w:sz w:val="17"/>
          <w:szCs w:val="17"/>
        </w:rPr>
      </w:pPr>
    </w:p>
    <w:p w:rsidR="000D5BB1" w:rsidRPr="000D5BB1" w:rsidRDefault="000D5BB1" w:rsidP="000D5BB1">
      <w:pPr>
        <w:jc w:val="both"/>
        <w:rPr>
          <w:sz w:val="17"/>
          <w:szCs w:val="17"/>
        </w:rPr>
      </w:pPr>
    </w:p>
    <w:p w:rsidR="00CE7B61" w:rsidRDefault="00CE7B61" w:rsidP="009A3486"/>
    <w:p w:rsidR="00CE7B61" w:rsidRDefault="00CE7B61" w:rsidP="009A3486"/>
    <w:p w:rsidR="002E4BAA" w:rsidRDefault="002E4BAA" w:rsidP="009A3486"/>
    <w:p w:rsidR="00B01BF3" w:rsidRDefault="00B01BF3" w:rsidP="009A3486"/>
    <w:p w:rsidR="00B01BF3" w:rsidRDefault="00B01BF3" w:rsidP="009A3486"/>
    <w:p w:rsidR="0018467B" w:rsidRDefault="0018467B" w:rsidP="009A3486"/>
    <w:p w:rsidR="0094784A" w:rsidRDefault="0094784A" w:rsidP="009A3486"/>
    <w:p w:rsidR="0094784A" w:rsidRDefault="0094784A" w:rsidP="009A3486"/>
    <w:p w:rsidR="0094784A" w:rsidRDefault="0094784A" w:rsidP="009A3486"/>
    <w:p w:rsidR="004834FB" w:rsidRPr="009A3486" w:rsidRDefault="004834FB" w:rsidP="009A3486"/>
    <w:p w:rsidR="00322836" w:rsidRDefault="006D7BF3" w:rsidP="00E14A61">
      <w:pPr>
        <w:jc w:val="center"/>
        <w:rPr>
          <w:i/>
          <w:sz w:val="22"/>
          <w:szCs w:val="22"/>
        </w:rPr>
      </w:pPr>
      <w:r>
        <w:rPr>
          <w:noProof/>
        </w:rPr>
        <w:pict>
          <v:roundrect id="_x0000_s1039" style="position:absolute;left:0;text-align:left;margin-left:4pt;margin-top:5.3pt;width:513pt;height:99pt;z-index:-251660800" arcsize="12106f" strokeweight="3pt">
            <v:stroke linestyle="thinThin"/>
          </v:roundrect>
        </w:pict>
      </w:r>
    </w:p>
    <w:tbl>
      <w:tblPr>
        <w:tblW w:w="10260" w:type="dxa"/>
        <w:jc w:val="center"/>
        <w:tblLook w:val="0000" w:firstRow="0" w:lastRow="0" w:firstColumn="0" w:lastColumn="0" w:noHBand="0" w:noVBand="0"/>
      </w:tblPr>
      <w:tblGrid>
        <w:gridCol w:w="3240"/>
        <w:gridCol w:w="2160"/>
        <w:gridCol w:w="2340"/>
        <w:gridCol w:w="2520"/>
      </w:tblGrid>
      <w:tr w:rsidR="00D20EF5">
        <w:trPr>
          <w:jc w:val="center"/>
        </w:trPr>
        <w:tc>
          <w:tcPr>
            <w:tcW w:w="3240" w:type="dxa"/>
          </w:tcPr>
          <w:p w:rsidR="0000252E" w:rsidRDefault="00C07169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noProof/>
                <w:color w:val="auto"/>
                <w:sz w:val="2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14605</wp:posOffset>
                  </wp:positionV>
                  <wp:extent cx="1680210" cy="364490"/>
                  <wp:effectExtent l="19050" t="0" r="0" b="0"/>
                  <wp:wrapNone/>
                  <wp:docPr id="109" name="Рисунок 109" descr="вестни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вестни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 contrast="-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36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252E" w:rsidRDefault="0000252E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00252E" w:rsidRDefault="0000252E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  <w:t>Учредитель: Моргаушское районное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7"/>
                <w:szCs w:val="17"/>
              </w:rPr>
              <w:t>Собрание депутатов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</w:rPr>
              <w:t>(Газета учреждена решением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 w:cs="Arial"/>
                <w:b/>
                <w:bCs/>
                <w:color w:val="auto"/>
                <w:sz w:val="16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6"/>
              </w:rPr>
              <w:t xml:space="preserve">Моргаушского районного Собрания депутатов </w:t>
            </w:r>
            <w:r>
              <w:rPr>
                <w:rFonts w:ascii="Arial Narrow" w:hAnsi="Arial Narrow"/>
                <w:b/>
                <w:bCs/>
                <w:color w:val="auto"/>
                <w:sz w:val="16"/>
                <w:szCs w:val="24"/>
              </w:rPr>
              <w:t>№С-31/3  от 29.01.2009 г.)</w:t>
            </w:r>
          </w:p>
          <w:p w:rsidR="00D20EF5" w:rsidRDefault="00D20EF5" w:rsidP="00E14A61">
            <w:pPr>
              <w:pStyle w:val="32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color w:val="auto"/>
                <w:sz w:val="16"/>
                <w:szCs w:val="16"/>
              </w:rPr>
              <w:t>Издается с 06 февраля 2009 года</w:t>
            </w:r>
          </w:p>
        </w:tc>
        <w:tc>
          <w:tcPr>
            <w:tcW w:w="2160" w:type="dxa"/>
          </w:tcPr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Главный редактор –</w:t>
            </w:r>
          </w:p>
          <w:p w:rsidR="00D20EF5" w:rsidRDefault="003423BC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А</w:t>
            </w:r>
            <w:r w:rsidR="00D20EF5">
              <w:rPr>
                <w:rFonts w:ascii="Arial Narrow" w:hAnsi="Arial Narrow"/>
                <w:color w:val="auto"/>
                <w:sz w:val="18"/>
              </w:rPr>
              <w:t xml:space="preserve">.В. </w:t>
            </w:r>
            <w:r>
              <w:rPr>
                <w:rFonts w:ascii="Arial Narrow" w:hAnsi="Arial Narrow"/>
                <w:color w:val="auto"/>
                <w:sz w:val="18"/>
              </w:rPr>
              <w:t>Краснов</w:t>
            </w:r>
            <w:r w:rsidR="00D20EF5">
              <w:rPr>
                <w:rFonts w:ascii="Arial Narrow" w:hAnsi="Arial Narrow"/>
                <w:color w:val="auto"/>
                <w:sz w:val="18"/>
              </w:rPr>
              <w:t xml:space="preserve"> (62-3-</w:t>
            </w:r>
            <w:r w:rsidR="005D3E7E">
              <w:rPr>
                <w:rFonts w:ascii="Arial Narrow" w:hAnsi="Arial Narrow"/>
                <w:color w:val="auto"/>
                <w:sz w:val="18"/>
              </w:rPr>
              <w:t>33</w:t>
            </w:r>
            <w:r w:rsidR="00D20EF5">
              <w:rPr>
                <w:rFonts w:ascii="Arial Narrow" w:hAnsi="Arial Narrow"/>
                <w:color w:val="auto"/>
                <w:sz w:val="18"/>
              </w:rPr>
              <w:t>)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Зам. главного редактора –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Л.Ю. Тарасова (62-</w:t>
            </w:r>
            <w:r w:rsidR="005D3E7E">
              <w:rPr>
                <w:rFonts w:ascii="Arial Narrow" w:hAnsi="Arial Narrow"/>
                <w:color w:val="auto"/>
                <w:sz w:val="18"/>
              </w:rPr>
              <w:t>3</w:t>
            </w:r>
            <w:r>
              <w:rPr>
                <w:rFonts w:ascii="Arial Narrow" w:hAnsi="Arial Narrow"/>
                <w:color w:val="auto"/>
                <w:sz w:val="18"/>
              </w:rPr>
              <w:t>-</w:t>
            </w:r>
            <w:r w:rsidR="005D3E7E">
              <w:rPr>
                <w:rFonts w:ascii="Arial Narrow" w:hAnsi="Arial Narrow"/>
                <w:color w:val="auto"/>
                <w:sz w:val="18"/>
              </w:rPr>
              <w:t>64</w:t>
            </w:r>
            <w:r>
              <w:rPr>
                <w:rFonts w:ascii="Arial Narrow" w:hAnsi="Arial Narrow"/>
                <w:color w:val="auto"/>
                <w:sz w:val="18"/>
              </w:rPr>
              <w:t>)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6"/>
                <w:szCs w:val="6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Секретарь -</w:t>
            </w:r>
          </w:p>
          <w:p w:rsidR="00D20EF5" w:rsidRDefault="00D20EF5" w:rsidP="00E14A61">
            <w:pPr>
              <w:pStyle w:val="32"/>
              <w:jc w:val="center"/>
              <w:rPr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Е.В. Иванова (62-4-43)</w:t>
            </w:r>
          </w:p>
        </w:tc>
        <w:tc>
          <w:tcPr>
            <w:tcW w:w="2340" w:type="dxa"/>
          </w:tcPr>
          <w:p w:rsidR="00D20EF5" w:rsidRPr="00E93F67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A21D51" w:rsidRPr="00E93F67" w:rsidRDefault="00A21D51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D20EF5" w:rsidRDefault="00A21D51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 xml:space="preserve">Тираж </w:t>
            </w:r>
            <w:r w:rsidR="00523A42">
              <w:rPr>
                <w:rFonts w:ascii="Arial Narrow" w:hAnsi="Arial Narrow"/>
                <w:color w:val="auto"/>
                <w:sz w:val="18"/>
              </w:rPr>
              <w:t>10</w:t>
            </w:r>
            <w:r w:rsidR="00D20EF5">
              <w:rPr>
                <w:rFonts w:ascii="Arial Narrow" w:hAnsi="Arial Narrow"/>
                <w:color w:val="auto"/>
                <w:sz w:val="18"/>
              </w:rPr>
              <w:t>0 экз.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0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Подписано в печать</w:t>
            </w:r>
          </w:p>
          <w:p w:rsidR="00D20EF5" w:rsidRDefault="00395260" w:rsidP="00C07169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color w:val="auto"/>
                <w:sz w:val="18"/>
              </w:rPr>
              <w:t>1</w:t>
            </w:r>
            <w:r w:rsidR="00C07169">
              <w:rPr>
                <w:rFonts w:ascii="Arial Narrow" w:hAnsi="Arial Narrow"/>
                <w:color w:val="auto"/>
                <w:sz w:val="18"/>
              </w:rPr>
              <w:t>6</w:t>
            </w:r>
            <w:r w:rsidR="002F6E71">
              <w:rPr>
                <w:rFonts w:ascii="Arial Narrow" w:hAnsi="Arial Narrow"/>
                <w:color w:val="auto"/>
                <w:sz w:val="18"/>
              </w:rPr>
              <w:t>.0</w:t>
            </w:r>
            <w:r>
              <w:rPr>
                <w:rFonts w:ascii="Arial Narrow" w:hAnsi="Arial Narrow"/>
                <w:color w:val="auto"/>
                <w:sz w:val="18"/>
              </w:rPr>
              <w:t>8</w:t>
            </w:r>
            <w:r w:rsidR="006C5B70" w:rsidRPr="000014F9">
              <w:rPr>
                <w:rFonts w:ascii="Arial Narrow" w:hAnsi="Arial Narrow"/>
                <w:color w:val="auto"/>
                <w:sz w:val="18"/>
              </w:rPr>
              <w:t>.</w:t>
            </w:r>
            <w:r w:rsidR="006C5B70">
              <w:rPr>
                <w:rFonts w:ascii="Arial Narrow" w:hAnsi="Arial Narrow"/>
                <w:color w:val="auto"/>
                <w:sz w:val="18"/>
              </w:rPr>
              <w:t>20</w:t>
            </w:r>
            <w:r w:rsidR="00395650">
              <w:rPr>
                <w:rFonts w:ascii="Arial Narrow" w:hAnsi="Arial Narrow"/>
                <w:color w:val="auto"/>
                <w:sz w:val="18"/>
              </w:rPr>
              <w:t>2</w:t>
            </w:r>
            <w:r w:rsidR="00EF0E8F">
              <w:rPr>
                <w:rFonts w:ascii="Arial Narrow" w:hAnsi="Arial Narrow"/>
                <w:color w:val="auto"/>
                <w:sz w:val="18"/>
              </w:rPr>
              <w:t>2</w:t>
            </w:r>
          </w:p>
        </w:tc>
        <w:tc>
          <w:tcPr>
            <w:tcW w:w="2520" w:type="dxa"/>
          </w:tcPr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b/>
                <w:bCs/>
                <w:color w:val="auto"/>
                <w:sz w:val="18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b/>
                <w:bCs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Адрес редакции: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i/>
                <w:iCs/>
                <w:color w:val="auto"/>
                <w:sz w:val="18"/>
              </w:rPr>
            </w:pPr>
            <w:r>
              <w:rPr>
                <w:rFonts w:ascii="Arial Narrow" w:hAnsi="Arial Narrow"/>
                <w:i/>
                <w:iCs/>
                <w:color w:val="auto"/>
                <w:sz w:val="18"/>
              </w:rPr>
              <w:t>ул. Мира, д. 6, с. Моргауши, Моргаушский район,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i/>
                <w:iCs/>
                <w:color w:val="auto"/>
                <w:sz w:val="18"/>
              </w:rPr>
            </w:pPr>
            <w:r>
              <w:rPr>
                <w:rFonts w:ascii="Arial Narrow" w:hAnsi="Arial Narrow"/>
                <w:i/>
                <w:iCs/>
                <w:color w:val="auto"/>
                <w:sz w:val="18"/>
              </w:rPr>
              <w:t>Чувашская Республика, 429530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Факс:</w:t>
            </w:r>
            <w:r>
              <w:rPr>
                <w:rFonts w:ascii="Arial Narrow" w:hAnsi="Arial Narrow"/>
                <w:color w:val="auto"/>
                <w:sz w:val="18"/>
              </w:rPr>
              <w:t xml:space="preserve"> 8(83541) 62-1-64</w:t>
            </w:r>
          </w:p>
          <w:p w:rsidR="00D20EF5" w:rsidRDefault="00D20EF5" w:rsidP="00E14A61">
            <w:pPr>
              <w:pStyle w:val="32"/>
              <w:jc w:val="center"/>
              <w:rPr>
                <w:rFonts w:ascii="Arial Narrow" w:hAnsi="Arial Narrow"/>
                <w:color w:val="auto"/>
                <w:sz w:val="18"/>
              </w:rPr>
            </w:pPr>
            <w:r>
              <w:rPr>
                <w:rFonts w:ascii="Arial Narrow" w:hAnsi="Arial Narrow"/>
                <w:b/>
                <w:bCs/>
                <w:color w:val="auto"/>
                <w:sz w:val="18"/>
              </w:rPr>
              <w:t>Эл. почта:</w:t>
            </w:r>
            <w:r>
              <w:rPr>
                <w:rFonts w:ascii="Arial Narrow" w:hAnsi="Arial Narrow"/>
                <w:color w:val="auto"/>
                <w:sz w:val="18"/>
              </w:rPr>
              <w:t xml:space="preserve"> 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morgau</w:t>
            </w:r>
            <w:r>
              <w:rPr>
                <w:rFonts w:ascii="Arial Narrow" w:hAnsi="Arial Narrow"/>
                <w:color w:val="auto"/>
                <w:sz w:val="18"/>
              </w:rPr>
              <w:t>@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cap</w:t>
            </w:r>
            <w:r>
              <w:rPr>
                <w:rFonts w:ascii="Arial Narrow" w:hAnsi="Arial Narrow"/>
                <w:color w:val="auto"/>
                <w:sz w:val="18"/>
              </w:rPr>
              <w:t>.</w:t>
            </w:r>
            <w:r>
              <w:rPr>
                <w:rFonts w:ascii="Arial Narrow" w:hAnsi="Arial Narrow"/>
                <w:color w:val="auto"/>
                <w:sz w:val="18"/>
                <w:lang w:val="en-US"/>
              </w:rPr>
              <w:t>ru</w:t>
            </w:r>
          </w:p>
        </w:tc>
      </w:tr>
    </w:tbl>
    <w:p w:rsidR="00D20EF5" w:rsidRDefault="00D20EF5" w:rsidP="00E14A61">
      <w:pPr>
        <w:tabs>
          <w:tab w:val="left" w:pos="8344"/>
        </w:tabs>
        <w:jc w:val="center"/>
      </w:pPr>
    </w:p>
    <w:sectPr w:rsidR="00D20EF5" w:rsidSect="00CB7E78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1128" w:right="567" w:bottom="737" w:left="851" w:header="720" w:footer="261" w:gutter="0"/>
      <w:cols w:space="1701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62" w:rsidRDefault="00AB0162">
      <w:r>
        <w:separator/>
      </w:r>
    </w:p>
  </w:endnote>
  <w:endnote w:type="continuationSeparator" w:id="0">
    <w:p w:rsidR="00AB0162" w:rsidRDefault="00AB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ltica Chv">
    <w:charset w:val="00"/>
    <w:family w:val="auto"/>
    <w:pitch w:val="variable"/>
    <w:sig w:usb0="00000207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NewtonC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62" w:rsidRDefault="00AB016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162" w:rsidRDefault="00AB0162">
    <w:pPr>
      <w:pStyle w:val="a3"/>
      <w:ind w:right="360"/>
    </w:pPr>
  </w:p>
  <w:p w:rsidR="00AB0162" w:rsidRDefault="00AB0162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62" w:rsidRDefault="00AB01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62" w:rsidRDefault="00AB0162">
      <w:r>
        <w:separator/>
      </w:r>
    </w:p>
  </w:footnote>
  <w:footnote w:type="continuationSeparator" w:id="0">
    <w:p w:rsidR="00AB0162" w:rsidRDefault="00AB0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62" w:rsidRDefault="00AB016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0162" w:rsidRDefault="00AB0162">
    <w:pPr>
      <w:pStyle w:val="a5"/>
      <w:ind w:right="360"/>
    </w:pPr>
  </w:p>
  <w:p w:rsidR="00AB0162" w:rsidRDefault="00AB016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162" w:rsidRDefault="00AB0162">
    <w:pPr>
      <w:pStyle w:val="a3"/>
      <w:framePr w:wrap="around" w:vAnchor="text" w:hAnchor="page" w:x="6072"/>
      <w:rPr>
        <w:rStyle w:val="a4"/>
        <w:b/>
        <w:bCs/>
        <w:sz w:val="22"/>
      </w:rPr>
    </w:pPr>
    <w:r>
      <w:rPr>
        <w:rStyle w:val="a4"/>
        <w:b/>
        <w:bCs/>
        <w:sz w:val="22"/>
      </w:rPr>
      <w:t>-</w:t>
    </w:r>
    <w:r>
      <w:rPr>
        <w:rStyle w:val="a4"/>
        <w:b/>
        <w:bCs/>
        <w:sz w:val="22"/>
      </w:rPr>
      <w:fldChar w:fldCharType="begin"/>
    </w:r>
    <w:r>
      <w:rPr>
        <w:rStyle w:val="a4"/>
        <w:b/>
        <w:bCs/>
        <w:sz w:val="22"/>
      </w:rPr>
      <w:instrText xml:space="preserve">PAGE  </w:instrText>
    </w:r>
    <w:r>
      <w:rPr>
        <w:rStyle w:val="a4"/>
        <w:b/>
        <w:bCs/>
        <w:sz w:val="22"/>
      </w:rPr>
      <w:fldChar w:fldCharType="separate"/>
    </w:r>
    <w:r w:rsidR="006D7BF3">
      <w:rPr>
        <w:rStyle w:val="a4"/>
        <w:b/>
        <w:bCs/>
        <w:noProof/>
        <w:sz w:val="22"/>
      </w:rPr>
      <w:t>24</w:t>
    </w:r>
    <w:r>
      <w:rPr>
        <w:rStyle w:val="a4"/>
        <w:b/>
        <w:bCs/>
        <w:sz w:val="22"/>
      </w:rPr>
      <w:fldChar w:fldCharType="end"/>
    </w:r>
    <w:r>
      <w:rPr>
        <w:rStyle w:val="a4"/>
        <w:b/>
        <w:bCs/>
        <w:sz w:val="22"/>
      </w:rPr>
      <w:t>-</w:t>
    </w:r>
  </w:p>
  <w:p w:rsidR="00AB0162" w:rsidRDefault="006D7BF3">
    <w:pPr>
      <w:pStyle w:val="a5"/>
      <w:ind w:right="360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noProof/>
        <w:szCs w:val="18"/>
      </w:rPr>
      <w:pict>
        <v:shape id="_x0000_s2050" style="position:absolute;left:0;text-align:left;margin-left:-2.85pt;margin-top:11.55pt;width:515.45pt;height:1.5pt;z-index:251657728;mso-position-horizontal:absolute;mso-position-vertical:absolute" coordsize="10543,1" path="m,l10543,e" filled="f" strokeweight=".5pt">
          <v:path arrowok="t"/>
          <o:lock v:ext="edit" aspectratio="t"/>
        </v:shape>
      </w:pict>
    </w:r>
    <w:r w:rsidR="00AB0162">
      <w:rPr>
        <w:rFonts w:ascii="Times New Roman" w:hAnsi="Times New Roman" w:cs="Times New Roman"/>
        <w:b/>
        <w:i/>
        <w:sz w:val="18"/>
        <w:szCs w:val="18"/>
      </w:rPr>
      <w:t>Вестник Моргаушского района                                                        № 73,17 августа 2022 года</w:t>
    </w:r>
  </w:p>
  <w:p w:rsidR="00AB0162" w:rsidRDefault="00AB016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E201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7CF8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EEE7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6F82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214B9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C57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A60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9AB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E6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120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97D315B"/>
    <w:multiLevelType w:val="multilevel"/>
    <w:tmpl w:val="653059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F7F3650"/>
    <w:multiLevelType w:val="hybridMultilevel"/>
    <w:tmpl w:val="C6261946"/>
    <w:lvl w:ilvl="0" w:tplc="21D8E182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EA25CC"/>
    <w:multiLevelType w:val="hybridMultilevel"/>
    <w:tmpl w:val="499409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0EDF"/>
    <w:multiLevelType w:val="hybridMultilevel"/>
    <w:tmpl w:val="BC92AB8A"/>
    <w:lvl w:ilvl="0" w:tplc="8AD697E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CFF1B4D"/>
    <w:multiLevelType w:val="hybridMultilevel"/>
    <w:tmpl w:val="4402526E"/>
    <w:lvl w:ilvl="0" w:tplc="6FD4A5E8">
      <w:start w:val="1"/>
      <w:numFmt w:val="decimal"/>
      <w:lvlText w:val="%1."/>
      <w:lvlJc w:val="left"/>
      <w:pPr>
        <w:ind w:left="933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 w15:restartNumberingAfterBreak="0">
    <w:nsid w:val="221C5302"/>
    <w:multiLevelType w:val="multilevel"/>
    <w:tmpl w:val="73F29F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26461512"/>
    <w:multiLevelType w:val="hybridMultilevel"/>
    <w:tmpl w:val="064E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100875"/>
    <w:multiLevelType w:val="hybridMultilevel"/>
    <w:tmpl w:val="367451D0"/>
    <w:lvl w:ilvl="0" w:tplc="D862B1D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9" w15:restartNumberingAfterBreak="0">
    <w:nsid w:val="293D3E11"/>
    <w:multiLevelType w:val="hybridMultilevel"/>
    <w:tmpl w:val="4FAE1BB6"/>
    <w:lvl w:ilvl="0" w:tplc="B0BE1CE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CF315FE"/>
    <w:multiLevelType w:val="multilevel"/>
    <w:tmpl w:val="FD2AD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33E1AC0"/>
    <w:multiLevelType w:val="singleLevel"/>
    <w:tmpl w:val="DDB4025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69B0F80"/>
    <w:multiLevelType w:val="multilevel"/>
    <w:tmpl w:val="AC1C3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9"/>
        </w:tabs>
        <w:ind w:left="25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58"/>
        </w:tabs>
        <w:ind w:left="50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61"/>
        </w:tabs>
        <w:ind w:left="56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24"/>
        </w:tabs>
        <w:ind w:left="6624" w:hanging="1800"/>
      </w:pPr>
      <w:rPr>
        <w:rFonts w:hint="default"/>
      </w:rPr>
    </w:lvl>
  </w:abstractNum>
  <w:abstractNum w:abstractNumId="23" w15:restartNumberingAfterBreak="0">
    <w:nsid w:val="3B2E052E"/>
    <w:multiLevelType w:val="hybridMultilevel"/>
    <w:tmpl w:val="6960F1A2"/>
    <w:lvl w:ilvl="0" w:tplc="8902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6D052C7"/>
    <w:multiLevelType w:val="multilevel"/>
    <w:tmpl w:val="5DC0290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5" w15:restartNumberingAfterBreak="0">
    <w:nsid w:val="48B86BDB"/>
    <w:multiLevelType w:val="multilevel"/>
    <w:tmpl w:val="F1FE2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26" w15:restartNumberingAfterBreak="0">
    <w:nsid w:val="4BC7674E"/>
    <w:multiLevelType w:val="multilevel"/>
    <w:tmpl w:val="04190023"/>
    <w:lvl w:ilvl="0">
      <w:start w:val="1"/>
      <w:numFmt w:val="upperRoman"/>
      <w:pStyle w:val="heading1Header1"/>
      <w:lvlText w:val="Статья %1."/>
      <w:lvlJc w:val="left"/>
      <w:pPr>
        <w:tabs>
          <w:tab w:val="num" w:pos="3435"/>
        </w:tabs>
        <w:ind w:left="1995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1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1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1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1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4EB83099"/>
    <w:multiLevelType w:val="hybridMultilevel"/>
    <w:tmpl w:val="15E2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BE5800"/>
    <w:multiLevelType w:val="hybridMultilevel"/>
    <w:tmpl w:val="63BA3C18"/>
    <w:lvl w:ilvl="0" w:tplc="94EA7E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23F0D39"/>
    <w:multiLevelType w:val="hybridMultilevel"/>
    <w:tmpl w:val="13C48B2E"/>
    <w:lvl w:ilvl="0" w:tplc="B1A451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610004C9"/>
    <w:multiLevelType w:val="hybridMultilevel"/>
    <w:tmpl w:val="A1803AB6"/>
    <w:lvl w:ilvl="0" w:tplc="B23C1E7A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D00503"/>
    <w:multiLevelType w:val="hybridMultilevel"/>
    <w:tmpl w:val="95066CCE"/>
    <w:lvl w:ilvl="0" w:tplc="97483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1EA1"/>
    <w:multiLevelType w:val="singleLevel"/>
    <w:tmpl w:val="86944478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284843"/>
    <w:multiLevelType w:val="hybridMultilevel"/>
    <w:tmpl w:val="C41CDFBE"/>
    <w:lvl w:ilvl="0" w:tplc="CD748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C935D6"/>
    <w:multiLevelType w:val="hybridMultilevel"/>
    <w:tmpl w:val="09567DD0"/>
    <w:lvl w:ilvl="0" w:tplc="8B0A83F6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35" w15:restartNumberingAfterBreak="0">
    <w:nsid w:val="65A24C3C"/>
    <w:multiLevelType w:val="multilevel"/>
    <w:tmpl w:val="9AECC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sz w:val="24"/>
      </w:rPr>
    </w:lvl>
  </w:abstractNum>
  <w:abstractNum w:abstractNumId="36" w15:restartNumberingAfterBreak="0">
    <w:nsid w:val="6D465264"/>
    <w:multiLevelType w:val="multilevel"/>
    <w:tmpl w:val="6F080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7" w15:restartNumberingAfterBreak="0">
    <w:nsid w:val="73E145AE"/>
    <w:multiLevelType w:val="multilevel"/>
    <w:tmpl w:val="D6088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8" w15:restartNumberingAfterBreak="0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D142AE"/>
    <w:multiLevelType w:val="hybridMultilevel"/>
    <w:tmpl w:val="F7703DC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2"/>
  </w:num>
  <w:num w:numId="4">
    <w:abstractNumId w:val="23"/>
  </w:num>
  <w:num w:numId="5">
    <w:abstractNumId w:val="24"/>
  </w:num>
  <w:num w:numId="6">
    <w:abstractNumId w:val="18"/>
  </w:num>
  <w:num w:numId="7">
    <w:abstractNumId w:val="12"/>
  </w:num>
  <w:num w:numId="8">
    <w:abstractNumId w:val="14"/>
  </w:num>
  <w:num w:numId="9">
    <w:abstractNumId w:val="30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9"/>
  </w:num>
  <w:num w:numId="14">
    <w:abstractNumId w:val="25"/>
  </w:num>
  <w:num w:numId="15">
    <w:abstractNumId w:val="15"/>
  </w:num>
  <w:num w:numId="16">
    <w:abstractNumId w:val="20"/>
  </w:num>
  <w:num w:numId="17">
    <w:abstractNumId w:val="19"/>
  </w:num>
  <w:num w:numId="18">
    <w:abstractNumId w:val="35"/>
  </w:num>
  <w:num w:numId="19">
    <w:abstractNumId w:val="34"/>
  </w:num>
  <w:num w:numId="20">
    <w:abstractNumId w:val="37"/>
  </w:num>
  <w:num w:numId="21">
    <w:abstractNumId w:val="21"/>
  </w:num>
  <w:num w:numId="22">
    <w:abstractNumId w:val="32"/>
  </w:num>
  <w:num w:numId="23">
    <w:abstractNumId w:val="36"/>
  </w:num>
  <w:num w:numId="24">
    <w:abstractNumId w:val="3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9"/>
  </w:num>
  <w:num w:numId="36">
    <w:abstractNumId w:val="13"/>
  </w:num>
  <w:num w:numId="37">
    <w:abstractNumId w:val="38"/>
  </w:num>
  <w:num w:numId="38">
    <w:abstractNumId w:val="17"/>
  </w:num>
  <w:num w:numId="39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39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EF5"/>
    <w:rsid w:val="0000012E"/>
    <w:rsid w:val="000014F9"/>
    <w:rsid w:val="0000154C"/>
    <w:rsid w:val="0000252E"/>
    <w:rsid w:val="00004704"/>
    <w:rsid w:val="00005265"/>
    <w:rsid w:val="00006966"/>
    <w:rsid w:val="00006A34"/>
    <w:rsid w:val="00006DF8"/>
    <w:rsid w:val="00007380"/>
    <w:rsid w:val="00007676"/>
    <w:rsid w:val="0001049C"/>
    <w:rsid w:val="0001077D"/>
    <w:rsid w:val="00011FDF"/>
    <w:rsid w:val="00012190"/>
    <w:rsid w:val="00012B33"/>
    <w:rsid w:val="00012B7A"/>
    <w:rsid w:val="00013238"/>
    <w:rsid w:val="000136A2"/>
    <w:rsid w:val="0001372E"/>
    <w:rsid w:val="0001460D"/>
    <w:rsid w:val="0001486D"/>
    <w:rsid w:val="00014A50"/>
    <w:rsid w:val="00014F42"/>
    <w:rsid w:val="00015794"/>
    <w:rsid w:val="0001681E"/>
    <w:rsid w:val="000203B0"/>
    <w:rsid w:val="00020BCA"/>
    <w:rsid w:val="000216C0"/>
    <w:rsid w:val="00022D59"/>
    <w:rsid w:val="00023A10"/>
    <w:rsid w:val="00025DD9"/>
    <w:rsid w:val="00025E6B"/>
    <w:rsid w:val="000261C1"/>
    <w:rsid w:val="000265B8"/>
    <w:rsid w:val="00026A9A"/>
    <w:rsid w:val="00027281"/>
    <w:rsid w:val="000278DA"/>
    <w:rsid w:val="000328EA"/>
    <w:rsid w:val="00033478"/>
    <w:rsid w:val="000339D3"/>
    <w:rsid w:val="000341EB"/>
    <w:rsid w:val="00034F8E"/>
    <w:rsid w:val="00035213"/>
    <w:rsid w:val="0003758D"/>
    <w:rsid w:val="00037C20"/>
    <w:rsid w:val="000415FF"/>
    <w:rsid w:val="00042D69"/>
    <w:rsid w:val="00043712"/>
    <w:rsid w:val="000469F7"/>
    <w:rsid w:val="00050D03"/>
    <w:rsid w:val="00051BEA"/>
    <w:rsid w:val="00053CA7"/>
    <w:rsid w:val="0006001F"/>
    <w:rsid w:val="000600BB"/>
    <w:rsid w:val="000618E6"/>
    <w:rsid w:val="000628AC"/>
    <w:rsid w:val="00063DC1"/>
    <w:rsid w:val="00064BA9"/>
    <w:rsid w:val="00065187"/>
    <w:rsid w:val="00066622"/>
    <w:rsid w:val="00067F91"/>
    <w:rsid w:val="0007007A"/>
    <w:rsid w:val="00070A49"/>
    <w:rsid w:val="0007256F"/>
    <w:rsid w:val="0007263D"/>
    <w:rsid w:val="000728D4"/>
    <w:rsid w:val="00072979"/>
    <w:rsid w:val="00073AF9"/>
    <w:rsid w:val="00073FCC"/>
    <w:rsid w:val="0007453B"/>
    <w:rsid w:val="00074615"/>
    <w:rsid w:val="00074722"/>
    <w:rsid w:val="00080F99"/>
    <w:rsid w:val="00081305"/>
    <w:rsid w:val="00084389"/>
    <w:rsid w:val="000849CB"/>
    <w:rsid w:val="00084AAE"/>
    <w:rsid w:val="00085947"/>
    <w:rsid w:val="000861C3"/>
    <w:rsid w:val="000862AE"/>
    <w:rsid w:val="00087623"/>
    <w:rsid w:val="00087931"/>
    <w:rsid w:val="00087C51"/>
    <w:rsid w:val="000965C8"/>
    <w:rsid w:val="00096FCB"/>
    <w:rsid w:val="0009764A"/>
    <w:rsid w:val="000A0813"/>
    <w:rsid w:val="000A12B4"/>
    <w:rsid w:val="000A217E"/>
    <w:rsid w:val="000A636E"/>
    <w:rsid w:val="000A740D"/>
    <w:rsid w:val="000B0C46"/>
    <w:rsid w:val="000B2781"/>
    <w:rsid w:val="000B3089"/>
    <w:rsid w:val="000B438A"/>
    <w:rsid w:val="000B45E0"/>
    <w:rsid w:val="000B4682"/>
    <w:rsid w:val="000B5442"/>
    <w:rsid w:val="000B5B22"/>
    <w:rsid w:val="000B5F9A"/>
    <w:rsid w:val="000B66C1"/>
    <w:rsid w:val="000B6B20"/>
    <w:rsid w:val="000B79A4"/>
    <w:rsid w:val="000C05F8"/>
    <w:rsid w:val="000C0DC9"/>
    <w:rsid w:val="000C3800"/>
    <w:rsid w:val="000C650F"/>
    <w:rsid w:val="000C7547"/>
    <w:rsid w:val="000C762B"/>
    <w:rsid w:val="000D0DBD"/>
    <w:rsid w:val="000D1DB4"/>
    <w:rsid w:val="000D2443"/>
    <w:rsid w:val="000D529C"/>
    <w:rsid w:val="000D5491"/>
    <w:rsid w:val="000D59EC"/>
    <w:rsid w:val="000D5BB1"/>
    <w:rsid w:val="000D64A0"/>
    <w:rsid w:val="000D770F"/>
    <w:rsid w:val="000D7ACF"/>
    <w:rsid w:val="000E25AB"/>
    <w:rsid w:val="000E26C0"/>
    <w:rsid w:val="000E391D"/>
    <w:rsid w:val="000E3FFE"/>
    <w:rsid w:val="000E66B5"/>
    <w:rsid w:val="000E7E5C"/>
    <w:rsid w:val="000F083B"/>
    <w:rsid w:val="000F1566"/>
    <w:rsid w:val="000F1817"/>
    <w:rsid w:val="000F1B49"/>
    <w:rsid w:val="000F4207"/>
    <w:rsid w:val="000F4421"/>
    <w:rsid w:val="000F4B2C"/>
    <w:rsid w:val="00101FB3"/>
    <w:rsid w:val="0010295E"/>
    <w:rsid w:val="00102999"/>
    <w:rsid w:val="0010403D"/>
    <w:rsid w:val="001040D7"/>
    <w:rsid w:val="00104DD8"/>
    <w:rsid w:val="0010563C"/>
    <w:rsid w:val="0010716C"/>
    <w:rsid w:val="0010726C"/>
    <w:rsid w:val="00107385"/>
    <w:rsid w:val="001073B6"/>
    <w:rsid w:val="00111132"/>
    <w:rsid w:val="00111748"/>
    <w:rsid w:val="00111E04"/>
    <w:rsid w:val="0011255F"/>
    <w:rsid w:val="001162C4"/>
    <w:rsid w:val="00116F2E"/>
    <w:rsid w:val="00121150"/>
    <w:rsid w:val="00121535"/>
    <w:rsid w:val="0012340E"/>
    <w:rsid w:val="00123928"/>
    <w:rsid w:val="00123935"/>
    <w:rsid w:val="00123DD7"/>
    <w:rsid w:val="001259C6"/>
    <w:rsid w:val="001262DF"/>
    <w:rsid w:val="00126AFB"/>
    <w:rsid w:val="00126C1B"/>
    <w:rsid w:val="00126F04"/>
    <w:rsid w:val="00127BC5"/>
    <w:rsid w:val="00127BF7"/>
    <w:rsid w:val="0013092B"/>
    <w:rsid w:val="0013120D"/>
    <w:rsid w:val="0013225B"/>
    <w:rsid w:val="00132786"/>
    <w:rsid w:val="00135463"/>
    <w:rsid w:val="00135A5A"/>
    <w:rsid w:val="00135A7C"/>
    <w:rsid w:val="00136130"/>
    <w:rsid w:val="00136BBC"/>
    <w:rsid w:val="00137594"/>
    <w:rsid w:val="00137763"/>
    <w:rsid w:val="00143CBE"/>
    <w:rsid w:val="00143F12"/>
    <w:rsid w:val="00144696"/>
    <w:rsid w:val="00144EFB"/>
    <w:rsid w:val="00145A7F"/>
    <w:rsid w:val="00145D26"/>
    <w:rsid w:val="00145E75"/>
    <w:rsid w:val="00146462"/>
    <w:rsid w:val="00146C6C"/>
    <w:rsid w:val="001502FD"/>
    <w:rsid w:val="00150E8A"/>
    <w:rsid w:val="001536A7"/>
    <w:rsid w:val="00153B27"/>
    <w:rsid w:val="00154A9F"/>
    <w:rsid w:val="00154AA0"/>
    <w:rsid w:val="00155ABD"/>
    <w:rsid w:val="00156F62"/>
    <w:rsid w:val="00157FFD"/>
    <w:rsid w:val="0016142A"/>
    <w:rsid w:val="001625F4"/>
    <w:rsid w:val="001627A2"/>
    <w:rsid w:val="001638CB"/>
    <w:rsid w:val="00166375"/>
    <w:rsid w:val="001664AA"/>
    <w:rsid w:val="00166549"/>
    <w:rsid w:val="00170AD2"/>
    <w:rsid w:val="00171820"/>
    <w:rsid w:val="00173847"/>
    <w:rsid w:val="00173A2E"/>
    <w:rsid w:val="00173BC5"/>
    <w:rsid w:val="0017410C"/>
    <w:rsid w:val="00174EB1"/>
    <w:rsid w:val="001808A5"/>
    <w:rsid w:val="00180A10"/>
    <w:rsid w:val="001823C6"/>
    <w:rsid w:val="00182919"/>
    <w:rsid w:val="00182B2B"/>
    <w:rsid w:val="0018467B"/>
    <w:rsid w:val="001855FB"/>
    <w:rsid w:val="00186C3C"/>
    <w:rsid w:val="00191012"/>
    <w:rsid w:val="001910DD"/>
    <w:rsid w:val="00191204"/>
    <w:rsid w:val="00191DE8"/>
    <w:rsid w:val="00191E20"/>
    <w:rsid w:val="00192BD8"/>
    <w:rsid w:val="001934CC"/>
    <w:rsid w:val="001939F4"/>
    <w:rsid w:val="00194B72"/>
    <w:rsid w:val="00196118"/>
    <w:rsid w:val="00196258"/>
    <w:rsid w:val="001A0170"/>
    <w:rsid w:val="001A22D0"/>
    <w:rsid w:val="001A2AA5"/>
    <w:rsid w:val="001A2BEC"/>
    <w:rsid w:val="001A5EC5"/>
    <w:rsid w:val="001A6BD1"/>
    <w:rsid w:val="001A774A"/>
    <w:rsid w:val="001B28AB"/>
    <w:rsid w:val="001B362C"/>
    <w:rsid w:val="001B3644"/>
    <w:rsid w:val="001B4033"/>
    <w:rsid w:val="001B5C2E"/>
    <w:rsid w:val="001B607F"/>
    <w:rsid w:val="001B67DE"/>
    <w:rsid w:val="001B74C8"/>
    <w:rsid w:val="001B76E8"/>
    <w:rsid w:val="001B7CA2"/>
    <w:rsid w:val="001C0CF2"/>
    <w:rsid w:val="001C18DF"/>
    <w:rsid w:val="001C2249"/>
    <w:rsid w:val="001C2486"/>
    <w:rsid w:val="001C39DB"/>
    <w:rsid w:val="001C4DD3"/>
    <w:rsid w:val="001C5840"/>
    <w:rsid w:val="001C5F56"/>
    <w:rsid w:val="001C7658"/>
    <w:rsid w:val="001D340A"/>
    <w:rsid w:val="001D52BD"/>
    <w:rsid w:val="001D5663"/>
    <w:rsid w:val="001D5815"/>
    <w:rsid w:val="001D5F9A"/>
    <w:rsid w:val="001E021A"/>
    <w:rsid w:val="001E036D"/>
    <w:rsid w:val="001E29B2"/>
    <w:rsid w:val="001E2F69"/>
    <w:rsid w:val="001E4CC6"/>
    <w:rsid w:val="001F0B79"/>
    <w:rsid w:val="001F4135"/>
    <w:rsid w:val="001F5067"/>
    <w:rsid w:val="001F60EB"/>
    <w:rsid w:val="001F7384"/>
    <w:rsid w:val="00201691"/>
    <w:rsid w:val="002019AA"/>
    <w:rsid w:val="00201A4B"/>
    <w:rsid w:val="0020246A"/>
    <w:rsid w:val="002024B4"/>
    <w:rsid w:val="00202525"/>
    <w:rsid w:val="002067B9"/>
    <w:rsid w:val="00211196"/>
    <w:rsid w:val="002129E5"/>
    <w:rsid w:val="00212A44"/>
    <w:rsid w:val="00213C01"/>
    <w:rsid w:val="00214535"/>
    <w:rsid w:val="00214612"/>
    <w:rsid w:val="002155F8"/>
    <w:rsid w:val="00221F31"/>
    <w:rsid w:val="00222725"/>
    <w:rsid w:val="00222726"/>
    <w:rsid w:val="00223F00"/>
    <w:rsid w:val="0022417F"/>
    <w:rsid w:val="002257E7"/>
    <w:rsid w:val="0022592A"/>
    <w:rsid w:val="00225A21"/>
    <w:rsid w:val="00226B58"/>
    <w:rsid w:val="002278DD"/>
    <w:rsid w:val="00227D03"/>
    <w:rsid w:val="0023095C"/>
    <w:rsid w:val="0023232E"/>
    <w:rsid w:val="00232A86"/>
    <w:rsid w:val="00233EB2"/>
    <w:rsid w:val="002354CA"/>
    <w:rsid w:val="002362AB"/>
    <w:rsid w:val="002378FE"/>
    <w:rsid w:val="002407C5"/>
    <w:rsid w:val="00242014"/>
    <w:rsid w:val="00243044"/>
    <w:rsid w:val="00243462"/>
    <w:rsid w:val="002434FA"/>
    <w:rsid w:val="002446FE"/>
    <w:rsid w:val="0024480B"/>
    <w:rsid w:val="0024498E"/>
    <w:rsid w:val="00244E1B"/>
    <w:rsid w:val="00245B18"/>
    <w:rsid w:val="00246DB9"/>
    <w:rsid w:val="0024736B"/>
    <w:rsid w:val="0024752B"/>
    <w:rsid w:val="00250DBE"/>
    <w:rsid w:val="00252550"/>
    <w:rsid w:val="00252B1E"/>
    <w:rsid w:val="00254193"/>
    <w:rsid w:val="002542EF"/>
    <w:rsid w:val="002552FE"/>
    <w:rsid w:val="0025636A"/>
    <w:rsid w:val="002579B3"/>
    <w:rsid w:val="0026004E"/>
    <w:rsid w:val="0026053B"/>
    <w:rsid w:val="00260A2E"/>
    <w:rsid w:val="002615FB"/>
    <w:rsid w:val="00261956"/>
    <w:rsid w:val="00262392"/>
    <w:rsid w:val="00263152"/>
    <w:rsid w:val="0026373B"/>
    <w:rsid w:val="00263B2C"/>
    <w:rsid w:val="0026494B"/>
    <w:rsid w:val="0026556B"/>
    <w:rsid w:val="00265EC4"/>
    <w:rsid w:val="00266208"/>
    <w:rsid w:val="00266F59"/>
    <w:rsid w:val="0027022C"/>
    <w:rsid w:val="00270A42"/>
    <w:rsid w:val="0027162E"/>
    <w:rsid w:val="00271C67"/>
    <w:rsid w:val="002743C0"/>
    <w:rsid w:val="002754ED"/>
    <w:rsid w:val="00276A3A"/>
    <w:rsid w:val="00276D16"/>
    <w:rsid w:val="00277D61"/>
    <w:rsid w:val="0028076D"/>
    <w:rsid w:val="00280A26"/>
    <w:rsid w:val="00280ABF"/>
    <w:rsid w:val="00281C78"/>
    <w:rsid w:val="00283E62"/>
    <w:rsid w:val="002840C3"/>
    <w:rsid w:val="00284EC9"/>
    <w:rsid w:val="002854FD"/>
    <w:rsid w:val="002863E4"/>
    <w:rsid w:val="00290FA8"/>
    <w:rsid w:val="00293518"/>
    <w:rsid w:val="00293D2A"/>
    <w:rsid w:val="002943D5"/>
    <w:rsid w:val="00294DCC"/>
    <w:rsid w:val="002976EF"/>
    <w:rsid w:val="002A1479"/>
    <w:rsid w:val="002A27EF"/>
    <w:rsid w:val="002A343B"/>
    <w:rsid w:val="002A52F6"/>
    <w:rsid w:val="002A62F1"/>
    <w:rsid w:val="002B35F3"/>
    <w:rsid w:val="002B6DF6"/>
    <w:rsid w:val="002B7B34"/>
    <w:rsid w:val="002C025B"/>
    <w:rsid w:val="002C2F54"/>
    <w:rsid w:val="002C312E"/>
    <w:rsid w:val="002C3899"/>
    <w:rsid w:val="002C3CB0"/>
    <w:rsid w:val="002C4708"/>
    <w:rsid w:val="002C4A45"/>
    <w:rsid w:val="002C5B75"/>
    <w:rsid w:val="002C5CCE"/>
    <w:rsid w:val="002C6E78"/>
    <w:rsid w:val="002C7756"/>
    <w:rsid w:val="002D0818"/>
    <w:rsid w:val="002D20FA"/>
    <w:rsid w:val="002D3704"/>
    <w:rsid w:val="002D39AC"/>
    <w:rsid w:val="002D527A"/>
    <w:rsid w:val="002D696E"/>
    <w:rsid w:val="002D7040"/>
    <w:rsid w:val="002D70CE"/>
    <w:rsid w:val="002D7BB0"/>
    <w:rsid w:val="002D7E0B"/>
    <w:rsid w:val="002E144E"/>
    <w:rsid w:val="002E3BAA"/>
    <w:rsid w:val="002E4B01"/>
    <w:rsid w:val="002E4BAA"/>
    <w:rsid w:val="002E6992"/>
    <w:rsid w:val="002E7DA0"/>
    <w:rsid w:val="002F0819"/>
    <w:rsid w:val="002F18F4"/>
    <w:rsid w:val="002F32DC"/>
    <w:rsid w:val="002F3AA3"/>
    <w:rsid w:val="002F4845"/>
    <w:rsid w:val="002F4B90"/>
    <w:rsid w:val="002F4C5D"/>
    <w:rsid w:val="002F4E57"/>
    <w:rsid w:val="002F4F24"/>
    <w:rsid w:val="002F6E71"/>
    <w:rsid w:val="002F7C5C"/>
    <w:rsid w:val="003000C5"/>
    <w:rsid w:val="00300441"/>
    <w:rsid w:val="00305ABF"/>
    <w:rsid w:val="00306311"/>
    <w:rsid w:val="00306942"/>
    <w:rsid w:val="00306F4D"/>
    <w:rsid w:val="0031058D"/>
    <w:rsid w:val="00311DDD"/>
    <w:rsid w:val="003135D6"/>
    <w:rsid w:val="00313C49"/>
    <w:rsid w:val="0031485C"/>
    <w:rsid w:val="00315239"/>
    <w:rsid w:val="00315D35"/>
    <w:rsid w:val="00315EE6"/>
    <w:rsid w:val="00316301"/>
    <w:rsid w:val="00317FC2"/>
    <w:rsid w:val="00317FF8"/>
    <w:rsid w:val="0032053E"/>
    <w:rsid w:val="00321235"/>
    <w:rsid w:val="003219E4"/>
    <w:rsid w:val="00322836"/>
    <w:rsid w:val="00322CDA"/>
    <w:rsid w:val="0032361A"/>
    <w:rsid w:val="00325380"/>
    <w:rsid w:val="00325A4B"/>
    <w:rsid w:val="0032775E"/>
    <w:rsid w:val="003306DB"/>
    <w:rsid w:val="00331C89"/>
    <w:rsid w:val="003328C3"/>
    <w:rsid w:val="00334F72"/>
    <w:rsid w:val="00335151"/>
    <w:rsid w:val="0034047B"/>
    <w:rsid w:val="003412FF"/>
    <w:rsid w:val="00341697"/>
    <w:rsid w:val="003423BC"/>
    <w:rsid w:val="00342B23"/>
    <w:rsid w:val="003440BE"/>
    <w:rsid w:val="00345541"/>
    <w:rsid w:val="00345F29"/>
    <w:rsid w:val="003477C3"/>
    <w:rsid w:val="0035069D"/>
    <w:rsid w:val="00352B82"/>
    <w:rsid w:val="0035346D"/>
    <w:rsid w:val="00353894"/>
    <w:rsid w:val="0035531E"/>
    <w:rsid w:val="00361269"/>
    <w:rsid w:val="00362A0A"/>
    <w:rsid w:val="00362F24"/>
    <w:rsid w:val="00364290"/>
    <w:rsid w:val="00364788"/>
    <w:rsid w:val="003665E3"/>
    <w:rsid w:val="00367B54"/>
    <w:rsid w:val="00367D33"/>
    <w:rsid w:val="00370931"/>
    <w:rsid w:val="0037182E"/>
    <w:rsid w:val="00372489"/>
    <w:rsid w:val="00372D70"/>
    <w:rsid w:val="003742FF"/>
    <w:rsid w:val="00374309"/>
    <w:rsid w:val="00374D44"/>
    <w:rsid w:val="00374E70"/>
    <w:rsid w:val="00376E8C"/>
    <w:rsid w:val="00377B42"/>
    <w:rsid w:val="00380E42"/>
    <w:rsid w:val="00381688"/>
    <w:rsid w:val="003817C4"/>
    <w:rsid w:val="0038236F"/>
    <w:rsid w:val="00382886"/>
    <w:rsid w:val="00386BD9"/>
    <w:rsid w:val="00387BD1"/>
    <w:rsid w:val="00387BF9"/>
    <w:rsid w:val="00387E6B"/>
    <w:rsid w:val="0039124B"/>
    <w:rsid w:val="00391B50"/>
    <w:rsid w:val="00391E2F"/>
    <w:rsid w:val="00395260"/>
    <w:rsid w:val="0039556F"/>
    <w:rsid w:val="00395650"/>
    <w:rsid w:val="003956BB"/>
    <w:rsid w:val="003A02C2"/>
    <w:rsid w:val="003A072A"/>
    <w:rsid w:val="003A0F0A"/>
    <w:rsid w:val="003A14A3"/>
    <w:rsid w:val="003A2479"/>
    <w:rsid w:val="003A2E83"/>
    <w:rsid w:val="003A43DC"/>
    <w:rsid w:val="003A49BB"/>
    <w:rsid w:val="003A4E21"/>
    <w:rsid w:val="003A6982"/>
    <w:rsid w:val="003A6AEB"/>
    <w:rsid w:val="003B0139"/>
    <w:rsid w:val="003B1116"/>
    <w:rsid w:val="003B317D"/>
    <w:rsid w:val="003B3724"/>
    <w:rsid w:val="003B5E7C"/>
    <w:rsid w:val="003B76B4"/>
    <w:rsid w:val="003C10CC"/>
    <w:rsid w:val="003C1F42"/>
    <w:rsid w:val="003C236D"/>
    <w:rsid w:val="003C3BF4"/>
    <w:rsid w:val="003C403D"/>
    <w:rsid w:val="003C4B1B"/>
    <w:rsid w:val="003C70A2"/>
    <w:rsid w:val="003C71C8"/>
    <w:rsid w:val="003C7660"/>
    <w:rsid w:val="003C7B2A"/>
    <w:rsid w:val="003D15A1"/>
    <w:rsid w:val="003D160F"/>
    <w:rsid w:val="003D1B42"/>
    <w:rsid w:val="003D1BFB"/>
    <w:rsid w:val="003D2760"/>
    <w:rsid w:val="003D37EA"/>
    <w:rsid w:val="003D3961"/>
    <w:rsid w:val="003D3C66"/>
    <w:rsid w:val="003D4FEF"/>
    <w:rsid w:val="003D5B68"/>
    <w:rsid w:val="003D6F2E"/>
    <w:rsid w:val="003D731E"/>
    <w:rsid w:val="003D7C76"/>
    <w:rsid w:val="003E0EE1"/>
    <w:rsid w:val="003E1095"/>
    <w:rsid w:val="003E1B3E"/>
    <w:rsid w:val="003E32C3"/>
    <w:rsid w:val="003E362F"/>
    <w:rsid w:val="003E3824"/>
    <w:rsid w:val="003E429F"/>
    <w:rsid w:val="003E4CBE"/>
    <w:rsid w:val="003E60D7"/>
    <w:rsid w:val="003E7D48"/>
    <w:rsid w:val="003F0674"/>
    <w:rsid w:val="003F0F6B"/>
    <w:rsid w:val="003F26A7"/>
    <w:rsid w:val="003F36DD"/>
    <w:rsid w:val="003F370A"/>
    <w:rsid w:val="003F3868"/>
    <w:rsid w:val="003F609C"/>
    <w:rsid w:val="003F7164"/>
    <w:rsid w:val="003F78FF"/>
    <w:rsid w:val="003F7D91"/>
    <w:rsid w:val="004005D6"/>
    <w:rsid w:val="0040072D"/>
    <w:rsid w:val="00400975"/>
    <w:rsid w:val="00401CDB"/>
    <w:rsid w:val="004021B0"/>
    <w:rsid w:val="00402480"/>
    <w:rsid w:val="00402F12"/>
    <w:rsid w:val="0040437C"/>
    <w:rsid w:val="004045DE"/>
    <w:rsid w:val="0040471E"/>
    <w:rsid w:val="004047FB"/>
    <w:rsid w:val="00407303"/>
    <w:rsid w:val="0040762E"/>
    <w:rsid w:val="004107E8"/>
    <w:rsid w:val="00413CD8"/>
    <w:rsid w:val="00413F74"/>
    <w:rsid w:val="00414AB7"/>
    <w:rsid w:val="00416313"/>
    <w:rsid w:val="00416685"/>
    <w:rsid w:val="00416797"/>
    <w:rsid w:val="004172CE"/>
    <w:rsid w:val="004172F6"/>
    <w:rsid w:val="004177AB"/>
    <w:rsid w:val="00417DA1"/>
    <w:rsid w:val="00420478"/>
    <w:rsid w:val="0042089D"/>
    <w:rsid w:val="004236A0"/>
    <w:rsid w:val="00424494"/>
    <w:rsid w:val="0042537A"/>
    <w:rsid w:val="00425587"/>
    <w:rsid w:val="004255B7"/>
    <w:rsid w:val="004313EF"/>
    <w:rsid w:val="0043200F"/>
    <w:rsid w:val="004349D4"/>
    <w:rsid w:val="00434B0E"/>
    <w:rsid w:val="004351D4"/>
    <w:rsid w:val="00435390"/>
    <w:rsid w:val="004354F3"/>
    <w:rsid w:val="00436566"/>
    <w:rsid w:val="00436DF6"/>
    <w:rsid w:val="0044181C"/>
    <w:rsid w:val="00442721"/>
    <w:rsid w:val="00442CEF"/>
    <w:rsid w:val="00443958"/>
    <w:rsid w:val="00443A9F"/>
    <w:rsid w:val="00444115"/>
    <w:rsid w:val="00445612"/>
    <w:rsid w:val="00445D00"/>
    <w:rsid w:val="00445E32"/>
    <w:rsid w:val="004465A8"/>
    <w:rsid w:val="00446C84"/>
    <w:rsid w:val="0044703C"/>
    <w:rsid w:val="00447391"/>
    <w:rsid w:val="004473EA"/>
    <w:rsid w:val="00450676"/>
    <w:rsid w:val="004511BF"/>
    <w:rsid w:val="004523CD"/>
    <w:rsid w:val="00453095"/>
    <w:rsid w:val="00453099"/>
    <w:rsid w:val="004530A6"/>
    <w:rsid w:val="0045405D"/>
    <w:rsid w:val="00456609"/>
    <w:rsid w:val="00461784"/>
    <w:rsid w:val="00463449"/>
    <w:rsid w:val="0046461C"/>
    <w:rsid w:val="00464D83"/>
    <w:rsid w:val="00465634"/>
    <w:rsid w:val="00466B72"/>
    <w:rsid w:val="00467426"/>
    <w:rsid w:val="004709B9"/>
    <w:rsid w:val="00470E7D"/>
    <w:rsid w:val="00471270"/>
    <w:rsid w:val="00471A74"/>
    <w:rsid w:val="004720DC"/>
    <w:rsid w:val="0047343D"/>
    <w:rsid w:val="00473C12"/>
    <w:rsid w:val="00474301"/>
    <w:rsid w:val="004805F1"/>
    <w:rsid w:val="00480958"/>
    <w:rsid w:val="00480FE1"/>
    <w:rsid w:val="004818B1"/>
    <w:rsid w:val="00482F2D"/>
    <w:rsid w:val="004834FB"/>
    <w:rsid w:val="00483B9E"/>
    <w:rsid w:val="00484605"/>
    <w:rsid w:val="0048552C"/>
    <w:rsid w:val="00486EA2"/>
    <w:rsid w:val="004910FC"/>
    <w:rsid w:val="00493A60"/>
    <w:rsid w:val="004948FC"/>
    <w:rsid w:val="00494E3D"/>
    <w:rsid w:val="00495220"/>
    <w:rsid w:val="004954B1"/>
    <w:rsid w:val="004A1943"/>
    <w:rsid w:val="004A29BB"/>
    <w:rsid w:val="004B0D02"/>
    <w:rsid w:val="004B2467"/>
    <w:rsid w:val="004B2DED"/>
    <w:rsid w:val="004B3A32"/>
    <w:rsid w:val="004B3D84"/>
    <w:rsid w:val="004B41B2"/>
    <w:rsid w:val="004B4AD1"/>
    <w:rsid w:val="004B642D"/>
    <w:rsid w:val="004B64BE"/>
    <w:rsid w:val="004B7F42"/>
    <w:rsid w:val="004C25D2"/>
    <w:rsid w:val="004C4B3C"/>
    <w:rsid w:val="004C632A"/>
    <w:rsid w:val="004C74DA"/>
    <w:rsid w:val="004C7E0B"/>
    <w:rsid w:val="004D38EB"/>
    <w:rsid w:val="004D3A72"/>
    <w:rsid w:val="004D49CE"/>
    <w:rsid w:val="004D55D3"/>
    <w:rsid w:val="004D582C"/>
    <w:rsid w:val="004D5C7A"/>
    <w:rsid w:val="004D601E"/>
    <w:rsid w:val="004E016E"/>
    <w:rsid w:val="004E036C"/>
    <w:rsid w:val="004E1C50"/>
    <w:rsid w:val="004E1DA5"/>
    <w:rsid w:val="004E28AF"/>
    <w:rsid w:val="004E48B2"/>
    <w:rsid w:val="004E5A1B"/>
    <w:rsid w:val="004E6147"/>
    <w:rsid w:val="004E6E6F"/>
    <w:rsid w:val="004E7722"/>
    <w:rsid w:val="004F0F6C"/>
    <w:rsid w:val="004F3377"/>
    <w:rsid w:val="004F35DE"/>
    <w:rsid w:val="004F6434"/>
    <w:rsid w:val="004F75E4"/>
    <w:rsid w:val="005002EC"/>
    <w:rsid w:val="00501057"/>
    <w:rsid w:val="00501284"/>
    <w:rsid w:val="00502EDA"/>
    <w:rsid w:val="00504538"/>
    <w:rsid w:val="00504A1B"/>
    <w:rsid w:val="0050608E"/>
    <w:rsid w:val="005063BC"/>
    <w:rsid w:val="00510045"/>
    <w:rsid w:val="005100A5"/>
    <w:rsid w:val="0051277C"/>
    <w:rsid w:val="005136A0"/>
    <w:rsid w:val="005146A5"/>
    <w:rsid w:val="00514DD0"/>
    <w:rsid w:val="00516496"/>
    <w:rsid w:val="00516581"/>
    <w:rsid w:val="00517D80"/>
    <w:rsid w:val="00520B04"/>
    <w:rsid w:val="00522AF5"/>
    <w:rsid w:val="00522F83"/>
    <w:rsid w:val="00523A42"/>
    <w:rsid w:val="00524D49"/>
    <w:rsid w:val="00527400"/>
    <w:rsid w:val="005301A3"/>
    <w:rsid w:val="0053158E"/>
    <w:rsid w:val="005333E7"/>
    <w:rsid w:val="00533615"/>
    <w:rsid w:val="00534A15"/>
    <w:rsid w:val="00537F75"/>
    <w:rsid w:val="005408C7"/>
    <w:rsid w:val="00543154"/>
    <w:rsid w:val="005445AF"/>
    <w:rsid w:val="005446A4"/>
    <w:rsid w:val="0054559E"/>
    <w:rsid w:val="005478B0"/>
    <w:rsid w:val="0055054E"/>
    <w:rsid w:val="005507F7"/>
    <w:rsid w:val="0055143A"/>
    <w:rsid w:val="00552E34"/>
    <w:rsid w:val="0055397C"/>
    <w:rsid w:val="00553B5A"/>
    <w:rsid w:val="00554D13"/>
    <w:rsid w:val="00554EA3"/>
    <w:rsid w:val="0055562E"/>
    <w:rsid w:val="00555AB5"/>
    <w:rsid w:val="00555CE8"/>
    <w:rsid w:val="00556846"/>
    <w:rsid w:val="00556A44"/>
    <w:rsid w:val="00557621"/>
    <w:rsid w:val="00557C74"/>
    <w:rsid w:val="00561E49"/>
    <w:rsid w:val="005625F0"/>
    <w:rsid w:val="005635AF"/>
    <w:rsid w:val="0056370C"/>
    <w:rsid w:val="00566A33"/>
    <w:rsid w:val="0056727A"/>
    <w:rsid w:val="00571B21"/>
    <w:rsid w:val="00572963"/>
    <w:rsid w:val="00573817"/>
    <w:rsid w:val="00574252"/>
    <w:rsid w:val="005754AE"/>
    <w:rsid w:val="005756F8"/>
    <w:rsid w:val="0057590B"/>
    <w:rsid w:val="0057596E"/>
    <w:rsid w:val="00575B8A"/>
    <w:rsid w:val="00575E0D"/>
    <w:rsid w:val="00576987"/>
    <w:rsid w:val="00577996"/>
    <w:rsid w:val="005779FC"/>
    <w:rsid w:val="00577AFF"/>
    <w:rsid w:val="00580F01"/>
    <w:rsid w:val="0058212C"/>
    <w:rsid w:val="005830F5"/>
    <w:rsid w:val="00585861"/>
    <w:rsid w:val="00585BD5"/>
    <w:rsid w:val="00586319"/>
    <w:rsid w:val="005871BF"/>
    <w:rsid w:val="0059124B"/>
    <w:rsid w:val="005914FF"/>
    <w:rsid w:val="00591B0C"/>
    <w:rsid w:val="005930FF"/>
    <w:rsid w:val="00594726"/>
    <w:rsid w:val="00595060"/>
    <w:rsid w:val="00595171"/>
    <w:rsid w:val="00595343"/>
    <w:rsid w:val="005956D8"/>
    <w:rsid w:val="005A3027"/>
    <w:rsid w:val="005A6710"/>
    <w:rsid w:val="005A7361"/>
    <w:rsid w:val="005A7951"/>
    <w:rsid w:val="005B27EE"/>
    <w:rsid w:val="005B2C00"/>
    <w:rsid w:val="005B3A42"/>
    <w:rsid w:val="005B448E"/>
    <w:rsid w:val="005B555C"/>
    <w:rsid w:val="005B5707"/>
    <w:rsid w:val="005B5DE3"/>
    <w:rsid w:val="005B5E5B"/>
    <w:rsid w:val="005B7813"/>
    <w:rsid w:val="005C1538"/>
    <w:rsid w:val="005C1912"/>
    <w:rsid w:val="005C1B0F"/>
    <w:rsid w:val="005C26F5"/>
    <w:rsid w:val="005C476E"/>
    <w:rsid w:val="005C4A69"/>
    <w:rsid w:val="005C64D5"/>
    <w:rsid w:val="005C6891"/>
    <w:rsid w:val="005C6B04"/>
    <w:rsid w:val="005C7104"/>
    <w:rsid w:val="005C7226"/>
    <w:rsid w:val="005D2E0F"/>
    <w:rsid w:val="005D34EA"/>
    <w:rsid w:val="005D3653"/>
    <w:rsid w:val="005D3A89"/>
    <w:rsid w:val="005D3E7E"/>
    <w:rsid w:val="005D44FA"/>
    <w:rsid w:val="005D544F"/>
    <w:rsid w:val="005D5C73"/>
    <w:rsid w:val="005D7C7F"/>
    <w:rsid w:val="005E00DE"/>
    <w:rsid w:val="005E16BA"/>
    <w:rsid w:val="005E47F9"/>
    <w:rsid w:val="005E48C5"/>
    <w:rsid w:val="005E4D08"/>
    <w:rsid w:val="005E6145"/>
    <w:rsid w:val="005E6355"/>
    <w:rsid w:val="005F02BF"/>
    <w:rsid w:val="005F0D8B"/>
    <w:rsid w:val="005F121B"/>
    <w:rsid w:val="005F2270"/>
    <w:rsid w:val="005F3DC1"/>
    <w:rsid w:val="00601D0B"/>
    <w:rsid w:val="00602BC3"/>
    <w:rsid w:val="00602E14"/>
    <w:rsid w:val="00604291"/>
    <w:rsid w:val="006047CB"/>
    <w:rsid w:val="00604A09"/>
    <w:rsid w:val="006072EF"/>
    <w:rsid w:val="00611493"/>
    <w:rsid w:val="006124AF"/>
    <w:rsid w:val="00615083"/>
    <w:rsid w:val="00615547"/>
    <w:rsid w:val="00615BC3"/>
    <w:rsid w:val="00616AF5"/>
    <w:rsid w:val="00617842"/>
    <w:rsid w:val="0062054A"/>
    <w:rsid w:val="006221C5"/>
    <w:rsid w:val="006228A6"/>
    <w:rsid w:val="00622FEC"/>
    <w:rsid w:val="00624A3E"/>
    <w:rsid w:val="00625E76"/>
    <w:rsid w:val="00626431"/>
    <w:rsid w:val="00626454"/>
    <w:rsid w:val="00627DB0"/>
    <w:rsid w:val="00630527"/>
    <w:rsid w:val="006323A0"/>
    <w:rsid w:val="0063373C"/>
    <w:rsid w:val="00635E10"/>
    <w:rsid w:val="006376F6"/>
    <w:rsid w:val="00641E57"/>
    <w:rsid w:val="00642476"/>
    <w:rsid w:val="00642669"/>
    <w:rsid w:val="00642F16"/>
    <w:rsid w:val="00643A62"/>
    <w:rsid w:val="00644F46"/>
    <w:rsid w:val="006457DF"/>
    <w:rsid w:val="00647F2E"/>
    <w:rsid w:val="00650F46"/>
    <w:rsid w:val="006551AA"/>
    <w:rsid w:val="00655BC4"/>
    <w:rsid w:val="00655D7B"/>
    <w:rsid w:val="00656C80"/>
    <w:rsid w:val="006605D2"/>
    <w:rsid w:val="00661E56"/>
    <w:rsid w:val="0066231F"/>
    <w:rsid w:val="006623B7"/>
    <w:rsid w:val="00664800"/>
    <w:rsid w:val="00665431"/>
    <w:rsid w:val="00665721"/>
    <w:rsid w:val="00667A05"/>
    <w:rsid w:val="00667C07"/>
    <w:rsid w:val="00670719"/>
    <w:rsid w:val="00673658"/>
    <w:rsid w:val="006759F0"/>
    <w:rsid w:val="00680214"/>
    <w:rsid w:val="00680883"/>
    <w:rsid w:val="00681236"/>
    <w:rsid w:val="006819C8"/>
    <w:rsid w:val="00681A4D"/>
    <w:rsid w:val="00681C5B"/>
    <w:rsid w:val="00681C6D"/>
    <w:rsid w:val="00682E96"/>
    <w:rsid w:val="00683BED"/>
    <w:rsid w:val="00683D08"/>
    <w:rsid w:val="00685A5C"/>
    <w:rsid w:val="006866BF"/>
    <w:rsid w:val="00687D99"/>
    <w:rsid w:val="00690523"/>
    <w:rsid w:val="006917C7"/>
    <w:rsid w:val="00691D93"/>
    <w:rsid w:val="00692194"/>
    <w:rsid w:val="006921C1"/>
    <w:rsid w:val="006A04E5"/>
    <w:rsid w:val="006A0F3B"/>
    <w:rsid w:val="006A1F18"/>
    <w:rsid w:val="006A211A"/>
    <w:rsid w:val="006A43C5"/>
    <w:rsid w:val="006A4524"/>
    <w:rsid w:val="006A59B5"/>
    <w:rsid w:val="006A5BDC"/>
    <w:rsid w:val="006A64F9"/>
    <w:rsid w:val="006B1BF9"/>
    <w:rsid w:val="006B1F36"/>
    <w:rsid w:val="006B2B4B"/>
    <w:rsid w:val="006B3303"/>
    <w:rsid w:val="006B715E"/>
    <w:rsid w:val="006B7261"/>
    <w:rsid w:val="006B7312"/>
    <w:rsid w:val="006C035A"/>
    <w:rsid w:val="006C076B"/>
    <w:rsid w:val="006C18F0"/>
    <w:rsid w:val="006C2B4D"/>
    <w:rsid w:val="006C45F1"/>
    <w:rsid w:val="006C4651"/>
    <w:rsid w:val="006C5B70"/>
    <w:rsid w:val="006C5BA5"/>
    <w:rsid w:val="006C61EB"/>
    <w:rsid w:val="006C6D66"/>
    <w:rsid w:val="006D0436"/>
    <w:rsid w:val="006D2858"/>
    <w:rsid w:val="006D2BF6"/>
    <w:rsid w:val="006D3087"/>
    <w:rsid w:val="006D3A77"/>
    <w:rsid w:val="006D3D28"/>
    <w:rsid w:val="006D4591"/>
    <w:rsid w:val="006D4E16"/>
    <w:rsid w:val="006D6057"/>
    <w:rsid w:val="006D614F"/>
    <w:rsid w:val="006D7418"/>
    <w:rsid w:val="006D7BF3"/>
    <w:rsid w:val="006E0910"/>
    <w:rsid w:val="006E1E8B"/>
    <w:rsid w:val="006E2950"/>
    <w:rsid w:val="006E4018"/>
    <w:rsid w:val="006E5F2C"/>
    <w:rsid w:val="006E5FBF"/>
    <w:rsid w:val="006E602A"/>
    <w:rsid w:val="006E7300"/>
    <w:rsid w:val="006F061B"/>
    <w:rsid w:val="006F0A30"/>
    <w:rsid w:val="006F1C13"/>
    <w:rsid w:val="006F2A63"/>
    <w:rsid w:val="006F44E6"/>
    <w:rsid w:val="006F4BE1"/>
    <w:rsid w:val="006F6BCA"/>
    <w:rsid w:val="006F6CA7"/>
    <w:rsid w:val="006F6F20"/>
    <w:rsid w:val="006F73F5"/>
    <w:rsid w:val="006F7558"/>
    <w:rsid w:val="0070034E"/>
    <w:rsid w:val="00701190"/>
    <w:rsid w:val="00701EC2"/>
    <w:rsid w:val="0070494A"/>
    <w:rsid w:val="00705238"/>
    <w:rsid w:val="0070718E"/>
    <w:rsid w:val="0071027D"/>
    <w:rsid w:val="00711C76"/>
    <w:rsid w:val="007122DC"/>
    <w:rsid w:val="007133BC"/>
    <w:rsid w:val="00713C40"/>
    <w:rsid w:val="0071581A"/>
    <w:rsid w:val="00715D95"/>
    <w:rsid w:val="007204F2"/>
    <w:rsid w:val="007209C3"/>
    <w:rsid w:val="00720A2F"/>
    <w:rsid w:val="00722B50"/>
    <w:rsid w:val="00723F28"/>
    <w:rsid w:val="007253D1"/>
    <w:rsid w:val="007263B2"/>
    <w:rsid w:val="007316A3"/>
    <w:rsid w:val="007326A5"/>
    <w:rsid w:val="007338F3"/>
    <w:rsid w:val="00735FA3"/>
    <w:rsid w:val="00736803"/>
    <w:rsid w:val="00736BED"/>
    <w:rsid w:val="00740357"/>
    <w:rsid w:val="007411FD"/>
    <w:rsid w:val="00741E5A"/>
    <w:rsid w:val="0074371A"/>
    <w:rsid w:val="00743D2D"/>
    <w:rsid w:val="007451E4"/>
    <w:rsid w:val="00746312"/>
    <w:rsid w:val="007463C1"/>
    <w:rsid w:val="00746806"/>
    <w:rsid w:val="00747468"/>
    <w:rsid w:val="007474C9"/>
    <w:rsid w:val="0075016B"/>
    <w:rsid w:val="00750570"/>
    <w:rsid w:val="00751170"/>
    <w:rsid w:val="00752A3C"/>
    <w:rsid w:val="00752FAE"/>
    <w:rsid w:val="007540A8"/>
    <w:rsid w:val="00754336"/>
    <w:rsid w:val="00754B9A"/>
    <w:rsid w:val="0075585E"/>
    <w:rsid w:val="007564B9"/>
    <w:rsid w:val="00757E85"/>
    <w:rsid w:val="0076001B"/>
    <w:rsid w:val="007607B3"/>
    <w:rsid w:val="00761450"/>
    <w:rsid w:val="00765538"/>
    <w:rsid w:val="007657FE"/>
    <w:rsid w:val="00766E03"/>
    <w:rsid w:val="007701EB"/>
    <w:rsid w:val="00772761"/>
    <w:rsid w:val="0077743E"/>
    <w:rsid w:val="007809CD"/>
    <w:rsid w:val="00780EEE"/>
    <w:rsid w:val="00782CD1"/>
    <w:rsid w:val="00785966"/>
    <w:rsid w:val="00786FFE"/>
    <w:rsid w:val="00787095"/>
    <w:rsid w:val="00787F70"/>
    <w:rsid w:val="00790505"/>
    <w:rsid w:val="00792A29"/>
    <w:rsid w:val="00792FA4"/>
    <w:rsid w:val="00796F38"/>
    <w:rsid w:val="007A2506"/>
    <w:rsid w:val="007A4FC5"/>
    <w:rsid w:val="007A6D3D"/>
    <w:rsid w:val="007B04AC"/>
    <w:rsid w:val="007B04B0"/>
    <w:rsid w:val="007B05FF"/>
    <w:rsid w:val="007B0C12"/>
    <w:rsid w:val="007B2486"/>
    <w:rsid w:val="007B32B7"/>
    <w:rsid w:val="007B3483"/>
    <w:rsid w:val="007B3C10"/>
    <w:rsid w:val="007B6F21"/>
    <w:rsid w:val="007B7A4E"/>
    <w:rsid w:val="007B7D2D"/>
    <w:rsid w:val="007C0CC4"/>
    <w:rsid w:val="007C1330"/>
    <w:rsid w:val="007C1E29"/>
    <w:rsid w:val="007C20EB"/>
    <w:rsid w:val="007C224E"/>
    <w:rsid w:val="007C667A"/>
    <w:rsid w:val="007C7457"/>
    <w:rsid w:val="007C761C"/>
    <w:rsid w:val="007C7ACD"/>
    <w:rsid w:val="007D1F72"/>
    <w:rsid w:val="007D2616"/>
    <w:rsid w:val="007D2AB9"/>
    <w:rsid w:val="007D4A7D"/>
    <w:rsid w:val="007D67C1"/>
    <w:rsid w:val="007D67EB"/>
    <w:rsid w:val="007E0FD7"/>
    <w:rsid w:val="007E24B3"/>
    <w:rsid w:val="007E3530"/>
    <w:rsid w:val="007E3A15"/>
    <w:rsid w:val="007E3A2A"/>
    <w:rsid w:val="007E594F"/>
    <w:rsid w:val="007E5996"/>
    <w:rsid w:val="007E5A12"/>
    <w:rsid w:val="007E62F6"/>
    <w:rsid w:val="007E630B"/>
    <w:rsid w:val="007E7AE5"/>
    <w:rsid w:val="007E7D1D"/>
    <w:rsid w:val="007F13B7"/>
    <w:rsid w:val="007F157D"/>
    <w:rsid w:val="007F1EBE"/>
    <w:rsid w:val="007F25F8"/>
    <w:rsid w:val="007F2EC8"/>
    <w:rsid w:val="007F50BD"/>
    <w:rsid w:val="007F566E"/>
    <w:rsid w:val="007F5B0D"/>
    <w:rsid w:val="007F5DD3"/>
    <w:rsid w:val="007F6818"/>
    <w:rsid w:val="007F7E56"/>
    <w:rsid w:val="00801068"/>
    <w:rsid w:val="0080160D"/>
    <w:rsid w:val="00801E0F"/>
    <w:rsid w:val="0080215D"/>
    <w:rsid w:val="00807A5E"/>
    <w:rsid w:val="00811648"/>
    <w:rsid w:val="0081227E"/>
    <w:rsid w:val="0081273F"/>
    <w:rsid w:val="0081457B"/>
    <w:rsid w:val="008177F8"/>
    <w:rsid w:val="008178C2"/>
    <w:rsid w:val="00820BE6"/>
    <w:rsid w:val="00821D6D"/>
    <w:rsid w:val="0082537B"/>
    <w:rsid w:val="0082572A"/>
    <w:rsid w:val="00825D9D"/>
    <w:rsid w:val="008260BB"/>
    <w:rsid w:val="00830E59"/>
    <w:rsid w:val="00831A12"/>
    <w:rsid w:val="00832B51"/>
    <w:rsid w:val="00832CFC"/>
    <w:rsid w:val="00833010"/>
    <w:rsid w:val="0083346A"/>
    <w:rsid w:val="008340D3"/>
    <w:rsid w:val="00836E0E"/>
    <w:rsid w:val="008371C8"/>
    <w:rsid w:val="00840377"/>
    <w:rsid w:val="008407FB"/>
    <w:rsid w:val="0084131C"/>
    <w:rsid w:val="00841540"/>
    <w:rsid w:val="008424A8"/>
    <w:rsid w:val="008433A2"/>
    <w:rsid w:val="00843BC7"/>
    <w:rsid w:val="00844854"/>
    <w:rsid w:val="008453BE"/>
    <w:rsid w:val="00847340"/>
    <w:rsid w:val="00847CC6"/>
    <w:rsid w:val="008512AF"/>
    <w:rsid w:val="00851A14"/>
    <w:rsid w:val="008520CC"/>
    <w:rsid w:val="00852D13"/>
    <w:rsid w:val="008530D8"/>
    <w:rsid w:val="00853574"/>
    <w:rsid w:val="00853693"/>
    <w:rsid w:val="008549F7"/>
    <w:rsid w:val="00857954"/>
    <w:rsid w:val="008607AE"/>
    <w:rsid w:val="00861EA3"/>
    <w:rsid w:val="00862EA6"/>
    <w:rsid w:val="0086355C"/>
    <w:rsid w:val="008638C8"/>
    <w:rsid w:val="0086595C"/>
    <w:rsid w:val="00866334"/>
    <w:rsid w:val="008672CB"/>
    <w:rsid w:val="0087022B"/>
    <w:rsid w:val="00870296"/>
    <w:rsid w:val="00870BA0"/>
    <w:rsid w:val="00870DEE"/>
    <w:rsid w:val="0087142D"/>
    <w:rsid w:val="00873507"/>
    <w:rsid w:val="008742BA"/>
    <w:rsid w:val="00874DA7"/>
    <w:rsid w:val="008758C3"/>
    <w:rsid w:val="00880EC4"/>
    <w:rsid w:val="00881642"/>
    <w:rsid w:val="00881F58"/>
    <w:rsid w:val="008829AC"/>
    <w:rsid w:val="00882CC3"/>
    <w:rsid w:val="0088406C"/>
    <w:rsid w:val="00886766"/>
    <w:rsid w:val="008877AD"/>
    <w:rsid w:val="0089087E"/>
    <w:rsid w:val="0089148C"/>
    <w:rsid w:val="00891BEC"/>
    <w:rsid w:val="008922F5"/>
    <w:rsid w:val="00894C3E"/>
    <w:rsid w:val="0089581A"/>
    <w:rsid w:val="0089611E"/>
    <w:rsid w:val="0089657C"/>
    <w:rsid w:val="00896AE7"/>
    <w:rsid w:val="0089712D"/>
    <w:rsid w:val="008A1F02"/>
    <w:rsid w:val="008A212E"/>
    <w:rsid w:val="008A407A"/>
    <w:rsid w:val="008A464F"/>
    <w:rsid w:val="008A676A"/>
    <w:rsid w:val="008A678F"/>
    <w:rsid w:val="008A78A5"/>
    <w:rsid w:val="008B2089"/>
    <w:rsid w:val="008B39DA"/>
    <w:rsid w:val="008B6152"/>
    <w:rsid w:val="008B7521"/>
    <w:rsid w:val="008C069B"/>
    <w:rsid w:val="008C0BDD"/>
    <w:rsid w:val="008C28E8"/>
    <w:rsid w:val="008C36FB"/>
    <w:rsid w:val="008C3E41"/>
    <w:rsid w:val="008C45B4"/>
    <w:rsid w:val="008C5197"/>
    <w:rsid w:val="008C63BA"/>
    <w:rsid w:val="008C68D3"/>
    <w:rsid w:val="008C6BE9"/>
    <w:rsid w:val="008D1095"/>
    <w:rsid w:val="008D10C8"/>
    <w:rsid w:val="008D1AF5"/>
    <w:rsid w:val="008D369B"/>
    <w:rsid w:val="008D4CFD"/>
    <w:rsid w:val="008D4F86"/>
    <w:rsid w:val="008D5892"/>
    <w:rsid w:val="008D6EA8"/>
    <w:rsid w:val="008E0BF9"/>
    <w:rsid w:val="008E0C5E"/>
    <w:rsid w:val="008E0E7F"/>
    <w:rsid w:val="008E5ECD"/>
    <w:rsid w:val="008E7596"/>
    <w:rsid w:val="008F1652"/>
    <w:rsid w:val="008F1654"/>
    <w:rsid w:val="008F57F4"/>
    <w:rsid w:val="008F6597"/>
    <w:rsid w:val="008F7E29"/>
    <w:rsid w:val="008F7EF9"/>
    <w:rsid w:val="009002A7"/>
    <w:rsid w:val="009005F3"/>
    <w:rsid w:val="009014C1"/>
    <w:rsid w:val="0090221B"/>
    <w:rsid w:val="009054D1"/>
    <w:rsid w:val="00905631"/>
    <w:rsid w:val="0091041C"/>
    <w:rsid w:val="009112E0"/>
    <w:rsid w:val="00911950"/>
    <w:rsid w:val="00911A6B"/>
    <w:rsid w:val="009120E8"/>
    <w:rsid w:val="00914BEB"/>
    <w:rsid w:val="00915A78"/>
    <w:rsid w:val="00915B0D"/>
    <w:rsid w:val="00915C7F"/>
    <w:rsid w:val="00916591"/>
    <w:rsid w:val="009168A4"/>
    <w:rsid w:val="009171FE"/>
    <w:rsid w:val="00917387"/>
    <w:rsid w:val="00917E98"/>
    <w:rsid w:val="00922636"/>
    <w:rsid w:val="00923313"/>
    <w:rsid w:val="0092349E"/>
    <w:rsid w:val="00923D20"/>
    <w:rsid w:val="00925D32"/>
    <w:rsid w:val="009261B8"/>
    <w:rsid w:val="00927365"/>
    <w:rsid w:val="00927C82"/>
    <w:rsid w:val="009307F2"/>
    <w:rsid w:val="009309A8"/>
    <w:rsid w:val="0093101C"/>
    <w:rsid w:val="00931C9B"/>
    <w:rsid w:val="0093274F"/>
    <w:rsid w:val="0093494D"/>
    <w:rsid w:val="00934EE4"/>
    <w:rsid w:val="00937AD8"/>
    <w:rsid w:val="009414F1"/>
    <w:rsid w:val="009438EA"/>
    <w:rsid w:val="00945773"/>
    <w:rsid w:val="009458D5"/>
    <w:rsid w:val="00946DDD"/>
    <w:rsid w:val="009472D3"/>
    <w:rsid w:val="0094784A"/>
    <w:rsid w:val="009503CF"/>
    <w:rsid w:val="00950FD7"/>
    <w:rsid w:val="00952BD6"/>
    <w:rsid w:val="00953F41"/>
    <w:rsid w:val="00954953"/>
    <w:rsid w:val="00954B2A"/>
    <w:rsid w:val="009564D7"/>
    <w:rsid w:val="0095755A"/>
    <w:rsid w:val="00957B96"/>
    <w:rsid w:val="0096163C"/>
    <w:rsid w:val="009626EE"/>
    <w:rsid w:val="00962CC4"/>
    <w:rsid w:val="009636EB"/>
    <w:rsid w:val="00965B5D"/>
    <w:rsid w:val="0096744B"/>
    <w:rsid w:val="00971B37"/>
    <w:rsid w:val="009729B4"/>
    <w:rsid w:val="00972B29"/>
    <w:rsid w:val="00973976"/>
    <w:rsid w:val="00973998"/>
    <w:rsid w:val="00974855"/>
    <w:rsid w:val="0097704A"/>
    <w:rsid w:val="0097711D"/>
    <w:rsid w:val="009777DB"/>
    <w:rsid w:val="00977A6D"/>
    <w:rsid w:val="00977A8E"/>
    <w:rsid w:val="00980400"/>
    <w:rsid w:val="00985A87"/>
    <w:rsid w:val="009879A0"/>
    <w:rsid w:val="00987E87"/>
    <w:rsid w:val="0099060B"/>
    <w:rsid w:val="0099131F"/>
    <w:rsid w:val="00991D2D"/>
    <w:rsid w:val="00991EE3"/>
    <w:rsid w:val="0099410F"/>
    <w:rsid w:val="009957F5"/>
    <w:rsid w:val="00995B14"/>
    <w:rsid w:val="00996C4D"/>
    <w:rsid w:val="00996E63"/>
    <w:rsid w:val="009A13C1"/>
    <w:rsid w:val="009A31B5"/>
    <w:rsid w:val="009A3486"/>
    <w:rsid w:val="009A3A88"/>
    <w:rsid w:val="009A4DF3"/>
    <w:rsid w:val="009A7E6A"/>
    <w:rsid w:val="009B0BFD"/>
    <w:rsid w:val="009B29CC"/>
    <w:rsid w:val="009B2DC8"/>
    <w:rsid w:val="009B2ED2"/>
    <w:rsid w:val="009B30C4"/>
    <w:rsid w:val="009B4733"/>
    <w:rsid w:val="009B4D1A"/>
    <w:rsid w:val="009B50ED"/>
    <w:rsid w:val="009B5816"/>
    <w:rsid w:val="009B6300"/>
    <w:rsid w:val="009B7174"/>
    <w:rsid w:val="009B7DC5"/>
    <w:rsid w:val="009C075F"/>
    <w:rsid w:val="009C07DC"/>
    <w:rsid w:val="009C2057"/>
    <w:rsid w:val="009C2A9F"/>
    <w:rsid w:val="009C3B0B"/>
    <w:rsid w:val="009C58AF"/>
    <w:rsid w:val="009C5F7C"/>
    <w:rsid w:val="009C6452"/>
    <w:rsid w:val="009C6A75"/>
    <w:rsid w:val="009D06A7"/>
    <w:rsid w:val="009D08A2"/>
    <w:rsid w:val="009D1438"/>
    <w:rsid w:val="009D2075"/>
    <w:rsid w:val="009D289E"/>
    <w:rsid w:val="009D2FD9"/>
    <w:rsid w:val="009D44BD"/>
    <w:rsid w:val="009D4D5A"/>
    <w:rsid w:val="009D4EE6"/>
    <w:rsid w:val="009D6B19"/>
    <w:rsid w:val="009D6C39"/>
    <w:rsid w:val="009E2458"/>
    <w:rsid w:val="009E322E"/>
    <w:rsid w:val="009E5592"/>
    <w:rsid w:val="009E594F"/>
    <w:rsid w:val="009E6332"/>
    <w:rsid w:val="009E7460"/>
    <w:rsid w:val="009E74DD"/>
    <w:rsid w:val="009F1AB7"/>
    <w:rsid w:val="009F42B1"/>
    <w:rsid w:val="009F4E79"/>
    <w:rsid w:val="009F5485"/>
    <w:rsid w:val="009F60B5"/>
    <w:rsid w:val="009F6694"/>
    <w:rsid w:val="00A00421"/>
    <w:rsid w:val="00A02EAF"/>
    <w:rsid w:val="00A0451B"/>
    <w:rsid w:val="00A04A51"/>
    <w:rsid w:val="00A05093"/>
    <w:rsid w:val="00A05D6F"/>
    <w:rsid w:val="00A107EF"/>
    <w:rsid w:val="00A114AC"/>
    <w:rsid w:val="00A11BFD"/>
    <w:rsid w:val="00A14800"/>
    <w:rsid w:val="00A14BEC"/>
    <w:rsid w:val="00A154A5"/>
    <w:rsid w:val="00A15531"/>
    <w:rsid w:val="00A15FCC"/>
    <w:rsid w:val="00A172E1"/>
    <w:rsid w:val="00A17428"/>
    <w:rsid w:val="00A17665"/>
    <w:rsid w:val="00A20FA5"/>
    <w:rsid w:val="00A21D51"/>
    <w:rsid w:val="00A22985"/>
    <w:rsid w:val="00A2383D"/>
    <w:rsid w:val="00A24437"/>
    <w:rsid w:val="00A24760"/>
    <w:rsid w:val="00A252A8"/>
    <w:rsid w:val="00A259B3"/>
    <w:rsid w:val="00A263F9"/>
    <w:rsid w:val="00A2651F"/>
    <w:rsid w:val="00A26861"/>
    <w:rsid w:val="00A27DDD"/>
    <w:rsid w:val="00A27E9F"/>
    <w:rsid w:val="00A30FE7"/>
    <w:rsid w:val="00A3103A"/>
    <w:rsid w:val="00A31285"/>
    <w:rsid w:val="00A315B3"/>
    <w:rsid w:val="00A32860"/>
    <w:rsid w:val="00A328CD"/>
    <w:rsid w:val="00A32AE3"/>
    <w:rsid w:val="00A34407"/>
    <w:rsid w:val="00A34BF4"/>
    <w:rsid w:val="00A37114"/>
    <w:rsid w:val="00A40995"/>
    <w:rsid w:val="00A40A73"/>
    <w:rsid w:val="00A42288"/>
    <w:rsid w:val="00A44E6F"/>
    <w:rsid w:val="00A46531"/>
    <w:rsid w:val="00A46D5A"/>
    <w:rsid w:val="00A506CF"/>
    <w:rsid w:val="00A50819"/>
    <w:rsid w:val="00A5110E"/>
    <w:rsid w:val="00A513DD"/>
    <w:rsid w:val="00A5286A"/>
    <w:rsid w:val="00A52C50"/>
    <w:rsid w:val="00A5370F"/>
    <w:rsid w:val="00A5564C"/>
    <w:rsid w:val="00A558A6"/>
    <w:rsid w:val="00A55DEB"/>
    <w:rsid w:val="00A576E9"/>
    <w:rsid w:val="00A57C21"/>
    <w:rsid w:val="00A6053F"/>
    <w:rsid w:val="00A619B9"/>
    <w:rsid w:val="00A62633"/>
    <w:rsid w:val="00A6350F"/>
    <w:rsid w:val="00A64E46"/>
    <w:rsid w:val="00A65649"/>
    <w:rsid w:val="00A65ADE"/>
    <w:rsid w:val="00A65FE3"/>
    <w:rsid w:val="00A66F74"/>
    <w:rsid w:val="00A67A00"/>
    <w:rsid w:val="00A67B12"/>
    <w:rsid w:val="00A70230"/>
    <w:rsid w:val="00A71902"/>
    <w:rsid w:val="00A73B46"/>
    <w:rsid w:val="00A74D65"/>
    <w:rsid w:val="00A7508D"/>
    <w:rsid w:val="00A75B89"/>
    <w:rsid w:val="00A764AC"/>
    <w:rsid w:val="00A76925"/>
    <w:rsid w:val="00A7727F"/>
    <w:rsid w:val="00A77AAF"/>
    <w:rsid w:val="00A80B86"/>
    <w:rsid w:val="00A80DA7"/>
    <w:rsid w:val="00A8141D"/>
    <w:rsid w:val="00A814C7"/>
    <w:rsid w:val="00A81560"/>
    <w:rsid w:val="00A81995"/>
    <w:rsid w:val="00A82123"/>
    <w:rsid w:val="00A838F5"/>
    <w:rsid w:val="00A8464D"/>
    <w:rsid w:val="00A85C85"/>
    <w:rsid w:val="00A8648C"/>
    <w:rsid w:val="00A865BD"/>
    <w:rsid w:val="00A87D3E"/>
    <w:rsid w:val="00A93252"/>
    <w:rsid w:val="00A95612"/>
    <w:rsid w:val="00A97630"/>
    <w:rsid w:val="00AA00EA"/>
    <w:rsid w:val="00AA119D"/>
    <w:rsid w:val="00AA1287"/>
    <w:rsid w:val="00AA2548"/>
    <w:rsid w:val="00AA310F"/>
    <w:rsid w:val="00AA4EAA"/>
    <w:rsid w:val="00AA5A3B"/>
    <w:rsid w:val="00AA5F98"/>
    <w:rsid w:val="00AA61D4"/>
    <w:rsid w:val="00AA7813"/>
    <w:rsid w:val="00AA7827"/>
    <w:rsid w:val="00AA78A3"/>
    <w:rsid w:val="00AB0162"/>
    <w:rsid w:val="00AB0972"/>
    <w:rsid w:val="00AB0B78"/>
    <w:rsid w:val="00AB127B"/>
    <w:rsid w:val="00AB2DD8"/>
    <w:rsid w:val="00AB4824"/>
    <w:rsid w:val="00AB61A1"/>
    <w:rsid w:val="00AB6BFF"/>
    <w:rsid w:val="00AB789B"/>
    <w:rsid w:val="00AC059E"/>
    <w:rsid w:val="00AC12F2"/>
    <w:rsid w:val="00AC20EE"/>
    <w:rsid w:val="00AC28AA"/>
    <w:rsid w:val="00AC2F47"/>
    <w:rsid w:val="00AC3662"/>
    <w:rsid w:val="00AC57FB"/>
    <w:rsid w:val="00AC6114"/>
    <w:rsid w:val="00AD0DB2"/>
    <w:rsid w:val="00AD33A6"/>
    <w:rsid w:val="00AD3587"/>
    <w:rsid w:val="00AD4C9E"/>
    <w:rsid w:val="00AD675D"/>
    <w:rsid w:val="00AD69DC"/>
    <w:rsid w:val="00AD7B77"/>
    <w:rsid w:val="00AE02F3"/>
    <w:rsid w:val="00AE0D92"/>
    <w:rsid w:val="00AE2141"/>
    <w:rsid w:val="00AE3D58"/>
    <w:rsid w:val="00AE3E51"/>
    <w:rsid w:val="00AE5134"/>
    <w:rsid w:val="00AE5DDB"/>
    <w:rsid w:val="00AE775D"/>
    <w:rsid w:val="00AF099C"/>
    <w:rsid w:val="00AF106F"/>
    <w:rsid w:val="00AF1542"/>
    <w:rsid w:val="00AF3BA9"/>
    <w:rsid w:val="00AF5482"/>
    <w:rsid w:val="00AF6E65"/>
    <w:rsid w:val="00AF7D07"/>
    <w:rsid w:val="00B015EA"/>
    <w:rsid w:val="00B01BF3"/>
    <w:rsid w:val="00B025DE"/>
    <w:rsid w:val="00B0412D"/>
    <w:rsid w:val="00B04906"/>
    <w:rsid w:val="00B06E34"/>
    <w:rsid w:val="00B07FBB"/>
    <w:rsid w:val="00B12290"/>
    <w:rsid w:val="00B12BA5"/>
    <w:rsid w:val="00B14555"/>
    <w:rsid w:val="00B168C8"/>
    <w:rsid w:val="00B2004B"/>
    <w:rsid w:val="00B20870"/>
    <w:rsid w:val="00B21204"/>
    <w:rsid w:val="00B21F84"/>
    <w:rsid w:val="00B22416"/>
    <w:rsid w:val="00B23BE1"/>
    <w:rsid w:val="00B244FA"/>
    <w:rsid w:val="00B247A8"/>
    <w:rsid w:val="00B251DE"/>
    <w:rsid w:val="00B262EF"/>
    <w:rsid w:val="00B267C0"/>
    <w:rsid w:val="00B2737C"/>
    <w:rsid w:val="00B27C35"/>
    <w:rsid w:val="00B27CF4"/>
    <w:rsid w:val="00B30C05"/>
    <w:rsid w:val="00B30C2C"/>
    <w:rsid w:val="00B31EC7"/>
    <w:rsid w:val="00B3393F"/>
    <w:rsid w:val="00B34772"/>
    <w:rsid w:val="00B37B6A"/>
    <w:rsid w:val="00B412C0"/>
    <w:rsid w:val="00B416EA"/>
    <w:rsid w:val="00B41C20"/>
    <w:rsid w:val="00B477D3"/>
    <w:rsid w:val="00B51889"/>
    <w:rsid w:val="00B5797C"/>
    <w:rsid w:val="00B6188D"/>
    <w:rsid w:val="00B62D31"/>
    <w:rsid w:val="00B6481D"/>
    <w:rsid w:val="00B65123"/>
    <w:rsid w:val="00B6532B"/>
    <w:rsid w:val="00B700AB"/>
    <w:rsid w:val="00B71A68"/>
    <w:rsid w:val="00B72145"/>
    <w:rsid w:val="00B72ABE"/>
    <w:rsid w:val="00B74162"/>
    <w:rsid w:val="00B743EE"/>
    <w:rsid w:val="00B75283"/>
    <w:rsid w:val="00B77906"/>
    <w:rsid w:val="00B804B3"/>
    <w:rsid w:val="00B80E63"/>
    <w:rsid w:val="00B820B2"/>
    <w:rsid w:val="00B82BB7"/>
    <w:rsid w:val="00B86117"/>
    <w:rsid w:val="00B90341"/>
    <w:rsid w:val="00B903B6"/>
    <w:rsid w:val="00B91202"/>
    <w:rsid w:val="00B91B88"/>
    <w:rsid w:val="00B93D63"/>
    <w:rsid w:val="00B946A2"/>
    <w:rsid w:val="00B966CF"/>
    <w:rsid w:val="00B967A8"/>
    <w:rsid w:val="00B97155"/>
    <w:rsid w:val="00B97835"/>
    <w:rsid w:val="00B9797A"/>
    <w:rsid w:val="00BA10A6"/>
    <w:rsid w:val="00BA1428"/>
    <w:rsid w:val="00BA1607"/>
    <w:rsid w:val="00BA175C"/>
    <w:rsid w:val="00BA1F57"/>
    <w:rsid w:val="00BA3625"/>
    <w:rsid w:val="00BA477E"/>
    <w:rsid w:val="00BA5215"/>
    <w:rsid w:val="00BA52A8"/>
    <w:rsid w:val="00BA7D2E"/>
    <w:rsid w:val="00BA7EA7"/>
    <w:rsid w:val="00BA7F5B"/>
    <w:rsid w:val="00BB0872"/>
    <w:rsid w:val="00BB18E0"/>
    <w:rsid w:val="00BB2B03"/>
    <w:rsid w:val="00BB2D9B"/>
    <w:rsid w:val="00BB316D"/>
    <w:rsid w:val="00BB32EB"/>
    <w:rsid w:val="00BB3C74"/>
    <w:rsid w:val="00BB4045"/>
    <w:rsid w:val="00BB49C1"/>
    <w:rsid w:val="00BB4B8C"/>
    <w:rsid w:val="00BB5F52"/>
    <w:rsid w:val="00BB720D"/>
    <w:rsid w:val="00BB7E75"/>
    <w:rsid w:val="00BB7ED2"/>
    <w:rsid w:val="00BC006B"/>
    <w:rsid w:val="00BC1CAD"/>
    <w:rsid w:val="00BC3D04"/>
    <w:rsid w:val="00BC641E"/>
    <w:rsid w:val="00BC6BA0"/>
    <w:rsid w:val="00BC7EAE"/>
    <w:rsid w:val="00BD1110"/>
    <w:rsid w:val="00BD1348"/>
    <w:rsid w:val="00BD1B08"/>
    <w:rsid w:val="00BD206A"/>
    <w:rsid w:val="00BD3860"/>
    <w:rsid w:val="00BD4059"/>
    <w:rsid w:val="00BD537F"/>
    <w:rsid w:val="00BD65DB"/>
    <w:rsid w:val="00BD6730"/>
    <w:rsid w:val="00BD7878"/>
    <w:rsid w:val="00BE00C3"/>
    <w:rsid w:val="00BE1683"/>
    <w:rsid w:val="00BE2633"/>
    <w:rsid w:val="00BE27DA"/>
    <w:rsid w:val="00BE2F69"/>
    <w:rsid w:val="00BE4A6A"/>
    <w:rsid w:val="00BE5CBC"/>
    <w:rsid w:val="00BF0F20"/>
    <w:rsid w:val="00BF31B5"/>
    <w:rsid w:val="00BF3993"/>
    <w:rsid w:val="00BF45BD"/>
    <w:rsid w:val="00BF5CA2"/>
    <w:rsid w:val="00BF6507"/>
    <w:rsid w:val="00BF666F"/>
    <w:rsid w:val="00BF7CCD"/>
    <w:rsid w:val="00C02515"/>
    <w:rsid w:val="00C034C8"/>
    <w:rsid w:val="00C03E9E"/>
    <w:rsid w:val="00C0567A"/>
    <w:rsid w:val="00C05C69"/>
    <w:rsid w:val="00C06243"/>
    <w:rsid w:val="00C06720"/>
    <w:rsid w:val="00C07169"/>
    <w:rsid w:val="00C10DD2"/>
    <w:rsid w:val="00C10FBE"/>
    <w:rsid w:val="00C12307"/>
    <w:rsid w:val="00C125C8"/>
    <w:rsid w:val="00C1530B"/>
    <w:rsid w:val="00C1634F"/>
    <w:rsid w:val="00C16B13"/>
    <w:rsid w:val="00C172A5"/>
    <w:rsid w:val="00C17FD4"/>
    <w:rsid w:val="00C20E6B"/>
    <w:rsid w:val="00C21B1A"/>
    <w:rsid w:val="00C23135"/>
    <w:rsid w:val="00C23293"/>
    <w:rsid w:val="00C233C6"/>
    <w:rsid w:val="00C233EF"/>
    <w:rsid w:val="00C23AC4"/>
    <w:rsid w:val="00C245F5"/>
    <w:rsid w:val="00C255E2"/>
    <w:rsid w:val="00C34D9D"/>
    <w:rsid w:val="00C357B3"/>
    <w:rsid w:val="00C40025"/>
    <w:rsid w:val="00C40C69"/>
    <w:rsid w:val="00C41E64"/>
    <w:rsid w:val="00C41FB8"/>
    <w:rsid w:val="00C4610B"/>
    <w:rsid w:val="00C46308"/>
    <w:rsid w:val="00C46868"/>
    <w:rsid w:val="00C4704C"/>
    <w:rsid w:val="00C4770F"/>
    <w:rsid w:val="00C478D7"/>
    <w:rsid w:val="00C47C04"/>
    <w:rsid w:val="00C51109"/>
    <w:rsid w:val="00C516D2"/>
    <w:rsid w:val="00C51B03"/>
    <w:rsid w:val="00C521EA"/>
    <w:rsid w:val="00C53EB0"/>
    <w:rsid w:val="00C55658"/>
    <w:rsid w:val="00C56439"/>
    <w:rsid w:val="00C60BD8"/>
    <w:rsid w:val="00C60F5A"/>
    <w:rsid w:val="00C62925"/>
    <w:rsid w:val="00C63BD8"/>
    <w:rsid w:val="00C63FEF"/>
    <w:rsid w:val="00C649A1"/>
    <w:rsid w:val="00C6579E"/>
    <w:rsid w:val="00C65D96"/>
    <w:rsid w:val="00C66448"/>
    <w:rsid w:val="00C675D1"/>
    <w:rsid w:val="00C67EFA"/>
    <w:rsid w:val="00C7130B"/>
    <w:rsid w:val="00C714B9"/>
    <w:rsid w:val="00C72166"/>
    <w:rsid w:val="00C72489"/>
    <w:rsid w:val="00C7331A"/>
    <w:rsid w:val="00C74AFF"/>
    <w:rsid w:val="00C751AB"/>
    <w:rsid w:val="00C76A21"/>
    <w:rsid w:val="00C77A6F"/>
    <w:rsid w:val="00C77D86"/>
    <w:rsid w:val="00C80948"/>
    <w:rsid w:val="00C80C51"/>
    <w:rsid w:val="00C80F66"/>
    <w:rsid w:val="00C810D9"/>
    <w:rsid w:val="00C81A2C"/>
    <w:rsid w:val="00C82A20"/>
    <w:rsid w:val="00C82C63"/>
    <w:rsid w:val="00C83C7C"/>
    <w:rsid w:val="00C842CD"/>
    <w:rsid w:val="00C853EC"/>
    <w:rsid w:val="00C86832"/>
    <w:rsid w:val="00C8695B"/>
    <w:rsid w:val="00C86AA6"/>
    <w:rsid w:val="00C902A7"/>
    <w:rsid w:val="00C9032E"/>
    <w:rsid w:val="00C9049E"/>
    <w:rsid w:val="00C906DD"/>
    <w:rsid w:val="00C919C7"/>
    <w:rsid w:val="00C91D58"/>
    <w:rsid w:val="00C93352"/>
    <w:rsid w:val="00C9525E"/>
    <w:rsid w:val="00C955B5"/>
    <w:rsid w:val="00C9662E"/>
    <w:rsid w:val="00C96A3B"/>
    <w:rsid w:val="00C97E55"/>
    <w:rsid w:val="00C97E57"/>
    <w:rsid w:val="00CA06EE"/>
    <w:rsid w:val="00CA1005"/>
    <w:rsid w:val="00CA1187"/>
    <w:rsid w:val="00CA3ABE"/>
    <w:rsid w:val="00CA3B48"/>
    <w:rsid w:val="00CA4CC4"/>
    <w:rsid w:val="00CA64ED"/>
    <w:rsid w:val="00CB0564"/>
    <w:rsid w:val="00CB0BCE"/>
    <w:rsid w:val="00CB240A"/>
    <w:rsid w:val="00CB24DB"/>
    <w:rsid w:val="00CB281B"/>
    <w:rsid w:val="00CB3906"/>
    <w:rsid w:val="00CB490E"/>
    <w:rsid w:val="00CB5453"/>
    <w:rsid w:val="00CB5D1D"/>
    <w:rsid w:val="00CB6336"/>
    <w:rsid w:val="00CB7E78"/>
    <w:rsid w:val="00CC07A9"/>
    <w:rsid w:val="00CC35BE"/>
    <w:rsid w:val="00CC484D"/>
    <w:rsid w:val="00CC4A24"/>
    <w:rsid w:val="00CC50FD"/>
    <w:rsid w:val="00CC5C31"/>
    <w:rsid w:val="00CD085D"/>
    <w:rsid w:val="00CD20C8"/>
    <w:rsid w:val="00CD4713"/>
    <w:rsid w:val="00CD5A57"/>
    <w:rsid w:val="00CD5DFD"/>
    <w:rsid w:val="00CD71F7"/>
    <w:rsid w:val="00CD7204"/>
    <w:rsid w:val="00CD74E1"/>
    <w:rsid w:val="00CD7EAE"/>
    <w:rsid w:val="00CE1FCF"/>
    <w:rsid w:val="00CE23C9"/>
    <w:rsid w:val="00CE2D91"/>
    <w:rsid w:val="00CE3443"/>
    <w:rsid w:val="00CE396B"/>
    <w:rsid w:val="00CE3D7D"/>
    <w:rsid w:val="00CE4A9B"/>
    <w:rsid w:val="00CE5898"/>
    <w:rsid w:val="00CE6303"/>
    <w:rsid w:val="00CE63E2"/>
    <w:rsid w:val="00CE64D2"/>
    <w:rsid w:val="00CE6BBA"/>
    <w:rsid w:val="00CE6E98"/>
    <w:rsid w:val="00CE714A"/>
    <w:rsid w:val="00CE7B61"/>
    <w:rsid w:val="00CE7BD6"/>
    <w:rsid w:val="00CF080B"/>
    <w:rsid w:val="00CF3E90"/>
    <w:rsid w:val="00CF5497"/>
    <w:rsid w:val="00CF5881"/>
    <w:rsid w:val="00CF69EE"/>
    <w:rsid w:val="00CF7CAA"/>
    <w:rsid w:val="00D00234"/>
    <w:rsid w:val="00D0054E"/>
    <w:rsid w:val="00D01A9B"/>
    <w:rsid w:val="00D020F2"/>
    <w:rsid w:val="00D06240"/>
    <w:rsid w:val="00D06840"/>
    <w:rsid w:val="00D13331"/>
    <w:rsid w:val="00D13582"/>
    <w:rsid w:val="00D1458F"/>
    <w:rsid w:val="00D14C1E"/>
    <w:rsid w:val="00D15F83"/>
    <w:rsid w:val="00D17043"/>
    <w:rsid w:val="00D20892"/>
    <w:rsid w:val="00D20EF5"/>
    <w:rsid w:val="00D21783"/>
    <w:rsid w:val="00D220DF"/>
    <w:rsid w:val="00D2262B"/>
    <w:rsid w:val="00D22FB6"/>
    <w:rsid w:val="00D23B2C"/>
    <w:rsid w:val="00D25A77"/>
    <w:rsid w:val="00D2750C"/>
    <w:rsid w:val="00D30524"/>
    <w:rsid w:val="00D30730"/>
    <w:rsid w:val="00D315D9"/>
    <w:rsid w:val="00D31BD1"/>
    <w:rsid w:val="00D325FA"/>
    <w:rsid w:val="00D4185D"/>
    <w:rsid w:val="00D41D31"/>
    <w:rsid w:val="00D431E1"/>
    <w:rsid w:val="00D443DD"/>
    <w:rsid w:val="00D44562"/>
    <w:rsid w:val="00D45BF0"/>
    <w:rsid w:val="00D45D8C"/>
    <w:rsid w:val="00D45DF3"/>
    <w:rsid w:val="00D46B95"/>
    <w:rsid w:val="00D475EC"/>
    <w:rsid w:val="00D47976"/>
    <w:rsid w:val="00D505F6"/>
    <w:rsid w:val="00D52F7C"/>
    <w:rsid w:val="00D55C72"/>
    <w:rsid w:val="00D561C3"/>
    <w:rsid w:val="00D56414"/>
    <w:rsid w:val="00D56AD0"/>
    <w:rsid w:val="00D60A59"/>
    <w:rsid w:val="00D60ADF"/>
    <w:rsid w:val="00D64404"/>
    <w:rsid w:val="00D6483B"/>
    <w:rsid w:val="00D652CB"/>
    <w:rsid w:val="00D65DEC"/>
    <w:rsid w:val="00D66139"/>
    <w:rsid w:val="00D672D8"/>
    <w:rsid w:val="00D707A0"/>
    <w:rsid w:val="00D71A0C"/>
    <w:rsid w:val="00D72B0F"/>
    <w:rsid w:val="00D73383"/>
    <w:rsid w:val="00D736D2"/>
    <w:rsid w:val="00D74314"/>
    <w:rsid w:val="00D74A74"/>
    <w:rsid w:val="00D767AC"/>
    <w:rsid w:val="00D76AF5"/>
    <w:rsid w:val="00D77792"/>
    <w:rsid w:val="00D8007A"/>
    <w:rsid w:val="00D80DAF"/>
    <w:rsid w:val="00D81C56"/>
    <w:rsid w:val="00D82264"/>
    <w:rsid w:val="00D82A6C"/>
    <w:rsid w:val="00D83E71"/>
    <w:rsid w:val="00D853DF"/>
    <w:rsid w:val="00D874E8"/>
    <w:rsid w:val="00D9001F"/>
    <w:rsid w:val="00D90E70"/>
    <w:rsid w:val="00D90FCB"/>
    <w:rsid w:val="00D91149"/>
    <w:rsid w:val="00D91190"/>
    <w:rsid w:val="00D91A52"/>
    <w:rsid w:val="00D91F48"/>
    <w:rsid w:val="00D92912"/>
    <w:rsid w:val="00D93115"/>
    <w:rsid w:val="00D93C34"/>
    <w:rsid w:val="00D94277"/>
    <w:rsid w:val="00D9494F"/>
    <w:rsid w:val="00D96082"/>
    <w:rsid w:val="00D974B5"/>
    <w:rsid w:val="00DA0B3D"/>
    <w:rsid w:val="00DA15B4"/>
    <w:rsid w:val="00DA1E41"/>
    <w:rsid w:val="00DA28BC"/>
    <w:rsid w:val="00DA2F95"/>
    <w:rsid w:val="00DA4C67"/>
    <w:rsid w:val="00DA51B8"/>
    <w:rsid w:val="00DA5EE0"/>
    <w:rsid w:val="00DA7326"/>
    <w:rsid w:val="00DA7BEC"/>
    <w:rsid w:val="00DB0528"/>
    <w:rsid w:val="00DB07A5"/>
    <w:rsid w:val="00DB1096"/>
    <w:rsid w:val="00DB1B5E"/>
    <w:rsid w:val="00DB258E"/>
    <w:rsid w:val="00DB3488"/>
    <w:rsid w:val="00DB34E3"/>
    <w:rsid w:val="00DB5352"/>
    <w:rsid w:val="00DB5406"/>
    <w:rsid w:val="00DB5930"/>
    <w:rsid w:val="00DB5AF7"/>
    <w:rsid w:val="00DB70B6"/>
    <w:rsid w:val="00DB7B97"/>
    <w:rsid w:val="00DC0D29"/>
    <w:rsid w:val="00DC23FE"/>
    <w:rsid w:val="00DC24EF"/>
    <w:rsid w:val="00DC2602"/>
    <w:rsid w:val="00DC354E"/>
    <w:rsid w:val="00DC3CA7"/>
    <w:rsid w:val="00DC48C5"/>
    <w:rsid w:val="00DC4C23"/>
    <w:rsid w:val="00DC566C"/>
    <w:rsid w:val="00DC5A82"/>
    <w:rsid w:val="00DC69FA"/>
    <w:rsid w:val="00DC6A7C"/>
    <w:rsid w:val="00DD0AE7"/>
    <w:rsid w:val="00DD3AB7"/>
    <w:rsid w:val="00DD5CB0"/>
    <w:rsid w:val="00DD5D8D"/>
    <w:rsid w:val="00DE105E"/>
    <w:rsid w:val="00DE18B5"/>
    <w:rsid w:val="00DE31C1"/>
    <w:rsid w:val="00DE3617"/>
    <w:rsid w:val="00DE4A6B"/>
    <w:rsid w:val="00DE6B63"/>
    <w:rsid w:val="00DE73A6"/>
    <w:rsid w:val="00DF0B89"/>
    <w:rsid w:val="00DF10B1"/>
    <w:rsid w:val="00DF15DD"/>
    <w:rsid w:val="00DF3BAF"/>
    <w:rsid w:val="00DF443F"/>
    <w:rsid w:val="00DF6951"/>
    <w:rsid w:val="00E003D7"/>
    <w:rsid w:val="00E01590"/>
    <w:rsid w:val="00E01841"/>
    <w:rsid w:val="00E01901"/>
    <w:rsid w:val="00E0433D"/>
    <w:rsid w:val="00E05598"/>
    <w:rsid w:val="00E1035B"/>
    <w:rsid w:val="00E1058D"/>
    <w:rsid w:val="00E1301F"/>
    <w:rsid w:val="00E14971"/>
    <w:rsid w:val="00E14A61"/>
    <w:rsid w:val="00E15DEB"/>
    <w:rsid w:val="00E16023"/>
    <w:rsid w:val="00E170DB"/>
    <w:rsid w:val="00E20350"/>
    <w:rsid w:val="00E20B2A"/>
    <w:rsid w:val="00E211A1"/>
    <w:rsid w:val="00E212EA"/>
    <w:rsid w:val="00E23839"/>
    <w:rsid w:val="00E23E19"/>
    <w:rsid w:val="00E24952"/>
    <w:rsid w:val="00E24DEC"/>
    <w:rsid w:val="00E25A42"/>
    <w:rsid w:val="00E30093"/>
    <w:rsid w:val="00E3095B"/>
    <w:rsid w:val="00E30AC3"/>
    <w:rsid w:val="00E31AEC"/>
    <w:rsid w:val="00E3324E"/>
    <w:rsid w:val="00E34493"/>
    <w:rsid w:val="00E37F80"/>
    <w:rsid w:val="00E41074"/>
    <w:rsid w:val="00E43035"/>
    <w:rsid w:val="00E43790"/>
    <w:rsid w:val="00E4536A"/>
    <w:rsid w:val="00E456C0"/>
    <w:rsid w:val="00E46AE8"/>
    <w:rsid w:val="00E46E5C"/>
    <w:rsid w:val="00E472CC"/>
    <w:rsid w:val="00E50E6A"/>
    <w:rsid w:val="00E52A29"/>
    <w:rsid w:val="00E52AFF"/>
    <w:rsid w:val="00E53447"/>
    <w:rsid w:val="00E55951"/>
    <w:rsid w:val="00E559A6"/>
    <w:rsid w:val="00E55AC1"/>
    <w:rsid w:val="00E56369"/>
    <w:rsid w:val="00E6155F"/>
    <w:rsid w:val="00E61877"/>
    <w:rsid w:val="00E61B0C"/>
    <w:rsid w:val="00E61BB8"/>
    <w:rsid w:val="00E62236"/>
    <w:rsid w:val="00E6265F"/>
    <w:rsid w:val="00E62DFD"/>
    <w:rsid w:val="00E64FF6"/>
    <w:rsid w:val="00E703F3"/>
    <w:rsid w:val="00E70D09"/>
    <w:rsid w:val="00E7116F"/>
    <w:rsid w:val="00E7293E"/>
    <w:rsid w:val="00E7375B"/>
    <w:rsid w:val="00E753FA"/>
    <w:rsid w:val="00E76862"/>
    <w:rsid w:val="00E772B8"/>
    <w:rsid w:val="00E777B5"/>
    <w:rsid w:val="00E81079"/>
    <w:rsid w:val="00E84993"/>
    <w:rsid w:val="00E872EC"/>
    <w:rsid w:val="00E8746C"/>
    <w:rsid w:val="00E901A2"/>
    <w:rsid w:val="00E907CE"/>
    <w:rsid w:val="00E90848"/>
    <w:rsid w:val="00E91024"/>
    <w:rsid w:val="00E91D42"/>
    <w:rsid w:val="00E92E7E"/>
    <w:rsid w:val="00E93F67"/>
    <w:rsid w:val="00E94630"/>
    <w:rsid w:val="00E949E1"/>
    <w:rsid w:val="00E95A6F"/>
    <w:rsid w:val="00EA1922"/>
    <w:rsid w:val="00EA283E"/>
    <w:rsid w:val="00EA3700"/>
    <w:rsid w:val="00EA3A6C"/>
    <w:rsid w:val="00EA3BCE"/>
    <w:rsid w:val="00EA49D7"/>
    <w:rsid w:val="00EA50DA"/>
    <w:rsid w:val="00EA5323"/>
    <w:rsid w:val="00EA553E"/>
    <w:rsid w:val="00EB11BA"/>
    <w:rsid w:val="00EB19A6"/>
    <w:rsid w:val="00EB1C16"/>
    <w:rsid w:val="00EB28B0"/>
    <w:rsid w:val="00EB3728"/>
    <w:rsid w:val="00EC0F91"/>
    <w:rsid w:val="00EC15CF"/>
    <w:rsid w:val="00EC3598"/>
    <w:rsid w:val="00EC3D82"/>
    <w:rsid w:val="00EC67D9"/>
    <w:rsid w:val="00EC6D5F"/>
    <w:rsid w:val="00ED0545"/>
    <w:rsid w:val="00ED1718"/>
    <w:rsid w:val="00ED26C9"/>
    <w:rsid w:val="00ED2C12"/>
    <w:rsid w:val="00ED2E89"/>
    <w:rsid w:val="00ED3DD8"/>
    <w:rsid w:val="00ED4F09"/>
    <w:rsid w:val="00ED74C7"/>
    <w:rsid w:val="00EE143C"/>
    <w:rsid w:val="00EE14EC"/>
    <w:rsid w:val="00EE2009"/>
    <w:rsid w:val="00EE22F3"/>
    <w:rsid w:val="00EE28E2"/>
    <w:rsid w:val="00EE3624"/>
    <w:rsid w:val="00EE3D8E"/>
    <w:rsid w:val="00EE5DD0"/>
    <w:rsid w:val="00EE6AA0"/>
    <w:rsid w:val="00EF0E8F"/>
    <w:rsid w:val="00EF37A0"/>
    <w:rsid w:val="00EF3BB6"/>
    <w:rsid w:val="00EF40FD"/>
    <w:rsid w:val="00EF76F8"/>
    <w:rsid w:val="00EF7945"/>
    <w:rsid w:val="00F007E6"/>
    <w:rsid w:val="00F02629"/>
    <w:rsid w:val="00F03C3E"/>
    <w:rsid w:val="00F049FA"/>
    <w:rsid w:val="00F04CCD"/>
    <w:rsid w:val="00F0746C"/>
    <w:rsid w:val="00F07DA6"/>
    <w:rsid w:val="00F10172"/>
    <w:rsid w:val="00F107CF"/>
    <w:rsid w:val="00F115F2"/>
    <w:rsid w:val="00F115FA"/>
    <w:rsid w:val="00F118B8"/>
    <w:rsid w:val="00F1284B"/>
    <w:rsid w:val="00F136CE"/>
    <w:rsid w:val="00F14A11"/>
    <w:rsid w:val="00F14BEC"/>
    <w:rsid w:val="00F15BEC"/>
    <w:rsid w:val="00F16390"/>
    <w:rsid w:val="00F16C7F"/>
    <w:rsid w:val="00F17501"/>
    <w:rsid w:val="00F17EBE"/>
    <w:rsid w:val="00F17FE8"/>
    <w:rsid w:val="00F2004A"/>
    <w:rsid w:val="00F200AD"/>
    <w:rsid w:val="00F2190A"/>
    <w:rsid w:val="00F21F77"/>
    <w:rsid w:val="00F237A8"/>
    <w:rsid w:val="00F24480"/>
    <w:rsid w:val="00F2504B"/>
    <w:rsid w:val="00F250E3"/>
    <w:rsid w:val="00F25133"/>
    <w:rsid w:val="00F2608F"/>
    <w:rsid w:val="00F311CF"/>
    <w:rsid w:val="00F325A8"/>
    <w:rsid w:val="00F3591E"/>
    <w:rsid w:val="00F3668D"/>
    <w:rsid w:val="00F406C9"/>
    <w:rsid w:val="00F40793"/>
    <w:rsid w:val="00F435AA"/>
    <w:rsid w:val="00F44126"/>
    <w:rsid w:val="00F44E3C"/>
    <w:rsid w:val="00F45B95"/>
    <w:rsid w:val="00F47FA6"/>
    <w:rsid w:val="00F51B0A"/>
    <w:rsid w:val="00F529C6"/>
    <w:rsid w:val="00F54D1E"/>
    <w:rsid w:val="00F5530F"/>
    <w:rsid w:val="00F562F9"/>
    <w:rsid w:val="00F57A4B"/>
    <w:rsid w:val="00F57C77"/>
    <w:rsid w:val="00F608B4"/>
    <w:rsid w:val="00F61F8D"/>
    <w:rsid w:val="00F63694"/>
    <w:rsid w:val="00F649A2"/>
    <w:rsid w:val="00F64DCF"/>
    <w:rsid w:val="00F652C4"/>
    <w:rsid w:val="00F656E6"/>
    <w:rsid w:val="00F702BA"/>
    <w:rsid w:val="00F71A71"/>
    <w:rsid w:val="00F71E3F"/>
    <w:rsid w:val="00F73F57"/>
    <w:rsid w:val="00F74AE4"/>
    <w:rsid w:val="00F755D0"/>
    <w:rsid w:val="00F75CEE"/>
    <w:rsid w:val="00F76998"/>
    <w:rsid w:val="00F76C4C"/>
    <w:rsid w:val="00F7715B"/>
    <w:rsid w:val="00F77BFE"/>
    <w:rsid w:val="00F831AB"/>
    <w:rsid w:val="00F83760"/>
    <w:rsid w:val="00F8387C"/>
    <w:rsid w:val="00F83A4B"/>
    <w:rsid w:val="00F83D3D"/>
    <w:rsid w:val="00F84B6C"/>
    <w:rsid w:val="00F86207"/>
    <w:rsid w:val="00F863C2"/>
    <w:rsid w:val="00F87453"/>
    <w:rsid w:val="00F87618"/>
    <w:rsid w:val="00F87638"/>
    <w:rsid w:val="00F92454"/>
    <w:rsid w:val="00F94A91"/>
    <w:rsid w:val="00F95FF2"/>
    <w:rsid w:val="00F97644"/>
    <w:rsid w:val="00F97DD7"/>
    <w:rsid w:val="00FA09A2"/>
    <w:rsid w:val="00FA399F"/>
    <w:rsid w:val="00FA3A54"/>
    <w:rsid w:val="00FA3D37"/>
    <w:rsid w:val="00FA4C09"/>
    <w:rsid w:val="00FA5219"/>
    <w:rsid w:val="00FA566D"/>
    <w:rsid w:val="00FA5AF4"/>
    <w:rsid w:val="00FA6195"/>
    <w:rsid w:val="00FA6863"/>
    <w:rsid w:val="00FA73B3"/>
    <w:rsid w:val="00FB1030"/>
    <w:rsid w:val="00FB266B"/>
    <w:rsid w:val="00FB27DE"/>
    <w:rsid w:val="00FB3565"/>
    <w:rsid w:val="00FB359E"/>
    <w:rsid w:val="00FB42D2"/>
    <w:rsid w:val="00FB4EB4"/>
    <w:rsid w:val="00FB6A56"/>
    <w:rsid w:val="00FB7633"/>
    <w:rsid w:val="00FC0235"/>
    <w:rsid w:val="00FC0587"/>
    <w:rsid w:val="00FC387D"/>
    <w:rsid w:val="00FC3E11"/>
    <w:rsid w:val="00FC4C19"/>
    <w:rsid w:val="00FC4D42"/>
    <w:rsid w:val="00FC5578"/>
    <w:rsid w:val="00FC7023"/>
    <w:rsid w:val="00FC7B2F"/>
    <w:rsid w:val="00FC7B51"/>
    <w:rsid w:val="00FD0019"/>
    <w:rsid w:val="00FD0196"/>
    <w:rsid w:val="00FD124D"/>
    <w:rsid w:val="00FD3B6B"/>
    <w:rsid w:val="00FD671A"/>
    <w:rsid w:val="00FD6AA5"/>
    <w:rsid w:val="00FE1EB0"/>
    <w:rsid w:val="00FE3C47"/>
    <w:rsid w:val="00FE463A"/>
    <w:rsid w:val="00FE4DA9"/>
    <w:rsid w:val="00FE5187"/>
    <w:rsid w:val="00FE7A03"/>
    <w:rsid w:val="00FF2162"/>
    <w:rsid w:val="00FF30B4"/>
    <w:rsid w:val="00FF4827"/>
    <w:rsid w:val="00FF4D90"/>
    <w:rsid w:val="00FF4E75"/>
    <w:rsid w:val="00FF5B1F"/>
    <w:rsid w:val="00FF63CA"/>
    <w:rsid w:val="00FF661A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30"/>
    <o:shapelayout v:ext="edit">
      <o:idmap v:ext="edit" data="1,3"/>
    </o:shapelayout>
  </w:shapeDefaults>
  <w:decimalSymbol w:val=","/>
  <w:listSeparator w:val=";"/>
  <w14:docId w14:val="76F53C98"/>
  <w15:docId w15:val="{F9817529-D34A-410B-B8A8-2705CD9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87"/>
  </w:style>
  <w:style w:type="paragraph" w:styleId="1">
    <w:name w:val="heading 1"/>
    <w:aliases w:val="Раздел Договора,H1,&quot;Алмаз&quot;"/>
    <w:basedOn w:val="a"/>
    <w:next w:val="a"/>
    <w:qFormat/>
    <w:rsid w:val="00FC0587"/>
    <w:pPr>
      <w:keepNext/>
      <w:ind w:left="5040" w:firstLine="720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qFormat/>
    <w:rsid w:val="00FC0587"/>
    <w:pPr>
      <w:keepNext/>
      <w:jc w:val="center"/>
      <w:outlineLvl w:val="1"/>
    </w:pPr>
    <w:rPr>
      <w:b/>
      <w:sz w:val="19"/>
      <w:szCs w:val="24"/>
    </w:rPr>
  </w:style>
  <w:style w:type="paragraph" w:styleId="3">
    <w:name w:val="heading 3"/>
    <w:aliases w:val="H3,&quot;Сапфир&quot;"/>
    <w:basedOn w:val="a"/>
    <w:next w:val="a"/>
    <w:link w:val="30"/>
    <w:qFormat/>
    <w:rsid w:val="00FC0587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aliases w:val="!Параграфы/Статьи документа"/>
    <w:basedOn w:val="a"/>
    <w:next w:val="a"/>
    <w:qFormat/>
    <w:rsid w:val="00FC0587"/>
    <w:pPr>
      <w:keepNext/>
      <w:jc w:val="center"/>
      <w:outlineLvl w:val="3"/>
    </w:pPr>
    <w:rPr>
      <w:rFonts w:ascii="Arial Black" w:hAnsi="Arial Black"/>
      <w:i/>
      <w:iCs/>
    </w:rPr>
  </w:style>
  <w:style w:type="paragraph" w:styleId="5">
    <w:name w:val="heading 5"/>
    <w:basedOn w:val="a"/>
    <w:next w:val="a"/>
    <w:qFormat/>
    <w:rsid w:val="00FC0587"/>
    <w:pPr>
      <w:keepNext/>
      <w:outlineLvl w:val="4"/>
    </w:pPr>
    <w:rPr>
      <w:b/>
      <w:bCs/>
      <w:sz w:val="16"/>
    </w:rPr>
  </w:style>
  <w:style w:type="paragraph" w:styleId="6">
    <w:name w:val="heading 6"/>
    <w:aliases w:val="H6"/>
    <w:basedOn w:val="a"/>
    <w:next w:val="a"/>
    <w:qFormat/>
    <w:rsid w:val="00FC0587"/>
    <w:pPr>
      <w:keepNext/>
      <w:ind w:left="-130" w:firstLine="130"/>
      <w:jc w:val="center"/>
      <w:outlineLvl w:val="5"/>
    </w:pPr>
    <w:rPr>
      <w:b/>
      <w:bCs/>
      <w:sz w:val="16"/>
    </w:rPr>
  </w:style>
  <w:style w:type="paragraph" w:styleId="7">
    <w:name w:val="heading 7"/>
    <w:basedOn w:val="a"/>
    <w:next w:val="a"/>
    <w:qFormat/>
    <w:rsid w:val="00FC0587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qFormat/>
    <w:rsid w:val="00FC0587"/>
    <w:pPr>
      <w:keepNext/>
      <w:jc w:val="right"/>
      <w:outlineLvl w:val="7"/>
    </w:pPr>
    <w:rPr>
      <w:b/>
      <w:bCs/>
      <w:sz w:val="18"/>
    </w:rPr>
  </w:style>
  <w:style w:type="paragraph" w:styleId="9">
    <w:name w:val="heading 9"/>
    <w:basedOn w:val="a"/>
    <w:next w:val="a"/>
    <w:qFormat/>
    <w:rsid w:val="00FC0587"/>
    <w:pPr>
      <w:keepNext/>
      <w:ind w:firstLine="540"/>
      <w:jc w:val="right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058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0587"/>
  </w:style>
  <w:style w:type="paragraph" w:styleId="a5">
    <w:name w:val="header"/>
    <w:basedOn w:val="a"/>
    <w:link w:val="10"/>
    <w:rsid w:val="00FC0587"/>
    <w:pPr>
      <w:tabs>
        <w:tab w:val="center" w:pos="4153"/>
        <w:tab w:val="right" w:pos="8306"/>
      </w:tabs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FC0587"/>
    <w:pPr>
      <w:jc w:val="center"/>
    </w:pPr>
    <w:rPr>
      <w:rFonts w:ascii="TimesET" w:hAnsi="TimesET"/>
      <w:sz w:val="24"/>
    </w:rPr>
  </w:style>
  <w:style w:type="paragraph" w:styleId="a8">
    <w:name w:val="No Spacing"/>
    <w:uiPriority w:val="99"/>
    <w:qFormat/>
    <w:rsid w:val="00FC0587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C05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aliases w:val="Основной текст1,Основной текст Знак,Основной текст Знак Знак,bt,бпОсновной текст"/>
    <w:basedOn w:val="a"/>
    <w:rsid w:val="00FC0587"/>
    <w:rPr>
      <w:b/>
      <w:sz w:val="26"/>
      <w:szCs w:val="24"/>
    </w:rPr>
  </w:style>
  <w:style w:type="paragraph" w:styleId="20">
    <w:name w:val="Body Text 2"/>
    <w:basedOn w:val="a"/>
    <w:rsid w:val="00FC0587"/>
    <w:pPr>
      <w:jc w:val="both"/>
    </w:pPr>
    <w:rPr>
      <w:sz w:val="28"/>
      <w:szCs w:val="24"/>
    </w:rPr>
  </w:style>
  <w:style w:type="paragraph" w:styleId="32">
    <w:name w:val="Body Text 3"/>
    <w:basedOn w:val="a"/>
    <w:rsid w:val="00FC0587"/>
    <w:pPr>
      <w:jc w:val="both"/>
    </w:pPr>
    <w:rPr>
      <w:color w:val="FF0000"/>
      <w:sz w:val="24"/>
    </w:rPr>
  </w:style>
  <w:style w:type="paragraph" w:styleId="aa">
    <w:name w:val="Body Text Indent"/>
    <w:aliases w:val="Основной текст 1,Основной текст с отступом Знак Знак,Основной текст с отступом Знак,Основной текст без отступа"/>
    <w:basedOn w:val="a"/>
    <w:rsid w:val="00FC0587"/>
    <w:pPr>
      <w:ind w:firstLine="540"/>
      <w:jc w:val="both"/>
    </w:pPr>
    <w:rPr>
      <w:sz w:val="18"/>
    </w:rPr>
  </w:style>
  <w:style w:type="paragraph" w:customStyle="1" w:styleId="ab">
    <w:name w:val="Таблицы (моноширинный)"/>
    <w:basedOn w:val="a"/>
    <w:next w:val="a"/>
    <w:rsid w:val="00FC058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FC0587"/>
    <w:pPr>
      <w:widowControl w:val="0"/>
    </w:pPr>
    <w:rPr>
      <w:rFonts w:ascii="Courier New" w:hAnsi="Courier New"/>
      <w:snapToGrid w:val="0"/>
      <w:sz w:val="16"/>
    </w:rPr>
  </w:style>
  <w:style w:type="paragraph" w:customStyle="1" w:styleId="ConsNormal">
    <w:name w:val="ConsNormal"/>
    <w:rsid w:val="00FC05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Цветовое выделение"/>
    <w:rsid w:val="00FC0587"/>
    <w:rPr>
      <w:b/>
      <w:bCs/>
      <w:color w:val="000080"/>
      <w:sz w:val="20"/>
      <w:szCs w:val="20"/>
    </w:rPr>
  </w:style>
  <w:style w:type="paragraph" w:customStyle="1" w:styleId="ConsTitle">
    <w:name w:val="ConsTitle"/>
    <w:rsid w:val="00FC058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rsid w:val="00FC0587"/>
    <w:pPr>
      <w:widowControl w:val="0"/>
    </w:pPr>
    <w:rPr>
      <w:snapToGrid w:val="0"/>
    </w:rPr>
  </w:style>
  <w:style w:type="paragraph" w:customStyle="1" w:styleId="22">
    <w:name w:val="Основной текст2"/>
    <w:basedOn w:val="11"/>
    <w:rsid w:val="00FC0587"/>
    <w:rPr>
      <w:rFonts w:ascii="TimesET" w:hAnsi="TimesET"/>
      <w:sz w:val="24"/>
    </w:rPr>
  </w:style>
  <w:style w:type="character" w:customStyle="1" w:styleId="12">
    <w:name w:val="Знак концевой сноски1"/>
    <w:rsid w:val="00FC0587"/>
    <w:rPr>
      <w:vertAlign w:val="superscript"/>
    </w:rPr>
  </w:style>
  <w:style w:type="paragraph" w:customStyle="1" w:styleId="oaenoniinee">
    <w:name w:val="oaeno niinee"/>
    <w:basedOn w:val="a"/>
    <w:rsid w:val="00FC0587"/>
    <w:pPr>
      <w:jc w:val="both"/>
    </w:pPr>
    <w:rPr>
      <w:sz w:val="24"/>
    </w:rPr>
  </w:style>
  <w:style w:type="paragraph" w:styleId="ad">
    <w:name w:val="Balloon Text"/>
    <w:basedOn w:val="a"/>
    <w:rsid w:val="00FC0587"/>
    <w:pPr>
      <w:ind w:firstLine="567"/>
      <w:jc w:val="both"/>
    </w:pPr>
    <w:rPr>
      <w:rFonts w:ascii="Tahoma" w:hAnsi="Tahoma" w:cs="Tahoma"/>
      <w:bCs/>
      <w:sz w:val="16"/>
      <w:szCs w:val="16"/>
    </w:rPr>
  </w:style>
  <w:style w:type="paragraph" w:customStyle="1" w:styleId="ConsPlusNormal">
    <w:name w:val="ConsPlusNormal"/>
    <w:link w:val="ConsPlusNormal0"/>
    <w:rsid w:val="00FC0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FC0587"/>
    <w:pPr>
      <w:spacing w:before="100" w:after="100"/>
    </w:pPr>
    <w:rPr>
      <w:noProof/>
      <w:sz w:val="24"/>
    </w:rPr>
  </w:style>
  <w:style w:type="paragraph" w:customStyle="1" w:styleId="ConsPlusNonformat">
    <w:name w:val="ConsPlusNonformat"/>
    <w:uiPriority w:val="99"/>
    <w:rsid w:val="00FC058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Стиль1"/>
    <w:basedOn w:val="a9"/>
    <w:rsid w:val="00FC0587"/>
    <w:pPr>
      <w:jc w:val="both"/>
    </w:pPr>
    <w:rPr>
      <w:rFonts w:ascii="Arial Narrow" w:hAnsi="Arial Narrow"/>
      <w:b w:val="0"/>
      <w:sz w:val="24"/>
      <w:szCs w:val="20"/>
    </w:rPr>
  </w:style>
  <w:style w:type="paragraph" w:styleId="23">
    <w:name w:val="Body Text Indent 2"/>
    <w:aliases w:val="Знак1"/>
    <w:basedOn w:val="a"/>
    <w:link w:val="24"/>
    <w:rsid w:val="00FC0587"/>
    <w:pPr>
      <w:ind w:firstLine="709"/>
      <w:jc w:val="both"/>
    </w:pPr>
    <w:rPr>
      <w:sz w:val="24"/>
    </w:rPr>
  </w:style>
  <w:style w:type="character" w:customStyle="1" w:styleId="24">
    <w:name w:val="Основной текст с отступом 2 Знак"/>
    <w:aliases w:val="Знак1 Знак"/>
    <w:link w:val="23"/>
    <w:locked/>
    <w:rsid w:val="00701190"/>
    <w:rPr>
      <w:sz w:val="24"/>
      <w:lang w:val="ru-RU" w:eastAsia="ru-RU" w:bidi="ar-SA"/>
    </w:rPr>
  </w:style>
  <w:style w:type="paragraph" w:styleId="ae">
    <w:name w:val="Block Text"/>
    <w:basedOn w:val="a"/>
    <w:rsid w:val="00FC0587"/>
    <w:pPr>
      <w:ind w:left="1134" w:right="1134"/>
      <w:jc w:val="center"/>
    </w:pPr>
    <w:rPr>
      <w:sz w:val="26"/>
    </w:rPr>
  </w:style>
  <w:style w:type="paragraph" w:styleId="33">
    <w:name w:val="Body Text Indent 3"/>
    <w:basedOn w:val="a"/>
    <w:link w:val="34"/>
    <w:rsid w:val="00FC0587"/>
    <w:pPr>
      <w:tabs>
        <w:tab w:val="left" w:pos="1260"/>
      </w:tabs>
      <w:ind w:firstLine="720"/>
      <w:jc w:val="both"/>
    </w:pPr>
    <w:rPr>
      <w:color w:val="000000"/>
      <w:sz w:val="18"/>
      <w:szCs w:val="24"/>
    </w:rPr>
  </w:style>
  <w:style w:type="paragraph" w:customStyle="1" w:styleId="consnonformat0">
    <w:name w:val="consnonformat"/>
    <w:basedOn w:val="a"/>
    <w:rsid w:val="00FC0587"/>
    <w:pPr>
      <w:spacing w:before="26" w:after="26"/>
    </w:pPr>
  </w:style>
  <w:style w:type="character" w:styleId="af">
    <w:name w:val="Strong"/>
    <w:qFormat/>
    <w:rsid w:val="00FC0587"/>
    <w:rPr>
      <w:b/>
      <w:bCs/>
    </w:rPr>
  </w:style>
  <w:style w:type="paragraph" w:customStyle="1" w:styleId="25">
    <w:name w:val="Вертикальный отступ 2"/>
    <w:basedOn w:val="a"/>
    <w:rsid w:val="00FC0587"/>
    <w:pPr>
      <w:jc w:val="center"/>
    </w:pPr>
    <w:rPr>
      <w:b/>
      <w:sz w:val="32"/>
    </w:rPr>
  </w:style>
  <w:style w:type="paragraph" w:customStyle="1" w:styleId="Style2">
    <w:name w:val="Style2"/>
    <w:basedOn w:val="a"/>
    <w:rsid w:val="00FC05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FC05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FC0587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FC0587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styleId="af0">
    <w:name w:val="Emphasis"/>
    <w:uiPriority w:val="20"/>
    <w:qFormat/>
    <w:rsid w:val="00FC0587"/>
    <w:rPr>
      <w:i/>
      <w:iCs/>
    </w:rPr>
  </w:style>
  <w:style w:type="paragraph" w:customStyle="1" w:styleId="af1">
    <w:name w:val="Заголовок статьи"/>
    <w:basedOn w:val="a"/>
    <w:next w:val="a"/>
    <w:rsid w:val="00FC058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rsid w:val="00FC05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3">
    <w:name w:val="caption"/>
    <w:basedOn w:val="a"/>
    <w:next w:val="a"/>
    <w:qFormat/>
    <w:rsid w:val="00FC0587"/>
    <w:pPr>
      <w:jc w:val="center"/>
    </w:pPr>
    <w:rPr>
      <w:bCs/>
      <w:i/>
      <w:iCs/>
      <w:sz w:val="24"/>
    </w:rPr>
  </w:style>
  <w:style w:type="character" w:customStyle="1" w:styleId="ConsTitle0">
    <w:name w:val="ConsTitle Знак"/>
    <w:rsid w:val="00FC0587"/>
    <w:rPr>
      <w:rFonts w:ascii="Arial" w:hAnsi="Arial" w:cs="Arial"/>
      <w:b/>
      <w:bCs/>
      <w:lang w:val="ru-RU" w:eastAsia="ru-RU" w:bidi="ar-SA"/>
    </w:rPr>
  </w:style>
  <w:style w:type="paragraph" w:customStyle="1" w:styleId="ConsCell">
    <w:name w:val="ConsCell"/>
    <w:rsid w:val="00FC0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0">
    <w:name w:val="consplustitle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C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68">
    <w:name w:val="xl68"/>
    <w:basedOn w:val="a"/>
    <w:rsid w:val="00FC0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9">
    <w:name w:val="xl69"/>
    <w:basedOn w:val="a"/>
    <w:rsid w:val="00FC0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0">
    <w:name w:val="xl70"/>
    <w:basedOn w:val="a"/>
    <w:rsid w:val="00FC058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1">
    <w:name w:val="xl71"/>
    <w:basedOn w:val="a"/>
    <w:rsid w:val="00FC058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2">
    <w:name w:val="xl72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3">
    <w:name w:val="xl73"/>
    <w:basedOn w:val="a"/>
    <w:rsid w:val="00FC05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4">
    <w:name w:val="xl74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5">
    <w:name w:val="xl75"/>
    <w:basedOn w:val="a"/>
    <w:rsid w:val="00FC058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FC05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FC05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FC058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9">
    <w:name w:val="xl79"/>
    <w:basedOn w:val="a"/>
    <w:rsid w:val="00FC0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0">
    <w:name w:val="xl80"/>
    <w:basedOn w:val="a"/>
    <w:rsid w:val="00FC05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1">
    <w:name w:val="xl81"/>
    <w:basedOn w:val="a"/>
    <w:rsid w:val="00FC0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2">
    <w:name w:val="xl82"/>
    <w:basedOn w:val="a"/>
    <w:rsid w:val="00FC058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3">
    <w:name w:val="xl83"/>
    <w:basedOn w:val="a"/>
    <w:rsid w:val="00FC05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4">
    <w:name w:val="xl84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5">
    <w:name w:val="xl85"/>
    <w:basedOn w:val="a"/>
    <w:rsid w:val="00FC058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6">
    <w:name w:val="xl86"/>
    <w:basedOn w:val="a"/>
    <w:rsid w:val="00FC0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FC0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8">
    <w:name w:val="xl88"/>
    <w:basedOn w:val="a"/>
    <w:rsid w:val="00FC0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89">
    <w:name w:val="xl89"/>
    <w:basedOn w:val="a"/>
    <w:rsid w:val="00FC0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0">
    <w:name w:val="xl90"/>
    <w:basedOn w:val="a"/>
    <w:rsid w:val="00FC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3">
    <w:name w:val="xl93"/>
    <w:basedOn w:val="a"/>
    <w:rsid w:val="00FC0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94">
    <w:name w:val="xl94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5">
    <w:name w:val="xl95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rsid w:val="00FC0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a"/>
    <w:rsid w:val="00FC058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9">
    <w:name w:val="xl99"/>
    <w:basedOn w:val="a"/>
    <w:rsid w:val="00FC05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0">
    <w:name w:val="xl100"/>
    <w:basedOn w:val="a"/>
    <w:rsid w:val="00FC05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1">
    <w:name w:val="xl101"/>
    <w:basedOn w:val="a"/>
    <w:rsid w:val="00FC0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3">
    <w:name w:val="xl103"/>
    <w:basedOn w:val="a"/>
    <w:rsid w:val="00FC0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4">
    <w:name w:val="xl104"/>
    <w:basedOn w:val="a"/>
    <w:rsid w:val="00FC058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5">
    <w:name w:val="xl105"/>
    <w:basedOn w:val="a"/>
    <w:rsid w:val="00FC0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"/>
    <w:rsid w:val="00FC05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7">
    <w:name w:val="xl107"/>
    <w:basedOn w:val="a"/>
    <w:rsid w:val="00FC058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8">
    <w:name w:val="xl108"/>
    <w:basedOn w:val="a"/>
    <w:rsid w:val="00FC05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09">
    <w:name w:val="xl109"/>
    <w:basedOn w:val="a"/>
    <w:rsid w:val="00FC058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a"/>
    <w:rsid w:val="00FC0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rsid w:val="00FC058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2">
    <w:name w:val="xl112"/>
    <w:basedOn w:val="a"/>
    <w:rsid w:val="00FC0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"/>
    <w:rsid w:val="00FC0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FC05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FC058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16">
    <w:name w:val="xl116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"/>
    <w:rsid w:val="00FC058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0">
    <w:name w:val="xl120"/>
    <w:basedOn w:val="a"/>
    <w:rsid w:val="00FC0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2">
    <w:name w:val="xl122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23">
    <w:name w:val="xl123"/>
    <w:basedOn w:val="a"/>
    <w:rsid w:val="00FC058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FC0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5">
    <w:name w:val="xl125"/>
    <w:basedOn w:val="a"/>
    <w:rsid w:val="00FC058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26">
    <w:name w:val="xl126"/>
    <w:basedOn w:val="a"/>
    <w:rsid w:val="00FC0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FC058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8">
    <w:name w:val="xl128"/>
    <w:basedOn w:val="a"/>
    <w:rsid w:val="00FC0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9">
    <w:name w:val="xl129"/>
    <w:basedOn w:val="a"/>
    <w:rsid w:val="00FC058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"/>
    <w:rsid w:val="00FC05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1">
    <w:name w:val="xl131"/>
    <w:basedOn w:val="a"/>
    <w:rsid w:val="00FC05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2">
    <w:name w:val="xl132"/>
    <w:basedOn w:val="a"/>
    <w:rsid w:val="00FC058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33">
    <w:name w:val="xl133"/>
    <w:basedOn w:val="a"/>
    <w:rsid w:val="00FC05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FC0587"/>
    <w:pPr>
      <w:pBdr>
        <w:top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35">
    <w:name w:val="xl135"/>
    <w:basedOn w:val="a"/>
    <w:rsid w:val="00FC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FC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FC05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FC0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FC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0">
    <w:name w:val="xl140"/>
    <w:basedOn w:val="a"/>
    <w:rsid w:val="00FC058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1">
    <w:name w:val="xl141"/>
    <w:basedOn w:val="a"/>
    <w:rsid w:val="00FC0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2">
    <w:name w:val="xl142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3">
    <w:name w:val="xl143"/>
    <w:basedOn w:val="a"/>
    <w:rsid w:val="00FC0587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7"/>
      <w:szCs w:val="17"/>
    </w:rPr>
  </w:style>
  <w:style w:type="paragraph" w:customStyle="1" w:styleId="xl144">
    <w:name w:val="xl144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5">
    <w:name w:val="xl145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6">
    <w:name w:val="xl146"/>
    <w:basedOn w:val="a"/>
    <w:rsid w:val="00FC058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7">
    <w:name w:val="xl147"/>
    <w:basedOn w:val="a"/>
    <w:rsid w:val="00FC0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FC058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FC058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FC05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53">
    <w:name w:val="xl153"/>
    <w:basedOn w:val="a"/>
    <w:rsid w:val="00FC0587"/>
    <w:pPr>
      <w:pBdr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4">
    <w:name w:val="xl154"/>
    <w:basedOn w:val="a"/>
    <w:rsid w:val="00FC05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5">
    <w:name w:val="xl155"/>
    <w:basedOn w:val="a"/>
    <w:rsid w:val="00FC0587"/>
    <w:pPr>
      <w:spacing w:before="100" w:beforeAutospacing="1" w:after="100" w:afterAutospacing="1"/>
    </w:pPr>
    <w:rPr>
      <w:sz w:val="17"/>
      <w:szCs w:val="17"/>
    </w:rPr>
  </w:style>
  <w:style w:type="paragraph" w:customStyle="1" w:styleId="xl156">
    <w:name w:val="xl156"/>
    <w:basedOn w:val="a"/>
    <w:rsid w:val="00FC0587"/>
    <w:pPr>
      <w:pBdr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57">
    <w:name w:val="xl157"/>
    <w:basedOn w:val="a"/>
    <w:rsid w:val="00FC058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8">
    <w:name w:val="xl158"/>
    <w:basedOn w:val="a"/>
    <w:rsid w:val="00FC058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9">
    <w:name w:val="xl159"/>
    <w:basedOn w:val="a"/>
    <w:rsid w:val="00FC05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60">
    <w:name w:val="xl160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1">
    <w:name w:val="xl161"/>
    <w:basedOn w:val="a"/>
    <w:rsid w:val="00FC0587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62">
    <w:name w:val="xl162"/>
    <w:basedOn w:val="a"/>
    <w:rsid w:val="00FC0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Style3">
    <w:name w:val="Style3"/>
    <w:basedOn w:val="a"/>
    <w:rsid w:val="00FC0587"/>
    <w:pPr>
      <w:widowControl w:val="0"/>
      <w:autoSpaceDE w:val="0"/>
      <w:autoSpaceDN w:val="0"/>
      <w:adjustRightInd w:val="0"/>
      <w:spacing w:line="298" w:lineRule="exact"/>
      <w:ind w:hanging="96"/>
    </w:pPr>
    <w:rPr>
      <w:sz w:val="24"/>
      <w:szCs w:val="24"/>
    </w:rPr>
  </w:style>
  <w:style w:type="paragraph" w:customStyle="1" w:styleId="Style4">
    <w:name w:val="Style4"/>
    <w:basedOn w:val="a"/>
    <w:rsid w:val="00FC0587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6">
    <w:name w:val="Style6"/>
    <w:basedOn w:val="a"/>
    <w:rsid w:val="00FC0587"/>
    <w:pPr>
      <w:widowControl w:val="0"/>
      <w:autoSpaceDE w:val="0"/>
      <w:autoSpaceDN w:val="0"/>
      <w:adjustRightInd w:val="0"/>
      <w:spacing w:line="29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FC05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FC0587"/>
    <w:pPr>
      <w:widowControl w:val="0"/>
      <w:autoSpaceDE w:val="0"/>
      <w:autoSpaceDN w:val="0"/>
      <w:adjustRightInd w:val="0"/>
      <w:spacing w:line="301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FC0587"/>
    <w:pPr>
      <w:widowControl w:val="0"/>
      <w:autoSpaceDE w:val="0"/>
      <w:autoSpaceDN w:val="0"/>
      <w:adjustRightInd w:val="0"/>
      <w:spacing w:line="298" w:lineRule="exact"/>
      <w:ind w:firstLine="528"/>
    </w:pPr>
    <w:rPr>
      <w:sz w:val="24"/>
      <w:szCs w:val="24"/>
    </w:rPr>
  </w:style>
  <w:style w:type="paragraph" w:customStyle="1" w:styleId="Style14">
    <w:name w:val="Style14"/>
    <w:basedOn w:val="a"/>
    <w:rsid w:val="00FC0587"/>
    <w:pPr>
      <w:widowControl w:val="0"/>
      <w:autoSpaceDE w:val="0"/>
      <w:autoSpaceDN w:val="0"/>
      <w:adjustRightInd w:val="0"/>
      <w:spacing w:line="298" w:lineRule="exact"/>
      <w:ind w:firstLine="307"/>
    </w:pPr>
    <w:rPr>
      <w:sz w:val="24"/>
      <w:szCs w:val="24"/>
    </w:rPr>
  </w:style>
  <w:style w:type="character" w:customStyle="1" w:styleId="FontStyle17">
    <w:name w:val="Font Style17"/>
    <w:rsid w:val="00FC058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rsid w:val="00FC0587"/>
    <w:rPr>
      <w:rFonts w:ascii="Times New Roman" w:hAnsi="Times New Roman" w:cs="Times New Roman" w:hint="default"/>
      <w:sz w:val="24"/>
      <w:szCs w:val="24"/>
    </w:rPr>
  </w:style>
  <w:style w:type="paragraph" w:customStyle="1" w:styleId="14">
    <w:name w:val="Цитата1"/>
    <w:basedOn w:val="a"/>
    <w:rsid w:val="00FC0587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styleId="HTML">
    <w:name w:val="HTML Preformatted"/>
    <w:basedOn w:val="a"/>
    <w:rsid w:val="00FC0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f4">
    <w:name w:val="Верхний колонтитул Знак"/>
    <w:basedOn w:val="a0"/>
    <w:rsid w:val="00FC0587"/>
  </w:style>
  <w:style w:type="character" w:customStyle="1" w:styleId="af5">
    <w:name w:val="Нижний колонтитул Знак"/>
    <w:basedOn w:val="a0"/>
    <w:rsid w:val="00FC0587"/>
  </w:style>
  <w:style w:type="character" w:customStyle="1" w:styleId="af6">
    <w:name w:val="Текст выноски Знак"/>
    <w:rsid w:val="00FC05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rsid w:val="00FC0587"/>
    <w:rPr>
      <w:rFonts w:ascii="TimesET" w:eastAsia="Times New Roman" w:hAnsi="TimesET" w:cs="TimesET"/>
      <w:sz w:val="28"/>
      <w:szCs w:val="28"/>
    </w:rPr>
  </w:style>
  <w:style w:type="paragraph" w:customStyle="1" w:styleId="heading1Header1">
    <w:name w:val="heading 1.Header 1"/>
    <w:basedOn w:val="11"/>
    <w:next w:val="11"/>
    <w:rsid w:val="00FC0587"/>
    <w:pPr>
      <w:keepNext/>
      <w:widowControl/>
      <w:numPr>
        <w:numId w:val="1"/>
      </w:numPr>
      <w:tabs>
        <w:tab w:val="num" w:pos="1440"/>
      </w:tabs>
      <w:jc w:val="center"/>
    </w:pPr>
    <w:rPr>
      <w:b/>
      <w:snapToGrid/>
      <w:sz w:val="24"/>
    </w:rPr>
  </w:style>
  <w:style w:type="paragraph" w:customStyle="1" w:styleId="21">
    <w:name w:val="Заголовок 21"/>
    <w:basedOn w:val="11"/>
    <w:next w:val="11"/>
    <w:rsid w:val="00FC0587"/>
    <w:pPr>
      <w:keepNext/>
      <w:widowControl/>
      <w:numPr>
        <w:ilvl w:val="1"/>
        <w:numId w:val="1"/>
      </w:numPr>
      <w:jc w:val="both"/>
    </w:pPr>
    <w:rPr>
      <w:b/>
      <w:snapToGrid/>
      <w:sz w:val="24"/>
    </w:rPr>
  </w:style>
  <w:style w:type="paragraph" w:customStyle="1" w:styleId="31">
    <w:name w:val="Заголовок 31"/>
    <w:basedOn w:val="11"/>
    <w:next w:val="11"/>
    <w:rsid w:val="00FC0587"/>
    <w:pPr>
      <w:keepNext/>
      <w:widowControl/>
      <w:numPr>
        <w:ilvl w:val="2"/>
        <w:numId w:val="1"/>
      </w:numPr>
      <w:jc w:val="both"/>
    </w:pPr>
    <w:rPr>
      <w:b/>
      <w:snapToGrid/>
      <w:sz w:val="28"/>
    </w:rPr>
  </w:style>
  <w:style w:type="paragraph" w:customStyle="1" w:styleId="41">
    <w:name w:val="Заголовок 41"/>
    <w:basedOn w:val="11"/>
    <w:next w:val="11"/>
    <w:rsid w:val="00FC0587"/>
    <w:pPr>
      <w:keepNext/>
      <w:widowControl/>
      <w:numPr>
        <w:ilvl w:val="3"/>
        <w:numId w:val="1"/>
      </w:numPr>
      <w:jc w:val="center"/>
    </w:pPr>
    <w:rPr>
      <w:snapToGrid/>
      <w:sz w:val="28"/>
    </w:rPr>
  </w:style>
  <w:style w:type="paragraph" w:customStyle="1" w:styleId="51">
    <w:name w:val="Заголовок 51"/>
    <w:basedOn w:val="11"/>
    <w:next w:val="11"/>
    <w:rsid w:val="00FC0587"/>
    <w:pPr>
      <w:keepNext/>
      <w:widowControl/>
      <w:numPr>
        <w:ilvl w:val="4"/>
        <w:numId w:val="1"/>
      </w:numPr>
      <w:jc w:val="center"/>
    </w:pPr>
    <w:rPr>
      <w:b/>
      <w:snapToGrid/>
      <w:sz w:val="28"/>
    </w:rPr>
  </w:style>
  <w:style w:type="paragraph" w:customStyle="1" w:styleId="61">
    <w:name w:val="Заголовок 61"/>
    <w:basedOn w:val="11"/>
    <w:next w:val="11"/>
    <w:rsid w:val="00FC0587"/>
    <w:pPr>
      <w:keepNext/>
      <w:widowControl/>
      <w:numPr>
        <w:ilvl w:val="5"/>
        <w:numId w:val="1"/>
      </w:numPr>
      <w:jc w:val="both"/>
    </w:pPr>
    <w:rPr>
      <w:snapToGrid/>
      <w:sz w:val="28"/>
    </w:rPr>
  </w:style>
  <w:style w:type="paragraph" w:customStyle="1" w:styleId="71">
    <w:name w:val="Заголовок 71"/>
    <w:basedOn w:val="11"/>
    <w:next w:val="11"/>
    <w:rsid w:val="00FC0587"/>
    <w:pPr>
      <w:widowControl/>
      <w:numPr>
        <w:ilvl w:val="6"/>
        <w:numId w:val="1"/>
      </w:numPr>
      <w:spacing w:before="240" w:after="60"/>
    </w:pPr>
    <w:rPr>
      <w:snapToGrid/>
      <w:sz w:val="24"/>
    </w:rPr>
  </w:style>
  <w:style w:type="paragraph" w:customStyle="1" w:styleId="81">
    <w:name w:val="Заголовок 81"/>
    <w:basedOn w:val="11"/>
    <w:next w:val="11"/>
    <w:rsid w:val="00FC0587"/>
    <w:pPr>
      <w:widowControl/>
      <w:numPr>
        <w:ilvl w:val="7"/>
        <w:numId w:val="1"/>
      </w:numPr>
      <w:spacing w:before="240" w:after="60"/>
    </w:pPr>
    <w:rPr>
      <w:i/>
      <w:snapToGrid/>
      <w:sz w:val="24"/>
    </w:rPr>
  </w:style>
  <w:style w:type="paragraph" w:customStyle="1" w:styleId="91">
    <w:name w:val="Заголовок 91"/>
    <w:basedOn w:val="11"/>
    <w:next w:val="11"/>
    <w:rsid w:val="00FC0587"/>
    <w:pPr>
      <w:widowControl/>
      <w:numPr>
        <w:ilvl w:val="8"/>
        <w:numId w:val="1"/>
      </w:numPr>
      <w:spacing w:before="240" w:after="60"/>
    </w:pPr>
    <w:rPr>
      <w:rFonts w:ascii="Arial" w:hAnsi="Arial"/>
      <w:snapToGrid/>
      <w:sz w:val="22"/>
    </w:rPr>
  </w:style>
  <w:style w:type="character" w:customStyle="1" w:styleId="af7">
    <w:name w:val="Гипертекстовая ссылка"/>
    <w:rsid w:val="00FC0587"/>
    <w:rPr>
      <w:b/>
      <w:bCs/>
      <w:color w:val="008000"/>
      <w:sz w:val="20"/>
      <w:szCs w:val="20"/>
      <w:u w:val="single"/>
    </w:rPr>
  </w:style>
  <w:style w:type="paragraph" w:customStyle="1" w:styleId="af8">
    <w:name w:val="Текст (лев. подпись)"/>
    <w:basedOn w:val="a"/>
    <w:next w:val="a"/>
    <w:rsid w:val="00FC0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9">
    <w:name w:val="Колонтитул (левый)"/>
    <w:basedOn w:val="af8"/>
    <w:next w:val="a"/>
    <w:rsid w:val="00FC0587"/>
    <w:rPr>
      <w:sz w:val="14"/>
      <w:szCs w:val="14"/>
    </w:rPr>
  </w:style>
  <w:style w:type="paragraph" w:customStyle="1" w:styleId="afa">
    <w:name w:val="Текст (прав. подпись)"/>
    <w:basedOn w:val="a"/>
    <w:next w:val="a"/>
    <w:rsid w:val="00FC058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b">
    <w:name w:val="Колонтитул (правый)"/>
    <w:basedOn w:val="afa"/>
    <w:next w:val="a"/>
    <w:rsid w:val="00FC0587"/>
    <w:rPr>
      <w:sz w:val="14"/>
      <w:szCs w:val="14"/>
    </w:rPr>
  </w:style>
  <w:style w:type="paragraph" w:customStyle="1" w:styleId="afc">
    <w:name w:val="Комментарий пользователя"/>
    <w:basedOn w:val="af2"/>
    <w:next w:val="a"/>
    <w:rsid w:val="00FC0587"/>
    <w:pPr>
      <w:jc w:val="left"/>
    </w:pPr>
    <w:rPr>
      <w:color w:val="000080"/>
    </w:rPr>
  </w:style>
  <w:style w:type="character" w:customStyle="1" w:styleId="afd">
    <w:name w:val="Найденные слова"/>
    <w:rsid w:val="00FC0587"/>
    <w:rPr>
      <w:b/>
      <w:bCs/>
      <w:color w:val="000080"/>
      <w:sz w:val="20"/>
      <w:szCs w:val="20"/>
    </w:rPr>
  </w:style>
  <w:style w:type="character" w:customStyle="1" w:styleId="afe">
    <w:name w:val="Не вступил в силу"/>
    <w:rsid w:val="00FC0587"/>
    <w:rPr>
      <w:b/>
      <w:bCs/>
      <w:color w:val="008080"/>
      <w:sz w:val="20"/>
      <w:szCs w:val="20"/>
    </w:rPr>
  </w:style>
  <w:style w:type="paragraph" w:customStyle="1" w:styleId="aff">
    <w:name w:val="Оглавление"/>
    <w:basedOn w:val="ab"/>
    <w:next w:val="a"/>
    <w:rsid w:val="00FC0587"/>
    <w:pPr>
      <w:widowControl w:val="0"/>
      <w:ind w:left="140"/>
    </w:pPr>
  </w:style>
  <w:style w:type="paragraph" w:customStyle="1" w:styleId="aff0">
    <w:name w:val="Основное меню"/>
    <w:basedOn w:val="a"/>
    <w:next w:val="a"/>
    <w:rsid w:val="00FC058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8"/>
      <w:szCs w:val="18"/>
    </w:rPr>
  </w:style>
  <w:style w:type="paragraph" w:customStyle="1" w:styleId="aff1">
    <w:name w:val="Переменная часть"/>
    <w:basedOn w:val="aff0"/>
    <w:next w:val="a"/>
    <w:rsid w:val="00FC0587"/>
  </w:style>
  <w:style w:type="paragraph" w:customStyle="1" w:styleId="aff2">
    <w:name w:val="Постоянная часть"/>
    <w:basedOn w:val="aff0"/>
    <w:next w:val="a"/>
    <w:rsid w:val="00FC0587"/>
    <w:rPr>
      <w:b/>
      <w:bCs/>
      <w:u w:val="single"/>
    </w:rPr>
  </w:style>
  <w:style w:type="paragraph" w:customStyle="1" w:styleId="aff3">
    <w:name w:val="Прижатый влево"/>
    <w:basedOn w:val="a"/>
    <w:next w:val="a"/>
    <w:uiPriority w:val="99"/>
    <w:rsid w:val="00FC0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родолжение ссылки"/>
    <w:basedOn w:val="af7"/>
    <w:rsid w:val="00FC0587"/>
    <w:rPr>
      <w:b/>
      <w:bCs/>
      <w:color w:val="008000"/>
      <w:sz w:val="20"/>
      <w:szCs w:val="20"/>
      <w:u w:val="single"/>
    </w:rPr>
  </w:style>
  <w:style w:type="paragraph" w:customStyle="1" w:styleId="aff5">
    <w:name w:val="Словарная статья"/>
    <w:basedOn w:val="a"/>
    <w:next w:val="a"/>
    <w:rsid w:val="00FC05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6">
    <w:name w:val="Текст (справка)"/>
    <w:basedOn w:val="a"/>
    <w:next w:val="a"/>
    <w:rsid w:val="00FC058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7">
    <w:name w:val="Утратил силу"/>
    <w:rsid w:val="00FC0587"/>
    <w:rPr>
      <w:b/>
      <w:bCs/>
      <w:strike/>
      <w:color w:val="808000"/>
      <w:sz w:val="20"/>
      <w:szCs w:val="20"/>
    </w:rPr>
  </w:style>
  <w:style w:type="character" w:customStyle="1" w:styleId="90">
    <w:name w:val="Знак Знак9"/>
    <w:semiHidden/>
    <w:rsid w:val="00FC058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нак Знак6"/>
    <w:semiHidden/>
    <w:rsid w:val="00FC0587"/>
    <w:rPr>
      <w:rFonts w:ascii="Arial" w:eastAsia="Times New Roman" w:hAnsi="Arial" w:cs="Arial"/>
      <w:lang w:eastAsia="ru-RU"/>
    </w:rPr>
  </w:style>
  <w:style w:type="character" w:customStyle="1" w:styleId="40">
    <w:name w:val="Знак Знак4"/>
    <w:semiHidden/>
    <w:rsid w:val="00FC0587"/>
    <w:rPr>
      <w:rFonts w:ascii="TimesET" w:eastAsia="Times New Roman" w:hAnsi="TimesET" w:cs="Arial"/>
      <w:szCs w:val="20"/>
      <w:lang w:eastAsia="ru-RU"/>
    </w:rPr>
  </w:style>
  <w:style w:type="character" w:customStyle="1" w:styleId="35">
    <w:name w:val="Знак Знак3"/>
    <w:semiHidden/>
    <w:rsid w:val="00FC0587"/>
    <w:rPr>
      <w:rFonts w:ascii="TimesET" w:eastAsia="Times New Roman" w:hAnsi="TimesET" w:cs="Arial"/>
      <w:sz w:val="20"/>
      <w:szCs w:val="20"/>
      <w:lang w:eastAsia="ru-RU"/>
    </w:rPr>
  </w:style>
  <w:style w:type="character" w:customStyle="1" w:styleId="26">
    <w:name w:val="Знак Знак2"/>
    <w:semiHidden/>
    <w:rsid w:val="00FC0587"/>
    <w:rPr>
      <w:rFonts w:ascii="TimesET" w:eastAsia="Times New Roman" w:hAnsi="TimesET" w:cs="Arial"/>
      <w:sz w:val="18"/>
      <w:szCs w:val="20"/>
      <w:lang w:eastAsia="ru-RU"/>
    </w:rPr>
  </w:style>
  <w:style w:type="character" w:customStyle="1" w:styleId="15">
    <w:name w:val="Знак Знак1"/>
    <w:semiHidden/>
    <w:rsid w:val="00FC0587"/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Quote"/>
    <w:basedOn w:val="a"/>
    <w:next w:val="a"/>
    <w:qFormat/>
    <w:rsid w:val="00FC058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00"/>
    </w:rPr>
  </w:style>
  <w:style w:type="character" w:customStyle="1" w:styleId="28">
    <w:name w:val="Цитата 2 Знак"/>
    <w:rsid w:val="00FC0587"/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aff8">
    <w:name w:val="Марина"/>
    <w:basedOn w:val="a"/>
    <w:rsid w:val="00FC0587"/>
    <w:pPr>
      <w:ind w:firstLine="709"/>
      <w:jc w:val="both"/>
    </w:pPr>
    <w:rPr>
      <w:spacing w:val="-5"/>
      <w:sz w:val="28"/>
    </w:rPr>
  </w:style>
  <w:style w:type="character" w:customStyle="1" w:styleId="aff9">
    <w:name w:val="Знак Знак"/>
    <w:semiHidden/>
    <w:rsid w:val="00FC0587"/>
    <w:rPr>
      <w:rFonts w:ascii="Tahoma" w:eastAsia="Times New Roman" w:hAnsi="Tahoma" w:cs="Tahoma"/>
      <w:sz w:val="16"/>
      <w:szCs w:val="16"/>
    </w:rPr>
  </w:style>
  <w:style w:type="character" w:styleId="affa">
    <w:name w:val="Hyperlink"/>
    <w:rsid w:val="00FC0587"/>
    <w:rPr>
      <w:color w:val="0000FF"/>
      <w:u w:val="single"/>
    </w:rPr>
  </w:style>
  <w:style w:type="paragraph" w:customStyle="1" w:styleId="16">
    <w:name w:val="Верхний колонтитул1"/>
    <w:basedOn w:val="11"/>
    <w:rsid w:val="00FC0587"/>
    <w:pPr>
      <w:widowControl/>
      <w:tabs>
        <w:tab w:val="center" w:pos="4677"/>
        <w:tab w:val="right" w:pos="9355"/>
      </w:tabs>
    </w:pPr>
    <w:rPr>
      <w:snapToGrid/>
      <w:sz w:val="24"/>
    </w:rPr>
  </w:style>
  <w:style w:type="paragraph" w:customStyle="1" w:styleId="210">
    <w:name w:val="Заголовок 21"/>
    <w:basedOn w:val="17"/>
    <w:next w:val="17"/>
    <w:rsid w:val="00FC0587"/>
    <w:pPr>
      <w:keepNext/>
      <w:tabs>
        <w:tab w:val="num" w:pos="1080"/>
      </w:tabs>
      <w:jc w:val="both"/>
    </w:pPr>
    <w:rPr>
      <w:b/>
    </w:rPr>
  </w:style>
  <w:style w:type="paragraph" w:customStyle="1" w:styleId="17">
    <w:name w:val="Обычный1"/>
    <w:rsid w:val="00FC0587"/>
    <w:rPr>
      <w:sz w:val="24"/>
    </w:rPr>
  </w:style>
  <w:style w:type="paragraph" w:customStyle="1" w:styleId="310">
    <w:name w:val="Заголовок 31"/>
    <w:basedOn w:val="17"/>
    <w:next w:val="17"/>
    <w:rsid w:val="00FC0587"/>
    <w:pPr>
      <w:keepNext/>
      <w:tabs>
        <w:tab w:val="num" w:pos="720"/>
      </w:tabs>
      <w:ind w:left="720" w:hanging="432"/>
      <w:jc w:val="both"/>
    </w:pPr>
    <w:rPr>
      <w:b/>
      <w:sz w:val="28"/>
    </w:rPr>
  </w:style>
  <w:style w:type="paragraph" w:customStyle="1" w:styleId="410">
    <w:name w:val="Заголовок 41"/>
    <w:basedOn w:val="17"/>
    <w:next w:val="17"/>
    <w:rsid w:val="00FC0587"/>
    <w:pPr>
      <w:keepNext/>
      <w:tabs>
        <w:tab w:val="num" w:pos="864"/>
      </w:tabs>
      <w:ind w:left="864" w:hanging="144"/>
      <w:jc w:val="center"/>
    </w:pPr>
    <w:rPr>
      <w:sz w:val="28"/>
    </w:rPr>
  </w:style>
  <w:style w:type="paragraph" w:customStyle="1" w:styleId="510">
    <w:name w:val="Заголовок 51"/>
    <w:basedOn w:val="17"/>
    <w:next w:val="17"/>
    <w:rsid w:val="00FC0587"/>
    <w:pPr>
      <w:keepNext/>
      <w:tabs>
        <w:tab w:val="num" w:pos="1008"/>
      </w:tabs>
      <w:ind w:left="1008" w:hanging="432"/>
      <w:jc w:val="center"/>
    </w:pPr>
    <w:rPr>
      <w:b/>
      <w:sz w:val="28"/>
    </w:rPr>
  </w:style>
  <w:style w:type="paragraph" w:customStyle="1" w:styleId="610">
    <w:name w:val="Заголовок 61"/>
    <w:basedOn w:val="17"/>
    <w:next w:val="17"/>
    <w:rsid w:val="00FC0587"/>
    <w:pPr>
      <w:keepNext/>
      <w:tabs>
        <w:tab w:val="num" w:pos="1152"/>
      </w:tabs>
      <w:ind w:left="1152" w:hanging="432"/>
      <w:jc w:val="both"/>
    </w:pPr>
    <w:rPr>
      <w:sz w:val="28"/>
    </w:rPr>
  </w:style>
  <w:style w:type="paragraph" w:customStyle="1" w:styleId="710">
    <w:name w:val="Заголовок 71"/>
    <w:basedOn w:val="17"/>
    <w:next w:val="17"/>
    <w:rsid w:val="00FC0587"/>
    <w:pPr>
      <w:tabs>
        <w:tab w:val="num" w:pos="1296"/>
      </w:tabs>
      <w:spacing w:before="240" w:after="60"/>
      <w:ind w:left="1296" w:hanging="288"/>
    </w:pPr>
  </w:style>
  <w:style w:type="paragraph" w:customStyle="1" w:styleId="810">
    <w:name w:val="Заголовок 81"/>
    <w:basedOn w:val="17"/>
    <w:next w:val="17"/>
    <w:rsid w:val="00FC0587"/>
    <w:pPr>
      <w:tabs>
        <w:tab w:val="num" w:pos="1440"/>
      </w:tabs>
      <w:spacing w:before="240" w:after="60"/>
      <w:ind w:left="1440" w:hanging="432"/>
    </w:pPr>
    <w:rPr>
      <w:i/>
    </w:rPr>
  </w:style>
  <w:style w:type="paragraph" w:customStyle="1" w:styleId="910">
    <w:name w:val="Заголовок 91"/>
    <w:basedOn w:val="17"/>
    <w:next w:val="17"/>
    <w:rsid w:val="00FC0587"/>
    <w:pPr>
      <w:tabs>
        <w:tab w:val="num" w:pos="1584"/>
      </w:tabs>
      <w:spacing w:before="240" w:after="60"/>
      <w:ind w:left="1584" w:hanging="144"/>
    </w:pPr>
    <w:rPr>
      <w:rFonts w:ascii="Arial" w:hAnsi="Arial"/>
      <w:sz w:val="22"/>
    </w:rPr>
  </w:style>
  <w:style w:type="character" w:customStyle="1" w:styleId="52">
    <w:name w:val="Знак Знак5"/>
    <w:rsid w:val="00FC058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styleId="affb">
    <w:name w:val="FollowedHyperlink"/>
    <w:rsid w:val="00FC0587"/>
    <w:rPr>
      <w:color w:val="800080"/>
      <w:u w:val="single"/>
    </w:rPr>
  </w:style>
  <w:style w:type="paragraph" w:styleId="affc">
    <w:name w:val="List Paragraph"/>
    <w:basedOn w:val="a"/>
    <w:uiPriority w:val="34"/>
    <w:qFormat/>
    <w:rsid w:val="00FC0587"/>
    <w:pPr>
      <w:ind w:left="720"/>
    </w:pPr>
    <w:rPr>
      <w:sz w:val="24"/>
      <w:szCs w:val="24"/>
    </w:rPr>
  </w:style>
  <w:style w:type="paragraph" w:customStyle="1" w:styleId="affd">
    <w:name w:val="Стиль"/>
    <w:rsid w:val="00FC0587"/>
    <w:pPr>
      <w:ind w:firstLine="720"/>
      <w:jc w:val="both"/>
    </w:pPr>
    <w:rPr>
      <w:rFonts w:ascii="Arial" w:hAnsi="Arial"/>
      <w:snapToGrid w:val="0"/>
    </w:rPr>
  </w:style>
  <w:style w:type="paragraph" w:customStyle="1" w:styleId="311">
    <w:name w:val="Основной текст с отступом 31"/>
    <w:basedOn w:val="11"/>
    <w:rsid w:val="00FC0587"/>
    <w:pPr>
      <w:widowControl/>
      <w:spacing w:after="120"/>
      <w:ind w:left="283"/>
    </w:pPr>
    <w:rPr>
      <w:snapToGrid/>
      <w:sz w:val="16"/>
    </w:rPr>
  </w:style>
  <w:style w:type="paragraph" w:customStyle="1" w:styleId="18">
    <w:name w:val="Текст сноски1"/>
    <w:basedOn w:val="11"/>
    <w:rsid w:val="00FC0587"/>
    <w:pPr>
      <w:widowControl/>
    </w:pPr>
    <w:rPr>
      <w:snapToGrid/>
    </w:rPr>
  </w:style>
  <w:style w:type="paragraph" w:customStyle="1" w:styleId="53">
    <w:name w:val="заголовок 5"/>
    <w:basedOn w:val="a"/>
    <w:next w:val="a"/>
    <w:rsid w:val="00FC0587"/>
    <w:pPr>
      <w:keepNext/>
      <w:ind w:firstLine="567"/>
      <w:jc w:val="both"/>
      <w:outlineLvl w:val="4"/>
    </w:pPr>
    <w:rPr>
      <w:rFonts w:ascii="TimesET" w:hAnsi="TimesET"/>
      <w:sz w:val="24"/>
      <w:lang w:val="en-US"/>
    </w:rPr>
  </w:style>
  <w:style w:type="character" w:customStyle="1" w:styleId="FontStyle11">
    <w:name w:val="Font Style11"/>
    <w:rsid w:val="00FC058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FC05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xl24">
    <w:name w:val="xl24"/>
    <w:basedOn w:val="a"/>
    <w:rsid w:val="00FC0587"/>
    <w:pP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25">
    <w:name w:val="xl25"/>
    <w:basedOn w:val="a"/>
    <w:rsid w:val="00FC0587"/>
    <w:pP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42">
    <w:name w:val="Стиль4"/>
    <w:basedOn w:val="a"/>
    <w:autoRedefine/>
    <w:rsid w:val="00FC0587"/>
    <w:rPr>
      <w:sz w:val="26"/>
      <w:szCs w:val="24"/>
      <w:lang w:val="en-US"/>
    </w:rPr>
  </w:style>
  <w:style w:type="paragraph" w:customStyle="1" w:styleId="constitle1">
    <w:name w:val="constitle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character" w:styleId="affe">
    <w:name w:val="footnote reference"/>
    <w:basedOn w:val="a0"/>
    <w:semiHidden/>
    <w:rsid w:val="00FC0587"/>
  </w:style>
  <w:style w:type="paragraph" w:styleId="afff">
    <w:name w:val="footnote text"/>
    <w:aliases w:val="single space,Текст сноски Знак Знак Знак,Текст сноски Знак Знак,Текст сноски-FN,Footnote Text Char Знак Знак,Footnote Text Char Знак,Текст сноски Знак,Footnote Text Char Знак Знак Знак Знак"/>
    <w:basedOn w:val="a"/>
    <w:semiHidden/>
    <w:rsid w:val="00FC0587"/>
    <w:pPr>
      <w:spacing w:before="100" w:beforeAutospacing="1" w:after="100" w:afterAutospacing="1"/>
    </w:pPr>
    <w:rPr>
      <w:sz w:val="24"/>
      <w:szCs w:val="24"/>
    </w:rPr>
  </w:style>
  <w:style w:type="paragraph" w:customStyle="1" w:styleId="afff0">
    <w:name w:val="Обычный текст"/>
    <w:basedOn w:val="a"/>
    <w:rsid w:val="00FC0587"/>
    <w:pPr>
      <w:ind w:firstLine="567"/>
      <w:jc w:val="both"/>
    </w:pPr>
    <w:rPr>
      <w:sz w:val="28"/>
      <w:szCs w:val="24"/>
    </w:rPr>
  </w:style>
  <w:style w:type="paragraph" w:styleId="afff1">
    <w:name w:val="Normal (Web)"/>
    <w:basedOn w:val="a"/>
    <w:rsid w:val="00FC0587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afff2">
    <w:name w:val="Заголовок_ТАБ"/>
    <w:basedOn w:val="a"/>
    <w:autoRedefine/>
    <w:rsid w:val="00FC0587"/>
    <w:pPr>
      <w:keepNext/>
      <w:spacing w:after="120"/>
      <w:jc w:val="center"/>
    </w:pPr>
    <w:rPr>
      <w:b/>
    </w:rPr>
  </w:style>
  <w:style w:type="paragraph" w:customStyle="1" w:styleId="afff3">
    <w:name w:val="Заголовок_РИС"/>
    <w:basedOn w:val="a"/>
    <w:autoRedefine/>
    <w:rsid w:val="00FC0587"/>
    <w:pPr>
      <w:spacing w:before="120" w:after="120"/>
      <w:jc w:val="center"/>
    </w:pPr>
    <w:rPr>
      <w:i/>
    </w:rPr>
  </w:style>
  <w:style w:type="paragraph" w:customStyle="1" w:styleId="29">
    <w:name w:val="Список2"/>
    <w:basedOn w:val="afff4"/>
    <w:rsid w:val="00FC0587"/>
    <w:pPr>
      <w:tabs>
        <w:tab w:val="left" w:pos="851"/>
      </w:tabs>
      <w:ind w:left="850" w:hanging="493"/>
    </w:pPr>
  </w:style>
  <w:style w:type="paragraph" w:styleId="afff4">
    <w:name w:val="List"/>
    <w:basedOn w:val="a"/>
    <w:rsid w:val="00FC0587"/>
    <w:pPr>
      <w:tabs>
        <w:tab w:val="num" w:pos="1069"/>
      </w:tabs>
      <w:spacing w:before="40" w:after="40"/>
      <w:ind w:left="1069" w:hanging="360"/>
      <w:jc w:val="both"/>
    </w:pPr>
    <w:rPr>
      <w:sz w:val="24"/>
    </w:rPr>
  </w:style>
  <w:style w:type="paragraph" w:customStyle="1" w:styleId="afff5">
    <w:name w:val="Спис_заголовок"/>
    <w:basedOn w:val="a"/>
    <w:next w:val="afff4"/>
    <w:rsid w:val="00FC0587"/>
    <w:pPr>
      <w:keepNext/>
      <w:keepLines/>
      <w:tabs>
        <w:tab w:val="left" w:pos="0"/>
      </w:tabs>
      <w:spacing w:before="60" w:after="60"/>
      <w:jc w:val="both"/>
    </w:pPr>
    <w:rPr>
      <w:sz w:val="24"/>
    </w:rPr>
  </w:style>
  <w:style w:type="paragraph" w:customStyle="1" w:styleId="11pt012">
    <w:name w:val="Стиль Основной текст с отступом + 11 pt Слева:  0 см Выступ:  12..."/>
    <w:basedOn w:val="aa"/>
    <w:rsid w:val="00FC0587"/>
    <w:pPr>
      <w:spacing w:before="60" w:after="60"/>
      <w:ind w:firstLine="0"/>
    </w:pPr>
    <w:rPr>
      <w:sz w:val="22"/>
    </w:rPr>
  </w:style>
  <w:style w:type="paragraph" w:customStyle="1" w:styleId="afff6">
    <w:name w:val="Список_без_б"/>
    <w:basedOn w:val="a"/>
    <w:rsid w:val="00FC0587"/>
    <w:pPr>
      <w:spacing w:before="40" w:after="40"/>
      <w:ind w:left="357"/>
      <w:jc w:val="both"/>
    </w:pPr>
    <w:rPr>
      <w:sz w:val="22"/>
    </w:rPr>
  </w:style>
  <w:style w:type="paragraph" w:customStyle="1" w:styleId="afff7">
    <w:name w:val="Таблица"/>
    <w:basedOn w:val="a"/>
    <w:rsid w:val="00FC0587"/>
    <w:pPr>
      <w:spacing w:before="20" w:after="20"/>
    </w:pPr>
  </w:style>
  <w:style w:type="paragraph" w:customStyle="1" w:styleId="afff8">
    <w:name w:val="Текст письма"/>
    <w:basedOn w:val="a"/>
    <w:rsid w:val="00FC0587"/>
    <w:pPr>
      <w:spacing w:before="60" w:after="60"/>
      <w:jc w:val="both"/>
    </w:pPr>
    <w:rPr>
      <w:sz w:val="22"/>
    </w:rPr>
  </w:style>
  <w:style w:type="paragraph" w:customStyle="1" w:styleId="36">
    <w:name w:val="Список3"/>
    <w:basedOn w:val="a"/>
    <w:rsid w:val="00FC0587"/>
    <w:pPr>
      <w:tabs>
        <w:tab w:val="num" w:pos="900"/>
        <w:tab w:val="left" w:pos="1208"/>
      </w:tabs>
      <w:spacing w:before="20" w:after="20"/>
      <w:ind w:left="900" w:hanging="360"/>
      <w:jc w:val="both"/>
    </w:pPr>
    <w:rPr>
      <w:sz w:val="22"/>
    </w:rPr>
  </w:style>
  <w:style w:type="paragraph" w:customStyle="1" w:styleId="19">
    <w:name w:val="Номер1"/>
    <w:basedOn w:val="afff4"/>
    <w:rsid w:val="00FC0587"/>
    <w:pPr>
      <w:tabs>
        <w:tab w:val="clear" w:pos="1069"/>
        <w:tab w:val="num" w:pos="1440"/>
        <w:tab w:val="num" w:pos="1620"/>
      </w:tabs>
      <w:ind w:left="1620"/>
    </w:pPr>
    <w:rPr>
      <w:sz w:val="22"/>
    </w:rPr>
  </w:style>
  <w:style w:type="paragraph" w:customStyle="1" w:styleId="2a">
    <w:name w:val="Номер2"/>
    <w:basedOn w:val="29"/>
    <w:rsid w:val="00FC0587"/>
    <w:pPr>
      <w:tabs>
        <w:tab w:val="clear" w:pos="1069"/>
        <w:tab w:val="left" w:pos="964"/>
        <w:tab w:val="num" w:pos="2160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sid w:val="00FC0587"/>
    <w:rPr>
      <w:b/>
      <w:bCs/>
      <w:sz w:val="20"/>
      <w:szCs w:val="20"/>
    </w:rPr>
  </w:style>
  <w:style w:type="character" w:customStyle="1" w:styleId="ConsNonformat1">
    <w:name w:val="ConsNonformat Знак"/>
    <w:rsid w:val="00FC0587"/>
    <w:rPr>
      <w:rFonts w:ascii="Courier New" w:hAnsi="Courier New" w:cs="Courier New"/>
      <w:lang w:val="ru-RU" w:eastAsia="en-US" w:bidi="ar-SA"/>
    </w:rPr>
  </w:style>
  <w:style w:type="character" w:customStyle="1" w:styleId="1a">
    <w:name w:val="Заголовок 1 Знак"/>
    <w:rsid w:val="00FC0587"/>
    <w:rPr>
      <w:b/>
      <w:bCs/>
      <w:sz w:val="24"/>
      <w:szCs w:val="24"/>
      <w:lang w:val="ru-RU" w:eastAsia="en-US" w:bidi="ar-SA"/>
    </w:rPr>
  </w:style>
  <w:style w:type="character" w:customStyle="1" w:styleId="2b">
    <w:name w:val="Заголовок 2 Знак"/>
    <w:rsid w:val="00FC0587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ff9">
    <w:name w:val="a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FC0587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sz w:val="24"/>
      <w:szCs w:val="24"/>
    </w:rPr>
  </w:style>
  <w:style w:type="paragraph" w:customStyle="1" w:styleId="consnormal0">
    <w:name w:val="consnormal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character" w:customStyle="1" w:styleId="msoins0">
    <w:name w:val="msoins"/>
    <w:basedOn w:val="a0"/>
    <w:rsid w:val="00FC0587"/>
  </w:style>
  <w:style w:type="paragraph" w:customStyle="1" w:styleId="conscell0">
    <w:name w:val="conscell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rsid w:val="00FC058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FC0587"/>
    <w:rPr>
      <w:rFonts w:ascii="Tahoma" w:hAnsi="Tahoma" w:cs="Tahoma" w:hint="default"/>
      <w:b/>
      <w:bCs/>
      <w:i/>
      <w:iCs/>
      <w:sz w:val="18"/>
      <w:szCs w:val="18"/>
    </w:rPr>
  </w:style>
  <w:style w:type="paragraph" w:styleId="afffa">
    <w:name w:val="Plain Text"/>
    <w:basedOn w:val="a"/>
    <w:rsid w:val="00FC0587"/>
    <w:rPr>
      <w:rFonts w:ascii="Courier New" w:hAnsi="Courier New" w:cs="Courier New"/>
      <w:b/>
      <w:bCs/>
    </w:rPr>
  </w:style>
  <w:style w:type="paragraph" w:customStyle="1" w:styleId="211">
    <w:name w:val="Основной текст 21"/>
    <w:basedOn w:val="a"/>
    <w:rsid w:val="00FC0587"/>
    <w:pPr>
      <w:suppressAutoHyphens/>
      <w:jc w:val="both"/>
    </w:pPr>
    <w:rPr>
      <w:sz w:val="24"/>
      <w:lang w:eastAsia="ar-SA"/>
    </w:rPr>
  </w:style>
  <w:style w:type="paragraph" w:customStyle="1" w:styleId="msonormalcxspmiddle">
    <w:name w:val="msonormalcxspmiddle"/>
    <w:basedOn w:val="a"/>
    <w:rsid w:val="00FC0587"/>
    <w:pPr>
      <w:spacing w:before="100" w:beforeAutospacing="1" w:after="100" w:afterAutospacing="1"/>
    </w:pPr>
    <w:rPr>
      <w:sz w:val="24"/>
      <w:szCs w:val="24"/>
    </w:rPr>
  </w:style>
  <w:style w:type="paragraph" w:styleId="2c">
    <w:name w:val="Body Text First Indent 2"/>
    <w:basedOn w:val="aa"/>
    <w:rsid w:val="00FC0587"/>
    <w:pPr>
      <w:widowControl w:val="0"/>
      <w:autoSpaceDE w:val="0"/>
      <w:autoSpaceDN w:val="0"/>
      <w:adjustRightInd w:val="0"/>
      <w:spacing w:after="120"/>
      <w:ind w:left="283" w:firstLine="210"/>
      <w:jc w:val="left"/>
    </w:pPr>
    <w:rPr>
      <w:sz w:val="20"/>
    </w:rPr>
  </w:style>
  <w:style w:type="paragraph" w:customStyle="1" w:styleId="110">
    <w:name w:val="Заголовок 11"/>
    <w:basedOn w:val="11"/>
    <w:next w:val="11"/>
    <w:rsid w:val="00FC0587"/>
    <w:pPr>
      <w:keepNext/>
      <w:widowControl/>
      <w:jc w:val="center"/>
    </w:pPr>
    <w:rPr>
      <w:rFonts w:ascii="Baltica Chv" w:hAnsi="Baltica Chv"/>
      <w:b/>
      <w:snapToGrid/>
      <w:sz w:val="36"/>
    </w:rPr>
  </w:style>
  <w:style w:type="paragraph" w:customStyle="1" w:styleId="212">
    <w:name w:val="Основной текст с отступом 21"/>
    <w:basedOn w:val="a"/>
    <w:rsid w:val="00FC0587"/>
    <w:pPr>
      <w:ind w:firstLine="720"/>
      <w:jc w:val="both"/>
    </w:pPr>
    <w:rPr>
      <w:sz w:val="26"/>
    </w:rPr>
  </w:style>
  <w:style w:type="paragraph" w:customStyle="1" w:styleId="afffb">
    <w:name w:val="Основной текст с отступо"/>
    <w:basedOn w:val="a"/>
    <w:rsid w:val="00FC0587"/>
    <w:pPr>
      <w:widowControl w:val="0"/>
      <w:ind w:firstLine="567"/>
      <w:jc w:val="both"/>
    </w:pPr>
    <w:rPr>
      <w:sz w:val="28"/>
    </w:rPr>
  </w:style>
  <w:style w:type="paragraph" w:customStyle="1" w:styleId="0bfbfef3">
    <w:name w:val="Îñíîâíîé òåêñò ñ îòñòó0bfbfefîì 3"/>
    <w:basedOn w:val="a"/>
    <w:rsid w:val="00FC0587"/>
    <w:pPr>
      <w:widowControl w:val="0"/>
      <w:ind w:firstLine="851"/>
      <w:jc w:val="both"/>
    </w:pPr>
    <w:rPr>
      <w:sz w:val="28"/>
    </w:rPr>
  </w:style>
  <w:style w:type="paragraph" w:customStyle="1" w:styleId="1b">
    <w:name w:val="Текст1"/>
    <w:basedOn w:val="a"/>
    <w:rsid w:val="00FC0587"/>
    <w:pPr>
      <w:widowControl w:val="0"/>
    </w:pPr>
    <w:rPr>
      <w:rFonts w:ascii="Courier New" w:hAnsi="Courier New"/>
    </w:rPr>
  </w:style>
  <w:style w:type="paragraph" w:customStyle="1" w:styleId="afffc">
    <w:name w:val="Îáû÷íûé"/>
    <w:rsid w:val="00FC0587"/>
    <w:pPr>
      <w:widowControl w:val="0"/>
    </w:pPr>
  </w:style>
  <w:style w:type="character" w:customStyle="1" w:styleId="afffd">
    <w:name w:val="Основной шрифт"/>
    <w:rsid w:val="00FC0587"/>
  </w:style>
  <w:style w:type="character" w:customStyle="1" w:styleId="2d">
    <w:name w:val="Гиперссылка2"/>
    <w:rsid w:val="00FC0587"/>
    <w:rPr>
      <w:strike w:val="0"/>
      <w:dstrike w:val="0"/>
      <w:color w:val="000000"/>
      <w:u w:val="none"/>
      <w:effect w:val="none"/>
    </w:rPr>
  </w:style>
  <w:style w:type="character" w:customStyle="1" w:styleId="1c">
    <w:name w:val="Знак Знак1"/>
    <w:locked/>
    <w:rsid w:val="00FC0587"/>
    <w:rPr>
      <w:sz w:val="24"/>
      <w:lang w:val="ru-RU" w:eastAsia="ru-RU" w:bidi="ar-SA"/>
    </w:rPr>
  </w:style>
  <w:style w:type="paragraph" w:customStyle="1" w:styleId="ConsPlusCell">
    <w:name w:val="ConsPlusCell"/>
    <w:rsid w:val="00FC05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rsid w:val="009112E0"/>
    <w:pPr>
      <w:widowControl w:val="0"/>
      <w:autoSpaceDE w:val="0"/>
      <w:autoSpaceDN w:val="0"/>
      <w:adjustRightInd w:val="0"/>
      <w:spacing w:line="275" w:lineRule="exact"/>
      <w:ind w:firstLine="547"/>
      <w:jc w:val="both"/>
    </w:pPr>
    <w:rPr>
      <w:rFonts w:ascii="Arial Unicode MS"/>
      <w:sz w:val="24"/>
      <w:szCs w:val="24"/>
    </w:rPr>
  </w:style>
  <w:style w:type="paragraph" w:customStyle="1" w:styleId="Style12">
    <w:name w:val="Style12"/>
    <w:basedOn w:val="a"/>
    <w:rsid w:val="009112E0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Arial Unicode MS"/>
      <w:sz w:val="24"/>
      <w:szCs w:val="24"/>
    </w:rPr>
  </w:style>
  <w:style w:type="paragraph" w:customStyle="1" w:styleId="Style13">
    <w:name w:val="Style13"/>
    <w:basedOn w:val="a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rsid w:val="009112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rsid w:val="009112E0"/>
    <w:rPr>
      <w:rFonts w:ascii="Arial Unicode MS" w:eastAsia="Times New Roman" w:hAnsi="Arial Unicode MS" w:cs="Arial Unicode MS" w:hint="default"/>
      <w:b/>
      <w:bCs/>
      <w:sz w:val="18"/>
      <w:szCs w:val="18"/>
    </w:rPr>
  </w:style>
  <w:style w:type="character" w:customStyle="1" w:styleId="FontStyle21">
    <w:name w:val="Font Style21"/>
    <w:rsid w:val="009112E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9112E0"/>
    <w:rPr>
      <w:rFonts w:ascii="Times New Roman" w:hAnsi="Times New Roman" w:cs="Times New Roman" w:hint="default"/>
      <w:sz w:val="22"/>
      <w:szCs w:val="22"/>
    </w:rPr>
  </w:style>
  <w:style w:type="paragraph" w:customStyle="1" w:styleId="afffe">
    <w:name w:val="Знак"/>
    <w:basedOn w:val="a"/>
    <w:rsid w:val="00E6155F"/>
    <w:rPr>
      <w:rFonts w:ascii="Verdana" w:hAnsi="Verdana" w:cs="Verdana"/>
      <w:lang w:val="en-US" w:eastAsia="en-US"/>
    </w:rPr>
  </w:style>
  <w:style w:type="paragraph" w:customStyle="1" w:styleId="affff">
    <w:name w:val="Знак Знак Знак Знак"/>
    <w:basedOn w:val="a"/>
    <w:rsid w:val="00F107CF"/>
    <w:pPr>
      <w:spacing w:after="160" w:line="240" w:lineRule="exact"/>
    </w:pPr>
    <w:rPr>
      <w:rFonts w:eastAsia="Calibri"/>
      <w:lang w:eastAsia="zh-CN"/>
    </w:rPr>
  </w:style>
  <w:style w:type="paragraph" w:customStyle="1" w:styleId="Preformatted">
    <w:name w:val="Preformatted"/>
    <w:basedOn w:val="a"/>
    <w:rsid w:val="00334F7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</w:rPr>
  </w:style>
  <w:style w:type="paragraph" w:customStyle="1" w:styleId="TPrilogSubsection">
    <w:name w:val="TPrilogSubsection"/>
    <w:basedOn w:val="a"/>
    <w:rsid w:val="00FB266B"/>
    <w:pPr>
      <w:spacing w:before="120" w:after="120" w:line="360" w:lineRule="auto"/>
      <w:ind w:firstLine="510"/>
    </w:pPr>
    <w:rPr>
      <w:sz w:val="24"/>
    </w:rPr>
  </w:style>
  <w:style w:type="table" w:styleId="affff0">
    <w:name w:val="Table Grid"/>
    <w:basedOn w:val="a1"/>
    <w:rsid w:val="0025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1"/>
    <w:basedOn w:val="a"/>
    <w:rsid w:val="00673658"/>
    <w:pPr>
      <w:spacing w:after="160" w:line="240" w:lineRule="exact"/>
    </w:pPr>
    <w:rPr>
      <w:rFonts w:eastAsia="Calibri"/>
      <w:lang w:eastAsia="zh-CN"/>
    </w:rPr>
  </w:style>
  <w:style w:type="paragraph" w:customStyle="1" w:styleId="text">
    <w:name w:val="text"/>
    <w:basedOn w:val="a"/>
    <w:rsid w:val="00701190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chapter">
    <w:name w:val="chapter"/>
    <w:basedOn w:val="a"/>
    <w:rsid w:val="00701190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rticle">
    <w:name w:val="article"/>
    <w:basedOn w:val="a"/>
    <w:rsid w:val="00701190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1e">
    <w:name w:val="Название объекта1"/>
    <w:basedOn w:val="a"/>
    <w:rsid w:val="00AD33A6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FontStyle15">
    <w:name w:val="Font Style15"/>
    <w:rsid w:val="00825D9D"/>
    <w:rPr>
      <w:rFonts w:ascii="Lucida Sans Unicode" w:hAnsi="Lucida Sans Unicode" w:cs="Lucida Sans Unicode"/>
      <w:sz w:val="12"/>
      <w:szCs w:val="12"/>
    </w:rPr>
  </w:style>
  <w:style w:type="character" w:customStyle="1" w:styleId="FontStyle16">
    <w:name w:val="Font Style16"/>
    <w:rsid w:val="00825D9D"/>
    <w:rPr>
      <w:rFonts w:ascii="Times New Roman" w:hAnsi="Times New Roman" w:cs="Times New Roman"/>
      <w:b/>
      <w:bCs/>
      <w:sz w:val="8"/>
      <w:szCs w:val="8"/>
    </w:rPr>
  </w:style>
  <w:style w:type="paragraph" w:customStyle="1" w:styleId="affff1">
    <w:name w:val="Нормальный (таблица)"/>
    <w:basedOn w:val="a"/>
    <w:next w:val="a"/>
    <w:uiPriority w:val="99"/>
    <w:rsid w:val="00E4379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"/>
    <w:rsid w:val="00D93115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rsid w:val="002A62F1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2A62F1"/>
  </w:style>
  <w:style w:type="character" w:customStyle="1" w:styleId="apple-converted-space">
    <w:name w:val="apple-converted-space"/>
    <w:basedOn w:val="a0"/>
    <w:rsid w:val="002A62F1"/>
  </w:style>
  <w:style w:type="paragraph" w:customStyle="1" w:styleId="BodyText22">
    <w:name w:val="Body Text 22"/>
    <w:basedOn w:val="a"/>
    <w:rsid w:val="002A62F1"/>
    <w:pPr>
      <w:ind w:firstLine="709"/>
      <w:jc w:val="both"/>
    </w:pPr>
    <w:rPr>
      <w:sz w:val="24"/>
    </w:rPr>
  </w:style>
  <w:style w:type="paragraph" w:styleId="affff2">
    <w:name w:val="Subtitle"/>
    <w:basedOn w:val="a"/>
    <w:qFormat/>
    <w:rsid w:val="002A62F1"/>
    <w:pPr>
      <w:jc w:val="center"/>
    </w:pPr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rsid w:val="002A62F1"/>
    <w:pPr>
      <w:ind w:firstLine="720"/>
      <w:jc w:val="both"/>
    </w:pPr>
    <w:rPr>
      <w:sz w:val="28"/>
    </w:rPr>
  </w:style>
  <w:style w:type="paragraph" w:customStyle="1" w:styleId="affff3">
    <w:name w:val="Скобки буквы"/>
    <w:basedOn w:val="a"/>
    <w:rsid w:val="002A62F1"/>
    <w:pPr>
      <w:tabs>
        <w:tab w:val="num" w:pos="360"/>
      </w:tabs>
      <w:ind w:left="360" w:hanging="360"/>
    </w:pPr>
    <w:rPr>
      <w:lang w:eastAsia="en-US"/>
    </w:rPr>
  </w:style>
  <w:style w:type="paragraph" w:customStyle="1" w:styleId="affff4">
    <w:name w:val="Заголовок текста"/>
    <w:rsid w:val="002A62F1"/>
    <w:pPr>
      <w:spacing w:after="240"/>
      <w:jc w:val="center"/>
    </w:pPr>
    <w:rPr>
      <w:b/>
      <w:noProof/>
      <w:sz w:val="27"/>
    </w:rPr>
  </w:style>
  <w:style w:type="paragraph" w:customStyle="1" w:styleId="affff5">
    <w:name w:val="Нумерованный абзац"/>
    <w:rsid w:val="002A62F1"/>
    <w:pPr>
      <w:tabs>
        <w:tab w:val="num" w:pos="360"/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f6">
    <w:name w:val="List Bullet"/>
    <w:basedOn w:val="a9"/>
    <w:autoRedefine/>
    <w:rsid w:val="002A62F1"/>
    <w:pPr>
      <w:tabs>
        <w:tab w:val="num" w:pos="360"/>
      </w:tabs>
      <w:suppressAutoHyphens/>
      <w:ind w:left="1080" w:hanging="180"/>
      <w:jc w:val="both"/>
    </w:pPr>
    <w:rPr>
      <w:b w:val="0"/>
      <w:sz w:val="24"/>
      <w:lang w:eastAsia="en-US"/>
    </w:rPr>
  </w:style>
  <w:style w:type="character" w:customStyle="1" w:styleId="Bold">
    <w:name w:val="Bold"/>
    <w:rsid w:val="00B251DE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styleId="affff7">
    <w:name w:val="endnote text"/>
    <w:basedOn w:val="a"/>
    <w:semiHidden/>
    <w:rsid w:val="001B28AB"/>
  </w:style>
  <w:style w:type="character" w:styleId="affff8">
    <w:name w:val="endnote reference"/>
    <w:semiHidden/>
    <w:rsid w:val="001B28AB"/>
    <w:rPr>
      <w:vertAlign w:val="superscript"/>
    </w:rPr>
  </w:style>
  <w:style w:type="character" w:customStyle="1" w:styleId="FontStyle29">
    <w:name w:val="Font Style29"/>
    <w:rsid w:val="0026004E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D2178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rsid w:val="00D21783"/>
    <w:rPr>
      <w:rFonts w:ascii="Times New Roman" w:hAnsi="Times New Roman" w:cs="Times New Roman"/>
      <w:i/>
      <w:iCs/>
      <w:sz w:val="22"/>
      <w:szCs w:val="22"/>
    </w:rPr>
  </w:style>
  <w:style w:type="paragraph" w:customStyle="1" w:styleId="Noparagraphstyle">
    <w:name w:val="[No paragraph style]"/>
    <w:rsid w:val="00D47976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affff9">
    <w:name w:val="Знак"/>
    <w:basedOn w:val="a"/>
    <w:rsid w:val="004349D4"/>
    <w:rPr>
      <w:rFonts w:ascii="Verdana" w:hAnsi="Verdana" w:cs="Verdana"/>
      <w:lang w:val="en-US" w:eastAsia="en-US"/>
    </w:rPr>
  </w:style>
  <w:style w:type="character" w:customStyle="1" w:styleId="10">
    <w:name w:val="Верхний колонтитул Знак1"/>
    <w:link w:val="a5"/>
    <w:locked/>
    <w:rsid w:val="00D83E71"/>
    <w:rPr>
      <w:rFonts w:ascii="Arial" w:hAnsi="Arial" w:cs="Arial"/>
      <w:lang w:val="ru-RU" w:eastAsia="ru-RU" w:bidi="ar-SA"/>
    </w:rPr>
  </w:style>
  <w:style w:type="paragraph" w:customStyle="1" w:styleId="1f">
    <w:name w:val="Красная строка1"/>
    <w:basedOn w:val="a9"/>
    <w:rsid w:val="00FC0235"/>
    <w:pPr>
      <w:suppressAutoHyphens/>
      <w:spacing w:after="120"/>
      <w:ind w:firstLine="210"/>
    </w:pPr>
    <w:rPr>
      <w:b w:val="0"/>
      <w:sz w:val="24"/>
      <w:lang w:eastAsia="ar-SA"/>
    </w:rPr>
  </w:style>
  <w:style w:type="character" w:customStyle="1" w:styleId="a7">
    <w:name w:val="Заголовок Знак"/>
    <w:link w:val="a6"/>
    <w:locked/>
    <w:rsid w:val="00F97644"/>
    <w:rPr>
      <w:rFonts w:ascii="TimesET" w:hAnsi="TimesET"/>
      <w:sz w:val="24"/>
      <w:lang w:val="ru-RU" w:eastAsia="ru-RU" w:bidi="ar-SA"/>
    </w:rPr>
  </w:style>
  <w:style w:type="paragraph" w:customStyle="1" w:styleId="affffa">
    <w:name w:val="Содержимое таблицы"/>
    <w:basedOn w:val="a"/>
    <w:rsid w:val="00F97644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Page">
    <w:name w:val="ConsPlusTitlePage"/>
    <w:rsid w:val="0007256F"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120">
    <w:name w:val="Обычный + 12 пт"/>
    <w:aliases w:val="не полужирный,не курсив,По ширине,Слева:  0,95 см,Справа..."/>
    <w:basedOn w:val="a"/>
    <w:link w:val="12095"/>
    <w:rsid w:val="00CB240A"/>
    <w:pPr>
      <w:jc w:val="both"/>
    </w:pPr>
    <w:rPr>
      <w:sz w:val="24"/>
      <w:szCs w:val="24"/>
    </w:rPr>
  </w:style>
  <w:style w:type="character" w:customStyle="1" w:styleId="12095">
    <w:name w:val="Обычный + 12 пт;не полужирный;не курсив;По ширине;Слева:  0;95 см;Справа... Знак Знак"/>
    <w:link w:val="120"/>
    <w:rsid w:val="00CB240A"/>
    <w:rPr>
      <w:sz w:val="24"/>
      <w:szCs w:val="24"/>
    </w:rPr>
  </w:style>
  <w:style w:type="paragraph" w:customStyle="1" w:styleId="312">
    <w:name w:val="Основной текст с отступом 31"/>
    <w:basedOn w:val="a"/>
    <w:rsid w:val="00C41FB8"/>
    <w:pPr>
      <w:widowControl w:val="0"/>
      <w:spacing w:after="120"/>
      <w:ind w:firstLine="720"/>
      <w:jc w:val="both"/>
    </w:pPr>
    <w:rPr>
      <w:b/>
      <w:sz w:val="28"/>
    </w:rPr>
  </w:style>
  <w:style w:type="paragraph" w:customStyle="1" w:styleId="s1">
    <w:name w:val="s_1"/>
    <w:basedOn w:val="a"/>
    <w:rsid w:val="00C41FB8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C41FB8"/>
    <w:rPr>
      <w:rFonts w:ascii="Arial" w:hAnsi="Arial" w:cs="Arial"/>
      <w:lang w:val="ru-RU" w:eastAsia="ru-RU" w:bidi="ar-SA"/>
    </w:rPr>
  </w:style>
  <w:style w:type="paragraph" w:customStyle="1" w:styleId="1f0">
    <w:name w:val="Абзац списка1"/>
    <w:basedOn w:val="a"/>
    <w:rsid w:val="00A5564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rsid w:val="00534A1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Абзац списка2"/>
    <w:basedOn w:val="a"/>
    <w:rsid w:val="004B2D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7">
    <w:name w:val="Абзац списка3"/>
    <w:basedOn w:val="a"/>
    <w:rsid w:val="00B2241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f1">
    <w:name w:val="Без интервала1"/>
    <w:rsid w:val="004E1C50"/>
    <w:rPr>
      <w:rFonts w:ascii="Calibri" w:hAnsi="Calibri"/>
      <w:sz w:val="22"/>
      <w:szCs w:val="22"/>
      <w:lang w:eastAsia="en-US"/>
    </w:rPr>
  </w:style>
  <w:style w:type="paragraph" w:customStyle="1" w:styleId="affffb">
    <w:name w:val="Основное меню (преемственное)"/>
    <w:basedOn w:val="a"/>
    <w:next w:val="a"/>
    <w:rsid w:val="004E1C5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formattexttopleveltext">
    <w:name w:val="formattext topleveltext"/>
    <w:basedOn w:val="a"/>
    <w:rsid w:val="004E1C50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1">
    <w:name w:val="Header Char1"/>
    <w:semiHidden/>
    <w:locked/>
    <w:rsid w:val="004E1C50"/>
    <w:rPr>
      <w:rFonts w:cs="Times New Roman"/>
      <w:sz w:val="22"/>
      <w:lang w:eastAsia="en-US"/>
    </w:rPr>
  </w:style>
  <w:style w:type="paragraph" w:customStyle="1" w:styleId="1f2">
    <w:name w:val="Без интервала1"/>
    <w:uiPriority w:val="99"/>
    <w:rsid w:val="004E1C50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aliases w:val="H3 Знак,&quot;Сапфир&quot; Знак"/>
    <w:link w:val="3"/>
    <w:locked/>
    <w:rsid w:val="004E1C50"/>
    <w:rPr>
      <w:b/>
      <w:bCs/>
      <w:sz w:val="24"/>
    </w:rPr>
  </w:style>
  <w:style w:type="character" w:customStyle="1" w:styleId="HeaderChar">
    <w:name w:val="Header Char"/>
    <w:locked/>
    <w:rsid w:val="004E1C50"/>
  </w:style>
  <w:style w:type="character" w:customStyle="1" w:styleId="BalloonTextChar">
    <w:name w:val="Balloon Text Char"/>
    <w:locked/>
    <w:rsid w:val="004E1C50"/>
    <w:rPr>
      <w:rFonts w:ascii="Tahoma" w:hAnsi="Tahoma" w:cs="Tahoma"/>
      <w:sz w:val="16"/>
      <w:szCs w:val="16"/>
      <w:lang w:eastAsia="ru-RU"/>
    </w:rPr>
  </w:style>
  <w:style w:type="character" w:customStyle="1" w:styleId="BodyTextIndent3Char">
    <w:name w:val="Body Text Indent 3 Char"/>
    <w:semiHidden/>
    <w:locked/>
    <w:rsid w:val="004E1C50"/>
    <w:rPr>
      <w:sz w:val="28"/>
    </w:rPr>
  </w:style>
  <w:style w:type="character" w:customStyle="1" w:styleId="34">
    <w:name w:val="Основной текст с отступом 3 Знак"/>
    <w:link w:val="33"/>
    <w:locked/>
    <w:rsid w:val="004E1C50"/>
    <w:rPr>
      <w:color w:val="000000"/>
      <w:sz w:val="18"/>
      <w:szCs w:val="24"/>
    </w:rPr>
  </w:style>
  <w:style w:type="character" w:customStyle="1" w:styleId="313">
    <w:name w:val="Основной текст с отступом 3 Знак1"/>
    <w:semiHidden/>
    <w:rsid w:val="004E1C50"/>
    <w:rPr>
      <w:rFonts w:ascii="Calibri" w:hAnsi="Calibri" w:cs="Times New Roman"/>
      <w:sz w:val="16"/>
      <w:szCs w:val="16"/>
    </w:rPr>
  </w:style>
  <w:style w:type="paragraph" w:customStyle="1" w:styleId="TableParagraph">
    <w:name w:val="Table Paragraph"/>
    <w:basedOn w:val="a"/>
    <w:rsid w:val="004E1C50"/>
    <w:pPr>
      <w:widowControl w:val="0"/>
      <w:autoSpaceDE w:val="0"/>
      <w:autoSpaceDN w:val="0"/>
    </w:pPr>
    <w:rPr>
      <w:rFonts w:eastAsia="Calibri"/>
      <w:sz w:val="22"/>
      <w:szCs w:val="22"/>
    </w:rPr>
  </w:style>
  <w:style w:type="paragraph" w:customStyle="1" w:styleId="111">
    <w:name w:val="Без интервала11"/>
    <w:rsid w:val="004E1C50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4E1C50"/>
    <w:rPr>
      <w:rFonts w:ascii="Calibri" w:hAnsi="Calibri" w:cs="Times New Roman"/>
    </w:rPr>
  </w:style>
  <w:style w:type="paragraph" w:customStyle="1" w:styleId="1f3">
    <w:name w:val="Выделенная цитата1"/>
    <w:basedOn w:val="a"/>
    <w:next w:val="a"/>
    <w:link w:val="IntenseQuoteChar"/>
    <w:rsid w:val="004E1C5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link w:val="1f3"/>
    <w:locked/>
    <w:rsid w:val="004E1C50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350">
    <w:name w:val="Заголовок 35"/>
    <w:basedOn w:val="a"/>
    <w:next w:val="a"/>
    <w:rsid w:val="004E1C50"/>
    <w:pPr>
      <w:keepNext/>
      <w:jc w:val="center"/>
    </w:pPr>
    <w:rPr>
      <w:rFonts w:ascii="Arial Cyr Chuv" w:eastAsia="Calibri" w:hAnsi="Arial Cyr Chuv"/>
      <w:b/>
      <w:sz w:val="40"/>
    </w:rPr>
  </w:style>
  <w:style w:type="paragraph" w:customStyle="1" w:styleId="54">
    <w:name w:val="Обычный5"/>
    <w:rsid w:val="004E1C50"/>
    <w:rPr>
      <w:rFonts w:ascii="Arial" w:eastAsia="Calibri" w:hAnsi="Arial"/>
      <w:b/>
      <w:sz w:val="22"/>
    </w:rPr>
  </w:style>
  <w:style w:type="paragraph" w:customStyle="1" w:styleId="250">
    <w:name w:val="Заголовок 25"/>
    <w:basedOn w:val="54"/>
    <w:next w:val="54"/>
    <w:rsid w:val="004E1C50"/>
    <w:pPr>
      <w:keepNext/>
      <w:jc w:val="center"/>
    </w:pPr>
    <w:rPr>
      <w:rFonts w:ascii="Arial Cyr Chuv" w:hAnsi="Arial Cyr Chuv"/>
      <w:sz w:val="28"/>
    </w:rPr>
  </w:style>
  <w:style w:type="paragraph" w:customStyle="1" w:styleId="formattext">
    <w:name w:val="formattext"/>
    <w:basedOn w:val="a"/>
    <w:rsid w:val="004E1C50"/>
    <w:pPr>
      <w:spacing w:before="100" w:beforeAutospacing="1" w:after="100" w:afterAutospacing="1"/>
    </w:pPr>
    <w:rPr>
      <w:rFonts w:eastAsia="Calibri"/>
      <w:sz w:val="24"/>
      <w:szCs w:val="24"/>
    </w:rPr>
  </w:style>
  <w:style w:type="numbering" w:customStyle="1" w:styleId="1f4">
    <w:name w:val="Нет списка1"/>
    <w:next w:val="a2"/>
    <w:semiHidden/>
    <w:rsid w:val="00AB0162"/>
  </w:style>
  <w:style w:type="paragraph" w:customStyle="1" w:styleId="2f">
    <w:name w:val="Обычный2"/>
    <w:rsid w:val="00AB0162"/>
    <w:rPr>
      <w:rFonts w:ascii="Arial" w:hAnsi="Arial"/>
      <w:b/>
      <w:sz w:val="22"/>
    </w:rPr>
  </w:style>
  <w:style w:type="paragraph" w:customStyle="1" w:styleId="121">
    <w:name w:val="Заголовок 12"/>
    <w:basedOn w:val="2f"/>
    <w:next w:val="2f"/>
    <w:rsid w:val="00AB0162"/>
    <w:pPr>
      <w:keepNext/>
      <w:jc w:val="center"/>
    </w:pPr>
    <w:rPr>
      <w:rFonts w:ascii="Baltica Chv" w:hAnsi="Baltica Chv"/>
      <w:sz w:val="36"/>
    </w:rPr>
  </w:style>
  <w:style w:type="paragraph" w:customStyle="1" w:styleId="220">
    <w:name w:val="Заголовок 22"/>
    <w:basedOn w:val="2f"/>
    <w:next w:val="2f"/>
    <w:rsid w:val="00AB0162"/>
    <w:pPr>
      <w:keepNext/>
      <w:jc w:val="center"/>
    </w:pPr>
    <w:rPr>
      <w:rFonts w:ascii="Baltica Chv" w:hAnsi="Baltica Chv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031BEB13BA098DA185FB29EA231E35169196984D7EB2C138FA9915360F23D0C3151F4574A020BAE67446D7B5F246BAE75B1ELDHCM" TargetMode="External"/><Relationship Id="rId13" Type="http://schemas.openxmlformats.org/officeDocument/2006/relationships/hyperlink" Target="consultantplus://offline/ref=5807E977381581413E6A92A8B0EA27C24D6ED497612F26B6890BD97536C183464C12FA09A3E4F622244FAC0A0F900C2813D30F48d5VEI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88675839DBD1C6344661D16FD7FE40D86AADBFE2DEA2D4F6B4397C1C71D78E79378A4C054771C22D1DD131A43L7H6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8675839DBD1C6344661D16FD7FE40D86AADBFE2CEC2D4F6B4397C1C71D78E79378A4C054771C22D1DD131A43L7H6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8675839DBD1C6344661D16FD7FE40D8CAFD2F12BE17045631A9BC3C01227E28669FCCF536C0223CEC1111BL4HB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675839DBD1C6344661D16FD7FE40D86AADBFE2CEC2D4F6B4397C1C71D78E79378A4C054771C22D1DD131A43L7H6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14840</Words>
  <Characters>84591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депутачĕсен Пухāвĕ</vt:lpstr>
    </vt:vector>
  </TitlesOfParts>
  <Company/>
  <LinksUpToDate>false</LinksUpToDate>
  <CharactersWithSpaces>99233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депутачĕсен Пухāвĕ</dc:title>
  <dc:creator>Nik</dc:creator>
  <cp:lastModifiedBy>Новикова Эльвира Леонидовна</cp:lastModifiedBy>
  <cp:revision>25</cp:revision>
  <cp:lastPrinted>2022-09-06T12:58:00Z</cp:lastPrinted>
  <dcterms:created xsi:type="dcterms:W3CDTF">2022-08-15T12:13:00Z</dcterms:created>
  <dcterms:modified xsi:type="dcterms:W3CDTF">2022-09-06T12:59:00Z</dcterms:modified>
</cp:coreProperties>
</file>