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D0" w:rsidRDefault="00FC7F21" w:rsidP="00E8668A">
      <w:pPr>
        <w:jc w:val="center"/>
      </w:pPr>
      <w:r>
        <w:t>ПРОЕКТ</w:t>
      </w:r>
    </w:p>
    <w:p w:rsidR="00D16ED0" w:rsidRDefault="00D16ED0" w:rsidP="00E8668A">
      <w:pPr>
        <w:jc w:val="center"/>
      </w:pPr>
    </w:p>
    <w:tbl>
      <w:tblPr>
        <w:tblW w:w="9828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0654C9" w:rsidRPr="00786C68" w:rsidTr="001C7100">
        <w:tc>
          <w:tcPr>
            <w:tcW w:w="2755" w:type="dxa"/>
            <w:hideMark/>
          </w:tcPr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Чăваш Республики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 xml:space="preserve">Муркаш 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муниципаллă округĕн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 xml:space="preserve"> пĕрремĕш суйлаври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 xml:space="preserve"> депутатсен пухăвĕ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786C68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786C68">
              <w:rPr>
                <w:rFonts w:ascii="Arial Cyr Chuv" w:hAnsi="Arial Cyr Chuv"/>
                <w:b/>
                <w:sz w:val="28"/>
              </w:rPr>
              <w:t>ЙЫШАНУ</w:t>
            </w:r>
          </w:p>
          <w:p w:rsidR="000654C9" w:rsidRPr="00786C68" w:rsidRDefault="00EF1578" w:rsidP="001C71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0654C9" w:rsidRPr="00786C6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11</w:t>
            </w:r>
            <w:r w:rsidR="000654C9" w:rsidRPr="00786C68">
              <w:rPr>
                <w:b/>
                <w:sz w:val="24"/>
              </w:rPr>
              <w:t>.2022 г. № С-</w:t>
            </w:r>
            <w:r>
              <w:rPr>
                <w:b/>
                <w:sz w:val="24"/>
              </w:rPr>
              <w:t>3/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786C68">
              <w:rPr>
                <w:rFonts w:ascii="Arial Cyr Chuv" w:hAnsi="Arial Cyr Chuv"/>
                <w:b/>
                <w:sz w:val="24"/>
              </w:rPr>
              <w:t xml:space="preserve">Муркаш сали                                                                      </w:t>
            </w:r>
            <w:r w:rsidRPr="00786C68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2755" w:type="dxa"/>
            <w:hideMark/>
          </w:tcPr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733425" cy="758190"/>
                  <wp:effectExtent l="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Чувашская Республика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Собрание депутатов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Моргаушского муниципального округа</w:t>
            </w:r>
          </w:p>
          <w:p w:rsidR="000654C9" w:rsidRPr="00786C68" w:rsidRDefault="000654C9" w:rsidP="001C7100">
            <w:pPr>
              <w:jc w:val="center"/>
              <w:rPr>
                <w:b/>
                <w:sz w:val="24"/>
                <w:szCs w:val="24"/>
              </w:rPr>
            </w:pPr>
            <w:r w:rsidRPr="00786C68">
              <w:rPr>
                <w:b/>
                <w:sz w:val="24"/>
                <w:szCs w:val="24"/>
              </w:rPr>
              <w:t>первого созыва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786C68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0654C9" w:rsidRPr="00786C68" w:rsidRDefault="00EF1578" w:rsidP="001C71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0654C9" w:rsidRPr="00786C68">
              <w:rPr>
                <w:b/>
                <w:sz w:val="24"/>
              </w:rPr>
              <w:t>.</w:t>
            </w:r>
            <w:r w:rsidR="000654C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1.2022 г. № С-3</w:t>
            </w:r>
            <w:r w:rsidR="000654C9" w:rsidRPr="00786C68">
              <w:rPr>
                <w:b/>
                <w:sz w:val="24"/>
              </w:rPr>
              <w:t>/</w:t>
            </w:r>
            <w:r w:rsidR="00227886">
              <w:rPr>
                <w:b/>
                <w:sz w:val="24"/>
              </w:rPr>
              <w:t>83</w:t>
            </w:r>
          </w:p>
          <w:p w:rsidR="000654C9" w:rsidRPr="00786C68" w:rsidRDefault="000654C9" w:rsidP="001C7100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 w:rsidRPr="00786C68"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650D18" w:rsidRDefault="00650D18" w:rsidP="00650D18">
      <w:pPr>
        <w:ind w:firstLine="567"/>
        <w:jc w:val="both"/>
        <w:rPr>
          <w:sz w:val="24"/>
          <w:szCs w:val="24"/>
          <w:highlight w:val="yellow"/>
        </w:rPr>
      </w:pPr>
    </w:p>
    <w:p w:rsidR="00502250" w:rsidRDefault="00502250" w:rsidP="00650D18">
      <w:pPr>
        <w:ind w:firstLine="567"/>
        <w:jc w:val="both"/>
        <w:rPr>
          <w:sz w:val="24"/>
          <w:szCs w:val="24"/>
          <w:highlight w:val="yellow"/>
        </w:rPr>
      </w:pP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>О внесении изменений в решение Собрания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 xml:space="preserve">Юнгинского </w:t>
      </w:r>
      <w:r w:rsidRPr="00140B35">
        <w:rPr>
          <w:b/>
          <w:sz w:val="24"/>
          <w:szCs w:val="24"/>
        </w:rPr>
        <w:t xml:space="preserve">сельского 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 xml:space="preserve">поселения Моргаушского района Чувашской 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еспублики от 21.12.2017 г. №С-32/</w:t>
      </w:r>
      <w:r w:rsidRPr="00140B35">
        <w:rPr>
          <w:b/>
          <w:sz w:val="24"/>
          <w:szCs w:val="24"/>
        </w:rPr>
        <w:t xml:space="preserve">1 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 xml:space="preserve">«Об утверждении Правил благоустройства 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 xml:space="preserve">территории </w:t>
      </w:r>
      <w:r>
        <w:rPr>
          <w:b/>
          <w:sz w:val="24"/>
          <w:szCs w:val="24"/>
        </w:rPr>
        <w:t xml:space="preserve">Юнгинского </w:t>
      </w:r>
      <w:r w:rsidRPr="00140B35">
        <w:rPr>
          <w:b/>
          <w:sz w:val="24"/>
          <w:szCs w:val="24"/>
        </w:rPr>
        <w:t xml:space="preserve">сельского 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 xml:space="preserve">поселения Моргаушского района Чувашской 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b/>
          <w:sz w:val="24"/>
          <w:szCs w:val="24"/>
        </w:rPr>
        <w:t>Республики»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</w:p>
    <w:p w:rsidR="004D578D" w:rsidRPr="00140B35" w:rsidRDefault="004D578D" w:rsidP="004D578D">
      <w:pPr>
        <w:jc w:val="both"/>
        <w:rPr>
          <w:sz w:val="24"/>
          <w:szCs w:val="24"/>
        </w:rPr>
      </w:pPr>
      <w:r w:rsidRPr="00140B35">
        <w:rPr>
          <w:b/>
          <w:sz w:val="24"/>
          <w:szCs w:val="24"/>
        </w:rPr>
        <w:t xml:space="preserve">        </w:t>
      </w:r>
      <w:r w:rsidRPr="00140B35">
        <w:rPr>
          <w:sz w:val="24"/>
          <w:szCs w:val="24"/>
        </w:rPr>
        <w:t xml:space="preserve"> В соответствии с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0B35">
          <w:rPr>
            <w:sz w:val="24"/>
            <w:szCs w:val="24"/>
          </w:rPr>
          <w:t>2003 г</w:t>
        </w:r>
      </w:smartTag>
      <w:r w:rsidRPr="00140B35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</w:t>
      </w:r>
      <w:r>
        <w:rPr>
          <w:sz w:val="24"/>
          <w:szCs w:val="24"/>
        </w:rPr>
        <w:t xml:space="preserve">Юнгинского </w:t>
      </w:r>
      <w:r w:rsidRPr="00140B35">
        <w:rPr>
          <w:sz w:val="24"/>
          <w:szCs w:val="24"/>
        </w:rPr>
        <w:t>сельского поселения Моргаушского района Чувашской Республики  р е ш и л о :</w:t>
      </w:r>
    </w:p>
    <w:p w:rsidR="004D578D" w:rsidRPr="00140B35" w:rsidRDefault="004D578D" w:rsidP="004D578D">
      <w:pPr>
        <w:jc w:val="both"/>
        <w:rPr>
          <w:sz w:val="24"/>
          <w:szCs w:val="24"/>
        </w:rPr>
      </w:pPr>
      <w:r w:rsidRPr="00140B35">
        <w:rPr>
          <w:sz w:val="24"/>
          <w:szCs w:val="24"/>
        </w:rPr>
        <w:t xml:space="preserve">         1. Внести в решение Собрания депутатов </w:t>
      </w:r>
      <w:r>
        <w:rPr>
          <w:sz w:val="24"/>
          <w:szCs w:val="24"/>
        </w:rPr>
        <w:t>Юнгинского</w:t>
      </w:r>
      <w:r w:rsidRPr="00140B35">
        <w:rPr>
          <w:sz w:val="24"/>
          <w:szCs w:val="24"/>
        </w:rPr>
        <w:t xml:space="preserve"> сельского поселения Моргаушского района Чувашской Р</w:t>
      </w:r>
      <w:r>
        <w:rPr>
          <w:sz w:val="24"/>
          <w:szCs w:val="24"/>
        </w:rPr>
        <w:t>еспублики от 21.12.2017 г. №С-32</w:t>
      </w:r>
      <w:r w:rsidRPr="00140B35">
        <w:rPr>
          <w:sz w:val="24"/>
          <w:szCs w:val="24"/>
        </w:rPr>
        <w:t xml:space="preserve">/1 «Об утверждении Правил благоустройства территории </w:t>
      </w:r>
      <w:r>
        <w:rPr>
          <w:sz w:val="24"/>
          <w:szCs w:val="24"/>
        </w:rPr>
        <w:t>Юнгинского</w:t>
      </w:r>
      <w:r w:rsidRPr="00140B35">
        <w:rPr>
          <w:sz w:val="24"/>
          <w:szCs w:val="24"/>
        </w:rPr>
        <w:t xml:space="preserve"> сельского поселения Моргаушского района Чувашской Республики» (далее – Решение)  следующие изменения:</w:t>
      </w:r>
    </w:p>
    <w:p w:rsidR="004D578D" w:rsidRPr="00140B35" w:rsidRDefault="004D578D" w:rsidP="004D578D">
      <w:pPr>
        <w:jc w:val="both"/>
        <w:rPr>
          <w:sz w:val="24"/>
          <w:szCs w:val="24"/>
        </w:rPr>
      </w:pPr>
      <w:r w:rsidRPr="00140B35">
        <w:rPr>
          <w:sz w:val="24"/>
          <w:szCs w:val="24"/>
        </w:rPr>
        <w:t xml:space="preserve">        1.1.  В приложении к Решению пункт 5.2.4.8.5 раздела 5.2.4. «Организация содержания и благоустройства территории </w:t>
      </w:r>
      <w:r>
        <w:rPr>
          <w:sz w:val="24"/>
          <w:szCs w:val="24"/>
        </w:rPr>
        <w:t>Юнгинского</w:t>
      </w:r>
      <w:r w:rsidRPr="00140B35">
        <w:rPr>
          <w:sz w:val="24"/>
          <w:szCs w:val="24"/>
        </w:rPr>
        <w:t xml:space="preserve"> сельского поселения при проведении земляных работ при строительстве, ремонте, реконструкции коммуникаций и сооружений»  изложить в следующей редакции: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>«5.2.4.8.5. Ордер-разрешение выдается при предоставлении следующих документов: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>- заявки установленного образца на получение ордера-разрешения за подписью заказчика и подрядчика;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 xml:space="preserve">- проектной документации, согласованной главой  </w:t>
      </w:r>
      <w:r>
        <w:rPr>
          <w:sz w:val="24"/>
          <w:szCs w:val="24"/>
        </w:rPr>
        <w:t>Юнгинского</w:t>
      </w:r>
      <w:r w:rsidRPr="00140B3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с заинтересованными  службами</w:t>
      </w:r>
      <w:r w:rsidRPr="00140B35">
        <w:rPr>
          <w:sz w:val="24"/>
          <w:szCs w:val="24"/>
        </w:rPr>
        <w:t xml:space="preserve">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 xml:space="preserve">- паспорта места размещения средства наружной рекламы в </w:t>
      </w:r>
      <w:r>
        <w:rPr>
          <w:sz w:val="24"/>
          <w:szCs w:val="24"/>
        </w:rPr>
        <w:t>Юнгинском</w:t>
      </w:r>
      <w:r w:rsidRPr="00140B35">
        <w:rPr>
          <w:sz w:val="24"/>
          <w:szCs w:val="24"/>
        </w:rPr>
        <w:t xml:space="preserve"> сельском поселении (при необходимости);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>- съемки текущих изменений (при необходимости);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 xml:space="preserve"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</w:t>
      </w:r>
      <w:r w:rsidRPr="00140B35">
        <w:rPr>
          <w:sz w:val="24"/>
          <w:szCs w:val="24"/>
        </w:rPr>
        <w:lastRenderedPageBreak/>
        <w:t>заказчиком и подрядчиком.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 xml:space="preserve"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</w:t>
      </w:r>
      <w:r>
        <w:rPr>
          <w:sz w:val="24"/>
          <w:szCs w:val="24"/>
        </w:rPr>
        <w:t>Юнгинского</w:t>
      </w:r>
      <w:r w:rsidRPr="00140B35">
        <w:rPr>
          <w:sz w:val="24"/>
          <w:szCs w:val="24"/>
        </w:rPr>
        <w:t xml:space="preserve">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4D578D" w:rsidRPr="00140B35" w:rsidRDefault="004D578D" w:rsidP="004D57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40B35">
        <w:rPr>
          <w:sz w:val="24"/>
          <w:szCs w:val="24"/>
        </w:rPr>
        <w:t>Ордер-разрешение выдается в течение 10 рабочих дней со дня предоставления полного пакета документов.».</w:t>
      </w:r>
    </w:p>
    <w:p w:rsidR="004D578D" w:rsidRPr="00140B35" w:rsidRDefault="004D578D" w:rsidP="004D578D">
      <w:pPr>
        <w:jc w:val="both"/>
        <w:rPr>
          <w:sz w:val="24"/>
          <w:szCs w:val="24"/>
        </w:rPr>
      </w:pP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  <w:r w:rsidRPr="00140B35">
        <w:rPr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</w:p>
    <w:p w:rsidR="004D578D" w:rsidRPr="00140B35" w:rsidRDefault="004D578D" w:rsidP="004D578D">
      <w:pPr>
        <w:jc w:val="both"/>
        <w:rPr>
          <w:b/>
          <w:sz w:val="24"/>
          <w:szCs w:val="24"/>
        </w:rPr>
      </w:pPr>
    </w:p>
    <w:p w:rsidR="004D578D" w:rsidRPr="000425BC" w:rsidRDefault="004D578D" w:rsidP="004D578D">
      <w:pPr>
        <w:jc w:val="both"/>
        <w:rPr>
          <w:bCs/>
          <w:sz w:val="24"/>
          <w:szCs w:val="24"/>
        </w:rPr>
      </w:pPr>
      <w:r w:rsidRPr="000425BC">
        <w:rPr>
          <w:bCs/>
          <w:sz w:val="24"/>
          <w:szCs w:val="24"/>
        </w:rPr>
        <w:t>Председатель Собрания депутатов</w:t>
      </w:r>
    </w:p>
    <w:p w:rsidR="004D578D" w:rsidRPr="000425BC" w:rsidRDefault="004D578D" w:rsidP="004D578D">
      <w:pPr>
        <w:jc w:val="both"/>
        <w:rPr>
          <w:bCs/>
          <w:sz w:val="24"/>
          <w:szCs w:val="24"/>
        </w:rPr>
      </w:pPr>
      <w:r w:rsidRPr="000425BC">
        <w:rPr>
          <w:bCs/>
          <w:sz w:val="24"/>
          <w:szCs w:val="24"/>
        </w:rPr>
        <w:t xml:space="preserve">Моргаушского муниципального </w:t>
      </w:r>
    </w:p>
    <w:p w:rsidR="004D578D" w:rsidRPr="000425BC" w:rsidRDefault="004D578D" w:rsidP="004D578D">
      <w:pPr>
        <w:jc w:val="both"/>
        <w:rPr>
          <w:bCs/>
          <w:sz w:val="24"/>
          <w:szCs w:val="24"/>
        </w:rPr>
      </w:pPr>
      <w:r w:rsidRPr="000425BC">
        <w:rPr>
          <w:bCs/>
          <w:sz w:val="24"/>
          <w:szCs w:val="24"/>
        </w:rPr>
        <w:t xml:space="preserve">округа Чувашской Республики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0425BC">
        <w:rPr>
          <w:bCs/>
          <w:sz w:val="24"/>
          <w:szCs w:val="24"/>
        </w:rPr>
        <w:t>А.В.Иванов</w:t>
      </w:r>
    </w:p>
    <w:p w:rsidR="004D578D" w:rsidRDefault="004D578D" w:rsidP="004D578D"/>
    <w:p w:rsidR="000654C9" w:rsidRPr="000425BC" w:rsidRDefault="000654C9" w:rsidP="000654C9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920C11" w:rsidRPr="00D16ED0" w:rsidRDefault="00920C11" w:rsidP="000654C9">
      <w:pPr>
        <w:ind w:firstLine="567"/>
        <w:jc w:val="both"/>
        <w:rPr>
          <w:sz w:val="24"/>
          <w:szCs w:val="24"/>
        </w:rPr>
      </w:pPr>
    </w:p>
    <w:sectPr w:rsidR="00920C11" w:rsidRPr="00D16ED0" w:rsidSect="00CD415B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84" w:rsidRDefault="00E90784" w:rsidP="00041739">
      <w:r>
        <w:separator/>
      </w:r>
    </w:p>
  </w:endnote>
  <w:endnote w:type="continuationSeparator" w:id="0">
    <w:p w:rsidR="00E90784" w:rsidRDefault="00E90784" w:rsidP="000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84" w:rsidRDefault="00E90784" w:rsidP="00041739">
      <w:r>
        <w:separator/>
      </w:r>
    </w:p>
  </w:footnote>
  <w:footnote w:type="continuationSeparator" w:id="0">
    <w:p w:rsidR="00E90784" w:rsidRDefault="00E90784" w:rsidP="0004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1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39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4C9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3B1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886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64B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3E63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5E3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47A4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5E60"/>
    <w:rsid w:val="00426495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5DA0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578D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250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1D59"/>
    <w:rsid w:val="005E25C0"/>
    <w:rsid w:val="005E2A8C"/>
    <w:rsid w:val="005E2DEB"/>
    <w:rsid w:val="005E3972"/>
    <w:rsid w:val="005E4E88"/>
    <w:rsid w:val="005F0A7D"/>
    <w:rsid w:val="005F0E52"/>
    <w:rsid w:val="005F0F55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0D18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4106"/>
    <w:rsid w:val="00665A54"/>
    <w:rsid w:val="00665BE9"/>
    <w:rsid w:val="006665D4"/>
    <w:rsid w:val="00667C45"/>
    <w:rsid w:val="00667DF6"/>
    <w:rsid w:val="0067004A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5E0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77E3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BEA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09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252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6BC3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16C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1B00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18B9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3BC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16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1BD9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54F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0FE9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23B"/>
    <w:rsid w:val="00C9359F"/>
    <w:rsid w:val="00C93F4C"/>
    <w:rsid w:val="00C940A5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15B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0F50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16ED0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4BA4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5C73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83F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9CF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A81"/>
    <w:rsid w:val="00E84F78"/>
    <w:rsid w:val="00E8549E"/>
    <w:rsid w:val="00E8638A"/>
    <w:rsid w:val="00E865D8"/>
    <w:rsid w:val="00E8668A"/>
    <w:rsid w:val="00E86BB3"/>
    <w:rsid w:val="00E871E2"/>
    <w:rsid w:val="00E879EB"/>
    <w:rsid w:val="00E903A9"/>
    <w:rsid w:val="00E90784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1578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5E85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0E00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C7F21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FA7809-7ED3-4965-9991-3E9E1979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68A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E8668A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8668A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41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10F5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D10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Быкова А.М.</cp:lastModifiedBy>
  <cp:revision>28</cp:revision>
  <cp:lastPrinted>2021-08-18T12:23:00Z</cp:lastPrinted>
  <dcterms:created xsi:type="dcterms:W3CDTF">2021-08-18T07:42:00Z</dcterms:created>
  <dcterms:modified xsi:type="dcterms:W3CDTF">2022-11-01T07:30:00Z</dcterms:modified>
</cp:coreProperties>
</file>