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855" w:type="dxa"/>
        <w:tblLayout w:type="fixed"/>
        <w:tblLook w:val="04A0"/>
      </w:tblPr>
      <w:tblGrid>
        <w:gridCol w:w="4074"/>
        <w:gridCol w:w="1709"/>
        <w:gridCol w:w="4072"/>
      </w:tblGrid>
      <w:tr w:rsidR="002E13C6" w:rsidTr="002E13C6">
        <w:trPr>
          <w:trHeight w:val="2408"/>
        </w:trPr>
        <w:tc>
          <w:tcPr>
            <w:tcW w:w="4075" w:type="dxa"/>
          </w:tcPr>
          <w:p w:rsidR="002E13C6" w:rsidRDefault="002E13C6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2E13C6" w:rsidRDefault="002E13C6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2E13C6" w:rsidRDefault="002E13C6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2E13C6" w:rsidRDefault="002E13C6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2E13C6" w:rsidRDefault="002E13C6">
            <w:pPr>
              <w:pStyle w:val="1"/>
              <w:jc w:val="center"/>
            </w:pPr>
          </w:p>
          <w:p w:rsidR="002E13C6" w:rsidRDefault="002E13C6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____.___.20___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2E13C6" w:rsidRDefault="002E13C6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E13C6" w:rsidRDefault="002E13C6">
            <w:pPr>
              <w:pStyle w:val="1"/>
            </w:pPr>
          </w:p>
        </w:tc>
        <w:tc>
          <w:tcPr>
            <w:tcW w:w="1710" w:type="dxa"/>
            <w:hideMark/>
          </w:tcPr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E13C6" w:rsidRDefault="002E13C6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__.___.2023  г. № _______</w:t>
            </w:r>
          </w:p>
          <w:p w:rsidR="002E13C6" w:rsidRDefault="002E13C6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2E13C6" w:rsidRDefault="002E13C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3C6" w:rsidRDefault="002E13C6" w:rsidP="002E13C6">
      <w:pPr>
        <w:jc w:val="both"/>
        <w:rPr>
          <w:sz w:val="26"/>
          <w:szCs w:val="26"/>
        </w:rPr>
      </w:pPr>
    </w:p>
    <w:p w:rsidR="002E13C6" w:rsidRDefault="002E13C6" w:rsidP="002E13C6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45"/>
        <w:gridCol w:w="587"/>
      </w:tblGrid>
      <w:tr w:rsidR="002E13C6" w:rsidTr="002E13C6">
        <w:trPr>
          <w:trHeight w:val="854"/>
        </w:trPr>
        <w:tc>
          <w:tcPr>
            <w:tcW w:w="4545" w:type="dxa"/>
            <w:hideMark/>
          </w:tcPr>
          <w:p w:rsidR="002E13C6" w:rsidRDefault="002E13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муниципальной программы Моргаушского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587" w:type="dxa"/>
          </w:tcPr>
          <w:p w:rsidR="002E13C6" w:rsidRDefault="002E13C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E13C6" w:rsidRDefault="002E13C6" w:rsidP="002E13C6">
      <w:pPr>
        <w:jc w:val="both"/>
        <w:rPr>
          <w:sz w:val="24"/>
          <w:szCs w:val="24"/>
        </w:rPr>
      </w:pPr>
    </w:p>
    <w:p w:rsidR="002E13C6" w:rsidRDefault="002E13C6" w:rsidP="002E13C6">
      <w:pPr>
        <w:jc w:val="both"/>
        <w:rPr>
          <w:sz w:val="24"/>
          <w:szCs w:val="24"/>
        </w:rPr>
      </w:pPr>
    </w:p>
    <w:p w:rsidR="002E13C6" w:rsidRDefault="002E13C6" w:rsidP="002E1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соответствии с Федеральным законом от 6 октября 2003 г. № 131-ФЗ «Об  общих принципах организации местного самоуправления в Российской Федерации», Уставом Моргаушского муниципального округа Чувашской Республики, принятым решением Собрания депутатов Моргаушского муниципального округа Чувашской Республики  от 23 ноября 2022 г. № С-5/1, администрация Моргаушского муниципального округа  Чувашской Республики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т:</w:t>
      </w:r>
    </w:p>
    <w:p w:rsidR="002E13C6" w:rsidRDefault="002E13C6" w:rsidP="002E13C6">
      <w:pPr>
        <w:jc w:val="both"/>
        <w:rPr>
          <w:sz w:val="24"/>
          <w:szCs w:val="24"/>
        </w:rPr>
      </w:pPr>
    </w:p>
    <w:p w:rsidR="002E13C6" w:rsidRDefault="002E13C6" w:rsidP="002E1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 Утвердить муниципальную программу Моргаушского муниципального округа Чувашской Республики «Развитие земельных и имущественных отношений».</w:t>
      </w:r>
    </w:p>
    <w:p w:rsidR="002E13C6" w:rsidRDefault="002E13C6" w:rsidP="002E1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2. Утвердить ответственным исполнителем муниципальной программы «Развитие земельных и имущественных отношений» отдел имущественных и земельных отношений администрации Моргаушского муниципального  округа Чувашской Республики.</w:t>
      </w:r>
    </w:p>
    <w:p w:rsidR="002E13C6" w:rsidRDefault="002E13C6" w:rsidP="002E1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3. Признать утратившими силу:</w:t>
      </w:r>
    </w:p>
    <w:p w:rsidR="002E13C6" w:rsidRDefault="002E13C6" w:rsidP="002E13C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постановление администрации Моргаушского района от 18.01.2019 года № 21   «О муниципальной программе Моргаушского района Чувашской Республики «Развитие земельных и имущественных отношений </w:t>
      </w:r>
      <w:r>
        <w:rPr>
          <w:color w:val="000000"/>
          <w:sz w:val="24"/>
          <w:szCs w:val="24"/>
        </w:rPr>
        <w:t>Моргаушского района Чувашской Республики</w:t>
      </w:r>
      <w:r>
        <w:rPr>
          <w:sz w:val="24"/>
          <w:szCs w:val="24"/>
        </w:rPr>
        <w:t>»;</w:t>
      </w:r>
    </w:p>
    <w:p w:rsidR="002E13C6" w:rsidRDefault="002E13C6" w:rsidP="002E13C6">
      <w:pPr>
        <w:autoSpaceDE w:val="0"/>
        <w:autoSpaceDN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постановление администрации Моргаушского района Чувашской Республики от 27.12.2019 года  № 1362 "</w:t>
      </w:r>
      <w:r>
        <w:rPr>
          <w:bCs/>
          <w:color w:val="000000"/>
          <w:sz w:val="24"/>
          <w:szCs w:val="24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>
        <w:rPr>
          <w:sz w:val="24"/>
          <w:szCs w:val="24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>
        <w:rPr>
          <w:color w:val="000000"/>
          <w:sz w:val="24"/>
          <w:szCs w:val="24"/>
        </w:rPr>
        <w:t>Моргаушского района Чувашской Республики</w:t>
      </w:r>
      <w:r>
        <w:rPr>
          <w:sz w:val="24"/>
          <w:szCs w:val="24"/>
        </w:rPr>
        <w:t>»;</w:t>
      </w:r>
    </w:p>
    <w:p w:rsidR="002E13C6" w:rsidRDefault="002E13C6" w:rsidP="002E13C6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 администрации Моргаушского района Чувашской Республики от 09.06.2021 года  № 572 "</w:t>
      </w:r>
      <w:r>
        <w:rPr>
          <w:bCs/>
          <w:color w:val="000000"/>
          <w:sz w:val="24"/>
          <w:szCs w:val="24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>
        <w:rPr>
          <w:sz w:val="24"/>
          <w:szCs w:val="24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>
        <w:rPr>
          <w:color w:val="000000"/>
          <w:sz w:val="24"/>
          <w:szCs w:val="24"/>
        </w:rPr>
        <w:t>Моргаушского района Чувашской Республики</w:t>
      </w:r>
      <w:r>
        <w:rPr>
          <w:sz w:val="24"/>
          <w:szCs w:val="24"/>
        </w:rPr>
        <w:t>»;</w:t>
      </w:r>
    </w:p>
    <w:p w:rsidR="002E13C6" w:rsidRDefault="002E13C6" w:rsidP="002E13C6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 администрации Моргаушского района Чувашской Республики от 08.10.2021 года  № 1113 "</w:t>
      </w:r>
      <w:r>
        <w:rPr>
          <w:bCs/>
          <w:color w:val="000000"/>
          <w:sz w:val="24"/>
          <w:szCs w:val="24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>
        <w:rPr>
          <w:sz w:val="24"/>
          <w:szCs w:val="24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>
        <w:rPr>
          <w:color w:val="000000"/>
          <w:sz w:val="24"/>
          <w:szCs w:val="24"/>
        </w:rPr>
        <w:t>Моргаушского района Чувашской Республики</w:t>
      </w:r>
      <w:r>
        <w:rPr>
          <w:sz w:val="24"/>
          <w:szCs w:val="24"/>
        </w:rPr>
        <w:t>»;</w:t>
      </w:r>
    </w:p>
    <w:p w:rsidR="002E13C6" w:rsidRDefault="002E13C6" w:rsidP="002E13C6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постановление администрации Моргаушского района Чувашской Республики от 25.01.2022 года  № 54 "</w:t>
      </w:r>
      <w:r>
        <w:rPr>
          <w:bCs/>
          <w:color w:val="000000"/>
          <w:sz w:val="24"/>
          <w:szCs w:val="24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>
        <w:rPr>
          <w:sz w:val="24"/>
          <w:szCs w:val="24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>
        <w:rPr>
          <w:color w:val="000000"/>
          <w:sz w:val="24"/>
          <w:szCs w:val="24"/>
        </w:rPr>
        <w:t>Моргаушского района Чувашской Республики</w:t>
      </w:r>
      <w:r>
        <w:rPr>
          <w:sz w:val="24"/>
          <w:szCs w:val="24"/>
        </w:rPr>
        <w:t>»;</w:t>
      </w:r>
    </w:p>
    <w:p w:rsidR="002E13C6" w:rsidRDefault="002E13C6" w:rsidP="002E13C6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 администрации Моргаушского района Чувашской Республики от 20.04.2022 года  № 397 "</w:t>
      </w:r>
      <w:r>
        <w:rPr>
          <w:bCs/>
          <w:color w:val="000000"/>
          <w:sz w:val="24"/>
          <w:szCs w:val="24"/>
        </w:rPr>
        <w:t xml:space="preserve">О внесении изменения в постановление администрации Моргаушского района Чувашской Республики от 18.01.2019 года № 21 </w:t>
      </w:r>
      <w:r>
        <w:rPr>
          <w:sz w:val="24"/>
          <w:szCs w:val="24"/>
        </w:rPr>
        <w:t xml:space="preserve">«О муниципальной программе Моргаушского района Чувашской Республики «Развитие земельных и имущественных отношений </w:t>
      </w:r>
      <w:r>
        <w:rPr>
          <w:color w:val="000000"/>
          <w:sz w:val="24"/>
          <w:szCs w:val="24"/>
        </w:rPr>
        <w:t>Моргаушского района Чувашской Республики</w:t>
      </w:r>
      <w:r>
        <w:rPr>
          <w:sz w:val="24"/>
          <w:szCs w:val="24"/>
        </w:rPr>
        <w:t>».</w:t>
      </w:r>
    </w:p>
    <w:p w:rsidR="002E13C6" w:rsidRDefault="002E13C6" w:rsidP="002E13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4. Настоящее постановление вступает в силу после его официального опубликования в информационном издании «Вестник Моргаушского муниципального округа </w:t>
      </w:r>
      <w:r>
        <w:rPr>
          <w:bCs/>
          <w:color w:val="000000"/>
          <w:sz w:val="24"/>
          <w:szCs w:val="24"/>
        </w:rPr>
        <w:t>Чувашской Республики</w:t>
      </w:r>
      <w:r>
        <w:rPr>
          <w:sz w:val="24"/>
          <w:szCs w:val="24"/>
        </w:rPr>
        <w:t>», возникшие с 1 января 2023 года и подлежит размещению на официальном сайте Моргаушского муниципального округа Чувашской Республики в сети «Интернет».</w:t>
      </w:r>
    </w:p>
    <w:p w:rsidR="002E13C6" w:rsidRDefault="002E13C6" w:rsidP="002E13C6">
      <w:pPr>
        <w:jc w:val="both"/>
        <w:rPr>
          <w:sz w:val="24"/>
          <w:szCs w:val="24"/>
        </w:rPr>
      </w:pPr>
    </w:p>
    <w:p w:rsidR="002E13C6" w:rsidRDefault="002E13C6" w:rsidP="002E13C6">
      <w:pPr>
        <w:jc w:val="both"/>
        <w:rPr>
          <w:sz w:val="24"/>
          <w:szCs w:val="24"/>
        </w:rPr>
      </w:pPr>
    </w:p>
    <w:p w:rsidR="002E13C6" w:rsidRDefault="002E13C6" w:rsidP="002E13C6">
      <w:pPr>
        <w:jc w:val="both"/>
        <w:rPr>
          <w:sz w:val="24"/>
          <w:szCs w:val="24"/>
        </w:rPr>
      </w:pPr>
    </w:p>
    <w:p w:rsidR="002E13C6" w:rsidRDefault="002E13C6" w:rsidP="002E1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Моргаушского </w:t>
      </w:r>
    </w:p>
    <w:p w:rsidR="002E13C6" w:rsidRDefault="002E13C6" w:rsidP="002E1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ab/>
        <w:t xml:space="preserve">                                                                               А. Н. Матросов</w:t>
      </w:r>
    </w:p>
    <w:p w:rsidR="002E13C6" w:rsidRDefault="002E13C6" w:rsidP="002E13C6">
      <w:pPr>
        <w:jc w:val="both"/>
        <w:rPr>
          <w:sz w:val="24"/>
          <w:szCs w:val="24"/>
        </w:rPr>
      </w:pPr>
    </w:p>
    <w:p w:rsidR="002E13C6" w:rsidRDefault="002E13C6" w:rsidP="002E13C6">
      <w:pPr>
        <w:keepNext/>
        <w:jc w:val="center"/>
        <w:outlineLvl w:val="6"/>
        <w:rPr>
          <w:b/>
          <w:sz w:val="24"/>
          <w:szCs w:val="24"/>
          <w:lang/>
        </w:rPr>
      </w:pPr>
    </w:p>
    <w:p w:rsidR="002E13C6" w:rsidRDefault="002E13C6" w:rsidP="002E13C6">
      <w:pPr>
        <w:keepNext/>
        <w:jc w:val="center"/>
        <w:outlineLvl w:val="6"/>
        <w:rPr>
          <w:b/>
          <w:sz w:val="24"/>
          <w:szCs w:val="24"/>
          <w:lang/>
        </w:rPr>
      </w:pPr>
    </w:p>
    <w:p w:rsidR="002E13C6" w:rsidRDefault="002E13C6" w:rsidP="002E13C6">
      <w:pPr>
        <w:keepNext/>
        <w:jc w:val="center"/>
        <w:outlineLvl w:val="6"/>
        <w:rPr>
          <w:b/>
          <w:sz w:val="24"/>
          <w:szCs w:val="24"/>
          <w:lang/>
        </w:rPr>
      </w:pPr>
    </w:p>
    <w:p w:rsidR="002E13C6" w:rsidRDefault="002E13C6" w:rsidP="002E13C6">
      <w:pPr>
        <w:keepNext/>
        <w:jc w:val="center"/>
        <w:outlineLvl w:val="6"/>
        <w:rPr>
          <w:b/>
          <w:lang/>
        </w:rPr>
      </w:pPr>
    </w:p>
    <w:p w:rsidR="002E70BE" w:rsidRDefault="002E13C6"/>
    <w:sectPr w:rsidR="002E70BE" w:rsidSect="0048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E13C6"/>
    <w:rsid w:val="002E13C6"/>
    <w:rsid w:val="00483252"/>
    <w:rsid w:val="004D3B68"/>
    <w:rsid w:val="005274AC"/>
    <w:rsid w:val="00843337"/>
    <w:rsid w:val="00B03578"/>
    <w:rsid w:val="00EA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13C6"/>
    <w:rPr>
      <w:rFonts w:ascii="Arial" w:hAnsi="Arial"/>
      <w:b/>
      <w:sz w:val="22"/>
    </w:rPr>
  </w:style>
  <w:style w:type="paragraph" w:customStyle="1" w:styleId="11">
    <w:name w:val="Заголовок 11"/>
    <w:basedOn w:val="1"/>
    <w:next w:val="1"/>
    <w:rsid w:val="002E13C6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2E13C6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morgau_imu100</dc:creator>
  <cp:keywords/>
  <dc:description/>
  <cp:lastModifiedBy>morgau_imu100</cp:lastModifiedBy>
  <cp:revision>3</cp:revision>
  <dcterms:created xsi:type="dcterms:W3CDTF">2023-01-27T15:31:00Z</dcterms:created>
  <dcterms:modified xsi:type="dcterms:W3CDTF">2023-01-27T15:31:00Z</dcterms:modified>
</cp:coreProperties>
</file>