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5" w:type="dxa"/>
        <w:tblLayout w:type="fixed"/>
        <w:tblLook w:val="04A0" w:firstRow="1" w:lastRow="0" w:firstColumn="1" w:lastColumn="0" w:noHBand="0" w:noVBand="1"/>
      </w:tblPr>
      <w:tblGrid>
        <w:gridCol w:w="4074"/>
        <w:gridCol w:w="1709"/>
        <w:gridCol w:w="4072"/>
      </w:tblGrid>
      <w:tr w:rsidR="002E13C6" w:rsidTr="002E13C6">
        <w:trPr>
          <w:trHeight w:val="2408"/>
        </w:trPr>
        <w:tc>
          <w:tcPr>
            <w:tcW w:w="4075" w:type="dxa"/>
          </w:tcPr>
          <w:p w:rsidR="002E13C6" w:rsidRDefault="002E13C6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2E13C6" w:rsidRDefault="002E13C6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2E13C6" w:rsidRDefault="002E13C6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2E13C6" w:rsidRDefault="002E13C6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2E13C6" w:rsidRDefault="002E13C6">
            <w:pPr>
              <w:pStyle w:val="1"/>
              <w:jc w:val="center"/>
            </w:pPr>
          </w:p>
          <w:p w:rsidR="002E13C6" w:rsidRDefault="002E13C6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____.___.20___ </w:t>
            </w:r>
            <w:r>
              <w:rPr>
                <w:rFonts w:ascii="Times New Roman" w:hAnsi="Times New Roman"/>
                <w:sz w:val="24"/>
                <w:szCs w:val="24"/>
              </w:rPr>
              <w:t>ç.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2E13C6" w:rsidRDefault="002E13C6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E13C6" w:rsidRDefault="002E13C6">
            <w:pPr>
              <w:pStyle w:val="1"/>
            </w:pPr>
          </w:p>
        </w:tc>
        <w:tc>
          <w:tcPr>
            <w:tcW w:w="1710" w:type="dxa"/>
            <w:hideMark/>
          </w:tcPr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E13C6" w:rsidRDefault="00C206C3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</w:t>
            </w:r>
            <w:r w:rsidR="002E13C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2E13C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.2023  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183</w:t>
            </w:r>
          </w:p>
          <w:p w:rsidR="002E13C6" w:rsidRDefault="002E13C6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3C6" w:rsidRDefault="002E13C6" w:rsidP="002E13C6">
      <w:pPr>
        <w:jc w:val="both"/>
        <w:rPr>
          <w:sz w:val="26"/>
          <w:szCs w:val="26"/>
        </w:rPr>
      </w:pPr>
    </w:p>
    <w:p w:rsidR="002E13C6" w:rsidRDefault="002E13C6" w:rsidP="002E13C6">
      <w:pPr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587"/>
      </w:tblGrid>
      <w:tr w:rsidR="002E13C6" w:rsidRPr="00B001E3" w:rsidTr="002E13C6">
        <w:trPr>
          <w:trHeight w:val="854"/>
        </w:trPr>
        <w:tc>
          <w:tcPr>
            <w:tcW w:w="4545" w:type="dxa"/>
            <w:hideMark/>
          </w:tcPr>
          <w:p w:rsidR="002E13C6" w:rsidRPr="00B001E3" w:rsidRDefault="002E13C6">
            <w:pPr>
              <w:jc w:val="both"/>
              <w:rPr>
                <w:b/>
                <w:sz w:val="17"/>
                <w:szCs w:val="17"/>
              </w:rPr>
            </w:pPr>
            <w:r w:rsidRPr="00B001E3">
              <w:rPr>
                <w:b/>
                <w:sz w:val="17"/>
                <w:szCs w:val="17"/>
              </w:rPr>
              <w:t>Об утверждении муниципальной программы Моргаушского муниципального округа Чувашской Республики «Развитие земельных и имущественных отношений»</w:t>
            </w:r>
          </w:p>
        </w:tc>
        <w:tc>
          <w:tcPr>
            <w:tcW w:w="587" w:type="dxa"/>
          </w:tcPr>
          <w:p w:rsidR="002E13C6" w:rsidRPr="00B001E3" w:rsidRDefault="002E13C6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:rsidR="002E13C6" w:rsidRPr="00B001E3" w:rsidRDefault="002E13C6" w:rsidP="002E13C6">
      <w:pPr>
        <w:jc w:val="both"/>
        <w:rPr>
          <w:sz w:val="17"/>
          <w:szCs w:val="17"/>
        </w:rPr>
      </w:pPr>
    </w:p>
    <w:p w:rsidR="002E13C6" w:rsidRPr="00B001E3" w:rsidRDefault="002E13C6" w:rsidP="002E13C6">
      <w:pPr>
        <w:jc w:val="both"/>
        <w:rPr>
          <w:sz w:val="17"/>
          <w:szCs w:val="17"/>
        </w:rPr>
      </w:pPr>
    </w:p>
    <w:p w:rsidR="002E13C6" w:rsidRPr="00B001E3" w:rsidRDefault="002E13C6" w:rsidP="002E13C6">
      <w:pPr>
        <w:jc w:val="both"/>
        <w:rPr>
          <w:sz w:val="17"/>
          <w:szCs w:val="17"/>
        </w:rPr>
      </w:pPr>
      <w:r w:rsidRPr="00B001E3">
        <w:rPr>
          <w:sz w:val="17"/>
          <w:szCs w:val="17"/>
        </w:rPr>
        <w:t xml:space="preserve"> </w:t>
      </w:r>
      <w:r w:rsidRPr="00B001E3">
        <w:rPr>
          <w:sz w:val="17"/>
          <w:szCs w:val="17"/>
        </w:rPr>
        <w:tab/>
        <w:t>В соответствии с Федеральным законом от 6 октября 2003 г. № 131-ФЗ «</w:t>
      </w:r>
      <w:proofErr w:type="gramStart"/>
      <w:r w:rsidRPr="00B001E3">
        <w:rPr>
          <w:sz w:val="17"/>
          <w:szCs w:val="17"/>
        </w:rPr>
        <w:t>Об  общих</w:t>
      </w:r>
      <w:proofErr w:type="gramEnd"/>
      <w:r w:rsidRPr="00B001E3">
        <w:rPr>
          <w:sz w:val="17"/>
          <w:szCs w:val="17"/>
        </w:rPr>
        <w:t xml:space="preserve"> принципах организации местного самоуправления в Российской Федерации», Уставом Моргаушского муниципального округа Чувашской Республики, принятым решением Собрания депутатов Моргаушского муниципального округа Чувашской Республики  от 23 ноября 2022 г. № С-5/1, администрация Моргаушского муниципального округа  Чувашской Республики  п о с т а н о в л я е т:</w:t>
      </w:r>
    </w:p>
    <w:p w:rsidR="002E13C6" w:rsidRPr="00B001E3" w:rsidRDefault="002E13C6" w:rsidP="002E13C6">
      <w:pPr>
        <w:jc w:val="both"/>
        <w:rPr>
          <w:sz w:val="17"/>
          <w:szCs w:val="17"/>
        </w:rPr>
      </w:pPr>
    </w:p>
    <w:p w:rsidR="002E13C6" w:rsidRPr="00B001E3" w:rsidRDefault="002E13C6" w:rsidP="002E13C6">
      <w:pPr>
        <w:jc w:val="both"/>
        <w:rPr>
          <w:sz w:val="17"/>
          <w:szCs w:val="17"/>
        </w:rPr>
      </w:pPr>
      <w:r w:rsidRPr="00B001E3">
        <w:rPr>
          <w:sz w:val="17"/>
          <w:szCs w:val="17"/>
        </w:rPr>
        <w:t xml:space="preserve"> </w:t>
      </w:r>
      <w:r w:rsidRPr="00B001E3">
        <w:rPr>
          <w:sz w:val="17"/>
          <w:szCs w:val="17"/>
        </w:rPr>
        <w:tab/>
        <w:t>1. Утвердить муниципальную программу Моргаушского муниципального округа Чувашской Республики «Развитие земельных и имущественных отношений».</w:t>
      </w:r>
    </w:p>
    <w:p w:rsidR="002E13C6" w:rsidRPr="00B001E3" w:rsidRDefault="002E13C6" w:rsidP="002E13C6">
      <w:pPr>
        <w:jc w:val="both"/>
        <w:rPr>
          <w:sz w:val="17"/>
          <w:szCs w:val="17"/>
        </w:rPr>
      </w:pPr>
      <w:r w:rsidRPr="00B001E3">
        <w:rPr>
          <w:sz w:val="17"/>
          <w:szCs w:val="17"/>
        </w:rPr>
        <w:t xml:space="preserve"> </w:t>
      </w:r>
      <w:r w:rsidRPr="00B001E3">
        <w:rPr>
          <w:sz w:val="17"/>
          <w:szCs w:val="17"/>
        </w:rPr>
        <w:tab/>
        <w:t xml:space="preserve">2. Утвердить ответственным исполнителем муниципальной программы «Развитие земельных и имущественных отношений» отдел имущественных и земельных отношений администрации Моргаушского </w:t>
      </w:r>
      <w:proofErr w:type="gramStart"/>
      <w:r w:rsidRPr="00B001E3">
        <w:rPr>
          <w:sz w:val="17"/>
          <w:szCs w:val="17"/>
        </w:rPr>
        <w:t>муниципального  округа</w:t>
      </w:r>
      <w:proofErr w:type="gramEnd"/>
      <w:r w:rsidRPr="00B001E3">
        <w:rPr>
          <w:sz w:val="17"/>
          <w:szCs w:val="17"/>
        </w:rPr>
        <w:t xml:space="preserve"> Чувашской Республики.</w:t>
      </w:r>
    </w:p>
    <w:p w:rsidR="002E13C6" w:rsidRPr="00B001E3" w:rsidRDefault="002E13C6" w:rsidP="002E13C6">
      <w:pPr>
        <w:jc w:val="both"/>
        <w:rPr>
          <w:sz w:val="17"/>
          <w:szCs w:val="17"/>
        </w:rPr>
      </w:pPr>
      <w:r w:rsidRPr="00B001E3">
        <w:rPr>
          <w:sz w:val="17"/>
          <w:szCs w:val="17"/>
        </w:rPr>
        <w:t xml:space="preserve"> </w:t>
      </w:r>
      <w:r w:rsidRPr="00B001E3">
        <w:rPr>
          <w:sz w:val="17"/>
          <w:szCs w:val="17"/>
        </w:rPr>
        <w:tab/>
        <w:t>3. Признать утратившими силу:</w:t>
      </w:r>
    </w:p>
    <w:p w:rsidR="002E13C6" w:rsidRPr="00B001E3" w:rsidRDefault="002E13C6" w:rsidP="002E13C6">
      <w:pPr>
        <w:autoSpaceDE w:val="0"/>
        <w:autoSpaceDN w:val="0"/>
        <w:jc w:val="both"/>
        <w:rPr>
          <w:sz w:val="17"/>
          <w:szCs w:val="17"/>
        </w:rPr>
      </w:pPr>
      <w:r w:rsidRPr="00B001E3">
        <w:rPr>
          <w:sz w:val="17"/>
          <w:szCs w:val="17"/>
        </w:rPr>
        <w:t xml:space="preserve"> </w:t>
      </w:r>
      <w:r w:rsidRPr="00B001E3">
        <w:rPr>
          <w:sz w:val="17"/>
          <w:szCs w:val="17"/>
        </w:rPr>
        <w:tab/>
        <w:t>постановление администрации Моргаушского района от 18.01.2019 года № 21</w:t>
      </w:r>
      <w:proofErr w:type="gramStart"/>
      <w:r w:rsidRPr="00B001E3">
        <w:rPr>
          <w:sz w:val="17"/>
          <w:szCs w:val="17"/>
        </w:rPr>
        <w:t xml:space="preserve">   «</w:t>
      </w:r>
      <w:proofErr w:type="gramEnd"/>
      <w:r w:rsidRPr="00B001E3">
        <w:rPr>
          <w:sz w:val="17"/>
          <w:szCs w:val="17"/>
        </w:rPr>
        <w:t xml:space="preserve">О муниципальной программе Моргаушского района Чувашской Республики «Развитие земельных и имущественных отношений </w:t>
      </w:r>
      <w:r w:rsidRPr="00B001E3">
        <w:rPr>
          <w:color w:val="000000"/>
          <w:sz w:val="17"/>
          <w:szCs w:val="17"/>
        </w:rPr>
        <w:t>Моргаушского района Чувашской Республики</w:t>
      </w:r>
      <w:r w:rsidRPr="00B001E3">
        <w:rPr>
          <w:sz w:val="17"/>
          <w:szCs w:val="17"/>
        </w:rPr>
        <w:t>»;</w:t>
      </w:r>
    </w:p>
    <w:p w:rsidR="002E13C6" w:rsidRPr="00B001E3" w:rsidRDefault="002E13C6" w:rsidP="002E13C6">
      <w:pPr>
        <w:autoSpaceDE w:val="0"/>
        <w:autoSpaceDN w:val="0"/>
        <w:jc w:val="both"/>
        <w:rPr>
          <w:sz w:val="17"/>
          <w:szCs w:val="17"/>
        </w:rPr>
      </w:pPr>
      <w:r w:rsidRPr="00B001E3">
        <w:rPr>
          <w:color w:val="000000"/>
          <w:sz w:val="17"/>
          <w:szCs w:val="17"/>
        </w:rPr>
        <w:t xml:space="preserve"> </w:t>
      </w:r>
      <w:r w:rsidRPr="00B001E3">
        <w:rPr>
          <w:color w:val="000000"/>
          <w:sz w:val="17"/>
          <w:szCs w:val="17"/>
        </w:rPr>
        <w:tab/>
        <w:t xml:space="preserve">постановление администрации Моргаушского района Чувашской Республики от 27.12.2019 </w:t>
      </w:r>
      <w:proofErr w:type="gramStart"/>
      <w:r w:rsidRPr="00B001E3">
        <w:rPr>
          <w:color w:val="000000"/>
          <w:sz w:val="17"/>
          <w:szCs w:val="17"/>
        </w:rPr>
        <w:t>года  №</w:t>
      </w:r>
      <w:proofErr w:type="gramEnd"/>
      <w:r w:rsidRPr="00B001E3">
        <w:rPr>
          <w:color w:val="000000"/>
          <w:sz w:val="17"/>
          <w:szCs w:val="17"/>
        </w:rPr>
        <w:t xml:space="preserve"> 1362 "</w:t>
      </w:r>
      <w:r w:rsidRPr="00B001E3">
        <w:rPr>
          <w:bCs/>
          <w:color w:val="000000"/>
          <w:sz w:val="17"/>
          <w:szCs w:val="17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 w:rsidRPr="00B001E3">
        <w:rPr>
          <w:sz w:val="17"/>
          <w:szCs w:val="17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 w:rsidRPr="00B001E3">
        <w:rPr>
          <w:color w:val="000000"/>
          <w:sz w:val="17"/>
          <w:szCs w:val="17"/>
        </w:rPr>
        <w:t>Моргаушского района Чувашской Республики</w:t>
      </w:r>
      <w:r w:rsidRPr="00B001E3">
        <w:rPr>
          <w:sz w:val="17"/>
          <w:szCs w:val="17"/>
        </w:rPr>
        <w:t>»;</w:t>
      </w:r>
    </w:p>
    <w:p w:rsidR="002E13C6" w:rsidRPr="00B001E3" w:rsidRDefault="002E13C6" w:rsidP="002E13C6">
      <w:pPr>
        <w:autoSpaceDE w:val="0"/>
        <w:autoSpaceDN w:val="0"/>
        <w:ind w:firstLine="709"/>
        <w:jc w:val="both"/>
        <w:rPr>
          <w:sz w:val="17"/>
          <w:szCs w:val="17"/>
        </w:rPr>
      </w:pPr>
      <w:r w:rsidRPr="00B001E3">
        <w:rPr>
          <w:color w:val="000000"/>
          <w:sz w:val="17"/>
          <w:szCs w:val="17"/>
        </w:rPr>
        <w:t xml:space="preserve">постановление администрации Моргаушского района Чувашской Республики от 09.06.2021 </w:t>
      </w:r>
      <w:proofErr w:type="gramStart"/>
      <w:r w:rsidRPr="00B001E3">
        <w:rPr>
          <w:color w:val="000000"/>
          <w:sz w:val="17"/>
          <w:szCs w:val="17"/>
        </w:rPr>
        <w:t>года  №</w:t>
      </w:r>
      <w:proofErr w:type="gramEnd"/>
      <w:r w:rsidRPr="00B001E3">
        <w:rPr>
          <w:color w:val="000000"/>
          <w:sz w:val="17"/>
          <w:szCs w:val="17"/>
        </w:rPr>
        <w:t xml:space="preserve"> 572 "</w:t>
      </w:r>
      <w:r w:rsidRPr="00B001E3">
        <w:rPr>
          <w:bCs/>
          <w:color w:val="000000"/>
          <w:sz w:val="17"/>
          <w:szCs w:val="17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 w:rsidRPr="00B001E3">
        <w:rPr>
          <w:sz w:val="17"/>
          <w:szCs w:val="17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 w:rsidRPr="00B001E3">
        <w:rPr>
          <w:color w:val="000000"/>
          <w:sz w:val="17"/>
          <w:szCs w:val="17"/>
        </w:rPr>
        <w:t>Моргаушского района Чувашской Республики</w:t>
      </w:r>
      <w:r w:rsidRPr="00B001E3">
        <w:rPr>
          <w:sz w:val="17"/>
          <w:szCs w:val="17"/>
        </w:rPr>
        <w:t>»;</w:t>
      </w:r>
    </w:p>
    <w:p w:rsidR="002E13C6" w:rsidRPr="00B001E3" w:rsidRDefault="002E13C6" w:rsidP="002E13C6">
      <w:pPr>
        <w:autoSpaceDE w:val="0"/>
        <w:autoSpaceDN w:val="0"/>
        <w:ind w:firstLine="709"/>
        <w:jc w:val="both"/>
        <w:rPr>
          <w:sz w:val="17"/>
          <w:szCs w:val="17"/>
        </w:rPr>
      </w:pPr>
      <w:r w:rsidRPr="00B001E3">
        <w:rPr>
          <w:color w:val="000000"/>
          <w:sz w:val="17"/>
          <w:szCs w:val="17"/>
        </w:rPr>
        <w:t xml:space="preserve">постановление администрации Моргаушского района Чувашской Республики от 08.10.2021 </w:t>
      </w:r>
      <w:proofErr w:type="gramStart"/>
      <w:r w:rsidRPr="00B001E3">
        <w:rPr>
          <w:color w:val="000000"/>
          <w:sz w:val="17"/>
          <w:szCs w:val="17"/>
        </w:rPr>
        <w:t>года  №</w:t>
      </w:r>
      <w:proofErr w:type="gramEnd"/>
      <w:r w:rsidRPr="00B001E3">
        <w:rPr>
          <w:color w:val="000000"/>
          <w:sz w:val="17"/>
          <w:szCs w:val="17"/>
        </w:rPr>
        <w:t xml:space="preserve"> 1113 "</w:t>
      </w:r>
      <w:r w:rsidRPr="00B001E3">
        <w:rPr>
          <w:bCs/>
          <w:color w:val="000000"/>
          <w:sz w:val="17"/>
          <w:szCs w:val="17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 w:rsidRPr="00B001E3">
        <w:rPr>
          <w:sz w:val="17"/>
          <w:szCs w:val="17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 w:rsidRPr="00B001E3">
        <w:rPr>
          <w:color w:val="000000"/>
          <w:sz w:val="17"/>
          <w:szCs w:val="17"/>
        </w:rPr>
        <w:t>Моргаушского района Чувашской Республики</w:t>
      </w:r>
      <w:r w:rsidRPr="00B001E3">
        <w:rPr>
          <w:sz w:val="17"/>
          <w:szCs w:val="17"/>
        </w:rPr>
        <w:t>»;</w:t>
      </w:r>
    </w:p>
    <w:p w:rsidR="002E13C6" w:rsidRPr="00B001E3" w:rsidRDefault="002E13C6" w:rsidP="002E13C6">
      <w:pPr>
        <w:autoSpaceDE w:val="0"/>
        <w:autoSpaceDN w:val="0"/>
        <w:ind w:firstLine="709"/>
        <w:jc w:val="both"/>
        <w:rPr>
          <w:sz w:val="17"/>
          <w:szCs w:val="17"/>
        </w:rPr>
      </w:pPr>
      <w:r w:rsidRPr="00B001E3">
        <w:rPr>
          <w:color w:val="000000"/>
          <w:sz w:val="17"/>
          <w:szCs w:val="17"/>
        </w:rPr>
        <w:t xml:space="preserve">постановление администрации Моргаушского района Чувашской Республики от 25.01.2022 </w:t>
      </w:r>
      <w:proofErr w:type="gramStart"/>
      <w:r w:rsidRPr="00B001E3">
        <w:rPr>
          <w:color w:val="000000"/>
          <w:sz w:val="17"/>
          <w:szCs w:val="17"/>
        </w:rPr>
        <w:t>года  №</w:t>
      </w:r>
      <w:proofErr w:type="gramEnd"/>
      <w:r w:rsidRPr="00B001E3">
        <w:rPr>
          <w:color w:val="000000"/>
          <w:sz w:val="17"/>
          <w:szCs w:val="17"/>
        </w:rPr>
        <w:t xml:space="preserve"> 54 "</w:t>
      </w:r>
      <w:r w:rsidRPr="00B001E3">
        <w:rPr>
          <w:bCs/>
          <w:color w:val="000000"/>
          <w:sz w:val="17"/>
          <w:szCs w:val="17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 w:rsidRPr="00B001E3">
        <w:rPr>
          <w:sz w:val="17"/>
          <w:szCs w:val="17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 w:rsidRPr="00B001E3">
        <w:rPr>
          <w:color w:val="000000"/>
          <w:sz w:val="17"/>
          <w:szCs w:val="17"/>
        </w:rPr>
        <w:t>Моргаушского района Чувашской Республики</w:t>
      </w:r>
      <w:r w:rsidRPr="00B001E3">
        <w:rPr>
          <w:sz w:val="17"/>
          <w:szCs w:val="17"/>
        </w:rPr>
        <w:t>»;</w:t>
      </w:r>
    </w:p>
    <w:p w:rsidR="002E13C6" w:rsidRPr="00B001E3" w:rsidRDefault="002E13C6" w:rsidP="002E13C6">
      <w:pPr>
        <w:autoSpaceDE w:val="0"/>
        <w:autoSpaceDN w:val="0"/>
        <w:ind w:firstLine="709"/>
        <w:jc w:val="both"/>
        <w:rPr>
          <w:sz w:val="17"/>
          <w:szCs w:val="17"/>
        </w:rPr>
      </w:pPr>
      <w:r w:rsidRPr="00B001E3">
        <w:rPr>
          <w:color w:val="000000"/>
          <w:sz w:val="17"/>
          <w:szCs w:val="17"/>
        </w:rPr>
        <w:t xml:space="preserve">постановление администрации Моргаушского района Чувашской Республики от 20.04.2022 </w:t>
      </w:r>
      <w:proofErr w:type="gramStart"/>
      <w:r w:rsidRPr="00B001E3">
        <w:rPr>
          <w:color w:val="000000"/>
          <w:sz w:val="17"/>
          <w:szCs w:val="17"/>
        </w:rPr>
        <w:t>года  №</w:t>
      </w:r>
      <w:proofErr w:type="gramEnd"/>
      <w:r w:rsidRPr="00B001E3">
        <w:rPr>
          <w:color w:val="000000"/>
          <w:sz w:val="17"/>
          <w:szCs w:val="17"/>
        </w:rPr>
        <w:t xml:space="preserve"> 397 "</w:t>
      </w:r>
      <w:r w:rsidRPr="00B001E3">
        <w:rPr>
          <w:bCs/>
          <w:color w:val="000000"/>
          <w:sz w:val="17"/>
          <w:szCs w:val="17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 w:rsidRPr="00B001E3">
        <w:rPr>
          <w:sz w:val="17"/>
          <w:szCs w:val="17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 w:rsidRPr="00B001E3">
        <w:rPr>
          <w:color w:val="000000"/>
          <w:sz w:val="17"/>
          <w:szCs w:val="17"/>
        </w:rPr>
        <w:t>Моргаушского района Чувашской Республики</w:t>
      </w:r>
      <w:r w:rsidRPr="00B001E3">
        <w:rPr>
          <w:sz w:val="17"/>
          <w:szCs w:val="17"/>
        </w:rPr>
        <w:t>».</w:t>
      </w:r>
    </w:p>
    <w:p w:rsidR="002E13C6" w:rsidRPr="00B001E3" w:rsidRDefault="002E13C6" w:rsidP="002E13C6">
      <w:pPr>
        <w:jc w:val="both"/>
        <w:rPr>
          <w:sz w:val="17"/>
          <w:szCs w:val="17"/>
        </w:rPr>
      </w:pPr>
      <w:r w:rsidRPr="00B001E3">
        <w:rPr>
          <w:b/>
          <w:sz w:val="17"/>
          <w:szCs w:val="17"/>
        </w:rPr>
        <w:tab/>
      </w:r>
      <w:r w:rsidRPr="00B001E3">
        <w:rPr>
          <w:sz w:val="17"/>
          <w:szCs w:val="17"/>
        </w:rPr>
        <w:t xml:space="preserve">4. Настоящее постановление вступает в силу после его официального опубликования в информационном издании «Вестник Моргаушского муниципального округа </w:t>
      </w:r>
      <w:r w:rsidRPr="00B001E3">
        <w:rPr>
          <w:bCs/>
          <w:color w:val="000000"/>
          <w:sz w:val="17"/>
          <w:szCs w:val="17"/>
        </w:rPr>
        <w:t>Чувашской Республики</w:t>
      </w:r>
      <w:r w:rsidRPr="00B001E3">
        <w:rPr>
          <w:sz w:val="17"/>
          <w:szCs w:val="17"/>
        </w:rPr>
        <w:t>», возникшие с 1 января 2023 года и подлежит размещению на официальном сайте Моргаушского муниципального округа Чувашской Республики в сети «Интернет».</w:t>
      </w:r>
    </w:p>
    <w:p w:rsidR="002E13C6" w:rsidRPr="00B001E3" w:rsidRDefault="002E13C6" w:rsidP="002E13C6">
      <w:pPr>
        <w:jc w:val="both"/>
        <w:rPr>
          <w:sz w:val="17"/>
          <w:szCs w:val="17"/>
        </w:rPr>
      </w:pPr>
    </w:p>
    <w:p w:rsidR="002E13C6" w:rsidRPr="00B001E3" w:rsidRDefault="002E13C6" w:rsidP="002E13C6">
      <w:pPr>
        <w:jc w:val="both"/>
        <w:rPr>
          <w:sz w:val="17"/>
          <w:szCs w:val="17"/>
        </w:rPr>
      </w:pPr>
    </w:p>
    <w:p w:rsidR="002E13C6" w:rsidRPr="00B001E3" w:rsidRDefault="002E13C6" w:rsidP="002E13C6">
      <w:pPr>
        <w:jc w:val="both"/>
        <w:rPr>
          <w:sz w:val="17"/>
          <w:szCs w:val="17"/>
        </w:rPr>
      </w:pPr>
    </w:p>
    <w:p w:rsidR="002E13C6" w:rsidRPr="00B001E3" w:rsidRDefault="002E13C6" w:rsidP="002E13C6">
      <w:pPr>
        <w:jc w:val="both"/>
        <w:rPr>
          <w:sz w:val="17"/>
          <w:szCs w:val="17"/>
        </w:rPr>
      </w:pPr>
      <w:r w:rsidRPr="00B001E3">
        <w:rPr>
          <w:sz w:val="17"/>
          <w:szCs w:val="17"/>
        </w:rPr>
        <w:t xml:space="preserve">Глава Моргаушского </w:t>
      </w:r>
    </w:p>
    <w:p w:rsidR="002E13C6" w:rsidRPr="00B001E3" w:rsidRDefault="002E13C6" w:rsidP="002E13C6">
      <w:pPr>
        <w:jc w:val="both"/>
        <w:rPr>
          <w:sz w:val="17"/>
          <w:szCs w:val="17"/>
        </w:rPr>
      </w:pPr>
      <w:r w:rsidRPr="00B001E3">
        <w:rPr>
          <w:sz w:val="17"/>
          <w:szCs w:val="17"/>
        </w:rPr>
        <w:t xml:space="preserve">муниципального округа </w:t>
      </w:r>
      <w:r w:rsidRPr="00B001E3">
        <w:rPr>
          <w:sz w:val="17"/>
          <w:szCs w:val="17"/>
        </w:rPr>
        <w:tab/>
        <w:t xml:space="preserve">                                                                               А. Н. Матросов</w:t>
      </w:r>
    </w:p>
    <w:p w:rsidR="002E13C6" w:rsidRPr="00B001E3" w:rsidRDefault="002E13C6" w:rsidP="002E13C6">
      <w:pPr>
        <w:jc w:val="both"/>
        <w:rPr>
          <w:sz w:val="17"/>
          <w:szCs w:val="17"/>
        </w:rPr>
      </w:pPr>
    </w:p>
    <w:p w:rsidR="002E13C6" w:rsidRPr="00B001E3" w:rsidRDefault="002E13C6" w:rsidP="002E13C6">
      <w:pPr>
        <w:keepNext/>
        <w:jc w:val="center"/>
        <w:outlineLvl w:val="6"/>
        <w:rPr>
          <w:b/>
          <w:sz w:val="17"/>
          <w:szCs w:val="17"/>
        </w:rPr>
      </w:pPr>
    </w:p>
    <w:p w:rsidR="002E13C6" w:rsidRPr="00B001E3" w:rsidRDefault="002E13C6" w:rsidP="002E13C6">
      <w:pPr>
        <w:keepNext/>
        <w:jc w:val="center"/>
        <w:outlineLvl w:val="6"/>
        <w:rPr>
          <w:b/>
          <w:sz w:val="17"/>
          <w:szCs w:val="17"/>
        </w:rPr>
      </w:pPr>
    </w:p>
    <w:p w:rsidR="002E13C6" w:rsidRPr="00B001E3" w:rsidRDefault="002E13C6" w:rsidP="002E13C6">
      <w:pPr>
        <w:keepNext/>
        <w:jc w:val="center"/>
        <w:outlineLvl w:val="6"/>
        <w:rPr>
          <w:b/>
          <w:sz w:val="17"/>
          <w:szCs w:val="17"/>
        </w:rPr>
      </w:pPr>
    </w:p>
    <w:p w:rsidR="002E13C6" w:rsidRPr="00B001E3" w:rsidRDefault="002E13C6" w:rsidP="002E13C6">
      <w:pPr>
        <w:keepNext/>
        <w:jc w:val="center"/>
        <w:outlineLvl w:val="6"/>
        <w:rPr>
          <w:b/>
          <w:sz w:val="17"/>
          <w:szCs w:val="17"/>
        </w:rPr>
      </w:pPr>
    </w:p>
    <w:p w:rsidR="002E70BE" w:rsidRPr="00B001E3" w:rsidRDefault="00856F7A">
      <w:pPr>
        <w:rPr>
          <w:sz w:val="17"/>
          <w:szCs w:val="17"/>
        </w:rPr>
      </w:pPr>
    </w:p>
    <w:sectPr w:rsidR="002E70BE" w:rsidRPr="00B001E3" w:rsidSect="0048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C6"/>
    <w:rsid w:val="002E13C6"/>
    <w:rsid w:val="003E5FDD"/>
    <w:rsid w:val="00483252"/>
    <w:rsid w:val="004D3B68"/>
    <w:rsid w:val="005274AC"/>
    <w:rsid w:val="007A7066"/>
    <w:rsid w:val="00843337"/>
    <w:rsid w:val="00856F7A"/>
    <w:rsid w:val="00B001E3"/>
    <w:rsid w:val="00B03578"/>
    <w:rsid w:val="00C206C3"/>
    <w:rsid w:val="00E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8EE77-0175-4A76-AE1C-51ADF7B8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13C6"/>
    <w:rPr>
      <w:rFonts w:ascii="Arial" w:hAnsi="Arial"/>
      <w:b/>
      <w:sz w:val="22"/>
    </w:rPr>
  </w:style>
  <w:style w:type="paragraph" w:customStyle="1" w:styleId="11">
    <w:name w:val="Заголовок 11"/>
    <w:basedOn w:val="1"/>
    <w:next w:val="1"/>
    <w:rsid w:val="002E13C6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2E13C6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morgau_imu100</dc:creator>
  <cp:keywords/>
  <dc:description/>
  <cp:lastModifiedBy>Семенов Николай Юрьевич</cp:lastModifiedBy>
  <cp:revision>2</cp:revision>
  <dcterms:created xsi:type="dcterms:W3CDTF">2023-02-08T05:37:00Z</dcterms:created>
  <dcterms:modified xsi:type="dcterms:W3CDTF">2023-02-08T05:37:00Z</dcterms:modified>
</cp:coreProperties>
</file>