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2C" w:rsidRDefault="00B1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 и озеленение города Новочебоксарска</w:t>
      </w:r>
    </w:p>
    <w:p w:rsidR="00E0502C" w:rsidRDefault="00E0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02C" w:rsidRDefault="00B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</w:rPr>
        <w:t>Город Новочебоксарск в программе «Формирование современной комфортной городской среды» участвует с 2017 года. За это время проводилась большая работа по благоустройству общественных и дворовых территорий.</w:t>
      </w:r>
    </w:p>
    <w:p w:rsidR="00E0502C" w:rsidRDefault="00E0502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02C" w:rsidRDefault="00B14E12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 общественных территорий территорий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0502C" w:rsidRDefault="00B14E1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Новочебоксарске 21 общественная территория.</w:t>
      </w:r>
    </w:p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За период 2017-2022г.г. на благоустройство общественных пространств выделено 227 969 096,88 рублей. За этот период благоустроено 12 общественных пространств.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830"/>
        <w:gridCol w:w="6095"/>
        <w:gridCol w:w="1985"/>
      </w:tblGrid>
      <w:tr w:rsidR="00E0502C">
        <w:tc>
          <w:tcPr>
            <w:tcW w:w="445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30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6095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Благоустроенные общественные территории</w:t>
            </w:r>
          </w:p>
        </w:tc>
        <w:tc>
          <w:tcPr>
            <w:tcW w:w="1985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мма</w:t>
            </w:r>
          </w:p>
        </w:tc>
      </w:tr>
      <w:tr w:rsidR="00E0502C">
        <w:trPr>
          <w:trHeight w:val="253"/>
        </w:trPr>
        <w:tc>
          <w:tcPr>
            <w:tcW w:w="44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Общественная территория «Верхняя Набережная» (от ул. Винокурова в сторону ул. Ж.Крутовой)</w:t>
            </w:r>
          </w:p>
        </w:tc>
        <w:tc>
          <w:tcPr>
            <w:tcW w:w="198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17 092 637,89 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02C">
        <w:trPr>
          <w:trHeight w:val="253"/>
        </w:trPr>
        <w:tc>
          <w:tcPr>
            <w:tcW w:w="445" w:type="dxa"/>
            <w:vMerge/>
            <w:vAlign w:val="center"/>
          </w:tcPr>
          <w:p w:rsidR="00E0502C" w:rsidRDefault="00E0502C"/>
        </w:tc>
        <w:tc>
          <w:tcPr>
            <w:tcW w:w="830" w:type="dxa"/>
            <w:vMerge/>
            <w:vAlign w:val="center"/>
          </w:tcPr>
          <w:p w:rsidR="00E0502C" w:rsidRDefault="00E0502C"/>
        </w:tc>
        <w:tc>
          <w:tcPr>
            <w:tcW w:w="6095" w:type="dxa"/>
            <w:vMerge w:val="restart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Городской парк «Ельниковская роща»: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устройство дорожек из гранитного отсева в зоопарке, а так же обустройство трассы для скандинавской ходьбы с беседками, скамейками, урнами, входными арками, указателями и общественным туалетом</w:t>
            </w:r>
          </w:p>
        </w:tc>
        <w:tc>
          <w:tcPr>
            <w:tcW w:w="1985" w:type="dxa"/>
            <w:vMerge/>
            <w:vAlign w:val="center"/>
          </w:tcPr>
          <w:p w:rsidR="00E0502C" w:rsidRDefault="00E0502C"/>
        </w:tc>
      </w:tr>
      <w:tr w:rsidR="00E0502C">
        <w:trPr>
          <w:trHeight w:val="253"/>
        </w:trPr>
        <w:tc>
          <w:tcPr>
            <w:tcW w:w="44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</w:tcPr>
          <w:p w:rsidR="00E0502C" w:rsidRDefault="00B14E12">
            <w:pPr>
              <w:pStyle w:val="33"/>
              <w:shd w:val="clear" w:color="auto" w:fill="auto"/>
              <w:tabs>
                <w:tab w:val="left" w:pos="0"/>
              </w:tabs>
              <w:spacing w:line="240" w:lineRule="auto"/>
              <w:ind w:right="-1"/>
              <w:contextualSpacing/>
            </w:pPr>
            <w:r>
              <w:rPr>
                <w:sz w:val="28"/>
              </w:rPr>
              <w:t>Общественная территория</w:t>
            </w:r>
            <w:r>
              <w:rPr>
                <w:sz w:val="28"/>
              </w:rPr>
              <w:t xml:space="preserve"> «Пешеходная часть нечетной стороны ул. Винокурова от Верхней Волжской набережной до ул. Советская   г. Новочебоксарск»</w:t>
            </w:r>
          </w:p>
        </w:tc>
        <w:tc>
          <w:tcPr>
            <w:tcW w:w="198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14 898 243.42</w:t>
            </w:r>
          </w:p>
          <w:p w:rsidR="00E0502C" w:rsidRDefault="00E050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502C">
        <w:trPr>
          <w:trHeight w:val="253"/>
        </w:trPr>
        <w:tc>
          <w:tcPr>
            <w:tcW w:w="445" w:type="dxa"/>
            <w:vMerge/>
            <w:vAlign w:val="center"/>
          </w:tcPr>
          <w:p w:rsidR="00E0502C" w:rsidRDefault="00E0502C"/>
        </w:tc>
        <w:tc>
          <w:tcPr>
            <w:tcW w:w="830" w:type="dxa"/>
            <w:vMerge/>
            <w:vAlign w:val="center"/>
          </w:tcPr>
          <w:p w:rsidR="00E0502C" w:rsidRDefault="00E0502C"/>
        </w:tc>
        <w:tc>
          <w:tcPr>
            <w:tcW w:w="6095" w:type="dxa"/>
            <w:vMerge w:val="restart"/>
          </w:tcPr>
          <w:p w:rsidR="00E0502C" w:rsidRDefault="00B14E12">
            <w:pPr>
              <w:pStyle w:val="33"/>
              <w:shd w:val="clear" w:color="auto" w:fill="auto"/>
              <w:tabs>
                <w:tab w:val="left" w:pos="0"/>
              </w:tabs>
              <w:spacing w:line="240" w:lineRule="auto"/>
              <w:ind w:right="-1"/>
              <w:contextualSpacing/>
            </w:pPr>
            <w:r>
              <w:rPr>
                <w:sz w:val="28"/>
                <w:szCs w:val="26"/>
              </w:rPr>
              <w:t xml:space="preserve">Городской парк «Ельниковская роща»: </w:t>
            </w:r>
            <w:r>
              <w:rPr>
                <w:sz w:val="28"/>
              </w:rPr>
              <w:t>отремонтированы пешеходные дорожки общей площадью 3 155,5 кв.м. и обустроен городок мультипликационных героев</w:t>
            </w:r>
          </w:p>
        </w:tc>
        <w:tc>
          <w:tcPr>
            <w:tcW w:w="1985" w:type="dxa"/>
            <w:vMerge/>
            <w:vAlign w:val="center"/>
          </w:tcPr>
          <w:p w:rsidR="00E0502C" w:rsidRDefault="00E0502C"/>
        </w:tc>
      </w:tr>
      <w:tr w:rsidR="00E0502C">
        <w:tc>
          <w:tcPr>
            <w:tcW w:w="44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30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6095" w:type="dxa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Аллея Славы</w:t>
            </w:r>
          </w:p>
        </w:tc>
        <w:tc>
          <w:tcPr>
            <w:tcW w:w="198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36 935 900,00</w:t>
            </w: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Сквер в районе Верхней Волжской набережной им. Л.И.Шевницына</w:t>
            </w:r>
          </w:p>
        </w:tc>
        <w:tc>
          <w:tcPr>
            <w:tcW w:w="1985" w:type="dxa"/>
            <w:vMerge/>
            <w:vAlign w:val="center"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Обустройство спортивной площадки в Ельниковской роще</w:t>
            </w:r>
          </w:p>
        </w:tc>
        <w:tc>
          <w:tcPr>
            <w:tcW w:w="1985" w:type="dxa"/>
            <w:vMerge/>
            <w:vAlign w:val="center"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Пешеходная зона в Ельниковской роще</w:t>
            </w:r>
          </w:p>
        </w:tc>
        <w:tc>
          <w:tcPr>
            <w:tcW w:w="1985" w:type="dxa"/>
            <w:vMerge/>
            <w:vAlign w:val="center"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830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6095" w:type="dxa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Аллеи Победы</w:t>
            </w:r>
          </w:p>
        </w:tc>
        <w:tc>
          <w:tcPr>
            <w:tcW w:w="1985" w:type="dxa"/>
            <w:vMerge w:val="restart"/>
            <w:vAlign w:val="center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38 744 051,70</w:t>
            </w: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Аллеи Ветеранов</w:t>
            </w:r>
          </w:p>
        </w:tc>
        <w:tc>
          <w:tcPr>
            <w:tcW w:w="198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Пешеходная зона от ул. Пионерская до ул. Солнечная</w:t>
            </w:r>
          </w:p>
        </w:tc>
        <w:tc>
          <w:tcPr>
            <w:tcW w:w="198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Общественное пространство около Новочебоксарского медицинского центра по ул. Винокурова</w:t>
            </w:r>
          </w:p>
        </w:tc>
        <w:tc>
          <w:tcPr>
            <w:tcW w:w="198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Территория на пересечении ул. Первомайская и ул. 10-Пятилетки</w:t>
            </w:r>
          </w:p>
        </w:tc>
        <w:tc>
          <w:tcPr>
            <w:tcW w:w="198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Территория в районе МКД по ул. Первомайская, д. 29а</w:t>
            </w:r>
          </w:p>
        </w:tc>
        <w:tc>
          <w:tcPr>
            <w:tcW w:w="1985" w:type="dxa"/>
            <w:vMerge/>
          </w:tcPr>
          <w:p w:rsidR="00E0502C" w:rsidRDefault="00E0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02C">
        <w:tc>
          <w:tcPr>
            <w:tcW w:w="445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</w:t>
            </w:r>
          </w:p>
          <w:p w:rsidR="00E0502C" w:rsidRDefault="00E05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Детский городок в районе Школы Искусств</w:t>
            </w:r>
          </w:p>
        </w:tc>
        <w:tc>
          <w:tcPr>
            <w:tcW w:w="1985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36 737 881,30</w:t>
            </w:r>
          </w:p>
        </w:tc>
      </w:tr>
      <w:tr w:rsidR="00E0502C">
        <w:trPr>
          <w:trHeight w:val="253"/>
        </w:trPr>
        <w:tc>
          <w:tcPr>
            <w:tcW w:w="445" w:type="dxa"/>
            <w:vMerge/>
          </w:tcPr>
          <w:p w:rsidR="00E0502C" w:rsidRDefault="00E0502C"/>
        </w:tc>
        <w:tc>
          <w:tcPr>
            <w:tcW w:w="830" w:type="dxa"/>
            <w:vMerge/>
          </w:tcPr>
          <w:p w:rsidR="00E0502C" w:rsidRDefault="00E0502C"/>
        </w:tc>
        <w:tc>
          <w:tcPr>
            <w:tcW w:w="6095" w:type="dxa"/>
            <w:vMerge w:val="restart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Фонтан возле ЦРДиЮ</w:t>
            </w:r>
          </w:p>
        </w:tc>
        <w:tc>
          <w:tcPr>
            <w:tcW w:w="1985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19 654 480,04</w:t>
            </w:r>
          </w:p>
        </w:tc>
      </w:tr>
      <w:tr w:rsidR="00E0502C">
        <w:trPr>
          <w:trHeight w:val="253"/>
        </w:trPr>
        <w:tc>
          <w:tcPr>
            <w:tcW w:w="445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830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6095" w:type="dxa"/>
            <w:vMerge w:val="restart"/>
          </w:tcPr>
          <w:p w:rsidR="00E0502C" w:rsidRDefault="00B14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Общественное пространство вдоль пешеходной зоны по ул.10-Пятилетки (от ул. Восточная до ул. Воинов-Интернационалистов)</w:t>
            </w:r>
          </w:p>
        </w:tc>
        <w:tc>
          <w:tcPr>
            <w:tcW w:w="1985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63 905 902,53</w:t>
            </w:r>
          </w:p>
        </w:tc>
      </w:tr>
    </w:tbl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планах благоустройство еще 10 общественных пространств, в том числе очень востребованы: Бульвар Зеленый, Сквер Тенрешковой и др.</w:t>
      </w:r>
    </w:p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апреле-мае 2022 года прошло рейтинговое голосование по выбору общественных территорий для благоустройства на 2023 год. В г</w:t>
      </w:r>
      <w:r>
        <w:rPr>
          <w:rFonts w:ascii="Times New Roman" w:eastAsia="Times New Roman" w:hAnsi="Times New Roman" w:cs="Times New Roman"/>
          <w:sz w:val="28"/>
        </w:rPr>
        <w:t xml:space="preserve">олосовании приняли участие около 20 тыс. новочебоксарцев. Наибольшее число жителей проголосовало за Сквер Молодежный. Наша задача – подготовить достойный проект, обсудить его с население и реализовать.  </w:t>
      </w:r>
    </w:p>
    <w:p w:rsidR="00E0502C" w:rsidRDefault="00E05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02C" w:rsidRDefault="00B14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 дворовых территорий.</w:t>
      </w:r>
    </w:p>
    <w:p w:rsidR="00E0502C" w:rsidRDefault="00B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В городе Ново</w:t>
      </w:r>
      <w:r>
        <w:rPr>
          <w:rFonts w:ascii="Times New Roman" w:eastAsia="Times New Roman" w:hAnsi="Times New Roman" w:cs="Times New Roman"/>
          <w:sz w:val="28"/>
          <w:szCs w:val="24"/>
        </w:rPr>
        <w:t>чебоксарске 586 МКД. За период с 2019-2022г.г.  проведена работа по благоустройству территорий 268 МКД, с охватом 75 728 жителей, на сумму 428 280 159,16 рублей. Распределение по годам представлено в таблице №1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4"/>
        <w:gridCol w:w="2086"/>
        <w:gridCol w:w="1809"/>
        <w:gridCol w:w="1809"/>
        <w:gridCol w:w="1809"/>
      </w:tblGrid>
      <w:tr w:rsidR="00E0502C">
        <w:tc>
          <w:tcPr>
            <w:tcW w:w="498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344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2086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Сумма</w:t>
            </w:r>
          </w:p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(руб)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дворовых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рий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</w:p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МКД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жителей</w:t>
            </w:r>
          </w:p>
        </w:tc>
      </w:tr>
      <w:tr w:rsidR="00E0502C">
        <w:tc>
          <w:tcPr>
            <w:tcW w:w="498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344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2086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0502C">
        <w:tc>
          <w:tcPr>
            <w:tcW w:w="498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344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2086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239 518 455, 04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138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233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54 834</w:t>
            </w:r>
          </w:p>
        </w:tc>
      </w:tr>
      <w:tr w:rsidR="00E0502C">
        <w:tc>
          <w:tcPr>
            <w:tcW w:w="498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344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086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112 854 255, 32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809" w:type="dxa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14 956</w:t>
            </w:r>
          </w:p>
        </w:tc>
      </w:tr>
      <w:tr w:rsidR="00E0502C">
        <w:trPr>
          <w:trHeight w:val="322"/>
        </w:trPr>
        <w:tc>
          <w:tcPr>
            <w:tcW w:w="498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344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2086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75 907 448,8</w:t>
            </w:r>
          </w:p>
        </w:tc>
        <w:tc>
          <w:tcPr>
            <w:tcW w:w="1809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09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09" w:type="dxa"/>
            <w:vMerge w:val="restart"/>
          </w:tcPr>
          <w:p w:rsidR="00E0502C" w:rsidRDefault="00B14E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6 938</w:t>
            </w:r>
          </w:p>
        </w:tc>
      </w:tr>
    </w:tbl>
    <w:p w:rsidR="00E0502C" w:rsidRDefault="00E0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2022 год на благоустройство дворовых территорий выделено  – 75 907 448,8рублей. </w:t>
      </w:r>
      <w:r>
        <w:rPr>
          <w:rFonts w:ascii="Times New Roman" w:eastAsia="Times New Roman" w:hAnsi="Times New Roman" w:cs="Times New Roman"/>
          <w:sz w:val="28"/>
          <w:szCs w:val="24"/>
        </w:rPr>
        <w:t>Запланировано выполнение работ по благоустройству 15 дворовых территорий,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 охватом 6 938 жителей.</w:t>
      </w:r>
    </w:p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Также нами разработано еще 5 больших проектов на общую сумму 223 291 380,00 рублей, с охватом 17505 человек ( 76 МКД)</w:t>
      </w:r>
    </w:p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даннгом направлении работа продолжитс</w:t>
      </w:r>
      <w:r>
        <w:rPr>
          <w:rFonts w:ascii="Times New Roman" w:eastAsia="Times New Roman" w:hAnsi="Times New Roman" w:cs="Times New Roman"/>
          <w:sz w:val="28"/>
          <w:szCs w:val="24"/>
        </w:rPr>
        <w:t>я и в 2022 тгоду мы планируем выполнить работу по проектированию дворовых территоритй.</w:t>
      </w:r>
    </w:p>
    <w:p w:rsidR="00E0502C" w:rsidRDefault="00E05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0502C" w:rsidRDefault="00B14E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Озеленение.</w:t>
      </w:r>
    </w:p>
    <w:p w:rsidR="00E0502C" w:rsidRDefault="00B14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городе Новочебоксарске большое внимание уделяется вопросам обновления и озеленения территории. Так, в 2019-2022г.г. кронировано 835 деревьев.</w:t>
      </w:r>
    </w:p>
    <w:p w:rsidR="00E0502C" w:rsidRDefault="00B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период 2021 - 2022 г.г., в рамках реализации мероприятий ко Дню дерева «Посади дерево и сохрани его», санитарно-экологических субботников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 парке «Ельниковская роща», школах, детских садах, на предприятиях и дворовых территориях города высажено около 40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деревьев, 200 погонных метров кустарника в качестве живой изгороди. </w:t>
      </w:r>
    </w:p>
    <w:p w:rsidR="00E0502C" w:rsidRDefault="00B1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 этом за тот же период в городе Новочебоксарске снесено 3551 деревьев, из них 351 – в Ельниковской роще.. В основном снос осуществляется в образовательных учреждениях – около 25% и т</w:t>
      </w:r>
      <w:r>
        <w:rPr>
          <w:rFonts w:ascii="Times New Roman" w:eastAsia="Times New Roman" w:hAnsi="Times New Roman" w:cs="Times New Roman"/>
          <w:sz w:val="28"/>
          <w:szCs w:val="24"/>
        </w:rPr>
        <w:t>ехнологические мероприятия при ремонте, прокладке различных сетей, очистке охранных зон – около 63%. В основном под снос попадают – клен американский, яблони, березы.</w:t>
      </w:r>
    </w:p>
    <w:p w:rsidR="00E0502C" w:rsidRDefault="00E050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E05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12" w:rsidRDefault="00B14E12">
      <w:pPr>
        <w:spacing w:after="0" w:line="240" w:lineRule="auto"/>
      </w:pPr>
      <w:r>
        <w:separator/>
      </w:r>
    </w:p>
  </w:endnote>
  <w:endnote w:type="continuationSeparator" w:id="0">
    <w:p w:rsidR="00B14E12" w:rsidRDefault="00B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12" w:rsidRDefault="00B14E12">
      <w:pPr>
        <w:spacing w:after="0" w:line="240" w:lineRule="auto"/>
      </w:pPr>
      <w:r>
        <w:separator/>
      </w:r>
    </w:p>
  </w:footnote>
  <w:footnote w:type="continuationSeparator" w:id="0">
    <w:p w:rsidR="00B14E12" w:rsidRDefault="00B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C"/>
    <w:rsid w:val="00760E66"/>
    <w:rsid w:val="00B14E12"/>
    <w:rsid w:val="00E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6AB7-D610-4C43-A60A-5C478BD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33">
    <w:name w:val="Основной текст3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Кириллова Светлана Витальевна</cp:lastModifiedBy>
  <cp:revision>2</cp:revision>
  <dcterms:created xsi:type="dcterms:W3CDTF">2023-01-23T06:40:00Z</dcterms:created>
  <dcterms:modified xsi:type="dcterms:W3CDTF">2023-01-23T06:41:00Z</dcterms:modified>
</cp:coreProperties>
</file>