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993"/>
        <w:gridCol w:w="708"/>
        <w:gridCol w:w="3544"/>
      </w:tblGrid>
      <w:tr w:rsidR="00D70CCB">
        <w:trPr>
          <w:trHeight w:val="1842"/>
        </w:trPr>
        <w:tc>
          <w:tcPr>
            <w:tcW w:w="4077" w:type="dxa"/>
          </w:tcPr>
          <w:p w:rsidR="00D70CCB" w:rsidRDefault="009C2738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D70CCB" w:rsidRDefault="009C273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D70CCB" w:rsidRDefault="009C273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D70CCB" w:rsidRDefault="00D70CC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D70CCB" w:rsidRDefault="009C27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D70CCB" w:rsidRDefault="00D70CCB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D70CCB" w:rsidRDefault="00D70CCB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0CCB" w:rsidRDefault="000D7785">
            <w:pPr>
              <w:jc w:val="center"/>
              <w:rPr>
                <w:sz w:val="24"/>
                <w:szCs w:val="24"/>
              </w:rPr>
            </w:pPr>
            <w:r w:rsidRPr="000D7785">
              <w:rPr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70CCB" w:rsidRPr="00D70CCB">
              <w:rPr>
                <w:sz w:val="24"/>
                <w:szCs w:val="24"/>
                <w:lang w:val="en-US"/>
              </w:rPr>
              <w:object w:dxaOrig="4320" w:dyaOrig="4320">
                <v:shape id="_x0000_i0" o:spid="_x0000_i1025" type="#_x0000_t75" style="width:61.5pt;height:78.75pt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Word.Picture.8" ShapeID="_x0000_i0" DrawAspect="Content" ObjectID="_1727700978" r:id="rId9"/>
              </w:object>
            </w:r>
          </w:p>
        </w:tc>
        <w:tc>
          <w:tcPr>
            <w:tcW w:w="3544" w:type="dxa"/>
          </w:tcPr>
          <w:p w:rsidR="00D70CCB" w:rsidRDefault="009C273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70CCB" w:rsidRDefault="009C273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D70CCB" w:rsidRDefault="009C273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D70CCB" w:rsidRDefault="00D70CCB">
            <w:pPr>
              <w:jc w:val="center"/>
              <w:rPr>
                <w:sz w:val="24"/>
                <w:szCs w:val="24"/>
              </w:rPr>
            </w:pPr>
          </w:p>
          <w:p w:rsidR="00D70CCB" w:rsidRDefault="009C2738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D70CCB">
        <w:trPr>
          <w:trHeight w:val="408"/>
        </w:trPr>
        <w:tc>
          <w:tcPr>
            <w:tcW w:w="9322" w:type="dxa"/>
            <w:gridSpan w:val="4"/>
          </w:tcPr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0954A3">
              <w:rPr>
                <w:sz w:val="24"/>
                <w:szCs w:val="24"/>
              </w:rPr>
              <w:t>19.10.2022</w:t>
            </w:r>
            <w:r>
              <w:rPr>
                <w:sz w:val="24"/>
                <w:szCs w:val="24"/>
              </w:rPr>
              <w:t xml:space="preserve"> № </w:t>
            </w:r>
            <w:r w:rsidR="000954A3">
              <w:rPr>
                <w:sz w:val="24"/>
                <w:szCs w:val="24"/>
              </w:rPr>
              <w:t>1316</w:t>
            </w:r>
          </w:p>
          <w:p w:rsidR="00D70CCB" w:rsidRDefault="00D70CCB">
            <w:pPr>
              <w:jc w:val="center"/>
              <w:rPr>
                <w:sz w:val="24"/>
                <w:szCs w:val="24"/>
              </w:rPr>
            </w:pPr>
          </w:p>
          <w:p w:rsidR="00D70CCB" w:rsidRDefault="00D70CCB">
            <w:pPr>
              <w:jc w:val="center"/>
              <w:rPr>
                <w:sz w:val="24"/>
                <w:szCs w:val="24"/>
              </w:rPr>
            </w:pPr>
          </w:p>
        </w:tc>
      </w:tr>
      <w:tr w:rsidR="00D70CCB">
        <w:trPr>
          <w:gridAfter w:val="2"/>
          <w:wAfter w:w="4252" w:type="dxa"/>
        </w:trPr>
        <w:tc>
          <w:tcPr>
            <w:tcW w:w="5070" w:type="dxa"/>
            <w:gridSpan w:val="2"/>
          </w:tcPr>
          <w:p w:rsidR="00D70CCB" w:rsidRDefault="009C2738" w:rsidP="009C2738">
            <w:pPr>
              <w:tabs>
                <w:tab w:val="left" w:pos="396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города Новочебоксарска Чувашской Республики от 11 января 2013 года № 13  </w:t>
            </w:r>
          </w:p>
        </w:tc>
      </w:tr>
    </w:tbl>
    <w:p w:rsidR="00D70CCB" w:rsidRDefault="00D70CCB">
      <w:pPr>
        <w:ind w:firstLine="709"/>
        <w:jc w:val="both"/>
        <w:rPr>
          <w:bCs/>
          <w:sz w:val="24"/>
          <w:szCs w:val="24"/>
        </w:rPr>
      </w:pPr>
    </w:p>
    <w:p w:rsidR="00D70CCB" w:rsidRDefault="00D70CCB">
      <w:pPr>
        <w:ind w:firstLine="709"/>
        <w:jc w:val="both"/>
        <w:rPr>
          <w:bCs/>
          <w:sz w:val="24"/>
          <w:szCs w:val="24"/>
        </w:rPr>
      </w:pPr>
    </w:p>
    <w:p w:rsidR="00D70CCB" w:rsidRDefault="009C2738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статьей 43 Устава города Новочебоксарска Чувашской Республики, администрация города Новочебоксарска Чувашской Республики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 xml:space="preserve"> о в л я е т: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 Внести в Административный регламент администрации города Новочебоксарска Чувашской Республики по предоставлению муниципальной услуги «Выдача справок социально-правового характера, архивных копий, архивных выписок из документов», утвержденный постановлением администрации города Новочебоксарска Чувашской Республики от 11.01.2013 № 13 следующие изменения:</w:t>
      </w:r>
    </w:p>
    <w:p w:rsidR="00D70CCB" w:rsidRDefault="009C273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1.1. Пункт 1.3 изложить в следующей редакции:</w:t>
      </w:r>
      <w:r>
        <w:rPr>
          <w:sz w:val="24"/>
          <w:szCs w:val="24"/>
        </w:rPr>
        <w:t xml:space="preserve"> </w:t>
      </w:r>
    </w:p>
    <w:p w:rsidR="00D70CCB" w:rsidRDefault="009C2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 </w:t>
      </w:r>
      <w:r>
        <w:rPr>
          <w:bCs/>
          <w:sz w:val="24"/>
          <w:szCs w:val="24"/>
        </w:rPr>
        <w:t xml:space="preserve">Порядок информирования заинтересованных лиц о предоставлении муниципальной услуги </w:t>
      </w:r>
      <w:r>
        <w:rPr>
          <w:sz w:val="24"/>
          <w:szCs w:val="24"/>
        </w:rPr>
        <w:t xml:space="preserve"> </w:t>
      </w:r>
    </w:p>
    <w:p w:rsidR="00D70CCB" w:rsidRDefault="009C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Информирование о предоставлении администрацией города услуги осуществляется:  </w:t>
      </w:r>
    </w:p>
    <w:p w:rsidR="00D70CCB" w:rsidRDefault="009C273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непосредственно по адресу г. Новочебоксарск, ул. Винокурова, д.107 </w:t>
      </w:r>
      <w:r>
        <w:rPr>
          <w:sz w:val="24"/>
          <w:szCs w:val="24"/>
        </w:rPr>
        <w:t>с использованием средств наглядной агитации,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70CCB" w:rsidRDefault="009C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посредством использования телефонной связи: справочный телефон 8 (8352) 78-98-77, 77-15-45;</w:t>
      </w:r>
    </w:p>
    <w:p w:rsidR="00D70CCB" w:rsidRDefault="009C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посредством </w:t>
      </w:r>
      <w:hyperlink r:id="rId10" w:tooltip="http://internet.garant.ru/document/redirect/17520999/376" w:history="1">
        <w:r>
          <w:rPr>
            <w:rStyle w:val="aff0"/>
            <w:color w:val="auto"/>
            <w:sz w:val="24"/>
            <w:szCs w:val="24"/>
          </w:rPr>
          <w:t>официального сайта</w:t>
        </w:r>
      </w:hyperlink>
      <w:r>
        <w:rPr>
          <w:sz w:val="24"/>
          <w:szCs w:val="24"/>
        </w:rPr>
        <w:t xml:space="preserve"> города Новочебоксарска в сети Интернет, федеральной государственной системы «</w:t>
      </w:r>
      <w:hyperlink r:id="rId11" w:tooltip="http://internet.garant.ru/document/redirect/17520999/457" w:history="1">
        <w:r>
          <w:rPr>
            <w:rStyle w:val="aff0"/>
            <w:color w:val="auto"/>
            <w:sz w:val="24"/>
            <w:szCs w:val="24"/>
          </w:rPr>
          <w:t>Единый портал</w:t>
        </w:r>
      </w:hyperlink>
      <w:r>
        <w:rPr>
          <w:sz w:val="24"/>
          <w:szCs w:val="24"/>
        </w:rPr>
        <w:t xml:space="preserve"> государственных и муниципальных услуг (функций)» (далее - Единый портал государственных и муниципальных услуг).</w:t>
      </w:r>
    </w:p>
    <w:p w:rsidR="00D70CCB" w:rsidRDefault="009C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Муниципальная услуга предоставляется муниципальным органом местного самоуправления города Новочебоксарска - администрацией города Новочебоксарска Чувашской Республики и осуществляется через структурное подразделение - сектор архивного дела администрации города Новочебоксарска Чувашской Республики (далее - архив).</w:t>
      </w:r>
    </w:p>
    <w:p w:rsidR="00D70CCB" w:rsidRDefault="009C2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Информационное и техническое обеспечение предоставления муниципальной услуги осуществляется через администрацию города Новочебоксарска Чувашской Республики (далее - администрация) и архив.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Самостоятельная передача заявителями письменных обращений в администрацию города осуществляется через канцелярию администрации города или сектор архивного дела администрации города по адресу: 429951, Чувашская Республика, г. Новочебоксарск, ул. Винокурова, 14.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Часы работы: с 8.00 до 17.00 ежедневно, кроме субботы и воскресенья, с перерывом на обед с 12.00 до 13.00.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График приема и информирования пользователей: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Понедельник, с 8.00 до 12.00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Вторник, четверг с 13.00 до 16.30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Среда, с 9.00 до 12.00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Пятница - профилактический день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Суббота, воскресенье, праздничные дни - выходные дни.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Письменное обращение с доставкой по почте или курьером направляется по почтовому адресу: 429965, Чувашская Республика, г. Новочебоксарск, ул. Винокурова, 107».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1.2. В абзацах тринадцать, девятнадцать  пункта 3.3. слова «управляющего делами администрации города Новочебоксарска» заменить словами «заместителя главы администрации-руководителя аппарата администрации города Новочебоксарска».</w:t>
      </w:r>
    </w:p>
    <w:p w:rsidR="00D70CCB" w:rsidRDefault="009C2738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1.3. Абзац второй пункта 5 изложить в следующей редакции: </w:t>
      </w:r>
    </w:p>
    <w:p w:rsidR="00D70CCB" w:rsidRDefault="009C2738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«Заявители могут обратиться в досудебном (внесудебном) </w:t>
      </w:r>
      <w:proofErr w:type="gramStart"/>
      <w:r>
        <w:rPr>
          <w:bCs/>
          <w:sz w:val="24"/>
          <w:szCs w:val="24"/>
        </w:rPr>
        <w:t>порядке</w:t>
      </w:r>
      <w:proofErr w:type="gramEnd"/>
      <w:r>
        <w:rPr>
          <w:bCs/>
          <w:sz w:val="24"/>
          <w:szCs w:val="24"/>
        </w:rPr>
        <w:t xml:space="preserve"> с претензией (жалобой) непосредственно к заместителю главы администрации-руководителю аппарата администрации города или главе администрации города».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1.4. Абзац 24 пункта 5 изложить в следующей редакции:</w:t>
      </w:r>
    </w:p>
    <w:p w:rsidR="00D70CCB" w:rsidRDefault="009C273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«Заявитель вправе получать устную информацию о ходе рассмотрения жалобы по телефонам 8 (8352) 78-98-77, 74-15-45».</w:t>
      </w:r>
    </w:p>
    <w:p w:rsidR="00D70CCB" w:rsidRDefault="009C2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1.5</w:t>
      </w:r>
      <w:bookmarkStart w:id="0" w:name="_GoBack"/>
      <w:bookmarkEnd w:id="0"/>
      <w:r>
        <w:rPr>
          <w:bCs/>
          <w:sz w:val="24"/>
          <w:szCs w:val="24"/>
        </w:rPr>
        <w:t>. Приложение № 1 к административному регламенту изложить в следующей редакции: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«Приложение №1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к административному регламенту 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администрации города Новочебоксарска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Чувашской Республики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по предоставлению </w:t>
      </w:r>
      <w:proofErr w:type="gramStart"/>
      <w:r>
        <w:rPr>
          <w:b/>
          <w:bCs/>
          <w:sz w:val="24"/>
          <w:szCs w:val="24"/>
        </w:rPr>
        <w:t>муниципальной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услуги «Выдача справок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социально-правового характера,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архивных копий и архивных</w:t>
      </w:r>
    </w:p>
    <w:p w:rsidR="00D70CCB" w:rsidRDefault="009C273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выписок из документов</w:t>
      </w:r>
    </w:p>
    <w:p w:rsidR="00D70CCB" w:rsidRDefault="00D70CCB">
      <w:pPr>
        <w:jc w:val="right"/>
        <w:rPr>
          <w:b/>
          <w:sz w:val="24"/>
          <w:szCs w:val="24"/>
        </w:rPr>
      </w:pPr>
    </w:p>
    <w:p w:rsidR="00D70CCB" w:rsidRDefault="00D70CCB">
      <w:pPr>
        <w:jc w:val="both"/>
        <w:rPr>
          <w:sz w:val="24"/>
          <w:szCs w:val="24"/>
        </w:rPr>
      </w:pPr>
    </w:p>
    <w:p w:rsidR="00D70CCB" w:rsidRDefault="009C2738">
      <w:pPr>
        <w:pStyle w:val="Heading1"/>
        <w:spacing w:before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Справочные сведения об адресах и телефонах 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br/>
        <w:t>администрации города Новочебоксарска и сектора архивного  дела</w:t>
      </w:r>
    </w:p>
    <w:p w:rsidR="00D70CCB" w:rsidRDefault="00D70CCB">
      <w:pPr>
        <w:rPr>
          <w:rFonts w:eastAsiaTheme="minorEastAsia"/>
          <w:sz w:val="24"/>
          <w:szCs w:val="24"/>
        </w:rPr>
      </w:pP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Администрация города Новочебоксарска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Новочебоксарска – </w:t>
      </w:r>
      <w:proofErr w:type="spellStart"/>
      <w:r>
        <w:rPr>
          <w:sz w:val="24"/>
          <w:szCs w:val="24"/>
        </w:rPr>
        <w:t>Пулатов</w:t>
      </w:r>
      <w:proofErr w:type="spellEnd"/>
      <w:r>
        <w:rPr>
          <w:sz w:val="24"/>
          <w:szCs w:val="24"/>
        </w:rPr>
        <w:t xml:space="preserve"> Дмитрий Александрович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– руководитель аппарата администрации – Дмитриев Евгений Юрьевич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429951, г. Новочебоксарск, ул. Винокурова, 14, тел.: 8 (8352) 73-84-66, факс: 74-00-47.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Электронный адрес: www.nowch.@cap.ru</w:t>
      </w:r>
    </w:p>
    <w:p w:rsidR="00D70CCB" w:rsidRDefault="00D70CCB">
      <w:pPr>
        <w:rPr>
          <w:sz w:val="24"/>
          <w:szCs w:val="24"/>
        </w:rPr>
      </w:pP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Сектор архивного дела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Главный специалист-эксперт – Петрова Светлана Валентиновна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Ведущий специалист-эксперт – Сироткина Наталья Петровна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Ведущий специалист-эксперт – Шелтукова Татьяна Валерьяновна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429965, г. Новочебоксарск, ул. Винокурова, 107.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 xml:space="preserve">Тел.: 78-98-77, 77-15-45, электронный адрес: </w:t>
      </w:r>
      <w:hyperlink r:id="rId12" w:tooltip="mailto:nowch-arc1@cap.ru" w:history="1">
        <w:r>
          <w:rPr>
            <w:sz w:val="24"/>
            <w:szCs w:val="24"/>
            <w:shd w:val="clear" w:color="auto" w:fill="FFFFFF"/>
          </w:rPr>
          <w:t>nowch-arc1@cap.ru</w:t>
        </w:r>
      </w:hyperlink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 xml:space="preserve">Адрес сайта города Новочебоксарска: </w:t>
      </w:r>
      <w:hyperlink r:id="rId13" w:tooltip="http://internet.garant.ru/document/redirect/17520999/376" w:history="1">
        <w:r>
          <w:rPr>
            <w:rStyle w:val="aff0"/>
            <w:color w:val="auto"/>
            <w:sz w:val="24"/>
            <w:szCs w:val="24"/>
          </w:rPr>
          <w:t>http://gov.cap.ru/main.asp?govid=82</w:t>
        </w:r>
      </w:hyperlink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График приема: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Понедельник - с 8.00 до 12.00, вторник - с 13.00 до 16.30, среда - с 9.00 до 12.00, четверг - с 13.00 до 16.30.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 xml:space="preserve">Пятница - профилактический день. Суббота, воскресенье - выходные дни». </w:t>
      </w:r>
    </w:p>
    <w:p w:rsidR="00D70CCB" w:rsidRDefault="009C2738">
      <w:pPr>
        <w:tabs>
          <w:tab w:val="left" w:pos="709"/>
        </w:tabs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 Сектору пресс-службы администрации города Новочебоксарска Чувашской Республики </w:t>
      </w: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D70CCB" w:rsidRDefault="009C2738">
      <w:pPr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3. Настоящее постановление вступает в силу со дня его официального опубликования.</w:t>
      </w:r>
    </w:p>
    <w:p w:rsidR="00D70CCB" w:rsidRDefault="009C2738">
      <w:pPr>
        <w:ind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4.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 администрации – руководителя аппарата администрации</w:t>
      </w:r>
      <w:r>
        <w:rPr>
          <w:bCs/>
          <w:sz w:val="24"/>
          <w:szCs w:val="24"/>
        </w:rPr>
        <w:t xml:space="preserve"> города Новочебоксарска Чувашской Республики.</w:t>
      </w:r>
    </w:p>
    <w:p w:rsidR="00D70CCB" w:rsidRDefault="00D70CCB">
      <w:pPr>
        <w:ind w:firstLine="709"/>
        <w:jc w:val="both"/>
        <w:rPr>
          <w:sz w:val="24"/>
          <w:szCs w:val="24"/>
        </w:rPr>
      </w:pPr>
    </w:p>
    <w:p w:rsidR="00D70CCB" w:rsidRDefault="00D70CCB">
      <w:pPr>
        <w:rPr>
          <w:sz w:val="24"/>
          <w:szCs w:val="24"/>
        </w:rPr>
      </w:pP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70CCB" w:rsidRDefault="009C2738">
      <w:pPr>
        <w:ind w:left="1701" w:right="1134" w:hanging="1701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D70CCB" w:rsidRDefault="009C2738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Д.А. </w:t>
      </w:r>
      <w:proofErr w:type="spellStart"/>
      <w:r>
        <w:rPr>
          <w:sz w:val="24"/>
          <w:szCs w:val="24"/>
        </w:rPr>
        <w:t>Пулатов</w:t>
      </w:r>
      <w:proofErr w:type="spellEnd"/>
    </w:p>
    <w:p w:rsidR="00D70CCB" w:rsidRDefault="009C2738">
      <w:pPr>
        <w:tabs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tbl>
      <w:tblPr>
        <w:tblW w:w="5888" w:type="dxa"/>
        <w:tblLook w:val="04A0"/>
      </w:tblPr>
      <w:tblGrid>
        <w:gridCol w:w="5888"/>
      </w:tblGrid>
      <w:tr w:rsidR="00D70CCB">
        <w:trPr>
          <w:trHeight w:val="12470"/>
        </w:trPr>
        <w:tc>
          <w:tcPr>
            <w:tcW w:w="5888" w:type="dxa"/>
          </w:tcPr>
          <w:p w:rsidR="00D70CCB" w:rsidRDefault="009C2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  <w:p w:rsidR="00D70CCB" w:rsidRDefault="00D70CCB">
            <w:pPr>
              <w:rPr>
                <w:sz w:val="24"/>
                <w:szCs w:val="24"/>
              </w:rPr>
            </w:pPr>
          </w:p>
          <w:p w:rsidR="00D70CCB" w:rsidRDefault="009C2738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  <w:p w:rsidR="00D70CCB" w:rsidRDefault="009C2738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D70CCB" w:rsidRDefault="009C2738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___________________И.П. Антонова</w:t>
            </w:r>
          </w:p>
          <w:p w:rsidR="00D70CCB" w:rsidRDefault="009C2738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______________2022 год</w:t>
            </w:r>
          </w:p>
          <w:p w:rsidR="00D70CCB" w:rsidRDefault="00D70CCB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администрации-</w:t>
            </w: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Новочебоксарска</w:t>
            </w: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Е.Ю. Дмитриев</w:t>
            </w:r>
          </w:p>
          <w:p w:rsidR="00D70CCB" w:rsidRDefault="009C2738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«___»_______________2022 г.</w:t>
            </w:r>
          </w:p>
          <w:p w:rsidR="00D70CCB" w:rsidRDefault="00D70CCB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</w:p>
          <w:p w:rsidR="00D70CCB" w:rsidRDefault="009C2738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организационно-контрольного отдела</w:t>
            </w: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D70CCB" w:rsidRDefault="009C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И.В. Ильиных</w:t>
            </w:r>
          </w:p>
          <w:p w:rsidR="00D70CCB" w:rsidRDefault="009C2738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«___»_______________2022 г.</w:t>
            </w: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  <w:p w:rsidR="00D70CCB" w:rsidRDefault="00D70CCB">
            <w:pPr>
              <w:jc w:val="both"/>
              <w:rPr>
                <w:sz w:val="24"/>
                <w:szCs w:val="24"/>
              </w:rPr>
            </w:pPr>
          </w:p>
        </w:tc>
      </w:tr>
    </w:tbl>
    <w:p w:rsidR="00D70CCB" w:rsidRDefault="00D70CCB">
      <w:pPr>
        <w:tabs>
          <w:tab w:val="left" w:pos="5529"/>
        </w:tabs>
        <w:rPr>
          <w:sz w:val="24"/>
          <w:szCs w:val="24"/>
        </w:rPr>
      </w:pPr>
    </w:p>
    <w:sectPr w:rsidR="00D70CCB" w:rsidSect="00D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B" w:rsidRDefault="009C2738">
      <w:r>
        <w:separator/>
      </w:r>
    </w:p>
  </w:endnote>
  <w:endnote w:type="continuationSeparator" w:id="0">
    <w:p w:rsidR="00D70CCB" w:rsidRDefault="009C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B" w:rsidRDefault="009C2738">
      <w:r>
        <w:separator/>
      </w:r>
    </w:p>
  </w:footnote>
  <w:footnote w:type="continuationSeparator" w:id="0">
    <w:p w:rsidR="00D70CCB" w:rsidRDefault="009C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B"/>
    <w:multiLevelType w:val="hybridMultilevel"/>
    <w:tmpl w:val="6C625A5C"/>
    <w:lvl w:ilvl="0" w:tplc="F43A2052">
      <w:start w:val="1"/>
      <w:numFmt w:val="decimal"/>
      <w:lvlText w:val="%1."/>
      <w:lvlJc w:val="left"/>
      <w:pPr>
        <w:ind w:left="720" w:hanging="360"/>
      </w:pPr>
    </w:lvl>
    <w:lvl w:ilvl="1" w:tplc="7318F6D8">
      <w:start w:val="1"/>
      <w:numFmt w:val="lowerLetter"/>
      <w:lvlText w:val="%2."/>
      <w:lvlJc w:val="left"/>
      <w:pPr>
        <w:ind w:left="1440" w:hanging="360"/>
      </w:pPr>
    </w:lvl>
    <w:lvl w:ilvl="2" w:tplc="6BC87742">
      <w:start w:val="1"/>
      <w:numFmt w:val="lowerRoman"/>
      <w:lvlText w:val="%3."/>
      <w:lvlJc w:val="right"/>
      <w:pPr>
        <w:ind w:left="2160" w:hanging="180"/>
      </w:pPr>
    </w:lvl>
    <w:lvl w:ilvl="3" w:tplc="AF06FBE4">
      <w:start w:val="1"/>
      <w:numFmt w:val="decimal"/>
      <w:lvlText w:val="%4."/>
      <w:lvlJc w:val="left"/>
      <w:pPr>
        <w:ind w:left="2880" w:hanging="360"/>
      </w:pPr>
    </w:lvl>
    <w:lvl w:ilvl="4" w:tplc="F9D2795C">
      <w:start w:val="1"/>
      <w:numFmt w:val="lowerLetter"/>
      <w:lvlText w:val="%5."/>
      <w:lvlJc w:val="left"/>
      <w:pPr>
        <w:ind w:left="3600" w:hanging="360"/>
      </w:pPr>
    </w:lvl>
    <w:lvl w:ilvl="5" w:tplc="4DD0BAB6">
      <w:start w:val="1"/>
      <w:numFmt w:val="lowerRoman"/>
      <w:lvlText w:val="%6."/>
      <w:lvlJc w:val="right"/>
      <w:pPr>
        <w:ind w:left="4320" w:hanging="180"/>
      </w:pPr>
    </w:lvl>
    <w:lvl w:ilvl="6" w:tplc="5EE6232C">
      <w:start w:val="1"/>
      <w:numFmt w:val="decimal"/>
      <w:lvlText w:val="%7."/>
      <w:lvlJc w:val="left"/>
      <w:pPr>
        <w:ind w:left="5040" w:hanging="360"/>
      </w:pPr>
    </w:lvl>
    <w:lvl w:ilvl="7" w:tplc="95FED4DA">
      <w:start w:val="1"/>
      <w:numFmt w:val="lowerLetter"/>
      <w:lvlText w:val="%8."/>
      <w:lvlJc w:val="left"/>
      <w:pPr>
        <w:ind w:left="5760" w:hanging="360"/>
      </w:pPr>
    </w:lvl>
    <w:lvl w:ilvl="8" w:tplc="5FC0AD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DD1"/>
    <w:multiLevelType w:val="hybridMultilevel"/>
    <w:tmpl w:val="7108CA94"/>
    <w:lvl w:ilvl="0" w:tplc="31EC9C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181A177A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15C0D494">
      <w:start w:val="1"/>
      <w:numFmt w:val="lowerRoman"/>
      <w:lvlText w:val="%3."/>
      <w:lvlJc w:val="right"/>
      <w:pPr>
        <w:ind w:left="2509" w:hanging="180"/>
      </w:pPr>
    </w:lvl>
    <w:lvl w:ilvl="3" w:tplc="A8F2EB70">
      <w:start w:val="1"/>
      <w:numFmt w:val="decimal"/>
      <w:lvlText w:val="%4."/>
      <w:lvlJc w:val="left"/>
      <w:pPr>
        <w:ind w:left="3229" w:hanging="360"/>
      </w:pPr>
    </w:lvl>
    <w:lvl w:ilvl="4" w:tplc="B0462424">
      <w:start w:val="1"/>
      <w:numFmt w:val="lowerLetter"/>
      <w:lvlText w:val="%5."/>
      <w:lvlJc w:val="left"/>
      <w:pPr>
        <w:ind w:left="3949" w:hanging="360"/>
      </w:pPr>
    </w:lvl>
    <w:lvl w:ilvl="5" w:tplc="EB883D1C">
      <w:start w:val="1"/>
      <w:numFmt w:val="lowerRoman"/>
      <w:lvlText w:val="%6."/>
      <w:lvlJc w:val="right"/>
      <w:pPr>
        <w:ind w:left="4669" w:hanging="180"/>
      </w:pPr>
    </w:lvl>
    <w:lvl w:ilvl="6" w:tplc="AB08D1F4">
      <w:start w:val="1"/>
      <w:numFmt w:val="decimal"/>
      <w:lvlText w:val="%7."/>
      <w:lvlJc w:val="left"/>
      <w:pPr>
        <w:ind w:left="5389" w:hanging="360"/>
      </w:pPr>
    </w:lvl>
    <w:lvl w:ilvl="7" w:tplc="2DF0951E">
      <w:start w:val="1"/>
      <w:numFmt w:val="lowerLetter"/>
      <w:lvlText w:val="%8."/>
      <w:lvlJc w:val="left"/>
      <w:pPr>
        <w:ind w:left="6109" w:hanging="360"/>
      </w:pPr>
    </w:lvl>
    <w:lvl w:ilvl="8" w:tplc="21AE740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41B0C"/>
    <w:multiLevelType w:val="hybridMultilevel"/>
    <w:tmpl w:val="8D60271C"/>
    <w:lvl w:ilvl="0" w:tplc="A48C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5BC2072">
      <w:start w:val="1"/>
      <w:numFmt w:val="lowerLetter"/>
      <w:lvlText w:val="%2."/>
      <w:lvlJc w:val="left"/>
      <w:pPr>
        <w:ind w:left="1620" w:hanging="360"/>
      </w:pPr>
    </w:lvl>
    <w:lvl w:ilvl="2" w:tplc="FEA83DCA">
      <w:start w:val="1"/>
      <w:numFmt w:val="lowerRoman"/>
      <w:lvlText w:val="%3."/>
      <w:lvlJc w:val="right"/>
      <w:pPr>
        <w:ind w:left="2340" w:hanging="180"/>
      </w:pPr>
    </w:lvl>
    <w:lvl w:ilvl="3" w:tplc="D0FE22F6">
      <w:start w:val="1"/>
      <w:numFmt w:val="decimal"/>
      <w:lvlText w:val="%4."/>
      <w:lvlJc w:val="left"/>
      <w:pPr>
        <w:ind w:left="3060" w:hanging="360"/>
      </w:pPr>
    </w:lvl>
    <w:lvl w:ilvl="4" w:tplc="8BBE8468">
      <w:start w:val="1"/>
      <w:numFmt w:val="lowerLetter"/>
      <w:lvlText w:val="%5."/>
      <w:lvlJc w:val="left"/>
      <w:pPr>
        <w:ind w:left="3780" w:hanging="360"/>
      </w:pPr>
    </w:lvl>
    <w:lvl w:ilvl="5" w:tplc="F4D07170">
      <w:start w:val="1"/>
      <w:numFmt w:val="lowerRoman"/>
      <w:lvlText w:val="%6."/>
      <w:lvlJc w:val="right"/>
      <w:pPr>
        <w:ind w:left="4500" w:hanging="180"/>
      </w:pPr>
    </w:lvl>
    <w:lvl w:ilvl="6" w:tplc="37869DF0">
      <w:start w:val="1"/>
      <w:numFmt w:val="decimal"/>
      <w:lvlText w:val="%7."/>
      <w:lvlJc w:val="left"/>
      <w:pPr>
        <w:ind w:left="5220" w:hanging="360"/>
      </w:pPr>
    </w:lvl>
    <w:lvl w:ilvl="7" w:tplc="839C704E">
      <w:start w:val="1"/>
      <w:numFmt w:val="lowerLetter"/>
      <w:lvlText w:val="%8."/>
      <w:lvlJc w:val="left"/>
      <w:pPr>
        <w:ind w:left="5940" w:hanging="360"/>
      </w:pPr>
    </w:lvl>
    <w:lvl w:ilvl="8" w:tplc="F1C26410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36EEA"/>
    <w:multiLevelType w:val="hybridMultilevel"/>
    <w:tmpl w:val="88FA63CA"/>
    <w:lvl w:ilvl="0" w:tplc="AF282D4C">
      <w:start w:val="1"/>
      <w:numFmt w:val="decimal"/>
      <w:lvlText w:val="%1."/>
      <w:lvlJc w:val="left"/>
      <w:pPr>
        <w:ind w:left="1429" w:hanging="360"/>
      </w:pPr>
    </w:lvl>
    <w:lvl w:ilvl="1" w:tplc="358C96F4">
      <w:start w:val="1"/>
      <w:numFmt w:val="lowerLetter"/>
      <w:lvlText w:val="%2."/>
      <w:lvlJc w:val="left"/>
      <w:pPr>
        <w:ind w:left="2149" w:hanging="360"/>
      </w:pPr>
    </w:lvl>
    <w:lvl w:ilvl="2" w:tplc="A5D69FB4">
      <w:start w:val="1"/>
      <w:numFmt w:val="lowerRoman"/>
      <w:lvlText w:val="%3."/>
      <w:lvlJc w:val="right"/>
      <w:pPr>
        <w:ind w:left="2869" w:hanging="180"/>
      </w:pPr>
    </w:lvl>
    <w:lvl w:ilvl="3" w:tplc="2C58B6FE">
      <w:start w:val="1"/>
      <w:numFmt w:val="decimal"/>
      <w:lvlText w:val="%4."/>
      <w:lvlJc w:val="left"/>
      <w:pPr>
        <w:ind w:left="3589" w:hanging="360"/>
      </w:pPr>
    </w:lvl>
    <w:lvl w:ilvl="4" w:tplc="DDBE5CE4">
      <w:start w:val="1"/>
      <w:numFmt w:val="lowerLetter"/>
      <w:lvlText w:val="%5."/>
      <w:lvlJc w:val="left"/>
      <w:pPr>
        <w:ind w:left="4309" w:hanging="360"/>
      </w:pPr>
    </w:lvl>
    <w:lvl w:ilvl="5" w:tplc="FD8C83F8">
      <w:start w:val="1"/>
      <w:numFmt w:val="lowerRoman"/>
      <w:lvlText w:val="%6."/>
      <w:lvlJc w:val="right"/>
      <w:pPr>
        <w:ind w:left="5029" w:hanging="180"/>
      </w:pPr>
    </w:lvl>
    <w:lvl w:ilvl="6" w:tplc="25F0BD6C">
      <w:start w:val="1"/>
      <w:numFmt w:val="decimal"/>
      <w:lvlText w:val="%7."/>
      <w:lvlJc w:val="left"/>
      <w:pPr>
        <w:ind w:left="5749" w:hanging="360"/>
      </w:pPr>
    </w:lvl>
    <w:lvl w:ilvl="7" w:tplc="70B8C08A">
      <w:start w:val="1"/>
      <w:numFmt w:val="lowerLetter"/>
      <w:lvlText w:val="%8."/>
      <w:lvlJc w:val="left"/>
      <w:pPr>
        <w:ind w:left="6469" w:hanging="360"/>
      </w:pPr>
    </w:lvl>
    <w:lvl w:ilvl="8" w:tplc="07720EE6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44678E"/>
    <w:multiLevelType w:val="hybridMultilevel"/>
    <w:tmpl w:val="0C78DD98"/>
    <w:lvl w:ilvl="0" w:tplc="9C305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41EB3EE">
      <w:start w:val="1"/>
      <w:numFmt w:val="lowerLetter"/>
      <w:lvlText w:val="%2."/>
      <w:lvlJc w:val="left"/>
      <w:pPr>
        <w:ind w:left="1620" w:hanging="360"/>
      </w:pPr>
    </w:lvl>
    <w:lvl w:ilvl="2" w:tplc="646CFC2E">
      <w:start w:val="1"/>
      <w:numFmt w:val="lowerRoman"/>
      <w:lvlText w:val="%3."/>
      <w:lvlJc w:val="right"/>
      <w:pPr>
        <w:ind w:left="2340" w:hanging="180"/>
      </w:pPr>
    </w:lvl>
    <w:lvl w:ilvl="3" w:tplc="FD44A082">
      <w:start w:val="1"/>
      <w:numFmt w:val="decimal"/>
      <w:lvlText w:val="%4."/>
      <w:lvlJc w:val="left"/>
      <w:pPr>
        <w:ind w:left="3060" w:hanging="360"/>
      </w:pPr>
    </w:lvl>
    <w:lvl w:ilvl="4" w:tplc="48E866C6">
      <w:start w:val="1"/>
      <w:numFmt w:val="lowerLetter"/>
      <w:lvlText w:val="%5."/>
      <w:lvlJc w:val="left"/>
      <w:pPr>
        <w:ind w:left="3780" w:hanging="360"/>
      </w:pPr>
    </w:lvl>
    <w:lvl w:ilvl="5" w:tplc="3BFA7566">
      <w:start w:val="1"/>
      <w:numFmt w:val="lowerRoman"/>
      <w:lvlText w:val="%6."/>
      <w:lvlJc w:val="right"/>
      <w:pPr>
        <w:ind w:left="4500" w:hanging="180"/>
      </w:pPr>
    </w:lvl>
    <w:lvl w:ilvl="6" w:tplc="4900E35C">
      <w:start w:val="1"/>
      <w:numFmt w:val="decimal"/>
      <w:lvlText w:val="%7."/>
      <w:lvlJc w:val="left"/>
      <w:pPr>
        <w:ind w:left="5220" w:hanging="360"/>
      </w:pPr>
    </w:lvl>
    <w:lvl w:ilvl="7" w:tplc="C54C70AA">
      <w:start w:val="1"/>
      <w:numFmt w:val="lowerLetter"/>
      <w:lvlText w:val="%8."/>
      <w:lvlJc w:val="left"/>
      <w:pPr>
        <w:ind w:left="5940" w:hanging="360"/>
      </w:pPr>
    </w:lvl>
    <w:lvl w:ilvl="8" w:tplc="B29C88D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51618B"/>
    <w:multiLevelType w:val="hybridMultilevel"/>
    <w:tmpl w:val="9BC42B12"/>
    <w:lvl w:ilvl="0" w:tplc="A48C39B8">
      <w:start w:val="1"/>
      <w:numFmt w:val="decimal"/>
      <w:lvlText w:val="%1."/>
      <w:lvlJc w:val="left"/>
      <w:pPr>
        <w:ind w:left="720" w:hanging="360"/>
      </w:pPr>
    </w:lvl>
    <w:lvl w:ilvl="1" w:tplc="A86A6FD0">
      <w:start w:val="1"/>
      <w:numFmt w:val="lowerLetter"/>
      <w:lvlText w:val="%2."/>
      <w:lvlJc w:val="left"/>
      <w:pPr>
        <w:ind w:left="1440" w:hanging="360"/>
      </w:pPr>
    </w:lvl>
    <w:lvl w:ilvl="2" w:tplc="F39C3866">
      <w:start w:val="1"/>
      <w:numFmt w:val="lowerRoman"/>
      <w:lvlText w:val="%3."/>
      <w:lvlJc w:val="right"/>
      <w:pPr>
        <w:ind w:left="2160" w:hanging="180"/>
      </w:pPr>
    </w:lvl>
    <w:lvl w:ilvl="3" w:tplc="FBF8E4A6">
      <w:start w:val="1"/>
      <w:numFmt w:val="decimal"/>
      <w:lvlText w:val="%4."/>
      <w:lvlJc w:val="left"/>
      <w:pPr>
        <w:ind w:left="2880" w:hanging="360"/>
      </w:pPr>
    </w:lvl>
    <w:lvl w:ilvl="4" w:tplc="74881724">
      <w:start w:val="1"/>
      <w:numFmt w:val="lowerLetter"/>
      <w:lvlText w:val="%5."/>
      <w:lvlJc w:val="left"/>
      <w:pPr>
        <w:ind w:left="3600" w:hanging="360"/>
      </w:pPr>
    </w:lvl>
    <w:lvl w:ilvl="5" w:tplc="190E9474">
      <w:start w:val="1"/>
      <w:numFmt w:val="lowerRoman"/>
      <w:lvlText w:val="%6."/>
      <w:lvlJc w:val="right"/>
      <w:pPr>
        <w:ind w:left="4320" w:hanging="180"/>
      </w:pPr>
    </w:lvl>
    <w:lvl w:ilvl="6" w:tplc="C0A8688C">
      <w:start w:val="1"/>
      <w:numFmt w:val="decimal"/>
      <w:lvlText w:val="%7."/>
      <w:lvlJc w:val="left"/>
      <w:pPr>
        <w:ind w:left="5040" w:hanging="360"/>
      </w:pPr>
    </w:lvl>
    <w:lvl w:ilvl="7" w:tplc="55AC0876">
      <w:start w:val="1"/>
      <w:numFmt w:val="lowerLetter"/>
      <w:lvlText w:val="%8."/>
      <w:lvlJc w:val="left"/>
      <w:pPr>
        <w:ind w:left="5760" w:hanging="360"/>
      </w:pPr>
    </w:lvl>
    <w:lvl w:ilvl="8" w:tplc="EAA65F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CB"/>
    <w:rsid w:val="000954A3"/>
    <w:rsid w:val="000D7785"/>
    <w:rsid w:val="009C2738"/>
    <w:rsid w:val="00D7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"/>
    <w:uiPriority w:val="9"/>
    <w:rsid w:val="00D70CC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70CC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D70CC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70C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70CC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D70CC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D70CC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70CCB"/>
    <w:rPr>
      <w:sz w:val="24"/>
      <w:szCs w:val="24"/>
    </w:rPr>
  </w:style>
  <w:style w:type="character" w:customStyle="1" w:styleId="QuoteChar">
    <w:name w:val="Quote Char"/>
    <w:link w:val="2"/>
    <w:uiPriority w:val="29"/>
    <w:rsid w:val="00D70CCB"/>
    <w:rPr>
      <w:i/>
    </w:rPr>
  </w:style>
  <w:style w:type="character" w:customStyle="1" w:styleId="IntenseQuoteChar">
    <w:name w:val="Intense Quote Char"/>
    <w:link w:val="a5"/>
    <w:uiPriority w:val="30"/>
    <w:rsid w:val="00D70CCB"/>
    <w:rPr>
      <w:i/>
    </w:rPr>
  </w:style>
  <w:style w:type="character" w:customStyle="1" w:styleId="FootnoteTextChar">
    <w:name w:val="Footnote Text Char"/>
    <w:link w:val="a6"/>
    <w:uiPriority w:val="99"/>
    <w:rsid w:val="00D70CCB"/>
    <w:rPr>
      <w:sz w:val="18"/>
    </w:rPr>
  </w:style>
  <w:style w:type="character" w:customStyle="1" w:styleId="EndnoteTextChar">
    <w:name w:val="Endnote Text Char"/>
    <w:link w:val="a7"/>
    <w:uiPriority w:val="99"/>
    <w:rsid w:val="00D70CCB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D70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0"/>
    <w:qFormat/>
    <w:rsid w:val="00D70CC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next w:val="a"/>
    <w:link w:val="3"/>
    <w:qFormat/>
    <w:rsid w:val="00D70CCB"/>
    <w:pPr>
      <w:keepNext/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D70C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D70C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D70C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D70C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D70C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D70C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D70CC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70CC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70CC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D70CC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D70CC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D70CC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D70C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D70CC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D70CCB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D70CCB"/>
  </w:style>
  <w:style w:type="paragraph" w:styleId="a3">
    <w:name w:val="Title"/>
    <w:basedOn w:val="a"/>
    <w:next w:val="a"/>
    <w:link w:val="a9"/>
    <w:uiPriority w:val="10"/>
    <w:qFormat/>
    <w:rsid w:val="00D70CC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D70CCB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D70CC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D70CCB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D70CCB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D70CCB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D70C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D70CCB"/>
    <w:rPr>
      <w:i/>
    </w:rPr>
  </w:style>
  <w:style w:type="character" w:customStyle="1" w:styleId="HeaderChar">
    <w:name w:val="Header Char"/>
    <w:basedOn w:val="a0"/>
    <w:uiPriority w:val="99"/>
    <w:rsid w:val="00D70CCB"/>
  </w:style>
  <w:style w:type="character" w:customStyle="1" w:styleId="FooterChar">
    <w:name w:val="Footer Char"/>
    <w:basedOn w:val="a0"/>
    <w:uiPriority w:val="99"/>
    <w:rsid w:val="00D70CC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70CC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70CCB"/>
  </w:style>
  <w:style w:type="table" w:customStyle="1" w:styleId="TableGridLight">
    <w:name w:val="Table Grid Light"/>
    <w:basedOn w:val="a1"/>
    <w:uiPriority w:val="59"/>
    <w:rsid w:val="00D70C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70C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70C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0C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0C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0C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0C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0CC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0C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D70CCB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D70CCB"/>
    <w:rPr>
      <w:sz w:val="18"/>
    </w:rPr>
  </w:style>
  <w:style w:type="character" w:styleId="ad">
    <w:name w:val="footnote reference"/>
    <w:basedOn w:val="a0"/>
    <w:uiPriority w:val="99"/>
    <w:unhideWhenUsed/>
    <w:rsid w:val="00D70CCB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D70CCB"/>
  </w:style>
  <w:style w:type="character" w:customStyle="1" w:styleId="ae">
    <w:name w:val="Текст концевой сноски Знак"/>
    <w:link w:val="a7"/>
    <w:uiPriority w:val="99"/>
    <w:rsid w:val="00D70CCB"/>
    <w:rPr>
      <w:sz w:val="20"/>
    </w:rPr>
  </w:style>
  <w:style w:type="character" w:styleId="af">
    <w:name w:val="endnote reference"/>
    <w:basedOn w:val="a0"/>
    <w:uiPriority w:val="99"/>
    <w:semiHidden/>
    <w:unhideWhenUsed/>
    <w:rsid w:val="00D70CC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70CCB"/>
    <w:pPr>
      <w:spacing w:after="57"/>
    </w:pPr>
  </w:style>
  <w:style w:type="paragraph" w:styleId="22">
    <w:name w:val="toc 2"/>
    <w:basedOn w:val="a"/>
    <w:next w:val="a"/>
    <w:uiPriority w:val="39"/>
    <w:unhideWhenUsed/>
    <w:rsid w:val="00D70CC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70CC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70CC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70CC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70CC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70CC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70CC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70CCB"/>
    <w:pPr>
      <w:spacing w:after="57"/>
      <w:ind w:left="2268"/>
    </w:pPr>
  </w:style>
  <w:style w:type="paragraph" w:styleId="af0">
    <w:name w:val="TOC Heading"/>
    <w:uiPriority w:val="39"/>
    <w:unhideWhenUsed/>
    <w:rsid w:val="00D70CCB"/>
  </w:style>
  <w:style w:type="paragraph" w:styleId="af1">
    <w:name w:val="table of figures"/>
    <w:basedOn w:val="a"/>
    <w:next w:val="a"/>
    <w:uiPriority w:val="99"/>
    <w:unhideWhenUsed/>
    <w:rsid w:val="00D70CCB"/>
  </w:style>
  <w:style w:type="character" w:customStyle="1" w:styleId="20">
    <w:name w:val="Заголовок 2 Знак"/>
    <w:basedOn w:val="a0"/>
    <w:link w:val="Heading2"/>
    <w:rsid w:val="00D70CC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Heading3"/>
    <w:rsid w:val="00D70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D70CC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D70C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CC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D70CCB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D70CCB"/>
    <w:rPr>
      <w:rFonts w:ascii="Times New Roman" w:eastAsia="Times New Roman" w:hAnsi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D70C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70CCB"/>
  </w:style>
  <w:style w:type="character" w:customStyle="1" w:styleId="af9">
    <w:name w:val="Текст примечания Знак"/>
    <w:basedOn w:val="a0"/>
    <w:link w:val="af8"/>
    <w:uiPriority w:val="99"/>
    <w:semiHidden/>
    <w:rsid w:val="00D70CCB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70C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70CCB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D70CCB"/>
    <w:pPr>
      <w:widowControl w:val="0"/>
    </w:pPr>
    <w:rPr>
      <w:rFonts w:ascii="Courier New" w:eastAsiaTheme="minorEastAsia" w:hAnsi="Courier New" w:cs="Courier New"/>
    </w:rPr>
  </w:style>
  <w:style w:type="table" w:styleId="afc">
    <w:name w:val="Table Grid"/>
    <w:basedOn w:val="a1"/>
    <w:uiPriority w:val="59"/>
    <w:rsid w:val="00D70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CCB"/>
    <w:pPr>
      <w:widowControl w:val="0"/>
    </w:pPr>
    <w:rPr>
      <w:rFonts w:ascii="Arial" w:eastAsiaTheme="minorEastAsia" w:hAnsi="Arial" w:cs="Arial"/>
    </w:rPr>
  </w:style>
  <w:style w:type="paragraph" w:customStyle="1" w:styleId="Header">
    <w:name w:val="Header"/>
    <w:basedOn w:val="a"/>
    <w:link w:val="afd"/>
    <w:uiPriority w:val="99"/>
    <w:unhideWhenUsed/>
    <w:rsid w:val="00D70CC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Header"/>
    <w:uiPriority w:val="99"/>
    <w:rsid w:val="00D70CCB"/>
    <w:rPr>
      <w:rFonts w:ascii="Times New Roman" w:eastAsia="Times New Roman" w:hAnsi="Times New Roman"/>
    </w:rPr>
  </w:style>
  <w:style w:type="paragraph" w:customStyle="1" w:styleId="Footer">
    <w:name w:val="Footer"/>
    <w:basedOn w:val="a"/>
    <w:link w:val="afe"/>
    <w:uiPriority w:val="99"/>
    <w:unhideWhenUsed/>
    <w:rsid w:val="00D70CC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Footer"/>
    <w:uiPriority w:val="99"/>
    <w:rsid w:val="00D70CCB"/>
    <w:rPr>
      <w:rFonts w:ascii="Times New Roman" w:eastAsia="Times New Roman" w:hAnsi="Times New Roman"/>
    </w:rPr>
  </w:style>
  <w:style w:type="character" w:styleId="aff">
    <w:name w:val="Hyperlink"/>
    <w:basedOn w:val="a0"/>
    <w:uiPriority w:val="99"/>
    <w:unhideWhenUsed/>
    <w:rsid w:val="00D70CCB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rsid w:val="00D70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f0">
    <w:name w:val="Гипертекстовая ссылка"/>
    <w:basedOn w:val="a0"/>
    <w:uiPriority w:val="99"/>
    <w:rsid w:val="00D70CCB"/>
    <w:rPr>
      <w:color w:val="106BBE"/>
    </w:rPr>
  </w:style>
  <w:style w:type="character" w:customStyle="1" w:styleId="aff1">
    <w:name w:val="Цветовое выделение"/>
    <w:uiPriority w:val="99"/>
    <w:rsid w:val="00D70CCB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D70CCB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D70CCB"/>
    <w:pPr>
      <w:widowControl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D70CCB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17520999/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wch-arc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7520999/37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D4CA294-9257-4C6B-AC31-A532CA32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6674</Characters>
  <Application>Microsoft Office Word</Application>
  <DocSecurity>0</DocSecurity>
  <Lines>55</Lines>
  <Paragraphs>15</Paragraphs>
  <ScaleCrop>false</ScaleCrop>
  <Company>Grizli777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nowch-doc5</cp:lastModifiedBy>
  <cp:revision>2</cp:revision>
  <dcterms:created xsi:type="dcterms:W3CDTF">2022-10-19T13:09:00Z</dcterms:created>
  <dcterms:modified xsi:type="dcterms:W3CDTF">2022-10-19T13:09:00Z</dcterms:modified>
</cp:coreProperties>
</file>