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C" w:rsidRDefault="00C9421D" w:rsidP="002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C9421D">
        <w:rPr>
          <w:rFonts w:ascii="Times New Roman" w:hAnsi="Times New Roman" w:cs="Times New Roman"/>
          <w:b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0DB" w:rsidRPr="002D50DB">
        <w:rPr>
          <w:rFonts w:ascii="Times New Roman" w:hAnsi="Times New Roman" w:cs="Times New Roman"/>
          <w:sz w:val="24"/>
          <w:szCs w:val="24"/>
        </w:rPr>
        <w:t>Может ли организация обратиться</w:t>
      </w:r>
      <w:r w:rsidR="002D50DB">
        <w:rPr>
          <w:rFonts w:ascii="Times New Roman" w:hAnsi="Times New Roman" w:cs="Times New Roman"/>
          <w:sz w:val="24"/>
          <w:szCs w:val="24"/>
        </w:rPr>
        <w:t xml:space="preserve"> с просьбой о проведении </w:t>
      </w:r>
      <w:r>
        <w:rPr>
          <w:rFonts w:ascii="Times New Roman" w:hAnsi="Times New Roman" w:cs="Times New Roman"/>
          <w:sz w:val="24"/>
          <w:szCs w:val="24"/>
        </w:rPr>
        <w:t>профилактического визита</w:t>
      </w:r>
      <w:r w:rsidR="001108DE" w:rsidRPr="001108DE">
        <w:rPr>
          <w:rFonts w:ascii="Times New Roman" w:hAnsi="Times New Roman" w:cs="Times New Roman"/>
          <w:sz w:val="24"/>
          <w:szCs w:val="24"/>
        </w:rPr>
        <w:t xml:space="preserve"> </w:t>
      </w:r>
      <w:r w:rsidR="001108DE">
        <w:rPr>
          <w:rFonts w:ascii="Times New Roman" w:hAnsi="Times New Roman" w:cs="Times New Roman"/>
          <w:sz w:val="24"/>
          <w:szCs w:val="24"/>
        </w:rPr>
        <w:t>по осуществлению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2D50DB" w:rsidRPr="002D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1D" w:rsidRPr="002831B4" w:rsidRDefault="00C9421D" w:rsidP="002831B4">
      <w:pPr>
        <w:jc w:val="both"/>
        <w:rPr>
          <w:rFonts w:ascii="Times New Roman" w:hAnsi="Times New Roman" w:cs="Times New Roman"/>
          <w:sz w:val="24"/>
          <w:szCs w:val="24"/>
        </w:rPr>
      </w:pPr>
      <w:r w:rsidRPr="001108DE">
        <w:rPr>
          <w:rFonts w:ascii="Times New Roman" w:hAnsi="Times New Roman" w:cs="Times New Roman"/>
          <w:b/>
          <w:sz w:val="24"/>
          <w:szCs w:val="24"/>
        </w:rPr>
        <w:t>Ответ:</w:t>
      </w:r>
      <w:r w:rsidR="001434DE">
        <w:rPr>
          <w:rFonts w:ascii="Times New Roman" w:hAnsi="Times New Roman" w:cs="Times New Roman"/>
          <w:sz w:val="24"/>
          <w:szCs w:val="24"/>
        </w:rPr>
        <w:t xml:space="preserve"> Да, профилактический визит </w:t>
      </w:r>
      <w:r w:rsidR="0094412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831B4">
        <w:rPr>
          <w:rFonts w:ascii="Times New Roman" w:hAnsi="Times New Roman" w:cs="Times New Roman"/>
          <w:sz w:val="24"/>
          <w:szCs w:val="24"/>
        </w:rPr>
        <w:t xml:space="preserve">по инициативе организации </w:t>
      </w:r>
      <w:r w:rsidR="001108DE">
        <w:rPr>
          <w:rFonts w:ascii="Times New Roman" w:hAnsi="Times New Roman" w:cs="Times New Roman"/>
          <w:sz w:val="24"/>
          <w:szCs w:val="24"/>
        </w:rPr>
        <w:t>на основании</w:t>
      </w:r>
      <w:r w:rsidR="009441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44126">
        <w:rPr>
          <w:rFonts w:ascii="Times New Roman" w:hAnsi="Times New Roman" w:cs="Times New Roman"/>
          <w:sz w:val="24"/>
          <w:szCs w:val="24"/>
        </w:rPr>
        <w:t>част</w:t>
      </w:r>
      <w:r w:rsidR="001108DE">
        <w:rPr>
          <w:rFonts w:ascii="Times New Roman" w:hAnsi="Times New Roman" w:cs="Times New Roman"/>
          <w:sz w:val="24"/>
          <w:szCs w:val="24"/>
        </w:rPr>
        <w:t>и</w:t>
      </w:r>
      <w:r w:rsidR="00944126">
        <w:rPr>
          <w:rFonts w:ascii="Times New Roman" w:hAnsi="Times New Roman" w:cs="Times New Roman"/>
          <w:sz w:val="24"/>
          <w:szCs w:val="24"/>
        </w:rPr>
        <w:t xml:space="preserve"> 3 статьей 45 Федерального закона от 31 июля 2020 г. № 248-ФЗ «О государственном контроле (надзоре) и муниципального контроле в Российской Федерации». </w:t>
      </w:r>
      <w:r w:rsidR="002831B4">
        <w:rPr>
          <w:rFonts w:ascii="Times New Roman" w:hAnsi="Times New Roman" w:cs="Times New Roman"/>
          <w:sz w:val="24"/>
          <w:szCs w:val="24"/>
        </w:rPr>
        <w:t>Для этого</w:t>
      </w:r>
      <w:r w:rsidR="00944126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1108DE">
        <w:rPr>
          <w:rFonts w:ascii="Times New Roman" w:hAnsi="Times New Roman" w:cs="Times New Roman"/>
          <w:sz w:val="24"/>
          <w:szCs w:val="24"/>
        </w:rPr>
        <w:t>направить</w:t>
      </w:r>
      <w:r w:rsidR="002831B4">
        <w:rPr>
          <w:rFonts w:ascii="Times New Roman" w:hAnsi="Times New Roman" w:cs="Times New Roman"/>
          <w:sz w:val="24"/>
          <w:szCs w:val="24"/>
        </w:rPr>
        <w:t xml:space="preserve"> заявление о проведении профилактического визита в </w:t>
      </w:r>
      <w:r w:rsidR="001108DE">
        <w:rPr>
          <w:rFonts w:ascii="Times New Roman" w:hAnsi="Times New Roman" w:cs="Times New Roman"/>
          <w:sz w:val="24"/>
          <w:szCs w:val="24"/>
        </w:rPr>
        <w:t>Министерство образования и молодежной политики Чувашской Республики</w:t>
      </w:r>
      <w:r w:rsidR="002831B4">
        <w:rPr>
          <w:rFonts w:ascii="Times New Roman" w:hAnsi="Times New Roman" w:cs="Times New Roman"/>
          <w:sz w:val="24"/>
          <w:szCs w:val="24"/>
        </w:rPr>
        <w:t xml:space="preserve"> по следующему электронному адресу: </w:t>
      </w:r>
      <w:hyperlink r:id="rId5" w:history="1">
        <w:r w:rsidR="001108DE" w:rsidRPr="001108DE">
          <w:rPr>
            <w:rFonts w:ascii="Times New Roman" w:hAnsi="Times New Roman" w:cs="Times New Roman"/>
            <w:sz w:val="24"/>
            <w:szCs w:val="24"/>
          </w:rPr>
          <w:t>minobr@cap.ru</w:t>
        </w:r>
      </w:hyperlink>
      <w:r w:rsidR="002831B4">
        <w:rPr>
          <w:rFonts w:ascii="Times New Roman" w:hAnsi="Times New Roman" w:cs="Times New Roman"/>
          <w:sz w:val="24"/>
          <w:szCs w:val="24"/>
        </w:rPr>
        <w:t xml:space="preserve"> либо по адресу: Президентский бульвар, 17. </w:t>
      </w:r>
    </w:p>
    <w:sectPr w:rsidR="00C9421D" w:rsidRPr="0028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DB"/>
    <w:rsid w:val="001108DE"/>
    <w:rsid w:val="001434DE"/>
    <w:rsid w:val="002831B4"/>
    <w:rsid w:val="002D50DB"/>
    <w:rsid w:val="005F051C"/>
    <w:rsid w:val="006F08A7"/>
    <w:rsid w:val="00944126"/>
    <w:rsid w:val="00C9421D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obr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Дарья Владиславовна Мышкина</cp:lastModifiedBy>
  <cp:revision>4</cp:revision>
  <dcterms:created xsi:type="dcterms:W3CDTF">2023-02-10T08:07:00Z</dcterms:created>
  <dcterms:modified xsi:type="dcterms:W3CDTF">2023-02-10T11:24:00Z</dcterms:modified>
</cp:coreProperties>
</file>