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F23E8A" w:rsidTr="00CF46AF">
        <w:trPr>
          <w:trHeight w:val="980"/>
        </w:trPr>
        <w:tc>
          <w:tcPr>
            <w:tcW w:w="3686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3" w:firstLine="0"/>
              <w:rPr>
                <w:sz w:val="20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742950" cy="733425"/>
                  <wp:effectExtent l="19050" t="0" r="0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lang w:eastAsia="ru-RU"/>
              </w:rPr>
            </w:pPr>
          </w:p>
        </w:tc>
      </w:tr>
      <w:tr w:rsidR="00F23E8A" w:rsidTr="00CF46AF">
        <w:tc>
          <w:tcPr>
            <w:tcW w:w="3686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Администрация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Порецкого района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Чувашской Республики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РАСПОРЯЖЕНИЕ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_________№ _____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jc w:val="center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>с. Порецкое</w:t>
            </w:r>
          </w:p>
          <w:p w:rsidR="00F23E8A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62" w:right="317" w:firstLine="4962"/>
              <w:rPr>
                <w:lang w:eastAsia="ru-RU"/>
              </w:rPr>
            </w:pPr>
          </w:p>
        </w:tc>
        <w:tc>
          <w:tcPr>
            <w:tcW w:w="2694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bCs/>
                <w:noProof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F23E8A" w:rsidRPr="00EF2A1B" w:rsidRDefault="00C22D69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3E8A" w:rsidRPr="00EF2A1B">
              <w:rPr>
                <w:bCs/>
                <w:sz w:val="28"/>
                <w:szCs w:val="28"/>
              </w:rPr>
              <w:t>П</w:t>
            </w:r>
            <w:proofErr w:type="gramEnd"/>
            <w:r w:rsidR="00F23E8A"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="00F23E8A"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23E8A" w:rsidRPr="00EF2A1B">
              <w:rPr>
                <w:bCs/>
                <w:sz w:val="28"/>
                <w:szCs w:val="28"/>
              </w:rPr>
              <w:t>район</w:t>
            </w:r>
            <w:r w:rsidR="00F23E8A" w:rsidRPr="00EF2A1B">
              <w:rPr>
                <w:sz w:val="28"/>
                <w:szCs w:val="28"/>
              </w:rPr>
              <w:t>ĕн</w:t>
            </w:r>
            <w:proofErr w:type="spellEnd"/>
            <w:r w:rsidR="00F23E8A" w:rsidRPr="00EF2A1B">
              <w:rPr>
                <w:sz w:val="28"/>
                <w:szCs w:val="28"/>
              </w:rPr>
              <w:t xml:space="preserve">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          ХУШУ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          </w:t>
            </w:r>
            <w:r w:rsidR="00822552">
              <w:rPr>
                <w:sz w:val="28"/>
                <w:szCs w:val="28"/>
                <w:lang w:eastAsia="ru-RU"/>
              </w:rPr>
              <w:t>10.08.2022</w:t>
            </w:r>
            <w:r w:rsidRPr="00EF2A1B">
              <w:rPr>
                <w:sz w:val="28"/>
                <w:szCs w:val="28"/>
                <w:lang w:eastAsia="ru-RU"/>
              </w:rPr>
              <w:t xml:space="preserve">  № </w:t>
            </w:r>
            <w:r w:rsidR="00822552">
              <w:rPr>
                <w:sz w:val="28"/>
                <w:szCs w:val="28"/>
                <w:lang w:eastAsia="ru-RU"/>
              </w:rPr>
              <w:t>258-р</w:t>
            </w:r>
          </w:p>
          <w:p w:rsidR="00F23E8A" w:rsidRPr="00EF2A1B" w:rsidRDefault="00F23E8A" w:rsidP="00CF46A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EF2A1B">
              <w:rPr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F23E8A" w:rsidRPr="003C7224" w:rsidRDefault="00F23E8A" w:rsidP="00F23E8A">
      <w:pPr>
        <w:spacing w:line="240" w:lineRule="auto"/>
        <w:ind w:left="709"/>
        <w:rPr>
          <w:lang w:eastAsia="ru-RU"/>
        </w:rPr>
      </w:pPr>
    </w:p>
    <w:p w:rsidR="00F23E8A" w:rsidRPr="0002593E" w:rsidRDefault="00F23E8A" w:rsidP="00F23E8A">
      <w:pPr>
        <w:spacing w:line="0" w:lineRule="atLeast"/>
        <w:ind w:left="-284" w:firstLine="0"/>
        <w:rPr>
          <w:sz w:val="16"/>
          <w:szCs w:val="16"/>
          <w:lang w:eastAsia="ru-RU"/>
        </w:rPr>
      </w:pPr>
    </w:p>
    <w:p w:rsidR="001278BD" w:rsidRDefault="001278BD" w:rsidP="001278BD">
      <w:pPr>
        <w:spacing w:line="0" w:lineRule="atLeast"/>
      </w:pPr>
      <w:r w:rsidRPr="00425908">
        <w:t xml:space="preserve">  </w:t>
      </w:r>
    </w:p>
    <w:p w:rsidR="001278BD" w:rsidRDefault="001278BD" w:rsidP="001278BD">
      <w:pPr>
        <w:spacing w:line="0" w:lineRule="atLeast"/>
      </w:pPr>
      <w:proofErr w:type="gramStart"/>
      <w:r w:rsidRPr="00425908">
        <w:t xml:space="preserve">Руководствуясь 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форме»,  </w:t>
      </w:r>
      <w:r w:rsidRPr="0034269A">
        <w:t xml:space="preserve"> Комитету по управлению муниципальным имуществом Порецкого района</w:t>
      </w:r>
      <w:r>
        <w:t>:</w:t>
      </w:r>
      <w:proofErr w:type="gramEnd"/>
    </w:p>
    <w:p w:rsidR="001278BD" w:rsidRPr="0034269A" w:rsidRDefault="001278BD" w:rsidP="001278BD">
      <w:pPr>
        <w:spacing w:line="0" w:lineRule="atLeast"/>
        <w:rPr>
          <w:b/>
          <w:bCs/>
        </w:rPr>
      </w:pPr>
      <w:r>
        <w:t xml:space="preserve"> 1. О</w:t>
      </w:r>
      <w:r w:rsidRPr="00366951">
        <w:t xml:space="preserve">рганизовать </w:t>
      </w:r>
      <w:r>
        <w:t xml:space="preserve">торги по </w:t>
      </w:r>
      <w:r w:rsidRPr="00366951">
        <w:t>продаж</w:t>
      </w:r>
      <w:r>
        <w:t>е</w:t>
      </w:r>
      <w:r w:rsidRPr="00366951">
        <w:t xml:space="preserve"> следующего муниципального имущества, путем продажи посредством публичного предложения</w:t>
      </w:r>
      <w:r>
        <w:t xml:space="preserve"> в электронной форме</w:t>
      </w:r>
      <w:r w:rsidRPr="0034269A">
        <w:t>:</w:t>
      </w:r>
      <w:r w:rsidRPr="00685D6B">
        <w:t xml:space="preserve">                            </w:t>
      </w:r>
    </w:p>
    <w:p w:rsidR="00466066" w:rsidRDefault="00466066" w:rsidP="00466066">
      <w:pPr>
        <w:pStyle w:val="a5"/>
        <w:ind w:right="-1" w:firstLine="708"/>
      </w:pPr>
      <w:proofErr w:type="gramStart"/>
      <w:r>
        <w:t xml:space="preserve">- Автобус, марка, (модель) ПАЗ-32053-70, идентификационный номер </w:t>
      </w:r>
      <w:r>
        <w:rPr>
          <w:lang w:val="en-US"/>
        </w:rPr>
        <w:t>VIN</w:t>
      </w:r>
      <w:r w:rsidRPr="00466066">
        <w:t xml:space="preserve"> </w:t>
      </w:r>
      <w:r>
        <w:rPr>
          <w:lang w:val="en-US"/>
        </w:rPr>
        <w:t>XI</w:t>
      </w:r>
      <w:r>
        <w:t>М3205</w:t>
      </w:r>
      <w:r>
        <w:rPr>
          <w:lang w:val="en-US"/>
        </w:rPr>
        <w:t>CXC</w:t>
      </w:r>
      <w:r>
        <w:t xml:space="preserve">0002227, категории ТС – </w:t>
      </w:r>
      <w:r>
        <w:rPr>
          <w:lang w:val="en-US"/>
        </w:rPr>
        <w:t>B</w:t>
      </w:r>
      <w:r>
        <w:t xml:space="preserve">, год изготовления ТС 2012, модель, № двигателя: 523400 </w:t>
      </w:r>
      <w:r>
        <w:rPr>
          <w:lang w:val="en-US"/>
        </w:rPr>
        <w:t>C</w:t>
      </w:r>
      <w:r>
        <w:t xml:space="preserve">1003273, шасси (рама) № отсутствует, кузов № </w:t>
      </w:r>
      <w:r>
        <w:rPr>
          <w:lang w:val="en-US"/>
        </w:rPr>
        <w:t>XI</w:t>
      </w:r>
      <w:r>
        <w:t>М3205</w:t>
      </w:r>
      <w:r>
        <w:rPr>
          <w:lang w:val="en-US"/>
        </w:rPr>
        <w:t>CXC</w:t>
      </w:r>
      <w:r>
        <w:t>0002227, цвет кузова - желтый, мощность двигателя, л. с. (кВт) 124, рабочий объем двигателя,  куб. см.  4670, тип двигателя – бензиновый, разрешенная максимальная масса, кг – 6270, масса без нагрузки, кг – 5080, паспорт транспортного средства № 21 ОУ 567485.</w:t>
      </w:r>
      <w:proofErr w:type="gramEnd"/>
    </w:p>
    <w:p w:rsidR="001278BD" w:rsidRPr="00366951" w:rsidRDefault="00B64FA6" w:rsidP="00466066">
      <w:pPr>
        <w:spacing w:line="240" w:lineRule="auto"/>
        <w:ind w:firstLine="567"/>
      </w:pPr>
      <w:r>
        <w:t xml:space="preserve"> </w:t>
      </w:r>
      <w:r w:rsidR="001278BD">
        <w:t xml:space="preserve"> </w:t>
      </w:r>
      <w:r w:rsidR="001278BD" w:rsidRPr="00366951">
        <w:t>2. Установить цену первоначального предложения объектов</w:t>
      </w:r>
      <w:r w:rsidR="001278BD">
        <w:t>,</w:t>
      </w:r>
      <w:r w:rsidR="001278BD" w:rsidRPr="00366951">
        <w:t xml:space="preserve"> указанных в пункте 1 настоящего распоряжения, в размере </w:t>
      </w:r>
      <w:r w:rsidR="00466066">
        <w:t>306</w:t>
      </w:r>
      <w:r w:rsidR="00E457ED">
        <w:t xml:space="preserve"> 000</w:t>
      </w:r>
      <w:r w:rsidR="00A341B0" w:rsidRPr="00C245AB">
        <w:t xml:space="preserve"> </w:t>
      </w:r>
      <w:r w:rsidR="001278BD" w:rsidRPr="00366951">
        <w:t xml:space="preserve">рублей </w:t>
      </w:r>
      <w:r w:rsidR="00A341B0">
        <w:t>00</w:t>
      </w:r>
      <w:r w:rsidR="001278BD" w:rsidRPr="00366951">
        <w:t xml:space="preserve"> копеек (</w:t>
      </w:r>
      <w:r w:rsidR="001278BD">
        <w:t xml:space="preserve">с учетом </w:t>
      </w:r>
      <w:r w:rsidR="001278BD" w:rsidRPr="00366951">
        <w:t>НДС).</w:t>
      </w:r>
    </w:p>
    <w:p w:rsidR="001278BD" w:rsidRPr="00366951" w:rsidRDefault="001278BD" w:rsidP="00466066">
      <w:pPr>
        <w:tabs>
          <w:tab w:val="left" w:pos="9355"/>
        </w:tabs>
        <w:spacing w:line="240" w:lineRule="auto"/>
      </w:pPr>
      <w:r>
        <w:t xml:space="preserve"> 3. Установить минимальную цену продажи (цену отсечения) объектов, </w:t>
      </w:r>
      <w:r w:rsidRPr="00366951">
        <w:t>указанных в пункте 1 настоящего распоряжения, в размере</w:t>
      </w:r>
      <w:r>
        <w:t xml:space="preserve"> </w:t>
      </w:r>
      <w:r w:rsidR="00466066">
        <w:t>153 000</w:t>
      </w:r>
      <w:r w:rsidR="001A5AD7">
        <w:t xml:space="preserve"> </w:t>
      </w:r>
      <w:r w:rsidR="009011E0">
        <w:t xml:space="preserve"> рублей </w:t>
      </w:r>
      <w:r w:rsidR="00B64FA6">
        <w:t>0</w:t>
      </w:r>
      <w:r w:rsidR="00A341B0">
        <w:t>0</w:t>
      </w:r>
      <w:r>
        <w:t xml:space="preserve"> копеек.</w:t>
      </w:r>
    </w:p>
    <w:p w:rsidR="001278BD" w:rsidRPr="003D2328" w:rsidRDefault="001278BD" w:rsidP="001278BD">
      <w:pPr>
        <w:tabs>
          <w:tab w:val="left" w:pos="0"/>
          <w:tab w:val="left" w:pos="540"/>
          <w:tab w:val="left" w:pos="1080"/>
        </w:tabs>
        <w:spacing w:line="0" w:lineRule="atLeast"/>
        <w:contextualSpacing/>
      </w:pPr>
      <w:r>
        <w:t xml:space="preserve"> 4. Привлечь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торгов посредством публичного предложения в электронной форме по продаже муниципального имущества, указанного в пункте 1 настоящего распоряжения, акционерное общество «Единая электронная площадка» в соответствии с заключенным с ним соглашением.  </w:t>
      </w:r>
      <w:r w:rsidR="009E1C3F">
        <w:t xml:space="preserve"> </w:t>
      </w:r>
    </w:p>
    <w:p w:rsidR="001278BD" w:rsidRPr="00ED592E" w:rsidRDefault="001278BD" w:rsidP="001278BD">
      <w:pPr>
        <w:pStyle w:val="consnormal"/>
        <w:spacing w:before="0"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</w:t>
      </w:r>
      <w:proofErr w:type="gramStart"/>
      <w:r w:rsidRPr="00E70543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E70543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распоряжением </w:t>
      </w:r>
      <w:r w:rsidRPr="00E70543">
        <w:rPr>
          <w:rFonts w:ascii="Times New Roman" w:hAnsi="Times New Roman" w:cs="Times New Roman"/>
          <w:b w:val="0"/>
          <w:sz w:val="24"/>
          <w:szCs w:val="24"/>
        </w:rPr>
        <w:t>возложить на Комитет по управлению муниципальным имуществом Порецкого района</w:t>
      </w:r>
    </w:p>
    <w:p w:rsidR="00151E83" w:rsidRDefault="00934505" w:rsidP="001278BD">
      <w:pPr>
        <w:pStyle w:val="a5"/>
        <w:spacing w:line="0" w:lineRule="atLeast"/>
        <w:ind w:right="-1" w:firstLine="426"/>
      </w:pPr>
      <w:r>
        <w:t xml:space="preserve">      </w:t>
      </w:r>
    </w:p>
    <w:p w:rsidR="00151E83" w:rsidRDefault="00151E83" w:rsidP="00151E83">
      <w:pPr>
        <w:ind w:right="283"/>
      </w:pPr>
    </w:p>
    <w:p w:rsidR="00495D6E" w:rsidRDefault="00495D6E" w:rsidP="00151E83">
      <w:pPr>
        <w:pStyle w:val="ConsNonformat"/>
        <w:widowControl/>
        <w:jc w:val="both"/>
        <w:rPr>
          <w:bCs/>
        </w:rPr>
      </w:pPr>
    </w:p>
    <w:p w:rsidR="00F23E8A" w:rsidRDefault="001172D9" w:rsidP="00F23E8A">
      <w:pPr>
        <w:tabs>
          <w:tab w:val="left" w:pos="0"/>
        </w:tabs>
        <w:spacing w:line="240" w:lineRule="auto"/>
        <w:ind w:hanging="284"/>
        <w:rPr>
          <w:lang w:eastAsia="ru-RU"/>
        </w:rPr>
      </w:pP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Глава администрации                                                                                      </w:t>
      </w:r>
      <w:r>
        <w:rPr>
          <w:lang w:eastAsia="ru-RU"/>
        </w:rPr>
        <w:t xml:space="preserve">     </w:t>
      </w:r>
      <w:r w:rsidR="00F23E8A">
        <w:rPr>
          <w:lang w:eastAsia="ru-RU"/>
        </w:rPr>
        <w:t xml:space="preserve">   Е.В. Лебедев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F23E8A" w:rsidRPr="00A8450D" w:rsidTr="00CF46AF">
        <w:trPr>
          <w:trHeight w:val="715"/>
        </w:trPr>
        <w:tc>
          <w:tcPr>
            <w:tcW w:w="4111" w:type="dxa"/>
          </w:tcPr>
          <w:p w:rsidR="00F23E8A" w:rsidRPr="003C7224" w:rsidRDefault="00F23E8A" w:rsidP="00CF46AF">
            <w:pPr>
              <w:spacing w:line="240" w:lineRule="auto"/>
              <w:rPr>
                <w:lang w:eastAsia="ru-RU"/>
              </w:rPr>
            </w:pPr>
          </w:p>
        </w:tc>
        <w:tc>
          <w:tcPr>
            <w:tcW w:w="3141" w:type="dxa"/>
          </w:tcPr>
          <w:p w:rsidR="00F23E8A" w:rsidRPr="003C7224" w:rsidRDefault="00F23E8A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  <w:tr w:rsidR="00F2575B" w:rsidRPr="00A8450D" w:rsidTr="00CF46AF">
        <w:trPr>
          <w:trHeight w:val="715"/>
        </w:trPr>
        <w:tc>
          <w:tcPr>
            <w:tcW w:w="4111" w:type="dxa"/>
          </w:tcPr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Default="00F2575B" w:rsidP="00CF46AF">
            <w:pPr>
              <w:spacing w:line="240" w:lineRule="auto"/>
              <w:rPr>
                <w:lang w:eastAsia="ru-RU"/>
              </w:rPr>
            </w:pPr>
          </w:p>
          <w:p w:rsidR="00F2575B" w:rsidRPr="003C7224" w:rsidRDefault="00F2575B" w:rsidP="00F2575B">
            <w:pPr>
              <w:spacing w:line="240" w:lineRule="auto"/>
              <w:ind w:firstLine="0"/>
              <w:rPr>
                <w:lang w:eastAsia="ru-RU"/>
              </w:rPr>
            </w:pPr>
          </w:p>
        </w:tc>
        <w:tc>
          <w:tcPr>
            <w:tcW w:w="3141" w:type="dxa"/>
          </w:tcPr>
          <w:p w:rsidR="00F2575B" w:rsidRPr="003C7224" w:rsidRDefault="00F2575B" w:rsidP="00CF46AF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</w:tc>
        <w:tc>
          <w:tcPr>
            <w:tcW w:w="2360" w:type="dxa"/>
          </w:tcPr>
          <w:p w:rsidR="00F2575B" w:rsidRPr="003C7224" w:rsidRDefault="00F2575B" w:rsidP="00CF46AF">
            <w:pPr>
              <w:spacing w:line="240" w:lineRule="auto"/>
              <w:ind w:right="-468"/>
              <w:rPr>
                <w:noProof/>
                <w:color w:val="000000"/>
                <w:lang w:eastAsia="ru-RU"/>
              </w:rPr>
            </w:pPr>
          </w:p>
        </w:tc>
      </w:tr>
    </w:tbl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F23E8A" w:rsidRDefault="00F23E8A" w:rsidP="00F23E8A">
      <w:pPr>
        <w:spacing w:line="240" w:lineRule="auto"/>
        <w:ind w:left="709"/>
        <w:rPr>
          <w:lang w:eastAsia="ru-RU"/>
        </w:rPr>
      </w:pPr>
    </w:p>
    <w:p w:rsidR="003221C2" w:rsidRDefault="003221C2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/>
    <w:p w:rsidR="00B02779" w:rsidRDefault="00B02779" w:rsidP="00B02779"/>
    <w:p w:rsidR="00B02779" w:rsidRDefault="00B02779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/>
    <w:p w:rsidR="00571D44" w:rsidRDefault="00571D44" w:rsidP="009011E0">
      <w:pPr>
        <w:ind w:firstLine="0"/>
      </w:pPr>
    </w:p>
    <w:sectPr w:rsidR="00571D44" w:rsidSect="0032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8A"/>
    <w:rsid w:val="000C6B54"/>
    <w:rsid w:val="000D6FAB"/>
    <w:rsid w:val="000E3930"/>
    <w:rsid w:val="001172D9"/>
    <w:rsid w:val="00124B69"/>
    <w:rsid w:val="001278BD"/>
    <w:rsid w:val="001477B6"/>
    <w:rsid w:val="00151E83"/>
    <w:rsid w:val="0018290F"/>
    <w:rsid w:val="001A5AD7"/>
    <w:rsid w:val="002B18E6"/>
    <w:rsid w:val="002B5F35"/>
    <w:rsid w:val="003221C2"/>
    <w:rsid w:val="00340567"/>
    <w:rsid w:val="003554D2"/>
    <w:rsid w:val="00360E87"/>
    <w:rsid w:val="0037145D"/>
    <w:rsid w:val="003B3016"/>
    <w:rsid w:val="004075F5"/>
    <w:rsid w:val="00412F77"/>
    <w:rsid w:val="00466066"/>
    <w:rsid w:val="00490652"/>
    <w:rsid w:val="00495D6E"/>
    <w:rsid w:val="004C1F56"/>
    <w:rsid w:val="004E5730"/>
    <w:rsid w:val="0050181E"/>
    <w:rsid w:val="00522DBB"/>
    <w:rsid w:val="0052707F"/>
    <w:rsid w:val="00536A3D"/>
    <w:rsid w:val="00553D88"/>
    <w:rsid w:val="00571D44"/>
    <w:rsid w:val="0058277F"/>
    <w:rsid w:val="00596EE9"/>
    <w:rsid w:val="005D463A"/>
    <w:rsid w:val="00641934"/>
    <w:rsid w:val="00642988"/>
    <w:rsid w:val="006C3C52"/>
    <w:rsid w:val="00712577"/>
    <w:rsid w:val="00723F89"/>
    <w:rsid w:val="0072536B"/>
    <w:rsid w:val="007C4505"/>
    <w:rsid w:val="007E551A"/>
    <w:rsid w:val="008075FB"/>
    <w:rsid w:val="00822552"/>
    <w:rsid w:val="00874AA5"/>
    <w:rsid w:val="00884768"/>
    <w:rsid w:val="008C073A"/>
    <w:rsid w:val="008D0632"/>
    <w:rsid w:val="009011E0"/>
    <w:rsid w:val="00926277"/>
    <w:rsid w:val="00934505"/>
    <w:rsid w:val="00957065"/>
    <w:rsid w:val="009D5713"/>
    <w:rsid w:val="009D7BDC"/>
    <w:rsid w:val="009E1C3F"/>
    <w:rsid w:val="00A05E5B"/>
    <w:rsid w:val="00A341B0"/>
    <w:rsid w:val="00A56EA3"/>
    <w:rsid w:val="00A72527"/>
    <w:rsid w:val="00A85CD5"/>
    <w:rsid w:val="00B02779"/>
    <w:rsid w:val="00B06749"/>
    <w:rsid w:val="00B14D7A"/>
    <w:rsid w:val="00B17DC0"/>
    <w:rsid w:val="00B64FA6"/>
    <w:rsid w:val="00B8078D"/>
    <w:rsid w:val="00BB3CD7"/>
    <w:rsid w:val="00C22D69"/>
    <w:rsid w:val="00C36A9D"/>
    <w:rsid w:val="00C53B6A"/>
    <w:rsid w:val="00C85652"/>
    <w:rsid w:val="00C917E5"/>
    <w:rsid w:val="00CE1FA2"/>
    <w:rsid w:val="00D11786"/>
    <w:rsid w:val="00D11CFC"/>
    <w:rsid w:val="00D357CA"/>
    <w:rsid w:val="00D83565"/>
    <w:rsid w:val="00DD2979"/>
    <w:rsid w:val="00DF1E0A"/>
    <w:rsid w:val="00E07D16"/>
    <w:rsid w:val="00E457ED"/>
    <w:rsid w:val="00EC007D"/>
    <w:rsid w:val="00F23E8A"/>
    <w:rsid w:val="00F2575B"/>
    <w:rsid w:val="00FF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8A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E8A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rsid w:val="00F23E8A"/>
    <w:pPr>
      <w:suppressAutoHyphens w:val="0"/>
      <w:autoSpaceDE w:val="0"/>
      <w:autoSpaceDN w:val="0"/>
      <w:spacing w:line="240" w:lineRule="auto"/>
      <w:ind w:right="283" w:firstLine="0"/>
    </w:pPr>
    <w:rPr>
      <w:kern w:val="0"/>
      <w:lang w:eastAsia="ru-RU"/>
    </w:rPr>
  </w:style>
  <w:style w:type="character" w:customStyle="1" w:styleId="a6">
    <w:name w:val="Основной текст Знак"/>
    <w:basedOn w:val="a0"/>
    <w:link w:val="a5"/>
    <w:rsid w:val="00F23E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F23E8A"/>
    <w:pPr>
      <w:suppressAutoHyphens w:val="0"/>
      <w:spacing w:before="75" w:after="75" w:line="240" w:lineRule="auto"/>
      <w:ind w:firstLine="0"/>
      <w:jc w:val="left"/>
    </w:pPr>
    <w:rPr>
      <w:rFonts w:ascii="Arial" w:hAnsi="Arial" w:cs="Arial"/>
      <w:b/>
      <w:bCs/>
      <w:color w:val="000000"/>
      <w:kern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5B"/>
  </w:style>
  <w:style w:type="paragraph" w:customStyle="1" w:styleId="ConsNonformat">
    <w:name w:val="ConsNonformat"/>
    <w:rsid w:val="00495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51E83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MIO</cp:lastModifiedBy>
  <cp:revision>4</cp:revision>
  <cp:lastPrinted>2022-08-10T11:48:00Z</cp:lastPrinted>
  <dcterms:created xsi:type="dcterms:W3CDTF">2022-08-10T11:54:00Z</dcterms:created>
  <dcterms:modified xsi:type="dcterms:W3CDTF">2022-08-19T10:21:00Z</dcterms:modified>
</cp:coreProperties>
</file>