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7" w:rsidRPr="00347F57" w:rsidRDefault="00347F57" w:rsidP="00347F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7F57" w:rsidRDefault="00347F57" w:rsidP="00347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F57" w:rsidRPr="00347F57" w:rsidRDefault="00347F57" w:rsidP="00347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F57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347F57" w:rsidRPr="00347F57" w:rsidRDefault="00347F57" w:rsidP="00347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F5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47F57" w:rsidRPr="00347F57" w:rsidRDefault="00347F57" w:rsidP="00347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F57">
        <w:rPr>
          <w:rFonts w:ascii="Times New Roman" w:hAnsi="Times New Roman" w:cs="Times New Roman"/>
          <w:sz w:val="24"/>
          <w:szCs w:val="24"/>
        </w:rPr>
        <w:t>РЕШЕНИЕ</w:t>
      </w:r>
    </w:p>
    <w:p w:rsidR="00347F57" w:rsidRPr="00347F57" w:rsidRDefault="00347F57" w:rsidP="00347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F57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347F57" w:rsidRPr="00347F57" w:rsidRDefault="00525A41" w:rsidP="00347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декабря 2022 года № С-05/08</w:t>
      </w:r>
    </w:p>
    <w:p w:rsidR="00347F57" w:rsidRPr="00347F57" w:rsidRDefault="00347F57" w:rsidP="00347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F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7F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47F57">
        <w:rPr>
          <w:rFonts w:ascii="Times New Roman" w:hAnsi="Times New Roman" w:cs="Times New Roman"/>
          <w:sz w:val="24"/>
          <w:szCs w:val="24"/>
        </w:rPr>
        <w:t>орецкое</w:t>
      </w:r>
    </w:p>
    <w:p w:rsidR="00347F57" w:rsidRDefault="00347F57"/>
    <w:p w:rsidR="00347F57" w:rsidRDefault="00347F57"/>
    <w:tbl>
      <w:tblPr>
        <w:tblStyle w:val="a3"/>
        <w:tblW w:w="4644" w:type="dxa"/>
        <w:tblInd w:w="0" w:type="dxa"/>
        <w:tblLook w:val="04A0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4C5" w:rsidRPr="00347F57" w:rsidRDefault="002164C5" w:rsidP="00EB6E4B">
            <w:pPr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учреждении администрации </w:t>
            </w:r>
            <w:r w:rsidR="00347F57" w:rsidRPr="00347F57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Pr="0034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</w:t>
            </w:r>
            <w:r w:rsidRPr="00347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Чувашской Республики</w:t>
            </w:r>
            <w:r w:rsidRPr="0034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28F" w:rsidRPr="00347F57">
              <w:rPr>
                <w:rFonts w:ascii="Times New Roman" w:hAnsi="Times New Roman" w:cs="Times New Roman"/>
                <w:b/>
                <w:sz w:val="24"/>
                <w:szCs w:val="24"/>
              </w:rPr>
              <w:t>и утверждени</w:t>
            </w:r>
            <w:r w:rsidR="00D913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1428F" w:rsidRPr="0034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об администрации </w:t>
            </w:r>
            <w:r w:rsidR="00347F57" w:rsidRPr="00347F57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="0001428F" w:rsidRPr="0034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EB6E4B" w:rsidRPr="002832C2" w:rsidRDefault="00EB6E4B" w:rsidP="00EB6E4B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47" w:rsidRPr="002164C5" w:rsidRDefault="00B71AFE" w:rsidP="00347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2B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>ей 37 Федерального закона от 06.10.</w:t>
      </w:r>
      <w:r w:rsidRPr="005142B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347F57" w:rsidRPr="00347F57">
        <w:rPr>
          <w:rFonts w:ascii="Times New Roman" w:hAnsi="Times New Roman" w:cs="Times New Roman"/>
          <w:sz w:val="24"/>
          <w:szCs w:val="24"/>
        </w:rPr>
        <w:t>Законом Чувашской Республики от 29 марта 2022 г. № 25 «О преобразовании муниципальных образований Порецкого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proofErr w:type="gramEnd"/>
      <w:r w:rsidR="00347F57" w:rsidRPr="00347F57">
        <w:rPr>
          <w:rFonts w:ascii="Times New Roman" w:hAnsi="Times New Roman" w:cs="Times New Roman"/>
          <w:sz w:val="24"/>
          <w:szCs w:val="24"/>
        </w:rPr>
        <w:t>, муниципального округа и городского округа», Собрание депутатов Порецкого муниципального округа 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Учредить администрацию </w:t>
      </w:r>
      <w:r w:rsidR="00347F5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301D92"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D92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D3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13A" w:rsidRPr="0017296F">
        <w:rPr>
          <w:rFonts w:ascii="Times New Roman" w:hAnsi="Times New Roman" w:cs="Times New Roman"/>
          <w:bCs/>
          <w:sz w:val="24"/>
          <w:szCs w:val="24"/>
        </w:rPr>
        <w:t>с правами юридического лица</w:t>
      </w:r>
      <w:r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16F">
        <w:rPr>
          <w:rFonts w:ascii="Times New Roman" w:hAnsi="Times New Roman"/>
          <w:sz w:val="24"/>
          <w:szCs w:val="24"/>
        </w:rPr>
        <w:t>Определить: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031370" w:rsidRPr="00F5316F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Полное наименование юридического лица – администрация </w:t>
      </w:r>
      <w:r w:rsidR="00347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Порецкого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Краткое наименование юридического лица - администрация </w:t>
      </w:r>
      <w:r w:rsidR="00347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Порецкого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D3AAF" w:rsidRPr="0014524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D3AAF"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округа.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 </w:t>
      </w:r>
      <w:r w:rsidR="009E447B" w:rsidRPr="0017296F">
        <w:rPr>
          <w:rFonts w:ascii="Times New Roman" w:hAnsi="Times New Roman" w:cs="Times New Roman"/>
          <w:bCs/>
          <w:sz w:val="24"/>
          <w:szCs w:val="24"/>
        </w:rPr>
        <w:t xml:space="preserve">Место нахождения юридического лица </w:t>
      </w:r>
      <w:r w:rsidR="009E44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429</w:t>
      </w:r>
      <w:r w:rsidR="00347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020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Чувашская Республика, </w:t>
      </w:r>
      <w:r w:rsidR="0007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347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Порецкий район, село Порецкое, </w:t>
      </w:r>
      <w:r w:rsidR="002B0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</w:t>
      </w:r>
      <w:r w:rsidR="00C932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0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Ленина, </w:t>
      </w:r>
      <w:r w:rsidR="00347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д.3.</w:t>
      </w:r>
    </w:p>
    <w:p w:rsidR="000E6C8F" w:rsidRPr="009A6CE4" w:rsidRDefault="00031370" w:rsidP="0003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об </w:t>
      </w:r>
      <w:r w:rsidRPr="00145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7F57">
        <w:rPr>
          <w:rFonts w:ascii="Times New Roman" w:hAnsi="Times New Roman" w:cs="Times New Roman"/>
          <w:sz w:val="24"/>
          <w:szCs w:val="24"/>
        </w:rPr>
        <w:t>Порецкого</w:t>
      </w:r>
      <w:r w:rsidRPr="0014524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Положение), согласно приложению к настоящему решению.</w:t>
      </w:r>
    </w:p>
    <w:p w:rsidR="00145247" w:rsidRP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Администрации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C05536" w:rsidRPr="00C05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5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приступить к исполнению исполнительно-распорядительных полномочий по решению вопросов местного значения на территории</w:t>
      </w:r>
      <w:r w:rsidR="00145247" w:rsidRPr="00145247">
        <w:rPr>
          <w:rFonts w:ascii="Calibri" w:eastAsia="Calibri" w:hAnsi="Calibri" w:cs="Times New Roman"/>
          <w:sz w:val="24"/>
          <w:szCs w:val="24"/>
        </w:rPr>
        <w:t xml:space="preserve"> </w:t>
      </w:r>
      <w:r w:rsidR="00BC4DA3">
        <w:rPr>
          <w:rFonts w:ascii="Calibri" w:eastAsia="Calibri" w:hAnsi="Calibri" w:cs="Times New Roman"/>
          <w:sz w:val="24"/>
          <w:szCs w:val="24"/>
        </w:rPr>
        <w:t>Порецкого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C055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C0553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35751">
        <w:rPr>
          <w:rFonts w:ascii="Times New Roman" w:eastAsia="Calibri" w:hAnsi="Times New Roman" w:cs="Times New Roman"/>
          <w:sz w:val="24"/>
          <w:szCs w:val="24"/>
        </w:rPr>
        <w:t>3</w:t>
      </w:r>
      <w:r w:rsidR="009875D5" w:rsidRPr="009875D5">
        <w:rPr>
          <w:rFonts w:ascii="Times New Roman" w:eastAsia="Calibri" w:hAnsi="Times New Roman" w:cs="Times New Roman"/>
          <w:sz w:val="24"/>
          <w:szCs w:val="24"/>
        </w:rPr>
        <w:t>0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5D5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C4DA3">
        <w:rPr>
          <w:rFonts w:ascii="Times New Roman" w:eastAsia="Calibri" w:hAnsi="Times New Roman" w:cs="Times New Roman"/>
          <w:sz w:val="24"/>
          <w:szCs w:val="24"/>
        </w:rPr>
        <w:t>2</w:t>
      </w:r>
      <w:r w:rsid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г</w:t>
      </w:r>
      <w:r w:rsidR="00145247">
        <w:rPr>
          <w:rFonts w:ascii="Times New Roman" w:eastAsia="Calibri" w:hAnsi="Times New Roman" w:cs="Times New Roman"/>
          <w:sz w:val="24"/>
          <w:szCs w:val="24"/>
        </w:rPr>
        <w:t>ода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5247" w:rsidRPr="00092515" w:rsidRDefault="00145247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15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BC4DA3" w:rsidRPr="0009251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09251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считать сформированной со дня, указанного в абзаце первом настоящего пункта.</w:t>
      </w:r>
    </w:p>
    <w:p w:rsidR="00145247" w:rsidRPr="00BC4DA3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413A">
        <w:rPr>
          <w:rFonts w:ascii="Times New Roman" w:eastAsia="Calibri" w:hAnsi="Times New Roman" w:cs="Times New Roman"/>
          <w:sz w:val="24"/>
          <w:szCs w:val="24"/>
        </w:rPr>
        <w:t>Уполномочить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0F3">
        <w:rPr>
          <w:rFonts w:ascii="Times New Roman" w:eastAsia="Calibri" w:hAnsi="Times New Roman" w:cs="Times New Roman"/>
          <w:sz w:val="24"/>
          <w:szCs w:val="24"/>
        </w:rPr>
        <w:t>исполняюще</w:t>
      </w:r>
      <w:r w:rsidR="00D3413A">
        <w:rPr>
          <w:rFonts w:ascii="Times New Roman" w:eastAsia="Calibri" w:hAnsi="Times New Roman" w:cs="Times New Roman"/>
          <w:sz w:val="24"/>
          <w:szCs w:val="24"/>
        </w:rPr>
        <w:t>го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полномочия </w:t>
      </w:r>
      <w:proofErr w:type="gramStart"/>
      <w:r w:rsidR="00145247" w:rsidRPr="00145247">
        <w:rPr>
          <w:rFonts w:ascii="Times New Roman" w:eastAsia="Calibri" w:hAnsi="Times New Roman" w:cs="Times New Roman"/>
          <w:sz w:val="24"/>
          <w:szCs w:val="24"/>
        </w:rPr>
        <w:t>глав</w:t>
      </w:r>
      <w:r w:rsidR="008D3AAF">
        <w:rPr>
          <w:rFonts w:ascii="Times New Roman" w:eastAsia="Calibri" w:hAnsi="Times New Roman" w:cs="Times New Roman"/>
          <w:sz w:val="24"/>
          <w:szCs w:val="24"/>
        </w:rPr>
        <w:t>ы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BC4DA3">
        <w:rPr>
          <w:rFonts w:ascii="Times New Roman" w:eastAsia="Calibri" w:hAnsi="Times New Roman" w:cs="Times New Roman"/>
          <w:sz w:val="24"/>
          <w:szCs w:val="24"/>
        </w:rPr>
        <w:t>Васильева Леонида Григорьевича</w:t>
      </w:r>
      <w:proofErr w:type="gramEnd"/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осуществить действия по государственной регистрации администрации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как юридического лица в</w:t>
      </w:r>
      <w:r w:rsidR="00D9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31C" w:rsidRPr="00D9131C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="00D9131C">
        <w:rPr>
          <w:rFonts w:ascii="Times New Roman" w:eastAsia="Calibri" w:hAnsi="Times New Roman" w:cs="Times New Roman"/>
          <w:sz w:val="24"/>
          <w:szCs w:val="24"/>
        </w:rPr>
        <w:t>и</w:t>
      </w:r>
      <w:r w:rsidR="00D9131C" w:rsidRPr="00D9131C">
        <w:rPr>
          <w:rFonts w:ascii="Times New Roman" w:eastAsia="Calibri" w:hAnsi="Times New Roman" w:cs="Times New Roman"/>
          <w:sz w:val="24"/>
          <w:szCs w:val="24"/>
        </w:rPr>
        <w:t xml:space="preserve"> Федеральной налоговой службы России по Чувашской Республике</w:t>
      </w:r>
      <w:r w:rsidR="00D91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7D1" w:rsidRPr="00F5316F" w:rsidRDefault="004427D1" w:rsidP="004427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Финансирование расходов, связанных с регистрацией администраци</w:t>
      </w:r>
      <w:r w:rsidR="00BC4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Порецкого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осуществлять за счет </w:t>
      </w:r>
      <w:proofErr w:type="gramStart"/>
      <w:r w:rsidR="0096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расходов администрации </w:t>
      </w:r>
      <w:r w:rsidR="00BC4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Порецкого</w:t>
      </w:r>
      <w:r w:rsidR="00D3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proofErr w:type="gramEnd"/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5247" w:rsidRPr="00145247" w:rsidRDefault="00092515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7. </w:t>
      </w:r>
      <w:r w:rsidRPr="00092515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BC4DA3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09251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Л.Г.Васильев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Default="004427D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Default="00D130F3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полномочия главы</w:t>
      </w:r>
    </w:p>
    <w:p w:rsidR="004427D1" w:rsidRPr="00145247" w:rsidRDefault="0014524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4427D1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BC4DA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9251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C4DA3">
        <w:rPr>
          <w:rFonts w:ascii="Times New Roman" w:eastAsia="Calibri" w:hAnsi="Times New Roman" w:cs="Times New Roman"/>
          <w:sz w:val="24"/>
          <w:szCs w:val="24"/>
        </w:rPr>
        <w:t xml:space="preserve">  Л.Г.Васильев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145247" w:rsidRPr="00145247" w:rsidRDefault="00145247" w:rsidP="00145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6DC" w:rsidRDefault="00EF66DC" w:rsidP="00B418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6DC" w:rsidRDefault="00EF66DC" w:rsidP="00B418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8C8" w:rsidRPr="00D94C69" w:rsidRDefault="002D40CF" w:rsidP="00B418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B418C8" w:rsidRPr="00D94C69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B418C8" w:rsidRPr="00D94C69" w:rsidRDefault="00B418C8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B418C8" w:rsidRPr="00D94C69" w:rsidRDefault="00BC4DA3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Порецкого</w:t>
      </w:r>
      <w:r w:rsidR="00B418C8" w:rsidRPr="00D94C69">
        <w:rPr>
          <w:rFonts w:ascii="Times New Roman" w:hAnsi="Times New Roman" w:cs="Times New Roman"/>
        </w:rPr>
        <w:t xml:space="preserve"> муниципального округа</w:t>
      </w:r>
    </w:p>
    <w:p w:rsidR="00B418C8" w:rsidRPr="00D94C69" w:rsidRDefault="00B418C8" w:rsidP="00B418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525A41">
        <w:rPr>
          <w:rFonts w:ascii="Times New Roman" w:hAnsi="Times New Roman" w:cs="Times New Roman"/>
        </w:rPr>
        <w:t xml:space="preserve">02 декабря </w:t>
      </w:r>
      <w:r w:rsidR="00BC4DA3">
        <w:rPr>
          <w:rFonts w:ascii="Times New Roman" w:hAnsi="Times New Roman" w:cs="Times New Roman"/>
        </w:rPr>
        <w:t>2022 г.</w:t>
      </w:r>
      <w:r w:rsidRPr="00596521">
        <w:rPr>
          <w:rFonts w:ascii="Times New Roman" w:hAnsi="Times New Roman" w:cs="Times New Roman"/>
        </w:rPr>
        <w:t xml:space="preserve"> № </w:t>
      </w:r>
      <w:r w:rsidR="00525A41">
        <w:rPr>
          <w:rFonts w:ascii="Times New Roman" w:hAnsi="Times New Roman" w:cs="Times New Roman"/>
        </w:rPr>
        <w:t>05/08</w:t>
      </w:r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418C8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дминистрации </w:t>
      </w:r>
      <w:r w:rsidR="00BC4DA3">
        <w:rPr>
          <w:rFonts w:ascii="Times New Roman" w:eastAsia="Calibri" w:hAnsi="Times New Roman" w:cs="Times New Roman"/>
          <w:b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</w:t>
      </w:r>
    </w:p>
    <w:p w:rsidR="00B418C8" w:rsidRPr="00596521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об администрации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Чувашской Республики от 5 октября 2007 года № 62 «О муниципальной службе в Чувашской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Республике», </w:t>
      </w:r>
      <w:r w:rsidR="00BC4DA3" w:rsidRPr="00BC4DA3">
        <w:rPr>
          <w:rFonts w:ascii="Times New Roman" w:eastAsia="Calibri" w:hAnsi="Times New Roman" w:cs="Times New Roman"/>
          <w:sz w:val="24"/>
          <w:szCs w:val="24"/>
        </w:rPr>
        <w:t xml:space="preserve">Законом Чувашской Республики от 29 марта 2022 г. №  25 «О преобразовании муниципальных образований Порецкого района Чувашской Республики и о внесении изменений в Закон Чувашской Республики </w:t>
      </w:r>
      <w:r w:rsidR="001076DD">
        <w:rPr>
          <w:rFonts w:ascii="Times New Roman" w:eastAsia="Calibri" w:hAnsi="Times New Roman" w:cs="Times New Roman"/>
          <w:sz w:val="24"/>
          <w:szCs w:val="24"/>
        </w:rPr>
        <w:t>«</w:t>
      </w:r>
      <w:r w:rsidR="00BC4DA3" w:rsidRPr="00BC4DA3">
        <w:rPr>
          <w:rFonts w:ascii="Times New Roman" w:eastAsia="Calibri" w:hAnsi="Times New Roman" w:cs="Times New Roman"/>
          <w:sz w:val="24"/>
          <w:szCs w:val="24"/>
        </w:rPr>
        <w:t xml:space="preserve"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и определяет правовой статус администрации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в системе органов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1.2. Администрация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(далее –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дминистрация) - исполнительно-распорядительный орган местного самоуправления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наделенный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1.3. Администрация осуществляет свою деятельность в соответствии с законодательством Российской Федерации, Чувашской Республики, Уставом </w:t>
      </w:r>
      <w:r w:rsidR="00BC4DA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решениями Собрания депутатов </w:t>
      </w:r>
      <w:r w:rsidR="0055018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настоящим Положением и иными муниципальными правовыми актами.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1.4. Полное наименование - Администрация </w:t>
      </w:r>
      <w:r w:rsidR="0055018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Сокращенное наименование - Администрация </w:t>
      </w:r>
      <w:r w:rsidR="0055018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55018D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r w:rsidR="0055018D" w:rsidRPr="0055018D">
        <w:rPr>
          <w:rFonts w:ascii="Times New Roman" w:eastAsia="Calibri" w:hAnsi="Times New Roman" w:cs="Times New Roman"/>
          <w:sz w:val="24"/>
          <w:szCs w:val="24"/>
        </w:rPr>
        <w:t xml:space="preserve">429020, </w:t>
      </w:r>
      <w:r w:rsidR="0055018D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55018D" w:rsidRPr="0055018D">
        <w:rPr>
          <w:rFonts w:ascii="Times New Roman" w:eastAsia="Calibri" w:hAnsi="Times New Roman" w:cs="Times New Roman"/>
          <w:sz w:val="24"/>
          <w:szCs w:val="24"/>
        </w:rPr>
        <w:t>Чувашская Республика,                  Пор</w:t>
      </w:r>
      <w:r w:rsidR="0055018D">
        <w:rPr>
          <w:rFonts w:ascii="Times New Roman" w:eastAsia="Calibri" w:hAnsi="Times New Roman" w:cs="Times New Roman"/>
          <w:sz w:val="24"/>
          <w:szCs w:val="24"/>
        </w:rPr>
        <w:t xml:space="preserve">ецкий район, село Порецкое, </w:t>
      </w:r>
      <w:r w:rsidR="001076DD">
        <w:rPr>
          <w:rFonts w:ascii="Times New Roman" w:eastAsia="Calibri" w:hAnsi="Times New Roman" w:cs="Times New Roman"/>
          <w:sz w:val="24"/>
          <w:szCs w:val="24"/>
        </w:rPr>
        <w:t>ул.</w:t>
      </w:r>
      <w:r w:rsidR="00C93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DD">
        <w:rPr>
          <w:rFonts w:ascii="Times New Roman" w:eastAsia="Calibri" w:hAnsi="Times New Roman" w:cs="Times New Roman"/>
          <w:sz w:val="24"/>
          <w:szCs w:val="24"/>
        </w:rPr>
        <w:t xml:space="preserve">Ленина, </w:t>
      </w:r>
      <w:r w:rsidR="0055018D">
        <w:rPr>
          <w:rFonts w:ascii="Times New Roman" w:eastAsia="Calibri" w:hAnsi="Times New Roman" w:cs="Times New Roman"/>
          <w:sz w:val="24"/>
          <w:szCs w:val="24"/>
        </w:rPr>
        <w:t>д.3;</w:t>
      </w:r>
      <w:proofErr w:type="gramEnd"/>
    </w:p>
    <w:p w:rsidR="0055018D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адрес: </w:t>
      </w:r>
      <w:r w:rsidR="0055018D">
        <w:rPr>
          <w:rFonts w:ascii="Times New Roman" w:eastAsia="Calibri" w:hAnsi="Times New Roman" w:cs="Times New Roman"/>
          <w:sz w:val="24"/>
          <w:szCs w:val="24"/>
        </w:rPr>
        <w:t xml:space="preserve">429020,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55018D" w:rsidRPr="0055018D">
        <w:rPr>
          <w:rFonts w:ascii="Times New Roman" w:eastAsia="Calibri" w:hAnsi="Times New Roman" w:cs="Times New Roman"/>
          <w:sz w:val="24"/>
          <w:szCs w:val="24"/>
        </w:rPr>
        <w:t xml:space="preserve">Чувашская Республика,                  Порецкий район, село Порецкое, </w:t>
      </w:r>
      <w:r w:rsidR="001076DD">
        <w:rPr>
          <w:rFonts w:ascii="Times New Roman" w:eastAsia="Calibri" w:hAnsi="Times New Roman" w:cs="Times New Roman"/>
          <w:sz w:val="24"/>
          <w:szCs w:val="24"/>
        </w:rPr>
        <w:t>ул.</w:t>
      </w:r>
      <w:r w:rsidR="00C93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DD">
        <w:rPr>
          <w:rFonts w:ascii="Times New Roman" w:eastAsia="Calibri" w:hAnsi="Times New Roman" w:cs="Times New Roman"/>
          <w:sz w:val="24"/>
          <w:szCs w:val="24"/>
        </w:rPr>
        <w:t xml:space="preserve">Ленина, </w:t>
      </w:r>
      <w:r w:rsidR="0055018D" w:rsidRPr="0055018D">
        <w:rPr>
          <w:rFonts w:ascii="Times New Roman" w:eastAsia="Calibri" w:hAnsi="Times New Roman" w:cs="Times New Roman"/>
          <w:sz w:val="24"/>
          <w:szCs w:val="24"/>
        </w:rPr>
        <w:t>д.3.</w:t>
      </w:r>
      <w:proofErr w:type="gramEnd"/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1.6. Администрация как юридическое лицо действует на основании общих для организаций данного вида положений Федерального закона от 6 октября 2003 г.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Организационно-правовая форма - муниципальное казенное учреждение.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является </w:t>
      </w:r>
      <w:r w:rsidR="0055018D">
        <w:rPr>
          <w:rFonts w:ascii="Times New Roman" w:eastAsia="Calibri" w:hAnsi="Times New Roman" w:cs="Times New Roman"/>
          <w:sz w:val="24"/>
          <w:szCs w:val="24"/>
        </w:rPr>
        <w:t>Порецкий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Чувашской Республики (далее – </w:t>
      </w:r>
      <w:r w:rsidR="0055018D">
        <w:rPr>
          <w:rFonts w:ascii="Times New Roman" w:eastAsia="Calibri" w:hAnsi="Times New Roman" w:cs="Times New Roman"/>
          <w:sz w:val="24"/>
          <w:szCs w:val="24"/>
        </w:rPr>
        <w:t>Порецкий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округ).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является правопреемником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52B2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администрации </w:t>
      </w:r>
      <w:proofErr w:type="spellStart"/>
      <w:r w:rsidR="00952B23">
        <w:rPr>
          <w:rFonts w:ascii="Times New Roman" w:eastAsia="Calibri" w:hAnsi="Times New Roman" w:cs="Times New Roman"/>
          <w:sz w:val="24"/>
          <w:szCs w:val="24"/>
        </w:rPr>
        <w:t>Анастасовского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069E7">
        <w:rPr>
          <w:rFonts w:ascii="Times New Roman" w:eastAsia="Calibri" w:hAnsi="Times New Roman" w:cs="Times New Roman"/>
          <w:sz w:val="24"/>
          <w:szCs w:val="24"/>
        </w:rPr>
        <w:t xml:space="preserve"> Порецкого района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администрации </w:t>
      </w:r>
      <w:proofErr w:type="spellStart"/>
      <w:r w:rsidR="00952B23">
        <w:rPr>
          <w:rFonts w:ascii="Times New Roman" w:eastAsia="Calibri" w:hAnsi="Times New Roman" w:cs="Times New Roman"/>
          <w:sz w:val="24"/>
          <w:szCs w:val="24"/>
        </w:rPr>
        <w:t>Кудеихинского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администрации </w:t>
      </w:r>
      <w:r w:rsidR="00952B23">
        <w:rPr>
          <w:rFonts w:ascii="Times New Roman" w:eastAsia="Calibri" w:hAnsi="Times New Roman" w:cs="Times New Roman"/>
          <w:sz w:val="24"/>
          <w:szCs w:val="24"/>
        </w:rPr>
        <w:t>Козловского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администрации </w:t>
      </w:r>
      <w:proofErr w:type="spellStart"/>
      <w:r w:rsidR="00952B23">
        <w:rPr>
          <w:rFonts w:ascii="Times New Roman" w:eastAsia="Calibri" w:hAnsi="Times New Roman" w:cs="Times New Roman"/>
          <w:sz w:val="24"/>
          <w:szCs w:val="24"/>
        </w:rPr>
        <w:t>Мишуковского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администрации </w:t>
      </w:r>
      <w:proofErr w:type="spellStart"/>
      <w:r w:rsidR="00952B23">
        <w:rPr>
          <w:rFonts w:ascii="Times New Roman" w:eastAsia="Calibri" w:hAnsi="Times New Roman" w:cs="Times New Roman"/>
          <w:sz w:val="24"/>
          <w:szCs w:val="24"/>
        </w:rPr>
        <w:t>Напольновского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40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>Порецкого района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администрации </w:t>
      </w:r>
      <w:proofErr w:type="spellStart"/>
      <w:r w:rsidR="00952B23">
        <w:rPr>
          <w:rFonts w:ascii="Times New Roman" w:eastAsia="Calibri" w:hAnsi="Times New Roman" w:cs="Times New Roman"/>
          <w:sz w:val="24"/>
          <w:szCs w:val="24"/>
        </w:rPr>
        <w:t>Никулинского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40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>Порецкого района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администрации </w:t>
      </w:r>
      <w:r w:rsidR="00952B23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2DC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администрации </w:t>
      </w:r>
      <w:r w:rsidR="00952B23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администрации </w:t>
      </w:r>
      <w:proofErr w:type="spellStart"/>
      <w:r w:rsidR="00952B23">
        <w:rPr>
          <w:rFonts w:ascii="Times New Roman" w:eastAsia="Calibri" w:hAnsi="Times New Roman" w:cs="Times New Roman"/>
          <w:sz w:val="24"/>
          <w:szCs w:val="24"/>
        </w:rPr>
        <w:t>Рындинского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администрации </w:t>
      </w:r>
      <w:r w:rsidR="00952B23">
        <w:rPr>
          <w:rFonts w:ascii="Times New Roman" w:eastAsia="Calibri" w:hAnsi="Times New Roman" w:cs="Times New Roman"/>
          <w:sz w:val="24"/>
          <w:szCs w:val="24"/>
        </w:rPr>
        <w:t>Семеновского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администрации </w:t>
      </w:r>
      <w:proofErr w:type="spellStart"/>
      <w:r w:rsidR="00952B23">
        <w:rPr>
          <w:rFonts w:ascii="Times New Roman" w:eastAsia="Calibri" w:hAnsi="Times New Roman" w:cs="Times New Roman"/>
          <w:sz w:val="24"/>
          <w:szCs w:val="24"/>
        </w:rPr>
        <w:t>Сиявского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52B2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="00952B23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Республики, </w:t>
      </w:r>
      <w:r w:rsidR="00952B23" w:rsidRPr="00952B2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952B23">
        <w:rPr>
          <w:rFonts w:ascii="Times New Roman" w:eastAsia="Calibri" w:hAnsi="Times New Roman" w:cs="Times New Roman"/>
          <w:sz w:val="24"/>
          <w:szCs w:val="24"/>
        </w:rPr>
        <w:t>Сыресинского</w:t>
      </w:r>
      <w:proofErr w:type="spellEnd"/>
      <w:r w:rsidR="00952B23" w:rsidRPr="00952B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069E7" w:rsidRPr="004069E7">
        <w:rPr>
          <w:rFonts w:ascii="Times New Roman" w:eastAsia="Calibri" w:hAnsi="Times New Roman" w:cs="Times New Roman"/>
          <w:sz w:val="24"/>
          <w:szCs w:val="24"/>
        </w:rPr>
        <w:t xml:space="preserve">Порецкого района </w:t>
      </w:r>
      <w:r w:rsidR="00952B23" w:rsidRPr="00952B23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952B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1.8. Администрация имеет самостоятельный баланс, обособленное имущество, лицевой счет в органах, исполняющих бюджет, гербовую печать со своим полным наименованием, штампы, бланки.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для достижения целей своей деятельности вправе от своего имени совершать сделки, приобретать и осуществлять имущественные и личные неимущественные права, быть истцом и ответчиком в судах. Администрация отвечает по своим обязательствам, находящимися в е</w:t>
      </w:r>
      <w:r w:rsidR="00AD4763">
        <w:rPr>
          <w:rFonts w:ascii="Times New Roman" w:eastAsia="Calibri" w:hAnsi="Times New Roman" w:cs="Times New Roman"/>
          <w:sz w:val="24"/>
          <w:szCs w:val="24"/>
        </w:rPr>
        <w:t>е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распоряжении денежными средствами, а при их недостаточности – субсидиарную ответственность по е</w:t>
      </w:r>
      <w:r w:rsidR="00AD4763">
        <w:rPr>
          <w:rFonts w:ascii="Times New Roman" w:eastAsia="Calibri" w:hAnsi="Times New Roman" w:cs="Times New Roman"/>
          <w:sz w:val="24"/>
          <w:szCs w:val="24"/>
        </w:rPr>
        <w:t>е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обязательствам несет </w:t>
      </w:r>
      <w:r w:rsidR="008E5CD1">
        <w:rPr>
          <w:rFonts w:ascii="Times New Roman" w:eastAsia="Calibri" w:hAnsi="Times New Roman" w:cs="Times New Roman"/>
          <w:sz w:val="24"/>
          <w:szCs w:val="24"/>
        </w:rPr>
        <w:t>Порецкий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в порядке, определяемом законом.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1.9. Учредительным документом Администрации является настоящее Положение.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1.10. Отношения между Учредителем и Администрацией определяются Положением.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1.11. Администрация имеет в качестве подведомственных ей учреждений - муниципальные унитарные предприятия и муниципальные учреждения (далее - муниципальные организации), созданные </w:t>
      </w:r>
      <w:r w:rsidR="008E5CD1">
        <w:rPr>
          <w:rFonts w:ascii="Times New Roman" w:eastAsia="Calibri" w:hAnsi="Times New Roman" w:cs="Times New Roman"/>
          <w:sz w:val="24"/>
          <w:szCs w:val="24"/>
        </w:rPr>
        <w:t>Порецки</w:t>
      </w:r>
      <w:r w:rsidR="001E7A58">
        <w:rPr>
          <w:rFonts w:ascii="Times New Roman" w:eastAsia="Calibri" w:hAnsi="Times New Roman" w:cs="Times New Roman"/>
          <w:sz w:val="24"/>
          <w:szCs w:val="24"/>
        </w:rPr>
        <w:t>м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муниципальным округом, отраслевые (функциональные) </w:t>
      </w:r>
      <w:r>
        <w:rPr>
          <w:rFonts w:ascii="Times New Roman" w:eastAsia="Calibri" w:hAnsi="Times New Roman" w:cs="Times New Roman"/>
          <w:sz w:val="24"/>
          <w:szCs w:val="24"/>
        </w:rPr>
        <w:t>и территориальные органы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Администрации, наделенные статусом юридических лиц, а также выполняет функции учредителя в отношении муниципальных организаций, находящихся в собственности </w:t>
      </w:r>
      <w:r w:rsidR="008E5CD1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II. Основные задачи деятельности </w:t>
      </w:r>
      <w:r w:rsidR="000F27F1"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 Основными задачами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являются: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2.1.1. решение вопросов местного значения, относящихся к ведению </w:t>
      </w:r>
      <w:r w:rsidR="00DD5D87"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в соответствии с Уставом </w:t>
      </w:r>
      <w:r w:rsidR="008E5CD1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2.1.2. создание благоприятных условий для инвестирования и эффективного выполнения программ социально-экономического развития </w:t>
      </w:r>
      <w:r w:rsidR="008E5CD1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2.1.3. организация взаимодействия с органами государственной власти Российской Федерации и Чувашской Республики, иными органами местного самоуправления </w:t>
      </w:r>
      <w:r w:rsidR="008E5CD1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III. Компетенция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3.1. Администрация в соответствии с Уставом </w:t>
      </w:r>
      <w:r w:rsidR="00F1184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3.2. Администрация имеет право: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3.2.1. запрашивать в пределах своих полномочий информацию у организаций независимо от организационно-правовых форм и форм собственности, индивидуальных предпринимателей, необходимую для осуществления полномочий по решению вопросов местного значения и отдельных государственных полномочий, переданных органам местного самоуправления;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3.2.2. представлять интересы </w:t>
      </w:r>
      <w:r w:rsidR="00F1184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правоохранительных и судебных органах, в государственных и иных организациях в пределах своих полномочий, направлять материалы для решения вопросов о привлечении к дисциплинарной, административной или уголовной ответственности в специально уполномоченные органы;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3.2.3. выступать в качестве истца, ответчика и третьего лица у мировых судей, в судах общей юрисдикции, арбитражных судах в соответствии с действующим законодательством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3.2.4. заключать муниципальные контракты, соглашения и договоры, предусмотренные действующим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3.3. Администрация осуществляет иные функции в соответствии с Уставом </w:t>
      </w:r>
      <w:r w:rsidR="00F1184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3.4. Администрация как исполнительно-распорядительный орган местного самоуправления </w:t>
      </w:r>
      <w:r w:rsidR="00F1184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1) выступает эмитентом ценных бумаг муниципального образования - </w:t>
      </w:r>
      <w:r w:rsidR="00F1184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2) осуществляет муниципальные внутренние заимствования от имени муниципального образования - </w:t>
      </w:r>
      <w:r w:rsidR="00F1184D">
        <w:rPr>
          <w:rFonts w:ascii="Times New Roman" w:eastAsia="Calibri" w:hAnsi="Times New Roman" w:cs="Times New Roman"/>
          <w:sz w:val="24"/>
          <w:szCs w:val="24"/>
        </w:rPr>
        <w:t>Порец</w:t>
      </w:r>
      <w:r w:rsidRPr="00596521">
        <w:rPr>
          <w:rFonts w:ascii="Times New Roman" w:eastAsia="Calibri" w:hAnsi="Times New Roman" w:cs="Times New Roman"/>
          <w:sz w:val="24"/>
          <w:szCs w:val="24"/>
        </w:rPr>
        <w:t>кого муниципального округа, выдает муниципальные гарантии другим заемщикам для привлечения кредитов (займов);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3) разрабатывает программы и планы социально-экономического развития территории </w:t>
      </w:r>
      <w:r w:rsidR="00F1184D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и организует их выполнение;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4) составляет проекта бюджета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обеспечивает исполнение бюджета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подготовку отчета об исполнении бюджета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5) обеспечивает проведение единой финансовой и налоговой политики;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6) организует разработку, осуществление, а также внесение предложений по изменению и дополнению в генеральный план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Правила землепользования и застройки, проекты планировки и застройки, планы землеустройства на территории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7) организует сбор статистических показателей, характеризующих состояние экономики и социальной сферы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8) регулирует земельные отношения в соответствии с действующим законодательством и Правилами землепользования и застройки, утвержденными Собранием депутатов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организует мероприятия по охране окружающей среды в границах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9) управляет и распоряжается имуществом, находящимся в муниципальной собственности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в соответствии с порядком, установленным Собранием депутатов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10) определяет условия договора аренды земельных участков на территории </w:t>
      </w:r>
      <w:r w:rsidR="003407C7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11) управляет муниципальным жилищным фондом, коммунально-бытовым хозяйством </w:t>
      </w:r>
      <w:r w:rsidR="007A674F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12) устанавливает тарифы на услуги, предоставляемые муниципальными предприятиями и учреждениями, если иное не предусмотрено федеральными законами, в </w:t>
      </w: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порядком, установленным Собранием депутатов </w:t>
      </w:r>
      <w:r w:rsidR="007A674F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13) регулирует тарифы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и (или) теплоснабжения),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 в соответствии с действующим законодательством и порядком, установленным Собранием депутатов </w:t>
      </w:r>
      <w:r w:rsidR="0039390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14) управляет муниципальным долгом </w:t>
      </w:r>
      <w:r w:rsidR="0039390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15)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16) осуществляет меры по обеспечению законности, прав и свобод граждан, их занятости, охране собственности и общественного порядка, борьбе с преступностью на территории </w:t>
      </w:r>
      <w:r w:rsidR="0039390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17)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Чувашской Республики;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18) осуществляет закупки товаров, работ, услуг для обеспечения муниципальных нужд;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19) осуществляет иные исполнительно-распорядительные полномочия, в соответствии с нормативными правовыми актами, а также полномочиями, специально не оговоренных нормативными правовыми актами, но вытекающих из необходимости выполнения исполнительно-распорядительных полномочий при решении вопросов местного значения </w:t>
      </w:r>
      <w:r w:rsidR="0039390C">
        <w:rPr>
          <w:rFonts w:ascii="Times New Roman" w:eastAsia="Calibri" w:hAnsi="Times New Roman" w:cs="Times New Roman"/>
          <w:sz w:val="24"/>
          <w:szCs w:val="24"/>
        </w:rPr>
        <w:t>Порецк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ого муниципального округа.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3.5. Администрация имеет право на решение вопросов, не отнесенных к вопросам местного значения муниципального округа, предусмотренных Федеральным законом от 6 октября 2003 г. № 131-ФЗ «Об общих принципах организации местного самоуправления в Российской Федерации» и Уставом </w:t>
      </w:r>
      <w:r w:rsidR="0039390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а также награждение грамотами, ценными подарками и премиями Администрации </w:t>
      </w:r>
      <w:r w:rsidR="0039390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3.6. Администрация осуществляет иные полномочия, определенные Уставом </w:t>
      </w:r>
      <w:r w:rsidR="0039390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соответствии с федеральными законами,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IV. Структура </w:t>
      </w:r>
      <w:r w:rsidR="000F27F1"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4.1. Структура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утверждается в порядке, установленном Уставом </w:t>
      </w:r>
      <w:r w:rsidR="00F17E04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структуру Администрации могут входить  </w:t>
      </w:r>
      <w:r w:rsidRPr="007450F6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50F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0723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F17E04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могут наделяться правами юридического лица.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наделенные правами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органы Администрации, наделенные правами юридического лица)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являются муниципальными казенными учреждениями, имеют смету расходов, обособленное имущество, закрепленное на праве оперативного управления, открывают счета в органах, исполняющих бюджет, от своего имени приобретают и осуществляют имущественные </w:t>
      </w: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права и обязанности, </w:t>
      </w:r>
      <w:r w:rsidR="00072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>выступают истцом, ответчиком в суде, имеют печать, штамп, бланк с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символикой.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>
        <w:rPr>
          <w:rFonts w:ascii="Times New Roman" w:eastAsia="Calibri" w:hAnsi="Times New Roman" w:cs="Times New Roman"/>
          <w:sz w:val="24"/>
          <w:szCs w:val="24"/>
        </w:rPr>
        <w:t>Органы Администрации, наделенные правами юридического лица,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действуют на основании положения, утвержденного </w:t>
      </w:r>
      <w:r>
        <w:rPr>
          <w:rFonts w:ascii="Times New Roman" w:eastAsia="Calibri" w:hAnsi="Times New Roman" w:cs="Times New Roman"/>
          <w:sz w:val="24"/>
          <w:szCs w:val="24"/>
        </w:rPr>
        <w:t>Собранием депутатов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353638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не наделенные правами юридического лица, осуществляют свою деятельность на основании положений, утверждаемых муниципальным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4.5. В администрации могут создаваться постоянно действующие или временные консультативные, совещательные или иные коллегиальные органы (комиссии, советы и другие) по различным направлениям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дминистрации. Решения о создании таких органов, сроке их полномочий, численности, персональном составе и полномочиях принимаются муниципальными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Общее и текущее руководство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дминистрацией осуществляет глава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который обладает распорядительными и контрольными полномочиями.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V. Глава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5.1. Администрацией руководит 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Pr="00596521">
        <w:rPr>
          <w:rFonts w:ascii="Times New Roman" w:eastAsia="Calibri" w:hAnsi="Times New Roman" w:cs="Times New Roman"/>
          <w:sz w:val="24"/>
          <w:szCs w:val="24"/>
        </w:rPr>
        <w:t>на принципах единоначалия.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5.2. Глава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пределах полномочий: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1) представляет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Порецкий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подписывает от имени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муниципальные контракты, договоры и соглашения, </w:t>
      </w:r>
      <w:r w:rsidR="00072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>иные документы;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2) обеспечивает осуществление отраслевыми (функциональными) и территориальными органами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Чувашской Республики;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3) разрабатывает и представляет на утверждение Собрания депутатов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структуру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формирует штат администрации в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пределах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утвержденных в бюджете средств на содержание администрации, определяет полномочия должностных лиц администрации, обладающих организационно-распорядительными функциями, вправе поручить исполнение своих отдельных полномочий заместителям главы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муниципального округа либо иным должностным лицам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4)  осуществляет в установленном порядке назначение, освобождение от должности заместителей главы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структурных подразделений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и иных 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а также решает вопросы применения к ним мер поощрения и дисциплинарных взысканий;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5) осуществляет назначение, увольнение руководителей муниципальных организаций, в отношении которых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 осуществляет функции и полномочия учредителя, предоставляет им отпуска в соответствии с действующим законодательством Российской Федерации и муниципальными правовыми актами органов местного самоуправления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заключает и расторгает с ними трудовые договоры (за исключением муниципальных организаций, в отношении которых функции и полномочия учредителя от имени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осуществляют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отраслевые (функциональные)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территориальные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лица);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6) осуществляет общее руководство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ее структурных подразделений по решению всех вопросов, отнесенных к компетенции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7) выдает от имени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доверенности, в том числе доверенности с правом передоверия;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8) рассматривает обращения граждан, а также ведет личный прием граждан в соответствии с действующим законодательством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9) является руководителем гражданской обороны</w:t>
      </w:r>
      <w:r w:rsidR="00850E79">
        <w:rPr>
          <w:rFonts w:ascii="Times New Roman" w:eastAsia="Calibri" w:hAnsi="Times New Roman" w:cs="Times New Roman"/>
          <w:sz w:val="24"/>
          <w:szCs w:val="24"/>
        </w:rPr>
        <w:t>,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организует мобилизационную подготовку, определяет и утверждает состав комиссии по предупреждению и ликвидации чрезвычайных ситуаций;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10) осуществляет иные полномочия в соответствии с Уставом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муниципальными правовыми актами органов местного самоуправления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а также иных нормативно-правовых актов в целях обеспечения защиты сведений, составляющих государственную и иную охраняемую федеральным законом тайну.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VI.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Трудовые отношения в </w:t>
      </w:r>
      <w:r w:rsidR="000F27F1"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6.1. Должности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с установленным кругом обязанностей по обеспечению исполнения полномочий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являются должностями муниципальной службы.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Муниципальный служащий </w:t>
      </w:r>
      <w:r w:rsidR="00F64575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(далее - муниципальный служащий) - гражданин, исполняющий в порядке, определенном  Уставом </w:t>
      </w:r>
      <w:r w:rsidR="00AD4763">
        <w:rPr>
          <w:rFonts w:ascii="Times New Roman" w:eastAsia="Calibri" w:hAnsi="Times New Roman" w:cs="Times New Roman"/>
          <w:sz w:val="24"/>
          <w:szCs w:val="24"/>
        </w:rPr>
        <w:t xml:space="preserve">Порецкого муниципального округа </w:t>
      </w:r>
      <w:bookmarkStart w:id="0" w:name="_GoBack"/>
      <w:bookmarkEnd w:id="0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и иными муниципальными правовыми актами </w:t>
      </w:r>
      <w:r w:rsidR="00322642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соответствии с федеральными законами и законами Чувашской Республики, обязанности по должности муниципальной службы за денежное содержание, выплачиваемое за счет средств бюджета </w:t>
      </w:r>
      <w:r w:rsidR="00322642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75">
        <w:rPr>
          <w:rFonts w:ascii="Times New Roman" w:eastAsia="Calibri" w:hAnsi="Times New Roman" w:cs="Times New Roman"/>
          <w:sz w:val="24"/>
          <w:szCs w:val="24"/>
        </w:rPr>
        <w:t xml:space="preserve">6.2. Лица, исполняющие обязанности по техническому обеспечению деятельности Администрации муниципального округа, не замещают должности муниципальной службы, не являются муниципальными служащими и относятся к работникам, занимающим должности, не отнесенные к должностям муниципальной службы (далее – работники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B0475">
        <w:rPr>
          <w:rFonts w:ascii="Times New Roman" w:eastAsia="Calibri" w:hAnsi="Times New Roman" w:cs="Times New Roman"/>
          <w:sz w:val="24"/>
          <w:szCs w:val="24"/>
        </w:rPr>
        <w:t>дминистрации).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96521">
        <w:rPr>
          <w:rFonts w:ascii="Times New Roman" w:eastAsia="Calibri" w:hAnsi="Times New Roman" w:cs="Times New Roman"/>
          <w:sz w:val="24"/>
          <w:szCs w:val="24"/>
        </w:rPr>
        <w:t>. Трудовые отношения с муниципальными служащими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работниками Администрации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регулируются Трудовым кодексом Российской Федерации, законодательством о муниципальной службе, Правилами внутреннего трудового распорядка, утвержденными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иными нормативными правовыми актами.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Штатное расписание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утверждается главой </w:t>
      </w:r>
      <w:r w:rsidR="00322642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 Штатное расписание </w:t>
      </w:r>
      <w:r w:rsidRPr="0035363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наделенных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правами юридического лица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96521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с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правами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>, 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подлежит согласованию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главой </w:t>
      </w:r>
      <w:r w:rsidR="00322642">
        <w:rPr>
          <w:rFonts w:ascii="Times New Roman" w:eastAsia="Calibri" w:hAnsi="Times New Roman" w:cs="Times New Roman"/>
          <w:sz w:val="24"/>
          <w:szCs w:val="24"/>
        </w:rPr>
        <w:t>Порецкого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6B6F4B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Нанимателем для муниципальных служащих Администрации является: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 w:rsidR="000A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Порецкого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аместителей главы Администрации,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наделенных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юридического лица, муниципальных служащих структурных подразделений Администрации, не наделенных правами юридического лица;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наделенных правами юридического лица, в отношении муниципальных служащих соответствующих органов Администрации.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имени Администрации полномочия представителя нанимателя (работодателя) в отношении работников, занимающих должности, не отнесенные 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олжностям муниципальной службы</w:t>
      </w:r>
      <w:r w:rsidR="00072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 w:rsidR="000A7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работников структурных подразделений Администрации района, не наделенных правами юридического лица;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органов Администрации, наделенных правами юридического лица, в отношении работников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При замещении должности муниципальной службы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Порядок проведения конкурса на замещение должности муниципальной службы устанавливается решением Собрания депутатов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в установленном законодательством порядке обеспечивает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муниципальным служащим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условия труда, необходимые им для выполнения должностных обязанностей, несет ответственность за ущерб, причиненный их жизни и здоровью в связи с исполнением должностных обязанностей.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осуществляет социальное, медицинское и иное страхование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в порядке и на условиях, предусмотренных действующим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осуществляет функции по кадровой работе, в том числе организует ведение и сохранность кадровых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 осуществляет функции и полномочия учредителя (за исключением муниципальных организаций, в отношении которых представителями учредителя выступают отраслевые (функциональные)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лица), ведет учет граждан, пребывающих в запасе.</w:t>
      </w:r>
      <w:proofErr w:type="gramEnd"/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осуществляют функции по кадровой работе, в том числе организуют ведение и сохранность кадровых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работников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отраслевых (функциональных) органов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соответствующие отраслевые (функциональные)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осуществляют функции и полномочия учредителя, ведут учет граждан, пребывающих в запасе.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организует хранение документов по личному составу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руководителей муниципальных организаций, в отношении которых администрация осуществляет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организуют хранение документов по личному составу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соответствующих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соответствующие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осуществляют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  <w:proofErr w:type="gramEnd"/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VII. Финансирование, учет, имущество </w:t>
      </w:r>
      <w:r w:rsidR="000F27F1"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7.1. Администрация самостоятельно владеет, пользуется и распоряжается имуществом,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Чувашской Республики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7.2. Финансирование администрации осуществляется за счет средств бюджета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7.3. Администрация осуществляет оперативный, бухгалтерский учет, ведет и сдает статистическую и бухгалтерскую отчетность в порядке и сроки, установленные законодательством Российской Федерации, муниципальными правовыми актами органов местного самоуправления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вправе организовать ведение бухгалтерского учета, в том числе путем возложения ведения бухгалтерского учета на главного бухгалтера или иное должностное лицо либо путем заключения договора об оказании услуг по ведению бухгалтерского учета другим учреждением, организацией (централизованной бухгалтерией).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7.4. Администрация осуществляет функции муниципального заказчика для закупки товаров, работ, услуг для обеспечения муниципальных ну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жд в пр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>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7.5. Администрация является главным распорядителем (распорядителем) бюджетных средств и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>оответствии с бюджетным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VIII. Ответственность должностных лиц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8.1. Должностные лица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несут ответственность перед населением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государством, физическими и юридическими лицами в соответствии с действующим законодательством.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8.2. Ответственность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и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и законов Чувашской Республики,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IX. Реорганизация и прекращение деятельности </w:t>
      </w:r>
      <w:r w:rsidR="000F27F1"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9.1. Реорганизация и прекращение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осуществляются в соответствии с действующим законодательством и Уставом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на основании решения Собрания депутатов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X. Заключительные положения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10.1. Все вопросы, связанные с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не урегулированные настоящим Положением, регулируют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596521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законодательством Чувашской Республики и Уставом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10.2. В настоящее Положение могут быть внесены изменения и дополнения в связи с изменением действующего законодательства, Устава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и муниципальных нормативных правовых актов, принятых Собранием депутатов </w:t>
      </w:r>
      <w:r w:rsidR="000A7A2C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145247" w:rsidRDefault="00B418C8" w:rsidP="00B418C8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Pr="00145247" w:rsidRDefault="00596521" w:rsidP="00B4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96521" w:rsidRPr="00145247" w:rsidSect="007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1428F"/>
    <w:rsid w:val="00031370"/>
    <w:rsid w:val="000723A0"/>
    <w:rsid w:val="0007796E"/>
    <w:rsid w:val="00092515"/>
    <w:rsid w:val="000A1C62"/>
    <w:rsid w:val="000A7A2C"/>
    <w:rsid w:val="000D5FDA"/>
    <w:rsid w:val="000E6C8F"/>
    <w:rsid w:val="000F27F1"/>
    <w:rsid w:val="001076DD"/>
    <w:rsid w:val="00145247"/>
    <w:rsid w:val="00147EB2"/>
    <w:rsid w:val="001C3274"/>
    <w:rsid w:val="001E7A58"/>
    <w:rsid w:val="002164C5"/>
    <w:rsid w:val="0026071C"/>
    <w:rsid w:val="0027792E"/>
    <w:rsid w:val="00292444"/>
    <w:rsid w:val="002B059D"/>
    <w:rsid w:val="002B4219"/>
    <w:rsid w:val="002D2DA7"/>
    <w:rsid w:val="002D40CF"/>
    <w:rsid w:val="00301D92"/>
    <w:rsid w:val="00315CE5"/>
    <w:rsid w:val="00322642"/>
    <w:rsid w:val="003407C7"/>
    <w:rsid w:val="00347F57"/>
    <w:rsid w:val="00353638"/>
    <w:rsid w:val="0039390C"/>
    <w:rsid w:val="003F3B26"/>
    <w:rsid w:val="004069E7"/>
    <w:rsid w:val="00430BAF"/>
    <w:rsid w:val="004427D1"/>
    <w:rsid w:val="00525A41"/>
    <w:rsid w:val="0055018D"/>
    <w:rsid w:val="00596521"/>
    <w:rsid w:val="005B0475"/>
    <w:rsid w:val="005C2DF7"/>
    <w:rsid w:val="005D0B12"/>
    <w:rsid w:val="005E7F49"/>
    <w:rsid w:val="00651EC5"/>
    <w:rsid w:val="0065722D"/>
    <w:rsid w:val="006B6F4B"/>
    <w:rsid w:val="007450F6"/>
    <w:rsid w:val="00752F3E"/>
    <w:rsid w:val="00795EB1"/>
    <w:rsid w:val="007A674F"/>
    <w:rsid w:val="007D5AE3"/>
    <w:rsid w:val="00820BB1"/>
    <w:rsid w:val="00850E79"/>
    <w:rsid w:val="008A1DA4"/>
    <w:rsid w:val="008B6F14"/>
    <w:rsid w:val="008D3AAF"/>
    <w:rsid w:val="008E5CD1"/>
    <w:rsid w:val="00952B23"/>
    <w:rsid w:val="009639B2"/>
    <w:rsid w:val="009671B1"/>
    <w:rsid w:val="00975AF4"/>
    <w:rsid w:val="009875D5"/>
    <w:rsid w:val="009A6CE4"/>
    <w:rsid w:val="009E447B"/>
    <w:rsid w:val="00A52A6D"/>
    <w:rsid w:val="00AA743E"/>
    <w:rsid w:val="00AB0CF6"/>
    <w:rsid w:val="00AD4763"/>
    <w:rsid w:val="00B26FFB"/>
    <w:rsid w:val="00B418C8"/>
    <w:rsid w:val="00B55CDB"/>
    <w:rsid w:val="00B71AFE"/>
    <w:rsid w:val="00BC4DA3"/>
    <w:rsid w:val="00C05536"/>
    <w:rsid w:val="00C073CE"/>
    <w:rsid w:val="00C60B59"/>
    <w:rsid w:val="00C664CC"/>
    <w:rsid w:val="00C842BE"/>
    <w:rsid w:val="00C868DB"/>
    <w:rsid w:val="00C932DC"/>
    <w:rsid w:val="00D130F3"/>
    <w:rsid w:val="00D3413A"/>
    <w:rsid w:val="00D67774"/>
    <w:rsid w:val="00D9131C"/>
    <w:rsid w:val="00DD5D87"/>
    <w:rsid w:val="00E00B39"/>
    <w:rsid w:val="00E078CD"/>
    <w:rsid w:val="00E869F1"/>
    <w:rsid w:val="00EB6E4B"/>
    <w:rsid w:val="00EE6810"/>
    <w:rsid w:val="00EF66DC"/>
    <w:rsid w:val="00F1184D"/>
    <w:rsid w:val="00F17E04"/>
    <w:rsid w:val="00F35751"/>
    <w:rsid w:val="00F64575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28</cp:revision>
  <cp:lastPrinted>2022-12-05T05:40:00Z</cp:lastPrinted>
  <dcterms:created xsi:type="dcterms:W3CDTF">2022-10-10T11:15:00Z</dcterms:created>
  <dcterms:modified xsi:type="dcterms:W3CDTF">2022-12-05T05:41:00Z</dcterms:modified>
</cp:coreProperties>
</file>