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92441" w:rsidRPr="00101141" w:rsidTr="00FD33F7">
        <w:tc>
          <w:tcPr>
            <w:tcW w:w="3970" w:type="dxa"/>
          </w:tcPr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392441" w:rsidRPr="00101141" w:rsidRDefault="001611BC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27.01.2023 № 53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392441" w:rsidRPr="00101141" w:rsidRDefault="00392441" w:rsidP="001178D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611BC" w:rsidRPr="00101141" w:rsidRDefault="001611BC" w:rsidP="00161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  27.01.2023 № 53</w:t>
            </w:r>
          </w:p>
          <w:p w:rsidR="00392441" w:rsidRPr="00101141" w:rsidRDefault="00392441" w:rsidP="00117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B6F9E" w:rsidRDefault="006B6F9E" w:rsidP="00A91289">
      <w:pPr>
        <w:pStyle w:val="a6"/>
        <w:shd w:val="clear" w:color="auto" w:fill="auto"/>
        <w:spacing w:line="0" w:lineRule="atLeast"/>
        <w:ind w:right="497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5172"/>
      </w:tblGrid>
      <w:tr w:rsidR="004C365C" w:rsidRPr="004F4D74" w:rsidTr="003178C8">
        <w:trPr>
          <w:trHeight w:val="1695"/>
        </w:trPr>
        <w:tc>
          <w:tcPr>
            <w:tcW w:w="5172" w:type="dxa"/>
          </w:tcPr>
          <w:p w:rsidR="004C365C" w:rsidRPr="004F4D74" w:rsidRDefault="004C365C" w:rsidP="00D342A1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40" w:lineRule="auto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Об источниках наружного противопожар</w:t>
            </w:r>
            <w:r w:rsidR="0089630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-</w:t>
            </w:r>
            <w:r w:rsidRPr="004F4D7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ного водоснабжения для целей пожаро</w:t>
            </w:r>
            <w:r w:rsidR="0089630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-</w:t>
            </w:r>
            <w:r w:rsidRPr="004F4D7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тушения, ра</w:t>
            </w: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сположенных в населенных пункта</w:t>
            </w:r>
            <w:r w:rsidR="00896305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х</w:t>
            </w:r>
            <w:r w:rsidRPr="004F4D7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на прилегающих к ним территориях Порецкого муниципального округа</w:t>
            </w:r>
          </w:p>
        </w:tc>
      </w:tr>
    </w:tbl>
    <w:p w:rsidR="004C365C" w:rsidRPr="004F4D74" w:rsidRDefault="004C365C" w:rsidP="00D3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D49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№69-ФЗ «О пожарной безопасности»,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в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для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забора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в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года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 воды</w:t>
      </w:r>
      <w:r w:rsidR="00720D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4D74">
        <w:rPr>
          <w:rFonts w:ascii="Times New Roman" w:hAnsi="Times New Roman" w:cs="Times New Roman"/>
          <w:sz w:val="24"/>
          <w:szCs w:val="24"/>
        </w:rPr>
        <w:t xml:space="preserve"> из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на </w:t>
      </w:r>
      <w:r w:rsidR="00720D49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20D49">
        <w:rPr>
          <w:rFonts w:ascii="Times New Roman" w:hAnsi="Times New Roman" w:cs="Times New Roman"/>
          <w:sz w:val="24"/>
          <w:szCs w:val="24"/>
        </w:rPr>
        <w:t xml:space="preserve"> Порецкого  муниципального округа    Чувашской    Республики   администрация</w:t>
      </w:r>
      <w:r w:rsidR="00720D49" w:rsidRPr="00720D49">
        <w:rPr>
          <w:rFonts w:ascii="Times New Roman" w:hAnsi="Times New Roman" w:cs="Times New Roman"/>
          <w:sz w:val="24"/>
          <w:szCs w:val="24"/>
        </w:rPr>
        <w:t xml:space="preserve"> </w:t>
      </w:r>
      <w:r w:rsidR="00720D49">
        <w:rPr>
          <w:rFonts w:ascii="Times New Roman" w:hAnsi="Times New Roman" w:cs="Times New Roman"/>
          <w:sz w:val="24"/>
          <w:szCs w:val="24"/>
        </w:rPr>
        <w:t xml:space="preserve">  Порецкого   муниципального   округа </w:t>
      </w:r>
      <w:r w:rsidRPr="004F4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5C" w:rsidRPr="004F4D74" w:rsidRDefault="00720D49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4C365C" w:rsidRPr="004F4D74">
        <w:rPr>
          <w:rFonts w:ascii="Times New Roman" w:hAnsi="Times New Roman" w:cs="Times New Roman"/>
          <w:b/>
          <w:sz w:val="24"/>
          <w:szCs w:val="24"/>
        </w:rPr>
        <w:t>: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1. Утвердить Правила учёта и проверки наружного противопожарн</w:t>
      </w:r>
      <w:r w:rsidR="00720D49">
        <w:rPr>
          <w:rFonts w:ascii="Times New Roman" w:hAnsi="Times New Roman" w:cs="Times New Roman"/>
          <w:sz w:val="24"/>
          <w:szCs w:val="24"/>
        </w:rPr>
        <w:t>ого водоснабжения на территории</w:t>
      </w:r>
      <w:r w:rsidR="00720D49" w:rsidRPr="00720D49">
        <w:rPr>
          <w:rFonts w:ascii="Times New Roman" w:hAnsi="Times New Roman" w:cs="Times New Roman"/>
          <w:sz w:val="24"/>
          <w:szCs w:val="24"/>
        </w:rPr>
        <w:t xml:space="preserve"> </w:t>
      </w:r>
      <w:r w:rsidR="00720D49">
        <w:rPr>
          <w:rFonts w:ascii="Times New Roman" w:hAnsi="Times New Roman" w:cs="Times New Roman"/>
          <w:sz w:val="24"/>
          <w:szCs w:val="24"/>
        </w:rPr>
        <w:t xml:space="preserve">Порецкого  муниципального округа </w:t>
      </w:r>
      <w:r w:rsidRPr="004F4D74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4C365C" w:rsidRPr="004F4D74" w:rsidRDefault="004C365C" w:rsidP="00D342A1">
      <w:pPr>
        <w:pStyle w:val="1"/>
        <w:ind w:firstLine="708"/>
        <w:jc w:val="both"/>
        <w:rPr>
          <w:sz w:val="24"/>
          <w:szCs w:val="24"/>
        </w:rPr>
      </w:pPr>
      <w:r w:rsidRPr="004F4D74">
        <w:rPr>
          <w:sz w:val="24"/>
          <w:szCs w:val="24"/>
        </w:rPr>
        <w:t>2. Утвердить перечень пожарных гидрантов</w:t>
      </w:r>
      <w:r w:rsidR="00720D49">
        <w:rPr>
          <w:sz w:val="24"/>
          <w:szCs w:val="24"/>
        </w:rPr>
        <w:t xml:space="preserve"> </w:t>
      </w:r>
      <w:r w:rsidRPr="004F4D74">
        <w:rPr>
          <w:sz w:val="24"/>
          <w:szCs w:val="24"/>
        </w:rPr>
        <w:t>и иных наружных источников противопожарного водоснабжения,</w:t>
      </w:r>
      <w:r w:rsidR="00720D49">
        <w:rPr>
          <w:sz w:val="24"/>
          <w:szCs w:val="24"/>
        </w:rPr>
        <w:t xml:space="preserve"> </w:t>
      </w:r>
      <w:r w:rsidRPr="004F4D74">
        <w:rPr>
          <w:sz w:val="24"/>
          <w:szCs w:val="24"/>
        </w:rPr>
        <w:t>находящихся на</w:t>
      </w:r>
      <w:r w:rsidR="001B38A5">
        <w:rPr>
          <w:sz w:val="24"/>
          <w:szCs w:val="24"/>
        </w:rPr>
        <w:t xml:space="preserve"> </w:t>
      </w:r>
      <w:r w:rsidRPr="004F4D74">
        <w:rPr>
          <w:sz w:val="24"/>
          <w:szCs w:val="24"/>
        </w:rPr>
        <w:t>территории населённых пунктов</w:t>
      </w:r>
      <w:r w:rsidR="00720D49">
        <w:rPr>
          <w:sz w:val="24"/>
          <w:szCs w:val="24"/>
        </w:rPr>
        <w:t xml:space="preserve"> и прилегающих к ним территориях Порецкого  муниципального округа</w:t>
      </w:r>
      <w:r w:rsidRPr="004F4D74">
        <w:rPr>
          <w:sz w:val="24"/>
          <w:szCs w:val="24"/>
        </w:rPr>
        <w:t>, согласно приложению № 2.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2. Проводить два раза в год проверку источников наружного противопожарного водоснабжения на территории</w:t>
      </w:r>
      <w:r w:rsidR="00720D49" w:rsidRPr="00720D49">
        <w:rPr>
          <w:rFonts w:ascii="Times New Roman" w:hAnsi="Times New Roman" w:cs="Times New Roman"/>
          <w:sz w:val="24"/>
          <w:szCs w:val="24"/>
        </w:rPr>
        <w:t xml:space="preserve"> </w:t>
      </w:r>
      <w:r w:rsidR="00720D49">
        <w:rPr>
          <w:rFonts w:ascii="Times New Roman" w:hAnsi="Times New Roman" w:cs="Times New Roman"/>
          <w:sz w:val="24"/>
          <w:szCs w:val="24"/>
        </w:rPr>
        <w:t>Порецкого  муниципального округа,</w:t>
      </w:r>
      <w:r w:rsidRPr="004F4D74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оформлять актом.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 Администрации</w:t>
      </w:r>
      <w:r w:rsidR="00720D49" w:rsidRPr="00720D49">
        <w:rPr>
          <w:rFonts w:ascii="Times New Roman" w:hAnsi="Times New Roman" w:cs="Times New Roman"/>
          <w:sz w:val="24"/>
          <w:szCs w:val="24"/>
        </w:rPr>
        <w:t xml:space="preserve"> </w:t>
      </w:r>
      <w:r w:rsidR="00720D49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>, а также организациям всех форм собственности, имеющим источники наружного противопожарного водоснабжения необходимо: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3.3.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E86F74">
        <w:rPr>
          <w:rFonts w:ascii="Times New Roman" w:hAnsi="Times New Roman" w:cs="Times New Roman"/>
          <w:sz w:val="24"/>
          <w:szCs w:val="24"/>
        </w:rPr>
        <w:t>.</w:t>
      </w:r>
      <w:r w:rsidRPr="004F4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4. Руководителям предприятий, организаций, находящихся на территории </w:t>
      </w:r>
      <w:r w:rsidR="00E86F74">
        <w:rPr>
          <w:rFonts w:ascii="Times New Roman" w:hAnsi="Times New Roman" w:cs="Times New Roman"/>
          <w:sz w:val="24"/>
          <w:szCs w:val="24"/>
        </w:rPr>
        <w:t xml:space="preserve">Порецкого  муниципального округа </w:t>
      </w:r>
      <w:r w:rsidRPr="004F4D74">
        <w:rPr>
          <w:rFonts w:ascii="Times New Roman" w:hAnsi="Times New Roman" w:cs="Times New Roman"/>
          <w:sz w:val="24"/>
          <w:szCs w:val="24"/>
        </w:rPr>
        <w:t xml:space="preserve">определить порядок беспрепятственного доступа </w:t>
      </w:r>
      <w:r w:rsidRPr="004F4D74">
        <w:rPr>
          <w:rFonts w:ascii="Times New Roman" w:hAnsi="Times New Roman" w:cs="Times New Roman"/>
          <w:sz w:val="24"/>
          <w:szCs w:val="24"/>
        </w:rPr>
        <w:lastRenderedPageBreak/>
        <w:t>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C642D0" w:rsidRPr="006B6F9E" w:rsidRDefault="00C642D0" w:rsidP="00D342A1">
      <w:pPr>
        <w:pStyle w:val="ConsPlusNormal"/>
        <w:ind w:firstLine="539"/>
        <w:jc w:val="both"/>
      </w:pPr>
      <w:r>
        <w:t xml:space="preserve">   5. </w:t>
      </w:r>
      <w:r w:rsidRPr="006B6F9E">
        <w:t>Контроль за выполнением данного постан</w:t>
      </w:r>
      <w:r>
        <w:t>овления возложить на сектор мобилизационной подготовки,</w:t>
      </w:r>
      <w:r w:rsidRPr="00640095">
        <w:t xml:space="preserve"> </w:t>
      </w:r>
      <w:r w:rsidR="00A260D8">
        <w:t>специальных программ, ГО и</w:t>
      </w:r>
      <w:r>
        <w:t xml:space="preserve"> ЧС администрации Порец</w:t>
      </w:r>
      <w:r w:rsidRPr="006B6F9E">
        <w:t>кого муниципа</w:t>
      </w:r>
      <w:r>
        <w:t>льного округа</w:t>
      </w:r>
      <w:r w:rsidRPr="006B6F9E">
        <w:t xml:space="preserve">. </w:t>
      </w:r>
    </w:p>
    <w:p w:rsidR="00C642D0" w:rsidRPr="006B6F9E" w:rsidRDefault="00C642D0" w:rsidP="00D34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r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его официального опубликования в издании </w:t>
      </w:r>
      <w:r w:rsidRPr="00825684">
        <w:rPr>
          <w:rFonts w:ascii="Times New Roman" w:hAnsi="Times New Roman" w:cs="Times New Roman"/>
          <w:sz w:val="24"/>
          <w:szCs w:val="24"/>
        </w:rPr>
        <w:t>«Вестник Поречья»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Порецкого муниципального округа в сети «Интернет»</w:t>
      </w:r>
      <w:r w:rsidRPr="00825684">
        <w:rPr>
          <w:rFonts w:ascii="Times New Roman" w:hAnsi="Times New Roman" w:cs="Times New Roman"/>
          <w:sz w:val="24"/>
          <w:szCs w:val="24"/>
        </w:rPr>
        <w:t>.</w:t>
      </w:r>
    </w:p>
    <w:p w:rsidR="00C642D0" w:rsidRDefault="00C642D0" w:rsidP="00D342A1">
      <w:pPr>
        <w:pStyle w:val="a6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42D0" w:rsidRDefault="00C642D0" w:rsidP="00D342A1">
      <w:pPr>
        <w:pStyle w:val="a6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42D0" w:rsidRDefault="00C642D0" w:rsidP="00D342A1">
      <w:pPr>
        <w:pStyle w:val="a6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42D0" w:rsidRDefault="00C642D0" w:rsidP="00D342A1">
      <w:pPr>
        <w:pStyle w:val="a6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42D0" w:rsidRDefault="00C642D0" w:rsidP="00D342A1">
      <w:pPr>
        <w:pStyle w:val="a6"/>
        <w:shd w:val="clear" w:color="auto" w:fill="auto"/>
        <w:spacing w:line="240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Глава Порецкого муниципального округа                                                               Е.В.Лебедев</w:t>
      </w:r>
    </w:p>
    <w:p w:rsidR="00C642D0" w:rsidRDefault="00C642D0" w:rsidP="00D342A1">
      <w:pPr>
        <w:pStyle w:val="a6"/>
        <w:shd w:val="clear" w:color="auto" w:fill="auto"/>
        <w:spacing w:line="240" w:lineRule="auto"/>
        <w:ind w:left="1620"/>
        <w:jc w:val="left"/>
      </w:pPr>
    </w:p>
    <w:p w:rsidR="004C365C" w:rsidRPr="004F4D74" w:rsidRDefault="004C365C" w:rsidP="00D342A1">
      <w:pPr>
        <w:pStyle w:val="a5"/>
        <w:spacing w:before="0" w:beforeAutospacing="0" w:after="0" w:afterAutospacing="0"/>
        <w:jc w:val="both"/>
      </w:pPr>
    </w:p>
    <w:p w:rsidR="004C365C" w:rsidRPr="004F4D74" w:rsidRDefault="004C365C" w:rsidP="004C365C">
      <w:pPr>
        <w:pStyle w:val="a5"/>
        <w:spacing w:before="0" w:beforeAutospacing="0" w:after="0" w:afterAutospacing="0"/>
        <w:jc w:val="both"/>
      </w:pPr>
    </w:p>
    <w:p w:rsidR="004C365C" w:rsidRPr="004F4D74" w:rsidRDefault="004C365C" w:rsidP="004C365C">
      <w:pPr>
        <w:pStyle w:val="a5"/>
        <w:spacing w:before="0" w:beforeAutospacing="0" w:after="0" w:afterAutospacing="0"/>
        <w:jc w:val="both"/>
      </w:pPr>
    </w:p>
    <w:p w:rsidR="004C365C" w:rsidRPr="004F4D74" w:rsidRDefault="004C365C" w:rsidP="004C365C">
      <w:pPr>
        <w:pStyle w:val="a5"/>
        <w:spacing w:before="0" w:beforeAutospacing="0" w:after="0" w:afterAutospacing="0"/>
        <w:jc w:val="both"/>
      </w:pPr>
    </w:p>
    <w:p w:rsidR="004C365C" w:rsidRPr="004F4D74" w:rsidRDefault="004C365C" w:rsidP="004C365C">
      <w:pPr>
        <w:pStyle w:val="a5"/>
        <w:spacing w:before="0" w:beforeAutospacing="0" w:after="0" w:afterAutospacing="0"/>
        <w:jc w:val="both"/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ConsPlusNormal"/>
        <w:widowControl/>
        <w:jc w:val="both"/>
        <w:rPr>
          <w:bCs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2D0" w:rsidRDefault="00C642D0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2D0" w:rsidRDefault="00C642D0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2D0" w:rsidRDefault="00C642D0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2D0" w:rsidRDefault="00C642D0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0CD1" w:rsidRDefault="00660CD1" w:rsidP="00660CD1">
      <w:pPr>
        <w:pStyle w:val="af0"/>
        <w:rPr>
          <w:b w:val="0"/>
          <w:sz w:val="24"/>
        </w:rPr>
      </w:pPr>
    </w:p>
    <w:p w:rsidR="00660CD1" w:rsidRDefault="00660CD1" w:rsidP="00660CD1">
      <w:pPr>
        <w:pStyle w:val="af0"/>
        <w:rPr>
          <w:b w:val="0"/>
          <w:sz w:val="24"/>
        </w:rPr>
      </w:pPr>
    </w:p>
    <w:p w:rsidR="00660CD1" w:rsidRDefault="00660CD1" w:rsidP="00660CD1">
      <w:pPr>
        <w:pStyle w:val="af0"/>
        <w:rPr>
          <w:b w:val="0"/>
          <w:sz w:val="24"/>
        </w:rPr>
      </w:pPr>
    </w:p>
    <w:p w:rsidR="00660CD1" w:rsidRDefault="00660CD1" w:rsidP="00660CD1">
      <w:pPr>
        <w:pStyle w:val="af0"/>
        <w:rPr>
          <w:b w:val="0"/>
          <w:sz w:val="24"/>
        </w:rPr>
      </w:pPr>
    </w:p>
    <w:p w:rsidR="00660CD1" w:rsidRDefault="00660CD1" w:rsidP="00660CD1">
      <w:pPr>
        <w:pStyle w:val="af0"/>
        <w:rPr>
          <w:b w:val="0"/>
          <w:sz w:val="24"/>
        </w:rPr>
      </w:pPr>
      <w:r>
        <w:rPr>
          <w:b w:val="0"/>
          <w:sz w:val="24"/>
        </w:rPr>
        <w:lastRenderedPageBreak/>
        <w:t>ЛИСТ  СОГЛАСОВАНИЯ</w:t>
      </w:r>
    </w:p>
    <w:p w:rsidR="00660CD1" w:rsidRDefault="00660CD1" w:rsidP="00660CD1">
      <w:pPr>
        <w:pStyle w:val="af0"/>
        <w:rPr>
          <w:b w:val="0"/>
          <w:sz w:val="24"/>
        </w:rPr>
      </w:pPr>
      <w:r>
        <w:rPr>
          <w:b w:val="0"/>
          <w:sz w:val="24"/>
        </w:rPr>
        <w:t>к постановлению</w:t>
      </w:r>
    </w:p>
    <w:p w:rsidR="00660CD1" w:rsidRDefault="00660CD1" w:rsidP="00660CD1">
      <w:pPr>
        <w:pStyle w:val="af0"/>
        <w:rPr>
          <w:b w:val="0"/>
          <w:sz w:val="24"/>
        </w:rPr>
      </w:pPr>
    </w:p>
    <w:p w:rsidR="00660CD1" w:rsidRDefault="00660CD1" w:rsidP="00660CD1">
      <w:pPr>
        <w:pStyle w:val="af0"/>
        <w:rPr>
          <w:b w:val="0"/>
          <w:sz w:val="24"/>
        </w:rPr>
      </w:pPr>
    </w:p>
    <w:p w:rsidR="00660CD1" w:rsidRDefault="00660CD1" w:rsidP="00660CD1">
      <w:pPr>
        <w:pStyle w:val="af0"/>
        <w:jc w:val="left"/>
        <w:rPr>
          <w:b w:val="0"/>
          <w:sz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подготовлено                              Сектором мобилизационной подготовки,</w:t>
      </w:r>
    </w:p>
    <w:p w:rsidR="00660CD1" w:rsidRDefault="00660CD1" w:rsidP="00660C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специальных программ, ГО и ЧС </w:t>
      </w:r>
    </w:p>
    <w:p w:rsidR="00660CD1" w:rsidRDefault="00660CD1" w:rsidP="00660CD1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Порецкого муниципального</w:t>
      </w:r>
    </w:p>
    <w:p w:rsidR="00660CD1" w:rsidRDefault="00660CD1" w:rsidP="00660CD1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округа  </w:t>
      </w:r>
    </w:p>
    <w:p w:rsidR="00660CD1" w:rsidRDefault="00660CD1" w:rsidP="00660CD1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 – начальник отдела</w:t>
      </w: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 – контрольной, </w:t>
      </w: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и кадровой работы                                 ______________________    Федулова Е.Н.</w:t>
      </w:r>
    </w:p>
    <w:p w:rsidR="00660CD1" w:rsidRDefault="00660CD1" w:rsidP="00660CD1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660CD1" w:rsidRDefault="00660CD1" w:rsidP="00660CD1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983"/>
        <w:gridCol w:w="2994"/>
        <w:gridCol w:w="1706"/>
        <w:gridCol w:w="1343"/>
      </w:tblGrid>
      <w:tr w:rsidR="00660CD1" w:rsidTr="00660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660CD1" w:rsidTr="00660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организационно- контрольной, правовой и кадровой работы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1" w:rsidRDefault="0066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</w:rPr>
      </w:pP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Игнатьев Н.А</w:t>
      </w:r>
    </w:p>
    <w:p w:rsidR="00660CD1" w:rsidRDefault="00660CD1" w:rsidP="00660C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2-13-50</w:t>
      </w:r>
    </w:p>
    <w:p w:rsidR="00C642D0" w:rsidRDefault="00C642D0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A1" w:rsidRDefault="00D342A1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2D0" w:rsidRDefault="00C642D0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1EC1" w:rsidRPr="00CD24A0" w:rsidRDefault="00251EC1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ab/>
      </w:r>
      <w:r w:rsidRPr="00CD24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1EC1" w:rsidRPr="00CD24A0" w:rsidRDefault="00251EC1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1EC1" w:rsidRPr="00CD24A0" w:rsidRDefault="00251EC1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Pr="00CD24A0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3F3ADA" w:rsidRPr="003F3ADA" w:rsidRDefault="00251EC1" w:rsidP="003F3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от  </w:t>
      </w:r>
      <w:r w:rsidR="003F3ADA" w:rsidRPr="003F3ADA">
        <w:rPr>
          <w:rFonts w:ascii="Times New Roman" w:eastAsia="Times New Roman" w:hAnsi="Times New Roman" w:cs="Times New Roman"/>
          <w:kern w:val="1"/>
          <w:sz w:val="24"/>
          <w:szCs w:val="24"/>
        </w:rPr>
        <w:t>27.01.2023 № 53</w:t>
      </w:r>
    </w:p>
    <w:p w:rsidR="004C365C" w:rsidRPr="004F4D74" w:rsidRDefault="004C365C" w:rsidP="003F3ADA">
      <w:pPr>
        <w:spacing w:after="0" w:line="240" w:lineRule="auto"/>
        <w:jc w:val="right"/>
        <w:rPr>
          <w:bCs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C365C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учёта и проверки наружного противопожарного</w:t>
      </w:r>
      <w:r w:rsidR="00251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b/>
          <w:sz w:val="24"/>
          <w:szCs w:val="24"/>
        </w:rPr>
        <w:t>водоснабжения</w:t>
      </w:r>
    </w:p>
    <w:p w:rsidR="00C43E7E" w:rsidRPr="00C43E7E" w:rsidRDefault="00C43E7E" w:rsidP="00D3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E">
        <w:rPr>
          <w:rFonts w:ascii="Times New Roman" w:hAnsi="Times New Roman" w:cs="Times New Roman"/>
          <w:b/>
          <w:sz w:val="24"/>
          <w:szCs w:val="24"/>
        </w:rPr>
        <w:t>на территории Порецкого  муниципального округа</w:t>
      </w:r>
    </w:p>
    <w:p w:rsidR="004C365C" w:rsidRPr="004F4D74" w:rsidRDefault="004C365C" w:rsidP="00D3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7E" w:rsidRPr="00E7305F" w:rsidRDefault="004C365C" w:rsidP="00D342A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1.1. Настоящие Правила действуют на всей территории</w:t>
      </w:r>
      <w:r w:rsidR="00244846" w:rsidRPr="00720D49">
        <w:rPr>
          <w:rFonts w:ascii="Times New Roman" w:hAnsi="Times New Roman" w:cs="Times New Roman"/>
          <w:sz w:val="24"/>
          <w:szCs w:val="24"/>
        </w:rPr>
        <w:t xml:space="preserve"> </w:t>
      </w:r>
      <w:r w:rsidR="00244846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 xml:space="preserve"> и обязательны для исполнения организацией водопроводного хозяйства, обслуживающей населённые пункты </w:t>
      </w:r>
      <w:r w:rsidR="00244846">
        <w:rPr>
          <w:rFonts w:ascii="Times New Roman" w:hAnsi="Times New Roman" w:cs="Times New Roman"/>
          <w:sz w:val="24"/>
          <w:szCs w:val="24"/>
        </w:rPr>
        <w:t>на территории</w:t>
      </w:r>
      <w:r w:rsidR="00244846" w:rsidRPr="00720D49">
        <w:rPr>
          <w:rFonts w:ascii="Times New Roman" w:hAnsi="Times New Roman" w:cs="Times New Roman"/>
          <w:sz w:val="24"/>
          <w:szCs w:val="24"/>
        </w:rPr>
        <w:t xml:space="preserve"> </w:t>
      </w:r>
      <w:r w:rsidR="00244846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1.2. Наружное противопожарное водоснабжение поселения включает в себя: водопровод, пожарные водоёмы,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1.3. Ответственность за техническое состояние источников наружного противопожарного водоснабжения и установку указателей </w:t>
      </w:r>
      <w:r w:rsidR="00244846">
        <w:rPr>
          <w:rFonts w:ascii="Times New Roman" w:hAnsi="Times New Roman" w:cs="Times New Roman"/>
          <w:sz w:val="24"/>
          <w:szCs w:val="24"/>
        </w:rPr>
        <w:t>на территории</w:t>
      </w:r>
      <w:r w:rsidR="00244846" w:rsidRPr="00244846">
        <w:rPr>
          <w:rFonts w:ascii="Times New Roman" w:hAnsi="Times New Roman" w:cs="Times New Roman"/>
          <w:sz w:val="24"/>
          <w:szCs w:val="24"/>
        </w:rPr>
        <w:t xml:space="preserve"> </w:t>
      </w:r>
      <w:r w:rsidR="00244846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="00244846" w:rsidRPr="00244846">
        <w:rPr>
          <w:rFonts w:ascii="Times New Roman" w:hAnsi="Times New Roman" w:cs="Times New Roman"/>
          <w:sz w:val="24"/>
          <w:szCs w:val="24"/>
        </w:rPr>
        <w:t xml:space="preserve"> </w:t>
      </w:r>
      <w:r w:rsidR="00244846" w:rsidRPr="004F4D74">
        <w:rPr>
          <w:rFonts w:ascii="Times New Roman" w:hAnsi="Times New Roman" w:cs="Times New Roman"/>
          <w:sz w:val="24"/>
          <w:szCs w:val="24"/>
        </w:rPr>
        <w:t>несёт администрация</w:t>
      </w:r>
      <w:r w:rsidR="00244846">
        <w:rPr>
          <w:rFonts w:ascii="Times New Roman" w:hAnsi="Times New Roman" w:cs="Times New Roman"/>
          <w:sz w:val="24"/>
          <w:szCs w:val="24"/>
        </w:rPr>
        <w:t xml:space="preserve"> 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>, а также организация водопроводного хозяйства поселения или абонент, в ведении которого они находятся.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DD510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DD510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качественной приёмкой всех систем водоснабжения по окончании их строительства, реконструкции и ремонта;</w:t>
      </w:r>
    </w:p>
    <w:p w:rsidR="00DD510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точным учётом всех источников противопожарного водоснабжения;- систематическим контролем за состоянием водоисточников;</w:t>
      </w:r>
    </w:p>
    <w:p w:rsidR="00DD510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периодическим испытанием водопроводных сетей на водоотдачу (1 раз в год);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4F4D74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4F4D74">
        <w:rPr>
          <w:rFonts w:ascii="Times New Roman" w:hAnsi="Times New Roman" w:cs="Times New Roman"/>
          <w:sz w:val="24"/>
          <w:szCs w:val="24"/>
        </w:rPr>
        <w:t>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4F4D74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4F4D74">
        <w:rPr>
          <w:rFonts w:ascii="Times New Roman" w:hAnsi="Times New Roman" w:cs="Times New Roman"/>
          <w:sz w:val="24"/>
          <w:szCs w:val="24"/>
        </w:rPr>
        <w:t>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2.4. Пожарные водоёмы должны быть наполнены водой. К водоёмам  должен быть обеспечен подъезд с твердым покрытием и разворотной площадкой размером 12х12 м. </w:t>
      </w:r>
      <w:r w:rsidRPr="004F4D74">
        <w:rPr>
          <w:rFonts w:ascii="Times New Roman" w:hAnsi="Times New Roman" w:cs="Times New Roman"/>
          <w:sz w:val="24"/>
          <w:szCs w:val="24"/>
        </w:rPr>
        <w:lastRenderedPageBreak/>
        <w:t>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3.2. С целью учета всех водоисточников, которые могут быть использованы для тушения пожара, администрация </w:t>
      </w:r>
      <w:r w:rsidR="007D444A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>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4C365C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7D444A" w:rsidRPr="004F4D74" w:rsidRDefault="007D444A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3.4. При проверке пожарного водоема проверяется:</w:t>
      </w:r>
    </w:p>
    <w:p w:rsidR="004C365C" w:rsidRPr="004F4D74" w:rsidRDefault="007D444A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наличие на видном месте указателя установленного образца;</w:t>
      </w:r>
    </w:p>
    <w:p w:rsidR="004C365C" w:rsidRPr="004F4D74" w:rsidRDefault="00393F65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возможность беспрепятственного подъезда к пожарному водоему;</w:t>
      </w:r>
    </w:p>
    <w:p w:rsidR="004C365C" w:rsidRPr="004F4D74" w:rsidRDefault="007D444A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степень заполнения водой и возможность его пополнения;</w:t>
      </w:r>
    </w:p>
    <w:p w:rsidR="004C365C" w:rsidRPr="004F4D74" w:rsidRDefault="007D444A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наличие площадки перед водоемом для забора воды;</w:t>
      </w:r>
    </w:p>
    <w:p w:rsidR="004C365C" w:rsidRPr="004F4D74" w:rsidRDefault="007D444A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герметичность задвижек (при их наличии);</w:t>
      </w:r>
    </w:p>
    <w:p w:rsidR="004C365C" w:rsidRPr="004F4D74" w:rsidRDefault="00393F65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наличие проруби при отрицательной температуре воздуха (для открытых водоемов).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4. Инвентаризация противопожарного водоснабжения</w:t>
      </w:r>
    </w:p>
    <w:p w:rsidR="004C365C" w:rsidRPr="006A154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6A1546">
        <w:rPr>
          <w:rFonts w:ascii="Times New Roman" w:hAnsi="Times New Roman" w:cs="Times New Roman"/>
          <w:sz w:val="24"/>
          <w:szCs w:val="24"/>
        </w:rPr>
        <w:t>не реже одного раза в пять лет.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6A1546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4.3. Для проведения инвентаризации водоснабжения распоряжением главы</w:t>
      </w:r>
      <w:r w:rsidR="006A1546" w:rsidRPr="006A1546">
        <w:rPr>
          <w:rFonts w:ascii="Times New Roman" w:hAnsi="Times New Roman" w:cs="Times New Roman"/>
          <w:sz w:val="24"/>
          <w:szCs w:val="24"/>
        </w:rPr>
        <w:t xml:space="preserve"> </w:t>
      </w:r>
      <w:r w:rsidR="006A1546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 xml:space="preserve">  создается межведомственная комиссия, в состав которой входят: представители органов местного самоуправления </w:t>
      </w:r>
      <w:r w:rsidR="006A1546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>, органа государственного пожарного надзора, организации водопроводного хозяйства, абоненты.</w:t>
      </w:r>
    </w:p>
    <w:p w:rsidR="004C365C" w:rsidRPr="001C2CB1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CB1">
        <w:rPr>
          <w:rFonts w:ascii="Times New Roman" w:hAnsi="Times New Roman" w:cs="Times New Roman"/>
          <w:sz w:val="24"/>
          <w:szCs w:val="24"/>
        </w:rPr>
        <w:t>4.4. Комиссия путем детальной проверки каждого водоисточника уточняет:</w:t>
      </w:r>
    </w:p>
    <w:p w:rsidR="000A680F" w:rsidRDefault="000A680F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вид, численность и состояние источников противопожарного водоснабжения, наличие подъездов к ним;</w:t>
      </w:r>
    </w:p>
    <w:p w:rsidR="000A680F" w:rsidRDefault="000A680F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причины сокращения количества водоисточников;</w:t>
      </w:r>
    </w:p>
    <w:p w:rsidR="004C365C" w:rsidRPr="004F4D74" w:rsidRDefault="000A680F" w:rsidP="00D3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65C" w:rsidRPr="004F4D74">
        <w:rPr>
          <w:rFonts w:ascii="Times New Roman" w:hAnsi="Times New Roman" w:cs="Times New Roman"/>
          <w:sz w:val="24"/>
          <w:szCs w:val="24"/>
        </w:rPr>
        <w:t xml:space="preserve">диаметры водопроводных магистралей, участков, характеристики сетей, количество водопроводных вводов; </w:t>
      </w:r>
    </w:p>
    <w:p w:rsidR="004C365C" w:rsidRPr="004F4D74" w:rsidRDefault="000A680F" w:rsidP="00D342A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CB1">
        <w:rPr>
          <w:rFonts w:ascii="Times New Roman" w:hAnsi="Times New Roman" w:cs="Times New Roman"/>
          <w:sz w:val="24"/>
          <w:szCs w:val="24"/>
        </w:rPr>
        <w:t xml:space="preserve"> </w:t>
      </w:r>
      <w:r w:rsidR="004C365C" w:rsidRPr="004F4D74">
        <w:rPr>
          <w:rFonts w:ascii="Times New Roman" w:hAnsi="Times New Roman" w:cs="Times New Roman"/>
          <w:sz w:val="24"/>
          <w:szCs w:val="24"/>
        </w:rPr>
        <w:t>наличие насосов - повысителей, их состояние;</w:t>
      </w:r>
    </w:p>
    <w:p w:rsidR="004C365C" w:rsidRPr="004F4D74" w:rsidRDefault="000A680F" w:rsidP="00D342A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CB1">
        <w:rPr>
          <w:rFonts w:ascii="Times New Roman" w:hAnsi="Times New Roman" w:cs="Times New Roman"/>
          <w:sz w:val="24"/>
          <w:szCs w:val="24"/>
        </w:rPr>
        <w:t xml:space="preserve"> </w:t>
      </w:r>
      <w:r w:rsidR="004C365C" w:rsidRPr="004F4D74">
        <w:rPr>
          <w:rFonts w:ascii="Times New Roman" w:hAnsi="Times New Roman" w:cs="Times New Roman"/>
          <w:sz w:val="24"/>
          <w:szCs w:val="24"/>
        </w:rPr>
        <w:t>выполнение планов замены пожарных гидрантов (пожарных кранов),</w:t>
      </w:r>
    </w:p>
    <w:p w:rsidR="004C365C" w:rsidRPr="004F4D74" w:rsidRDefault="000A680F" w:rsidP="00D342A1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 xml:space="preserve">строительства новых водоемов, пирсов, колодцев.  </w:t>
      </w:r>
    </w:p>
    <w:p w:rsidR="004C365C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1C2CB1" w:rsidRPr="004F4D74" w:rsidRDefault="001C2CB1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 xml:space="preserve">          5. Ремонт и реконструкция противопожарного водоснабжения.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5.1. Администрация </w:t>
      </w:r>
      <w:r w:rsidR="004B4174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>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</w:t>
      </w:r>
      <w:r w:rsidR="004B4174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4B4174" w:rsidRPr="004B4174">
        <w:rPr>
          <w:rFonts w:ascii="Times New Roman" w:hAnsi="Times New Roman" w:cs="Times New Roman"/>
          <w:sz w:val="24"/>
          <w:szCs w:val="24"/>
        </w:rPr>
        <w:t xml:space="preserve"> </w:t>
      </w:r>
      <w:r w:rsidR="004B4174"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  <w:r w:rsidRPr="004F4D74">
        <w:rPr>
          <w:rFonts w:ascii="Times New Roman" w:hAnsi="Times New Roman" w:cs="Times New Roman"/>
          <w:sz w:val="24"/>
          <w:szCs w:val="24"/>
        </w:rPr>
        <w:t xml:space="preserve"> и подр</w:t>
      </w:r>
      <w:bookmarkStart w:id="0" w:name="_GoBack"/>
      <w:bookmarkEnd w:id="0"/>
      <w:r w:rsidRPr="004F4D74">
        <w:rPr>
          <w:rFonts w:ascii="Times New Roman" w:hAnsi="Times New Roman" w:cs="Times New Roman"/>
          <w:sz w:val="24"/>
          <w:szCs w:val="24"/>
        </w:rPr>
        <w:t>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4C365C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4B4174" w:rsidRPr="004F4D74" w:rsidRDefault="004B4174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E2577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E2577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произвести откачку воды из колодцев;</w:t>
      </w:r>
    </w:p>
    <w:p w:rsidR="00E2577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проверить уровень воды в водоёмах, исправность теплоизол</w:t>
      </w:r>
      <w:r w:rsidR="00E25776">
        <w:rPr>
          <w:rFonts w:ascii="Times New Roman" w:hAnsi="Times New Roman" w:cs="Times New Roman"/>
          <w:sz w:val="24"/>
          <w:szCs w:val="24"/>
        </w:rPr>
        <w:t>яции и запорной арматуры;</w:t>
      </w:r>
    </w:p>
    <w:p w:rsidR="00E25776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произвести очистку от снега и льда подъездов к пожарным водоисточникам;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осуществить смазку стояков пожарных гидрантов.</w:t>
      </w:r>
    </w:p>
    <w:p w:rsidR="004C365C" w:rsidRPr="004F4D74" w:rsidRDefault="004C365C" w:rsidP="00D342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5776" w:rsidRPr="004F4D74" w:rsidRDefault="00E25776" w:rsidP="00D342A1">
      <w:pPr>
        <w:pStyle w:val="ad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A05B8" w:rsidRPr="00CD24A0" w:rsidRDefault="008A05B8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A05B8" w:rsidRPr="00CD24A0" w:rsidRDefault="008A05B8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05B8" w:rsidRPr="00CD24A0" w:rsidRDefault="008A05B8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Pr="00CD24A0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3F3ADA" w:rsidRPr="003F3ADA" w:rsidRDefault="003F3ADA" w:rsidP="003F3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от  </w:t>
      </w:r>
      <w:r w:rsidRPr="003F3ADA">
        <w:rPr>
          <w:rFonts w:ascii="Times New Roman" w:eastAsia="Times New Roman" w:hAnsi="Times New Roman" w:cs="Times New Roman"/>
          <w:kern w:val="1"/>
          <w:sz w:val="24"/>
          <w:szCs w:val="24"/>
        </w:rPr>
        <w:t>27.01.2023 № 53</w:t>
      </w:r>
    </w:p>
    <w:p w:rsidR="0090409F" w:rsidRPr="0090409F" w:rsidRDefault="0090409F" w:rsidP="00D342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08" w:type="dxa"/>
        <w:tblInd w:w="108" w:type="dxa"/>
        <w:tblLayout w:type="fixed"/>
        <w:tblLook w:val="0000"/>
      </w:tblPr>
      <w:tblGrid>
        <w:gridCol w:w="710"/>
        <w:gridCol w:w="1842"/>
        <w:gridCol w:w="3402"/>
        <w:gridCol w:w="1559"/>
        <w:gridCol w:w="1995"/>
      </w:tblGrid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ind w:left="-115" w:right="-1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Источник НППВ, порядковый №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Место расположения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ул.Комсомольская д.5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ул.Комсомольская д.11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ул.Комсомольская д.49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ул.Комсомольская    д.75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ПГ-5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ул.Комсомольская д.99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ПГ-6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ул.Комсомольская д.129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ПГ-7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ул.Комсомольская д.151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ПГ-8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ул.Комсомольская д.161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ПГ-9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ул.Комсомольская д.171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ПГ-10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пер.Школьный (Школа)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ПГ-11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пер.Школьный д.3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ПГ-12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пер.Спортивный д.4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ул.Ленина д.30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ул.Ленина д.18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ул.Ульянова д.1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ул.Ульянова д.10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ул.Ульянова д.18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ул.Ульянова д.43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ПГ-19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ул.Ульянова д.51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2D3C43" w:rsidRPr="003C4AB8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ПГ-20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ул.Ульянова д.61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2D3C43" w:rsidRPr="003C4AB8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ПГ-21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ул.Ульянова д.111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D3C43" w:rsidRPr="003C4AB8">
              <w:rPr>
                <w:rFonts w:ascii="Calibri" w:hAnsi="Calibri" w:cs="Calibri"/>
                <w:sz w:val="24"/>
                <w:szCs w:val="24"/>
              </w:rPr>
              <w:t xml:space="preserve"> 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ПГ-22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ул.Крупскаяд.30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ул.Крупскаяд.73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ул.Коминтернад.1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ул.Коминтернад.23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ул.Октябрьскаяд.1(ресторан)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ул.Октябрьскаяд.49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ул.Севастьяновад.99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ПГ-29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ул.Колхознаяд.50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ПГ-30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ул.Колхознаяд.28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ПГ-31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ул.Колхознаяд.12(РОВД)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ПГ-32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ул.Кооперативнаяд.66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ул.Кооперативнаяд.34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73EF4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ул.Захаровад.61</w:t>
            </w:r>
          </w:p>
        </w:tc>
      </w:tr>
      <w:tr w:rsidR="0090409F" w:rsidRPr="003C4AB8" w:rsidTr="0090409F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45F0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ул.Яшинад.8</w:t>
            </w:r>
          </w:p>
        </w:tc>
      </w:tr>
      <w:tr w:rsidR="0090409F" w:rsidRPr="003C4AB8" w:rsidTr="0090409F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45F0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ул.Ленина д.177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45F0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ул.Крыловад.61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45F0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с.Порецкое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А-Керамик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63C1D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39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ПГ-39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с.Порецкое МУП ОК    и ТС 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Теплосети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63C1D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ПГ-40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ул.Ленина д.173</w:t>
            </w:r>
          </w:p>
        </w:tc>
      </w:tr>
      <w:tr w:rsidR="0090409F" w:rsidRPr="003C4AB8" w:rsidTr="0090409F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63C1D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ул.Ленина д.4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09F" w:rsidRPr="003C4AB8" w:rsidTr="00B247C3">
        <w:trPr>
          <w:trHeight w:val="273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863C1D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</w:tcBorders>
            <w:shd w:val="clear" w:color="000000" w:fill="FFFFFF"/>
          </w:tcPr>
          <w:p w:rsidR="0090409F" w:rsidRPr="003C4AB8" w:rsidRDefault="003178C8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Порецкое</w:t>
            </w:r>
            <w:r w:rsidRPr="00392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92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3C43"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Крылова, д.56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:rsidR="0090409F" w:rsidRPr="00392441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90409F" w:rsidRPr="00392441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-43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92441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Порецкое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Ленина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.2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-44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92441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Порецкое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Ульянова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.24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-45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92441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Порецкое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Ленина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392441">
              <w:rPr>
                <w:rFonts w:ascii="Times New Roman CYR" w:hAnsi="Times New Roman CYR" w:cs="Times New Roman CYR"/>
                <w:sz w:val="24"/>
                <w:szCs w:val="24"/>
              </w:rPr>
              <w:t>.80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-46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Порецкое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Кооперативнаяд.36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пер.Школьный д.9(ФОК)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ул.Ленина д.6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49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 ул.Коровина д.10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7637E9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ПГ-2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 ул.Коровина д.30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 ул.Коровина д.46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 ул.Коровина д.66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 ул.Коровина д.138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ул.Анастасово-1 д.2а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ул.Анастасово-1 д.28а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ул.Анастасово-1 д.83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ПГ-9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ул.Анастасово-1 д.90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ПГ-10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ул.Анастасово-1 д.99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59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ПГ-11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ул.Анастасово-2 д.1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ПГ-12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ул.Анастасово-2 д.53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ПГ-13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ул.Анастасово-2 д.106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ПГ-14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ул.Чижовка д.28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ПГ-15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 ул.Бахмутово д.25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ПГ-16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 ул.Бахмутово д.83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ПГ-17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 ул.Колхознаяд.7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ПГ-18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 ул.Чижовка  д.1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р.Сура-500м.с.Порецкое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куб.мс.Порецкое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69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-300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куб.мс.Порецкое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ул.Ленина д.3 V-25куб. м.</w:t>
            </w:r>
            <w:r w:rsidR="00206F5B"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  71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ул.Ленина д.6 V-35куб. м.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с.Порецкое пер.Школьный д.1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 м.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ул.Ленина д.103 V-25куб. м.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ул.Крупская д.26 V-30куб. м.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ул.Ульянова д.45 V-50куб. м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с.Порецкое ул.2-Пятилетки д.18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Порецкое ул.3-Пятилетки д.30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Порецкое ул.Ленина д.130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79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с.Напольное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с.Напольное 2шт по V-25куб.м</w:t>
            </w:r>
          </w:p>
        </w:tc>
      </w:tr>
      <w:tr w:rsidR="0090409F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9F" w:rsidRPr="003C4AB8" w:rsidRDefault="0090409F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с.Напольное ул.Арлашкина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пруд V-1000000куб.м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река меня 500м.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ул.Анастасово-2 д.3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ул.Анастасово-2 д.53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 ул.Анастасово-1 д.99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с.Анастасово.(ферма)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 река меня 200м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89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 ул.Бахмутово д.1 V-25куб.м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90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 ул.Луговая д.29 V-25куб.м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с.Бахмутово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 река меня 250м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 ул.Коровина д.57 V-10куб.м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 ул.Коровина д.121 V-15куб.м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с.Коровино ул.Коровина д.17 V-10куб.м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с.Козловка пруд V-200ку.м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06F5B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с.Козловка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98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с.Ряпино река меня 70м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2D3C43" w:rsidP="00D3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Calibri" w:hAnsi="Calibri" w:cs="Calibri"/>
                <w:sz w:val="24"/>
                <w:szCs w:val="24"/>
              </w:rPr>
              <w:t xml:space="preserve">   99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с.Ряпино(ферма)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с.Мачкасы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с.Устиновка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с.Кудеиха 2-пруда V-10000 куб.м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с.Кудеиха ул.Советская д.85 V80куб.м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с.Кудеиха (ферма)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с.Кожевенное река (киря)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с.Шадриха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ЕВ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с.Мишуково река меня 100м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с.Мишуково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с.Мишуково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д.Ивановка (родник)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с.Никулино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с.Никулино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с.Никулино ул.Ленина д.9 V-15куб.м</w:t>
            </w:r>
          </w:p>
        </w:tc>
      </w:tr>
      <w:tr w:rsidR="00110C21" w:rsidRPr="003C4AB8" w:rsidTr="00110C2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с.Никулино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пос.Степное Коровино пруд V-150куб.м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пос.Степное Коровино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пос.Ниловка пруд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пос.Заречный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пос.Зеленый Дол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с.Октябрьское пруд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с.Октябрьское пруд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B247C3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с.Октябрьское ул.Центральная</w:t>
            </w:r>
            <w:r w:rsidR="00B247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с.Октябрьское ул.Тракторная д.2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с.Октябрьское ул.Тракторнаяд.25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с.Октябрьское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с.Антипинка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-150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с.Антипинка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с.Антипинка ул.Центральная д.5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с.Антипинка ул.Тракторная д.10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с.Антипинка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с.Рындино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кубм.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с.Рындино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с.Семеновское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с.Семеновское ул.Луговая д.15 V-30куб.м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с.Семеновское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с.Полибино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д.Крылова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д.Вознесенское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д.Милютино пруд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с.Сиява пруд V-250куб.м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с.Сиява ул.Сельская д.10 V-250куб.м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с.Сиява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с.Гарт пруд V-200куб.м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с.Никольское пруд 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пос.Красноглухово пруд V-250 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пос.Долгая Поляна пруд V-200куб.м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с.Сыреси пруд V-100куб.м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 xml:space="preserve">с.Сыреси плотина </w:t>
            </w: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4AB8">
              <w:rPr>
                <w:rFonts w:ascii="Times New Roman" w:hAnsi="Times New Roman" w:cs="Times New Roman"/>
                <w:sz w:val="24"/>
                <w:szCs w:val="24"/>
              </w:rPr>
              <w:t>-1000000</w:t>
            </w: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с.Сыреси ул.Речная д.7 V-15куб.м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с.Сыреси (ферма)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с.Любимовка пруд V-200куб.м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с.Раздольное пруд V-150куб.м</w:t>
            </w:r>
          </w:p>
        </w:tc>
      </w:tr>
      <w:tr w:rsidR="00110C21" w:rsidRPr="003C4AB8" w:rsidTr="003178C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ИВ</w:t>
            </w:r>
          </w:p>
        </w:tc>
        <w:tc>
          <w:tcPr>
            <w:tcW w:w="69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C21" w:rsidRPr="003C4AB8" w:rsidRDefault="00110C21" w:rsidP="00D3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C4AB8">
              <w:rPr>
                <w:rFonts w:ascii="Times New Roman CYR" w:hAnsi="Times New Roman CYR" w:cs="Times New Roman CYR"/>
                <w:sz w:val="24"/>
                <w:szCs w:val="24"/>
              </w:rPr>
              <w:t>с.Сиява пруд V-100куб.м</w:t>
            </w:r>
          </w:p>
        </w:tc>
      </w:tr>
    </w:tbl>
    <w:p w:rsidR="004C365C" w:rsidRPr="003C4AB8" w:rsidRDefault="004C365C" w:rsidP="00D342A1">
      <w:pPr>
        <w:pStyle w:val="ad"/>
        <w:spacing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3C4AB8" w:rsidRDefault="00206F5B" w:rsidP="00D342A1">
      <w:pPr>
        <w:pStyle w:val="ad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C4AB8">
        <w:rPr>
          <w:rFonts w:ascii="Times New Roman" w:hAnsi="Times New Roman" w:cs="Times New Roman"/>
          <w:bCs/>
          <w:sz w:val="24"/>
          <w:szCs w:val="24"/>
        </w:rPr>
        <w:t>Примечание:  ПГ - пожарный гидрант</w:t>
      </w:r>
    </w:p>
    <w:p w:rsidR="00206F5B" w:rsidRPr="003C4AB8" w:rsidRDefault="00206F5B" w:rsidP="00D342A1">
      <w:pPr>
        <w:pStyle w:val="ad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C4AB8">
        <w:rPr>
          <w:rFonts w:ascii="Times New Roman" w:hAnsi="Times New Roman" w:cs="Times New Roman"/>
          <w:bCs/>
          <w:sz w:val="24"/>
          <w:szCs w:val="24"/>
        </w:rPr>
        <w:t xml:space="preserve">                         ИВ - искусственный водоем</w:t>
      </w:r>
    </w:p>
    <w:p w:rsidR="00206F5B" w:rsidRPr="003C4AB8" w:rsidRDefault="00206F5B" w:rsidP="00D342A1">
      <w:pPr>
        <w:pStyle w:val="ad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C4AB8">
        <w:rPr>
          <w:rFonts w:ascii="Times New Roman" w:hAnsi="Times New Roman" w:cs="Times New Roman"/>
          <w:bCs/>
          <w:sz w:val="24"/>
          <w:szCs w:val="24"/>
        </w:rPr>
        <w:t xml:space="preserve">                         ЕВ – естественный водоем</w:t>
      </w:r>
    </w:p>
    <w:p w:rsidR="00206F5B" w:rsidRPr="003C4AB8" w:rsidRDefault="00206F5B" w:rsidP="00D342A1">
      <w:pPr>
        <w:pStyle w:val="ad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C4AB8">
        <w:rPr>
          <w:rFonts w:ascii="Times New Roman" w:hAnsi="Times New Roman" w:cs="Times New Roman"/>
          <w:bCs/>
          <w:sz w:val="24"/>
          <w:szCs w:val="24"/>
        </w:rPr>
        <w:t xml:space="preserve">                         ПР - пожарный резервуар</w:t>
      </w:r>
    </w:p>
    <w:p w:rsidR="00206F5B" w:rsidRPr="00206F5B" w:rsidRDefault="00206F5B" w:rsidP="00D342A1">
      <w:pPr>
        <w:pStyle w:val="ad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4C365C">
      <w:pPr>
        <w:pStyle w:val="ad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65C" w:rsidRPr="004F4D74" w:rsidRDefault="004C365C" w:rsidP="00C42196">
      <w:pPr>
        <w:pStyle w:val="ad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2760D" w:rsidRPr="00CD24A0" w:rsidRDefault="0052760D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2760D" w:rsidRPr="00CD24A0" w:rsidRDefault="0052760D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760D" w:rsidRPr="00CD24A0" w:rsidRDefault="0052760D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Pr="00CD24A0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3F3ADA" w:rsidRPr="003F3ADA" w:rsidRDefault="003F3ADA" w:rsidP="003F3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от  </w:t>
      </w:r>
      <w:r w:rsidRPr="003F3ADA">
        <w:rPr>
          <w:rFonts w:ascii="Times New Roman" w:eastAsia="Times New Roman" w:hAnsi="Times New Roman" w:cs="Times New Roman"/>
          <w:kern w:val="1"/>
          <w:sz w:val="24"/>
          <w:szCs w:val="24"/>
        </w:rPr>
        <w:t>27.01.2023 № 53</w:t>
      </w:r>
    </w:p>
    <w:p w:rsidR="0052760D" w:rsidRPr="00CD24A0" w:rsidRDefault="0052760D" w:rsidP="00D3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C365C" w:rsidRPr="004F4D74" w:rsidRDefault="004C365C" w:rsidP="00D342A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 xml:space="preserve">проверки источников наружного </w:t>
      </w:r>
    </w:p>
    <w:p w:rsidR="004C365C" w:rsidRDefault="004C365C" w:rsidP="00D342A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противопожарного водоснабжения</w:t>
      </w:r>
    </w:p>
    <w:p w:rsidR="008C7CD7" w:rsidRDefault="008C7CD7" w:rsidP="00D342A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CD7" w:rsidRDefault="008C7CD7" w:rsidP="00D342A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65C" w:rsidRPr="004F4D74" w:rsidRDefault="004C365C" w:rsidP="008C7CD7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«___»__________20____г.</w:t>
      </w:r>
      <w:r w:rsidRPr="004F4D74">
        <w:rPr>
          <w:rFonts w:ascii="Times New Roman" w:hAnsi="Times New Roman" w:cs="Times New Roman"/>
          <w:sz w:val="24"/>
          <w:szCs w:val="24"/>
        </w:rPr>
        <w:tab/>
      </w:r>
      <w:r w:rsidR="008C7C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4D74">
        <w:rPr>
          <w:rFonts w:ascii="Times New Roman" w:hAnsi="Times New Roman" w:cs="Times New Roman"/>
          <w:sz w:val="24"/>
          <w:szCs w:val="24"/>
        </w:rPr>
        <w:t>село________</w:t>
      </w: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Default="004C365C" w:rsidP="008C7CD7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администрации </w:t>
      </w:r>
      <w:r w:rsidR="00057564">
        <w:rPr>
          <w:rFonts w:ascii="Times New Roman" w:hAnsi="Times New Roman" w:cs="Times New Roman"/>
          <w:sz w:val="24"/>
          <w:szCs w:val="24"/>
        </w:rPr>
        <w:t>Порецкого муниципального округа (территориального отдела</w:t>
      </w:r>
      <w:r w:rsidR="00597400">
        <w:rPr>
          <w:rFonts w:ascii="Times New Roman" w:hAnsi="Times New Roman" w:cs="Times New Roman"/>
          <w:sz w:val="24"/>
          <w:szCs w:val="24"/>
        </w:rPr>
        <w:t xml:space="preserve"> управления по благоустройству</w:t>
      </w:r>
      <w:r w:rsidR="008C7CD7">
        <w:rPr>
          <w:rFonts w:ascii="Times New Roman" w:hAnsi="Times New Roman" w:cs="Times New Roman"/>
          <w:sz w:val="24"/>
          <w:szCs w:val="24"/>
        </w:rPr>
        <w:t xml:space="preserve"> и развитию территорий) </w:t>
      </w:r>
      <w:r w:rsidR="00057564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______________</w:t>
      </w:r>
      <w:r w:rsidR="008C7CD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F4D74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8C7CD7">
        <w:rPr>
          <w:rFonts w:ascii="Times New Roman" w:hAnsi="Times New Roman" w:cs="Times New Roman"/>
          <w:sz w:val="24"/>
          <w:szCs w:val="24"/>
        </w:rPr>
        <w:t xml:space="preserve"> и </w:t>
      </w:r>
      <w:r w:rsidRPr="004F4D74">
        <w:rPr>
          <w:rFonts w:ascii="Times New Roman" w:hAnsi="Times New Roman" w:cs="Times New Roman"/>
          <w:sz w:val="24"/>
          <w:szCs w:val="24"/>
        </w:rPr>
        <w:t>представитель</w:t>
      </w:r>
      <w:r w:rsidR="008C7CD7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обслуживающей</w:t>
      </w:r>
      <w:r w:rsidR="008C7CD7">
        <w:rPr>
          <w:rFonts w:ascii="Times New Roman" w:hAnsi="Times New Roman" w:cs="Times New Roman"/>
          <w:sz w:val="24"/>
          <w:szCs w:val="24"/>
        </w:rPr>
        <w:t xml:space="preserve"> </w:t>
      </w:r>
      <w:r w:rsidRPr="004F4D74">
        <w:rPr>
          <w:rFonts w:ascii="Times New Roman" w:hAnsi="Times New Roman" w:cs="Times New Roman"/>
          <w:sz w:val="24"/>
          <w:szCs w:val="24"/>
        </w:rPr>
        <w:t>организации</w:t>
      </w:r>
      <w:r w:rsidR="008C7CD7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F4D74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</w:t>
      </w:r>
      <w:r w:rsidR="008C7CD7">
        <w:rPr>
          <w:rFonts w:ascii="Times New Roman" w:hAnsi="Times New Roman" w:cs="Times New Roman"/>
          <w:sz w:val="24"/>
          <w:szCs w:val="24"/>
        </w:rPr>
        <w:t>одных сетях населённых пунктов Порецкого муниципального округа.</w:t>
      </w:r>
    </w:p>
    <w:p w:rsidR="00A01F5D" w:rsidRPr="004F4D74" w:rsidRDefault="00A01F5D" w:rsidP="008C7CD7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C365C" w:rsidRPr="008C7CD7" w:rsidRDefault="004C365C" w:rsidP="00D3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D7">
        <w:rPr>
          <w:rFonts w:ascii="Times New Roman" w:hAnsi="Times New Roman" w:cs="Times New Roman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4022"/>
        <w:gridCol w:w="2126"/>
        <w:gridCol w:w="2812"/>
      </w:tblGrid>
      <w:tr w:rsidR="004C365C" w:rsidRPr="008C7CD7" w:rsidTr="003178C8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8C7CD7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8C7CD7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8C7CD7" w:rsidRDefault="004C365C" w:rsidP="00D342A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8C7CD7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C365C" w:rsidRPr="004F4D74" w:rsidTr="008C7CD7">
        <w:trPr>
          <w:trHeight w:val="8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8C7CD7">
        <w:trPr>
          <w:trHeight w:val="8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65C" w:rsidRPr="004F4D74" w:rsidRDefault="004C365C" w:rsidP="008C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1980"/>
        <w:gridCol w:w="2180"/>
        <w:gridCol w:w="1260"/>
      </w:tblGrid>
      <w:tr w:rsidR="004C365C" w:rsidRPr="004F4D74" w:rsidTr="003178C8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4C365C" w:rsidRPr="004F4D74" w:rsidTr="003178C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4C365C" w:rsidRPr="004F4D74" w:rsidTr="003178C8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74">
        <w:rPr>
          <w:rFonts w:ascii="Times New Roman" w:hAnsi="Times New Roman" w:cs="Times New Roman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4127"/>
        <w:gridCol w:w="1253"/>
      </w:tblGrid>
      <w:tr w:rsidR="004C365C" w:rsidRPr="004F4D74" w:rsidTr="003178C8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4C365C" w:rsidRPr="004F4D74" w:rsidTr="003178C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7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4C365C" w:rsidRPr="004F4D74" w:rsidTr="003178C8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5C" w:rsidRPr="004F4D74" w:rsidTr="003178C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5C" w:rsidRPr="004F4D74" w:rsidRDefault="004C365C" w:rsidP="00D3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F5D" w:rsidRDefault="00A01F5D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Акт составлен в 2-ух экземплярах – по одному экземпляру каждой стороне.</w:t>
      </w: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CD7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  <w:r w:rsidR="008C7CD7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</w:p>
    <w:p w:rsidR="008C7CD7" w:rsidRDefault="008C7CD7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8C7CD7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C365C" w:rsidRPr="004F4D74" w:rsidRDefault="004C365C" w:rsidP="00D3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8C7CD7" w:rsidP="00D3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365C" w:rsidRPr="004F4D74">
        <w:rPr>
          <w:rFonts w:ascii="Times New Roman" w:hAnsi="Times New Roman" w:cs="Times New Roman"/>
          <w:sz w:val="24"/>
          <w:szCs w:val="24"/>
        </w:rPr>
        <w:t>М.П.</w:t>
      </w: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74"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</w:t>
      </w:r>
      <w:r w:rsidR="008C7C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4D7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8C7CD7" w:rsidP="00D3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D6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365C" w:rsidRPr="004F4D74">
        <w:rPr>
          <w:rFonts w:ascii="Times New Roman" w:hAnsi="Times New Roman" w:cs="Times New Roman"/>
          <w:sz w:val="24"/>
          <w:szCs w:val="24"/>
        </w:rPr>
        <w:t>М.П.</w:t>
      </w: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D3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5C" w:rsidRPr="004F4D74" w:rsidRDefault="004C365C" w:rsidP="004C365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1289" w:rsidRPr="0094120D" w:rsidRDefault="00A91289" w:rsidP="00A9128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1289" w:rsidRPr="0094120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E6" w:rsidRDefault="00ED04E6" w:rsidP="00147134">
      <w:pPr>
        <w:spacing w:after="0" w:line="240" w:lineRule="auto"/>
      </w:pPr>
      <w:r>
        <w:separator/>
      </w:r>
    </w:p>
  </w:endnote>
  <w:endnote w:type="continuationSeparator" w:id="1">
    <w:p w:rsidR="00ED04E6" w:rsidRDefault="00ED04E6" w:rsidP="0014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E6" w:rsidRDefault="00ED04E6" w:rsidP="00147134">
      <w:pPr>
        <w:spacing w:after="0" w:line="240" w:lineRule="auto"/>
      </w:pPr>
      <w:r>
        <w:separator/>
      </w:r>
    </w:p>
  </w:footnote>
  <w:footnote w:type="continuationSeparator" w:id="1">
    <w:p w:rsidR="00ED04E6" w:rsidRDefault="00ED04E6" w:rsidP="0014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8455E0"/>
    <w:lvl w:ilvl="0">
      <w:numFmt w:val="bullet"/>
      <w:lvlText w:val="*"/>
      <w:lvlJc w:val="left"/>
    </w:lvl>
  </w:abstractNum>
  <w:abstractNum w:abstractNumId="1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E2A65"/>
    <w:multiLevelType w:val="hybridMultilevel"/>
    <w:tmpl w:val="F00C7D02"/>
    <w:lvl w:ilvl="0" w:tplc="7596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0802"/>
    <w:rsid w:val="0004064A"/>
    <w:rsid w:val="00057564"/>
    <w:rsid w:val="000A680F"/>
    <w:rsid w:val="00101141"/>
    <w:rsid w:val="00110C21"/>
    <w:rsid w:val="00147134"/>
    <w:rsid w:val="001611BC"/>
    <w:rsid w:val="001716A0"/>
    <w:rsid w:val="00184BB9"/>
    <w:rsid w:val="001B38A5"/>
    <w:rsid w:val="001C2CB1"/>
    <w:rsid w:val="00206F5B"/>
    <w:rsid w:val="00211DBF"/>
    <w:rsid w:val="00244846"/>
    <w:rsid w:val="00245F0B"/>
    <w:rsid w:val="00251B6A"/>
    <w:rsid w:val="00251EC1"/>
    <w:rsid w:val="002D3C43"/>
    <w:rsid w:val="002D676A"/>
    <w:rsid w:val="002E32B2"/>
    <w:rsid w:val="002F6378"/>
    <w:rsid w:val="0031532E"/>
    <w:rsid w:val="003178C8"/>
    <w:rsid w:val="003258B4"/>
    <w:rsid w:val="00326C57"/>
    <w:rsid w:val="00337176"/>
    <w:rsid w:val="00392441"/>
    <w:rsid w:val="00393F65"/>
    <w:rsid w:val="0039624B"/>
    <w:rsid w:val="003C4AB8"/>
    <w:rsid w:val="003D0DED"/>
    <w:rsid w:val="003F3ADA"/>
    <w:rsid w:val="00427DE1"/>
    <w:rsid w:val="004B4174"/>
    <w:rsid w:val="004C365C"/>
    <w:rsid w:val="00514DC6"/>
    <w:rsid w:val="0052760D"/>
    <w:rsid w:val="00597400"/>
    <w:rsid w:val="005D5D5C"/>
    <w:rsid w:val="00605333"/>
    <w:rsid w:val="00640095"/>
    <w:rsid w:val="00660CD1"/>
    <w:rsid w:val="006A1546"/>
    <w:rsid w:val="006A2359"/>
    <w:rsid w:val="006B6F9E"/>
    <w:rsid w:val="006D0D27"/>
    <w:rsid w:val="006F083C"/>
    <w:rsid w:val="00703DBD"/>
    <w:rsid w:val="00720D49"/>
    <w:rsid w:val="007364BA"/>
    <w:rsid w:val="007429B6"/>
    <w:rsid w:val="007637E9"/>
    <w:rsid w:val="007D444A"/>
    <w:rsid w:val="00863C1D"/>
    <w:rsid w:val="00873EF4"/>
    <w:rsid w:val="00882A0F"/>
    <w:rsid w:val="00896305"/>
    <w:rsid w:val="008A05B8"/>
    <w:rsid w:val="008C7CD7"/>
    <w:rsid w:val="0090409F"/>
    <w:rsid w:val="0094120D"/>
    <w:rsid w:val="00A01F5D"/>
    <w:rsid w:val="00A260D8"/>
    <w:rsid w:val="00A91289"/>
    <w:rsid w:val="00AC25C5"/>
    <w:rsid w:val="00AD52CC"/>
    <w:rsid w:val="00B2236C"/>
    <w:rsid w:val="00B247C3"/>
    <w:rsid w:val="00C05B82"/>
    <w:rsid w:val="00C42196"/>
    <w:rsid w:val="00C43E7E"/>
    <w:rsid w:val="00C56272"/>
    <w:rsid w:val="00C642D0"/>
    <w:rsid w:val="00C66355"/>
    <w:rsid w:val="00CD24A0"/>
    <w:rsid w:val="00CD5B0B"/>
    <w:rsid w:val="00CD5DB0"/>
    <w:rsid w:val="00CE0D9E"/>
    <w:rsid w:val="00D05F20"/>
    <w:rsid w:val="00D21944"/>
    <w:rsid w:val="00D33942"/>
    <w:rsid w:val="00D342A1"/>
    <w:rsid w:val="00D42588"/>
    <w:rsid w:val="00D5181B"/>
    <w:rsid w:val="00DD5106"/>
    <w:rsid w:val="00E25776"/>
    <w:rsid w:val="00E7305F"/>
    <w:rsid w:val="00E86F74"/>
    <w:rsid w:val="00EC493D"/>
    <w:rsid w:val="00ED04E6"/>
    <w:rsid w:val="00F16910"/>
    <w:rsid w:val="00F9092A"/>
    <w:rsid w:val="00FD10F6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4C36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C365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9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1"/>
    <w:uiPriority w:val="99"/>
    <w:semiHidden/>
    <w:unhideWhenUsed/>
    <w:rsid w:val="00A91289"/>
    <w:pPr>
      <w:shd w:val="clear" w:color="auto" w:fill="FFFFFF"/>
      <w:spacing w:after="0" w:line="269" w:lineRule="exact"/>
      <w:jc w:val="center"/>
    </w:pPr>
    <w:rPr>
      <w:rFonts w:ascii="Century Schoolbook" w:eastAsia="Microsoft Sans Serif" w:hAnsi="Century Schoolbook" w:cs="Century Schoolbook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A91289"/>
  </w:style>
  <w:style w:type="paragraph" w:customStyle="1" w:styleId="ConsPlusNormal">
    <w:name w:val="ConsPlusNormal"/>
    <w:uiPriority w:val="99"/>
    <w:rsid w:val="00A91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91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A91289"/>
    <w:rPr>
      <w:rFonts w:ascii="Century Schoolbook" w:eastAsia="Microsoft Sans Serif" w:hAnsi="Century Schoolbook" w:cs="Century Schoolbook"/>
      <w:sz w:val="20"/>
      <w:szCs w:val="20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A9128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4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134"/>
  </w:style>
  <w:style w:type="paragraph" w:styleId="ab">
    <w:name w:val="footer"/>
    <w:basedOn w:val="a"/>
    <w:link w:val="ac"/>
    <w:uiPriority w:val="99"/>
    <w:semiHidden/>
    <w:unhideWhenUsed/>
    <w:rsid w:val="0014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134"/>
  </w:style>
  <w:style w:type="paragraph" w:styleId="ad">
    <w:name w:val="Body Text Indent"/>
    <w:basedOn w:val="a"/>
    <w:link w:val="ae"/>
    <w:uiPriority w:val="99"/>
    <w:semiHidden/>
    <w:unhideWhenUsed/>
    <w:rsid w:val="004C365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365C"/>
  </w:style>
  <w:style w:type="character" w:customStyle="1" w:styleId="10">
    <w:name w:val="Заголовок 1 Знак"/>
    <w:basedOn w:val="a0"/>
    <w:link w:val="1"/>
    <w:rsid w:val="004C365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C365C"/>
    <w:rPr>
      <w:rFonts w:ascii="Calibri" w:eastAsia="Times New Roman" w:hAnsi="Calibri" w:cs="Times New Roman"/>
      <w:b/>
      <w:bCs/>
    </w:rPr>
  </w:style>
  <w:style w:type="paragraph" w:styleId="af">
    <w:name w:val="List Paragraph"/>
    <w:basedOn w:val="a"/>
    <w:uiPriority w:val="34"/>
    <w:qFormat/>
    <w:rsid w:val="004C365C"/>
    <w:pPr>
      <w:ind w:left="720"/>
      <w:contextualSpacing/>
    </w:pPr>
  </w:style>
  <w:style w:type="paragraph" w:styleId="af0">
    <w:name w:val="Title"/>
    <w:basedOn w:val="a"/>
    <w:link w:val="af1"/>
    <w:qFormat/>
    <w:rsid w:val="00660C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660CD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79</cp:revision>
  <cp:lastPrinted>2023-01-16T11:03:00Z</cp:lastPrinted>
  <dcterms:created xsi:type="dcterms:W3CDTF">2019-05-07T13:04:00Z</dcterms:created>
  <dcterms:modified xsi:type="dcterms:W3CDTF">2023-01-30T07:48:00Z</dcterms:modified>
</cp:coreProperties>
</file>