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4E1339" w:rsidTr="004E1339">
        <w:trPr>
          <w:cantSplit/>
          <w:trHeight w:val="420"/>
        </w:trPr>
        <w:tc>
          <w:tcPr>
            <w:tcW w:w="4195" w:type="dxa"/>
            <w:hideMark/>
          </w:tcPr>
          <w:p w:rsidR="004E1339" w:rsidRDefault="004E1339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Cyr Chuv" w:eastAsia="Times New Roman" w:hAnsi="Arial Cyr Chuv"/>
                <w:b/>
                <w:bCs/>
                <w:noProof/>
                <w:sz w:val="20"/>
                <w:szCs w:val="20"/>
              </w:rPr>
            </w:pPr>
            <w:r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  <w:t>ЧЁВАШ РЕСПУБЛИКИ</w:t>
            </w:r>
          </w:p>
          <w:p w:rsidR="004E1339" w:rsidRDefault="004E1339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</w:pPr>
            <w:r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  <w:t xml:space="preserve">ШЁМЁРШЁ </w:t>
            </w:r>
          </w:p>
          <w:p w:rsidR="004E1339" w:rsidRDefault="004E1339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Cyr Chuv" w:eastAsia="Times New Roman" w:hAnsi="Arial Cyr Chuv" w:cs="Courier New"/>
                <w:sz w:val="26"/>
                <w:szCs w:val="20"/>
              </w:rPr>
            </w:pPr>
            <w:r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  <w:t>МУНИЦИПАЛЛ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Ă</w:t>
            </w:r>
            <w:r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 Cyr Chuv" w:hAnsi="Arial Cyr Chuv" w:cs="Arial Cyr Chuv"/>
                <w:b/>
                <w:bCs/>
                <w:noProof/>
                <w:sz w:val="20"/>
                <w:szCs w:val="20"/>
              </w:rPr>
              <w:t>ОКРУГЕ</w:t>
            </w:r>
          </w:p>
        </w:tc>
        <w:tc>
          <w:tcPr>
            <w:tcW w:w="1173" w:type="dxa"/>
            <w:vMerge w:val="restart"/>
            <w:hideMark/>
          </w:tcPr>
          <w:p w:rsidR="004E1339" w:rsidRDefault="004E1339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4"/>
              </w:rPr>
            </w:pPr>
            <w:r>
              <w:rPr>
                <w:noProof/>
                <w:color w:val="000000"/>
                <w:sz w:val="26"/>
                <w:lang w:eastAsia="ru-RU"/>
              </w:rPr>
              <w:drawing>
                <wp:inline distT="0" distB="0" distL="0" distR="0">
                  <wp:extent cx="552450" cy="714375"/>
                  <wp:effectExtent l="0" t="0" r="0" b="9525"/>
                  <wp:docPr id="2" name="Рисунок 2" descr="Описание: 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4E1339" w:rsidRDefault="004E1339">
            <w:pPr>
              <w:autoSpaceDE w:val="0"/>
              <w:autoSpaceDN w:val="0"/>
              <w:adjustRightInd w:val="0"/>
              <w:spacing w:line="276" w:lineRule="auto"/>
              <w:ind w:left="-40" w:right="-6"/>
              <w:jc w:val="center"/>
              <w:rPr>
                <w:rFonts w:ascii="Arial Cyr Chuv" w:eastAsia="Times New Roman" w:hAnsi="Arial Cyr Chuv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  <w:t>ЧУВАШСКАЯ РЕСПУБЛИКА</w:t>
            </w:r>
          </w:p>
          <w:p w:rsidR="004E1339" w:rsidRDefault="004E1339">
            <w:pPr>
              <w:spacing w:line="276" w:lineRule="auto"/>
              <w:jc w:val="center"/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  <w:t>ШЕМУРШИНСКИЙ</w:t>
            </w:r>
          </w:p>
          <w:p w:rsidR="004E1339" w:rsidRDefault="004E13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Cyr Chuv" w:eastAsia="Times New Roman" w:hAnsi="Arial Cyr Chuv" w:cs="Courier New"/>
                <w:b/>
                <w:bCs/>
                <w:sz w:val="22"/>
                <w:szCs w:val="20"/>
              </w:rPr>
            </w:pPr>
            <w:r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  <w:t>МУНИЦИПАЛЬНЫЙ ОКРУГ</w:t>
            </w:r>
          </w:p>
        </w:tc>
      </w:tr>
      <w:tr w:rsidR="004E1339" w:rsidTr="004E1339">
        <w:trPr>
          <w:cantSplit/>
          <w:trHeight w:val="2355"/>
        </w:trPr>
        <w:tc>
          <w:tcPr>
            <w:tcW w:w="4195" w:type="dxa"/>
          </w:tcPr>
          <w:p w:rsidR="004E1339" w:rsidRDefault="004E1339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Cyr Chuv" w:eastAsia="Times New Roman" w:hAnsi="Arial Cyr Chuv"/>
                <w:b/>
                <w:bCs/>
                <w:noProof/>
                <w:sz w:val="20"/>
                <w:szCs w:val="20"/>
              </w:rPr>
            </w:pPr>
            <w:r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  <w:t xml:space="preserve">ШЁМЁРШЁ </w:t>
            </w:r>
          </w:p>
          <w:p w:rsidR="004E1339" w:rsidRDefault="004E1339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Cyr Chuv" w:hAnsi="Arial Cyr Chuv" w:cs="Arial Cyr Chuv"/>
                <w:b/>
                <w:bCs/>
                <w:noProof/>
                <w:sz w:val="20"/>
                <w:szCs w:val="20"/>
              </w:rPr>
            </w:pPr>
            <w:r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  <w:t>МУНИЦИПАЛЛ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Ă</w:t>
            </w:r>
            <w:r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 Cyr Chuv" w:hAnsi="Arial Cyr Chuv" w:cs="Arial Cyr Chuv"/>
                <w:b/>
                <w:bCs/>
                <w:noProof/>
                <w:sz w:val="20"/>
                <w:szCs w:val="20"/>
              </w:rPr>
              <w:t>ОКРУГ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Ĕ</w:t>
            </w:r>
            <w:r>
              <w:rPr>
                <w:rFonts w:ascii="Arial Cyr Chuv" w:hAnsi="Arial Cyr Chuv" w:cs="Arial Cyr Chuv"/>
                <w:b/>
                <w:bCs/>
                <w:noProof/>
                <w:sz w:val="20"/>
                <w:szCs w:val="20"/>
              </w:rPr>
              <w:t xml:space="preserve">Н </w:t>
            </w:r>
          </w:p>
          <w:p w:rsidR="004E1339" w:rsidRDefault="004E1339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 Cyr Chuv" w:hAnsi="Arial Cyr Chuv"/>
                <w:b/>
                <w:bCs/>
                <w:noProof/>
                <w:sz w:val="20"/>
                <w:szCs w:val="20"/>
              </w:rPr>
              <w:t>ДЕПУТАТСЕН ПУХ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Ă</w:t>
            </w:r>
            <w:r>
              <w:rPr>
                <w:rFonts w:ascii="Arial Cyr Chuv" w:hAnsi="Arial Cyr Chuv" w:cs="Arial Cyr Chuv"/>
                <w:b/>
                <w:bCs/>
                <w:noProof/>
                <w:sz w:val="20"/>
                <w:szCs w:val="20"/>
              </w:rPr>
              <w:t>В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Ě</w:t>
            </w:r>
          </w:p>
          <w:p w:rsidR="004E1339" w:rsidRDefault="004E1339">
            <w:pPr>
              <w:spacing w:line="276" w:lineRule="auto"/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4E1339" w:rsidRDefault="004E1339">
            <w:pPr>
              <w:spacing w:line="276" w:lineRule="auto"/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4E1339" w:rsidRDefault="004E1339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  <w:t>ЙЫШ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Ă</w:t>
            </w:r>
            <w:r>
              <w:rPr>
                <w:rFonts w:ascii="Arial Cyr Chuv" w:hAnsi="Arial Cyr Chuv" w:cs="Arial Cyr Chuv"/>
                <w:b/>
                <w:bCs/>
                <w:noProof/>
                <w:color w:val="000000"/>
                <w:sz w:val="20"/>
                <w:szCs w:val="20"/>
              </w:rPr>
              <w:t>НУ</w:t>
            </w:r>
          </w:p>
          <w:p w:rsidR="004E1339" w:rsidRDefault="004E1339">
            <w:pPr>
              <w:spacing w:line="276" w:lineRule="auto"/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4E1339" w:rsidRDefault="004E1339">
            <w:pPr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«___»___________20     №____</w:t>
            </w:r>
          </w:p>
          <w:p w:rsidR="004E1339" w:rsidRDefault="004E1339">
            <w:pPr>
              <w:spacing w:line="276" w:lineRule="auto"/>
              <w:jc w:val="center"/>
              <w:rPr>
                <w:rFonts w:ascii="Arial Cyr Chuv" w:hAnsi="Arial Cyr Chuv" w:cs="Times New Roman"/>
                <w:noProof/>
                <w:color w:val="000000"/>
                <w:sz w:val="20"/>
                <w:szCs w:val="20"/>
              </w:rPr>
            </w:pPr>
          </w:p>
          <w:p w:rsidR="004E1339" w:rsidRDefault="004E1339">
            <w:pPr>
              <w:spacing w:line="276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Arial Cyr Chuv" w:hAnsi="Arial Cyr Chuv"/>
                <w:noProof/>
                <w:color w:val="000000"/>
                <w:sz w:val="20"/>
                <w:szCs w:val="20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4E1339" w:rsidRDefault="004E1339">
            <w:pPr>
              <w:rPr>
                <w:rFonts w:eastAsia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4E1339" w:rsidRDefault="004E13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Cyr Chuv" w:eastAsia="Times New Roman" w:hAnsi="Arial Cyr Chuv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  <w:t>СОБРАНИЕ ДЕПУТАТОВ</w:t>
            </w:r>
          </w:p>
          <w:p w:rsidR="004E1339" w:rsidRDefault="004E13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  <w:t>ШЕМУРШИНСКОГО</w:t>
            </w:r>
          </w:p>
          <w:p w:rsidR="004E1339" w:rsidRDefault="004E13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Cyr Chuv" w:hAnsi="Arial Cyr Chuv"/>
                <w:noProof/>
                <w:color w:val="000000"/>
                <w:sz w:val="20"/>
                <w:szCs w:val="2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  <w:t>МУНИЦИПАЛЬНОГО ОКРУГА</w:t>
            </w:r>
          </w:p>
          <w:p w:rsidR="004E1339" w:rsidRDefault="004E13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4E1339" w:rsidRDefault="004E13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4E1339" w:rsidRDefault="004E1339">
            <w:pPr>
              <w:spacing w:line="276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  <w:t xml:space="preserve">РЕШЕНИЕ </w:t>
            </w:r>
          </w:p>
          <w:p w:rsidR="004E1339" w:rsidRDefault="004E1339">
            <w:pPr>
              <w:spacing w:line="276" w:lineRule="auto"/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4E1339" w:rsidRDefault="00456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«29» сентября 2022 № 1.4</w:t>
            </w:r>
          </w:p>
          <w:p w:rsidR="004E1339" w:rsidRDefault="004E1339">
            <w:pPr>
              <w:spacing w:line="276" w:lineRule="auto"/>
              <w:jc w:val="center"/>
              <w:rPr>
                <w:rFonts w:ascii="Arial Cyr Chuv" w:hAnsi="Arial Cyr Chuv" w:cs="Arial"/>
                <w:noProof/>
                <w:color w:val="000000"/>
                <w:sz w:val="20"/>
                <w:szCs w:val="20"/>
              </w:rPr>
            </w:pPr>
          </w:p>
          <w:p w:rsidR="004E1339" w:rsidRDefault="004E1339">
            <w:pPr>
              <w:spacing w:line="276" w:lineRule="auto"/>
              <w:jc w:val="center"/>
              <w:rPr>
                <w:rFonts w:ascii="Arial Cyr Chuv" w:eastAsia="Times New Roman" w:hAnsi="Arial Cyr Chuv" w:cs="Arial"/>
                <w:noProof/>
                <w:sz w:val="20"/>
                <w:szCs w:val="20"/>
              </w:rPr>
            </w:pPr>
            <w:r>
              <w:rPr>
                <w:rFonts w:ascii="Arial Cyr Chuv" w:hAnsi="Arial Cyr Chuv" w:cs="Arial"/>
                <w:noProof/>
                <w:color w:val="000000"/>
                <w:sz w:val="20"/>
                <w:szCs w:val="20"/>
              </w:rPr>
              <w:t>село Шемурша</w:t>
            </w:r>
          </w:p>
        </w:tc>
      </w:tr>
    </w:tbl>
    <w:p w:rsidR="00551B64" w:rsidRDefault="00476E6F" w:rsidP="00FC196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</w:p>
    <w:tbl>
      <w:tblPr>
        <w:tblW w:w="5245" w:type="dxa"/>
        <w:tblInd w:w="108" w:type="dxa"/>
        <w:tblLook w:val="04A0" w:firstRow="1" w:lastRow="0" w:firstColumn="1" w:lastColumn="0" w:noHBand="0" w:noVBand="1"/>
      </w:tblPr>
      <w:tblGrid>
        <w:gridCol w:w="5245"/>
      </w:tblGrid>
      <w:tr w:rsidR="00476E6F" w:rsidRPr="00476E6F" w:rsidTr="009E0F60">
        <w:trPr>
          <w:trHeight w:val="645"/>
        </w:trPr>
        <w:tc>
          <w:tcPr>
            <w:tcW w:w="5245" w:type="dxa"/>
          </w:tcPr>
          <w:p w:rsidR="00476E6F" w:rsidRPr="005F3701" w:rsidRDefault="00476E6F" w:rsidP="00476E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F3701">
              <w:rPr>
                <w:rFonts w:eastAsia="Times New Roman" w:cs="Times New Roman"/>
                <w:bCs/>
                <w:szCs w:val="24"/>
                <w:lang w:eastAsia="ru-RU"/>
              </w:rPr>
              <w:t>Об</w:t>
            </w:r>
            <w:r w:rsidRPr="005F3701"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r w:rsidRPr="005F3701">
              <w:rPr>
                <w:rFonts w:eastAsia="Times New Roman" w:cs="Times New Roman"/>
                <w:bCs/>
                <w:szCs w:val="24"/>
                <w:lang w:eastAsia="ru-RU"/>
              </w:rPr>
              <w:t>избрании председателя Собрания депутатов Шемуршинского муниципального округа Чувашской Республики первого созыва</w:t>
            </w:r>
          </w:p>
          <w:p w:rsidR="00476E6F" w:rsidRPr="00FC1966" w:rsidRDefault="00476E6F" w:rsidP="00476E6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:rsidR="00476E6F" w:rsidRPr="00476E6F" w:rsidRDefault="00476E6F" w:rsidP="00476E6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:rsidR="00476E6F" w:rsidRPr="00FC1966" w:rsidRDefault="00476E6F" w:rsidP="00476E6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 w:val="26"/>
          <w:szCs w:val="26"/>
          <w:lang w:eastAsia="ru-RU"/>
        </w:rPr>
        <w:tab/>
      </w:r>
      <w:r w:rsidRPr="00FC1966">
        <w:rPr>
          <w:rFonts w:eastAsia="Times New Roman" w:cs="Times New Roman"/>
          <w:bCs/>
          <w:szCs w:val="24"/>
          <w:lang w:eastAsia="ru-RU"/>
        </w:rPr>
        <w:t>В соответствии  с Федеральным законом от 06</w:t>
      </w:r>
      <w:r w:rsidR="00FC1966" w:rsidRPr="00FC1966">
        <w:rPr>
          <w:rFonts w:eastAsia="Times New Roman" w:cs="Times New Roman"/>
          <w:bCs/>
          <w:szCs w:val="24"/>
          <w:lang w:eastAsia="ru-RU"/>
        </w:rPr>
        <w:t xml:space="preserve"> октября 2003 г. </w:t>
      </w:r>
      <w:r w:rsidRPr="00FC1966">
        <w:rPr>
          <w:rFonts w:eastAsia="Times New Roman" w:cs="Times New Roman"/>
          <w:bCs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Pr="00FC1966">
        <w:rPr>
          <w:rFonts w:cs="Times New Roman"/>
          <w:szCs w:val="24"/>
        </w:rPr>
        <w:t>Законом Чувашской Республики от 29</w:t>
      </w:r>
      <w:r w:rsidR="00FC1966" w:rsidRPr="00FC1966">
        <w:rPr>
          <w:rFonts w:cs="Times New Roman"/>
          <w:szCs w:val="24"/>
        </w:rPr>
        <w:t xml:space="preserve"> марта 2022 г. </w:t>
      </w:r>
      <w:r w:rsidRPr="00FC1966">
        <w:rPr>
          <w:rFonts w:cs="Times New Roman"/>
          <w:szCs w:val="24"/>
        </w:rPr>
        <w:t>№ 29 «О преобразовании муниципальных образований Шемуршинского 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</w:t>
      </w:r>
    </w:p>
    <w:p w:rsidR="00476E6F" w:rsidRDefault="00476E6F" w:rsidP="00476E6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</w:p>
    <w:p w:rsidR="00476E6F" w:rsidRPr="005F3701" w:rsidRDefault="00476E6F" w:rsidP="00476E6F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5F3701">
        <w:rPr>
          <w:rFonts w:cs="Times New Roman"/>
          <w:szCs w:val="24"/>
        </w:rPr>
        <w:t>Собрание депутатов Шемуршинского муниципального округа</w:t>
      </w:r>
    </w:p>
    <w:p w:rsidR="00476E6F" w:rsidRPr="005F3701" w:rsidRDefault="00476E6F" w:rsidP="00476E6F">
      <w:pPr>
        <w:widowControl w:val="0"/>
        <w:autoSpaceDE w:val="0"/>
        <w:autoSpaceDN w:val="0"/>
        <w:adjustRightInd w:val="0"/>
        <w:ind w:firstLine="426"/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5F3701">
        <w:rPr>
          <w:rFonts w:cs="Times New Roman"/>
          <w:szCs w:val="24"/>
        </w:rPr>
        <w:t>Чувашской Республики решило:</w:t>
      </w:r>
    </w:p>
    <w:p w:rsidR="00476E6F" w:rsidRPr="00476E6F" w:rsidRDefault="00476E6F" w:rsidP="00476E6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:rsidR="00476E6F" w:rsidRPr="00FC1966" w:rsidRDefault="00476E6F" w:rsidP="00476E6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Cs/>
          <w:szCs w:val="24"/>
          <w:lang w:eastAsia="ru-RU"/>
        </w:rPr>
      </w:pPr>
      <w:r w:rsidRPr="00476E6F">
        <w:rPr>
          <w:rFonts w:eastAsia="Times New Roman" w:cs="Times New Roman"/>
          <w:bCs/>
          <w:sz w:val="26"/>
          <w:szCs w:val="26"/>
          <w:lang w:eastAsia="ru-RU"/>
        </w:rPr>
        <w:t xml:space="preserve">1. </w:t>
      </w:r>
      <w:r w:rsidRPr="00FC1966">
        <w:rPr>
          <w:rFonts w:eastAsia="Times New Roman" w:cs="Times New Roman"/>
          <w:bCs/>
          <w:szCs w:val="24"/>
          <w:lang w:eastAsia="ru-RU"/>
        </w:rPr>
        <w:t xml:space="preserve">Избрать председателем Собрания депутатов Шемуршинского муниципального округа Чувашской Республики первого созыва Ермолаева Юрия Федоровича, депутата от Карабай-Шемуршинского избирательного округа № 6, на срок до окончания полномочий Собрания депутатов Шемуршинского муниципального округа Чувашской Республики первого созыва.  </w:t>
      </w:r>
    </w:p>
    <w:p w:rsidR="00476E6F" w:rsidRPr="00FC1966" w:rsidRDefault="00476E6F" w:rsidP="00476E6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Cs/>
          <w:szCs w:val="24"/>
          <w:lang w:eastAsia="ru-RU"/>
        </w:rPr>
      </w:pPr>
      <w:r w:rsidRPr="00FC1966">
        <w:rPr>
          <w:rFonts w:eastAsia="Times New Roman" w:cs="Times New Roman"/>
          <w:bCs/>
          <w:szCs w:val="24"/>
          <w:lang w:eastAsia="ru-RU"/>
        </w:rPr>
        <w:t>2. Настоящее решение вступает в силу после его подписания.</w:t>
      </w:r>
    </w:p>
    <w:p w:rsidR="00476E6F" w:rsidRPr="00FC1966" w:rsidRDefault="00476E6F" w:rsidP="00476E6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Cs/>
          <w:szCs w:val="24"/>
          <w:lang w:eastAsia="ru-RU"/>
        </w:rPr>
      </w:pPr>
    </w:p>
    <w:p w:rsidR="00476E6F" w:rsidRDefault="00476E6F" w:rsidP="00476E6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:rsidR="00FC1966" w:rsidRDefault="00FC1966" w:rsidP="00476E6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tbl>
      <w:tblPr>
        <w:tblW w:w="9806" w:type="dxa"/>
        <w:tblLook w:val="04A0" w:firstRow="1" w:lastRow="0" w:firstColumn="1" w:lastColumn="0" w:noHBand="0" w:noVBand="1"/>
      </w:tblPr>
      <w:tblGrid>
        <w:gridCol w:w="5070"/>
        <w:gridCol w:w="4736"/>
      </w:tblGrid>
      <w:tr w:rsidR="00FC1966" w:rsidRPr="00FC1966" w:rsidTr="00317E56">
        <w:tc>
          <w:tcPr>
            <w:tcW w:w="5070" w:type="dxa"/>
            <w:hideMark/>
          </w:tcPr>
          <w:p w:rsidR="00FC1966" w:rsidRPr="00FC1966" w:rsidRDefault="00787DDD" w:rsidP="00FC1966">
            <w:pPr>
              <w:jc w:val="both"/>
              <w:outlineLvl w:val="1"/>
              <w:rPr>
                <w:rFonts w:eastAsia="Times New Roman" w:cs="Times New Roman"/>
                <w:szCs w:val="24"/>
                <w:highlight w:val="yellow"/>
              </w:rPr>
            </w:pPr>
            <w:r>
              <w:rPr>
                <w:rFonts w:eastAsia="Times New Roman" w:cs="Times New Roman"/>
                <w:szCs w:val="24"/>
              </w:rPr>
              <w:t>Председатель</w:t>
            </w:r>
            <w:r w:rsidR="00FC1966" w:rsidRPr="00FC1966">
              <w:rPr>
                <w:rFonts w:eastAsia="Times New Roman" w:cs="Times New Roman"/>
                <w:szCs w:val="24"/>
              </w:rPr>
              <w:t xml:space="preserve"> Собрания депутатов Шемуршинского муниципального округа Чувашской Республики</w:t>
            </w:r>
          </w:p>
        </w:tc>
        <w:tc>
          <w:tcPr>
            <w:tcW w:w="4736" w:type="dxa"/>
          </w:tcPr>
          <w:p w:rsidR="00FC1966" w:rsidRPr="00FC1966" w:rsidRDefault="00FC1966" w:rsidP="00FC1966">
            <w:pPr>
              <w:ind w:firstLine="709"/>
              <w:jc w:val="both"/>
              <w:outlineLvl w:val="1"/>
              <w:rPr>
                <w:rFonts w:eastAsia="Times New Roman" w:cs="Times New Roman"/>
                <w:szCs w:val="24"/>
              </w:rPr>
            </w:pPr>
          </w:p>
          <w:p w:rsidR="00FC1966" w:rsidRPr="00FC1966" w:rsidRDefault="00FC1966" w:rsidP="00FC1966">
            <w:pPr>
              <w:ind w:firstLine="709"/>
              <w:jc w:val="right"/>
              <w:outlineLvl w:val="1"/>
              <w:rPr>
                <w:rFonts w:eastAsia="Times New Roman" w:cs="Times New Roman"/>
                <w:szCs w:val="24"/>
              </w:rPr>
            </w:pPr>
          </w:p>
          <w:p w:rsidR="00FC1966" w:rsidRPr="00FC1966" w:rsidRDefault="00FC1966" w:rsidP="00FC1966">
            <w:pPr>
              <w:ind w:firstLine="709"/>
              <w:jc w:val="right"/>
              <w:outlineLvl w:val="1"/>
              <w:rPr>
                <w:rFonts w:eastAsia="Times New Roman" w:cs="Times New Roman"/>
                <w:szCs w:val="24"/>
              </w:rPr>
            </w:pPr>
          </w:p>
        </w:tc>
      </w:tr>
    </w:tbl>
    <w:p w:rsidR="00476E6F" w:rsidRDefault="00476E6F" w:rsidP="00476E6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:rsidR="00476E6F" w:rsidRPr="00476E6F" w:rsidRDefault="00476E6F" w:rsidP="00476E6F">
      <w:pPr>
        <w:widowControl w:val="0"/>
        <w:autoSpaceDE w:val="0"/>
        <w:autoSpaceDN w:val="0"/>
        <w:adjustRightInd w:val="0"/>
        <w:ind w:firstLine="142"/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:rsidR="00476E6F" w:rsidRPr="00476E6F" w:rsidRDefault="00476E6F" w:rsidP="00476E6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:rsidR="00476E6F" w:rsidRDefault="00476E6F"/>
    <w:p w:rsidR="00476E6F" w:rsidRDefault="00476E6F"/>
    <w:sectPr w:rsidR="0047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6F"/>
    <w:rsid w:val="0018116A"/>
    <w:rsid w:val="00456C47"/>
    <w:rsid w:val="00476E6F"/>
    <w:rsid w:val="004E1339"/>
    <w:rsid w:val="00551B64"/>
    <w:rsid w:val="005F3701"/>
    <w:rsid w:val="00787DDD"/>
    <w:rsid w:val="00FC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shemeconom</cp:lastModifiedBy>
  <cp:revision>5</cp:revision>
  <dcterms:created xsi:type="dcterms:W3CDTF">2022-09-26T07:55:00Z</dcterms:created>
  <dcterms:modified xsi:type="dcterms:W3CDTF">2022-09-26T12:50:00Z</dcterms:modified>
</cp:coreProperties>
</file>