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32" w:rsidRPr="0084053A" w:rsidRDefault="00C72932" w:rsidP="00C72932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405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ШЕМУРШИНСКАЯ  ТЕРРИТОРИАЛЬНАЯ  ИЗБИРАТЕЛЬНАЯ </w:t>
      </w:r>
      <w:r w:rsidRPr="0084053A">
        <w:rPr>
          <w:rFonts w:ascii="Times New Roman" w:hAnsi="Times New Roman" w:cs="Times New Roman"/>
          <w:b/>
          <w:bCs/>
          <w:sz w:val="24"/>
          <w:szCs w:val="24"/>
        </w:rPr>
        <w:t xml:space="preserve"> КОМИССИЯ</w:t>
      </w:r>
    </w:p>
    <w:p w:rsidR="00C72932" w:rsidRPr="00C72932" w:rsidRDefault="00C72932" w:rsidP="00C72932">
      <w:pPr>
        <w:jc w:val="center"/>
        <w:rPr>
          <w:b/>
          <w:color w:val="000000"/>
          <w:spacing w:val="60"/>
          <w:sz w:val="24"/>
          <w:szCs w:val="24"/>
        </w:rPr>
      </w:pPr>
    </w:p>
    <w:p w:rsidR="00BA1427" w:rsidRPr="00BA1427" w:rsidRDefault="00BA1427" w:rsidP="00BA1427">
      <w:pPr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</w:p>
    <w:p w:rsidR="00BA1427" w:rsidRDefault="00BA1427" w:rsidP="00BA1427">
      <w:pPr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 w:rsidRPr="00BA1427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:rsidR="0084053A" w:rsidRDefault="0084053A" w:rsidP="00BA1427">
      <w:pPr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</w:p>
    <w:p w:rsidR="0084053A" w:rsidRDefault="0084053A" w:rsidP="0084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Pr="00BA142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A142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A142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52/299-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84053A" w:rsidRPr="0084053A" w:rsidRDefault="0084053A" w:rsidP="008405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27"/>
        <w:gridCol w:w="4628"/>
      </w:tblGrid>
      <w:tr w:rsidR="0084053A" w:rsidTr="0084053A">
        <w:tc>
          <w:tcPr>
            <w:tcW w:w="4627" w:type="dxa"/>
          </w:tcPr>
          <w:p w:rsidR="0084053A" w:rsidRPr="0084053A" w:rsidRDefault="0084053A" w:rsidP="008405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сроках выплаты дополнительной оплаты труда (вознаграждения) членам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</w:t>
            </w:r>
            <w:r w:rsidRPr="007B0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избирательной комиссии с правом решающего голоса </w:t>
            </w:r>
            <w:r w:rsidRPr="0099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подготовке и проведении </w:t>
            </w:r>
            <w:r w:rsidRPr="0045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 Собрания депутатов Шемуршинского муниципального округа</w:t>
            </w:r>
            <w:r w:rsidRPr="0045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первого созыва</w:t>
            </w:r>
          </w:p>
        </w:tc>
        <w:tc>
          <w:tcPr>
            <w:tcW w:w="4628" w:type="dxa"/>
          </w:tcPr>
          <w:p w:rsidR="0084053A" w:rsidRDefault="0084053A" w:rsidP="0084053A">
            <w:pPr>
              <w:rPr>
                <w:rFonts w:ascii="Times New Roman" w:hAnsi="Times New Roman" w:cs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4053A" w:rsidRPr="0084053A" w:rsidRDefault="0084053A" w:rsidP="0084053A">
      <w:pPr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</w:p>
    <w:p w:rsidR="0084053A" w:rsidRPr="00BA1427" w:rsidRDefault="0084053A" w:rsidP="00BA1427">
      <w:pPr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</w:p>
    <w:p w:rsidR="00E63A61" w:rsidRPr="007B07F0" w:rsidRDefault="00E63A61" w:rsidP="00115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53A" w:rsidRDefault="00457512" w:rsidP="004575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512">
        <w:rPr>
          <w:rFonts w:ascii="Times New Roman" w:hAnsi="Times New Roman" w:cs="Times New Roman"/>
          <w:sz w:val="24"/>
          <w:szCs w:val="24"/>
        </w:rPr>
        <w:t xml:space="preserve">В соответствии со статьей 23 Федерального закона «Об основных гарантиях избирательных прав и права на участие в референдуме граждан Российской Федерации» и Порядком выплаты дополнительной оплаты труда (вознаграждения), а также иных выплат в период подготовки и проведения </w:t>
      </w:r>
      <w:r w:rsidRPr="0084053A">
        <w:rPr>
          <w:rFonts w:ascii="Times New Roman" w:hAnsi="Times New Roman" w:cs="Times New Roman"/>
          <w:sz w:val="24"/>
          <w:szCs w:val="24"/>
        </w:rPr>
        <w:t xml:space="preserve">выборов </w:t>
      </w:r>
      <w:r w:rsidR="0084053A" w:rsidRPr="0084053A">
        <w:rPr>
          <w:rFonts w:ascii="Times New Roman" w:hAnsi="Times New Roman" w:cs="Times New Roman"/>
          <w:sz w:val="24"/>
          <w:szCs w:val="24"/>
        </w:rPr>
        <w:t>депутатов Собрания депутатов Шемуршинского муниципального округа Чувашской Республики первого созыва</w:t>
      </w:r>
      <w:r w:rsidRPr="0084053A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 w:rsidRPr="0084053A">
        <w:rPr>
          <w:rFonts w:ascii="Times New Roman" w:hAnsi="Times New Roman" w:cs="Times New Roman"/>
          <w:sz w:val="24"/>
          <w:szCs w:val="24"/>
        </w:rPr>
        <w:t>Шемуршинской</w:t>
      </w:r>
      <w:proofErr w:type="spellEnd"/>
      <w:r w:rsidRPr="0084053A">
        <w:rPr>
          <w:rFonts w:ascii="Times New Roman" w:hAnsi="Times New Roman" w:cs="Times New Roman"/>
          <w:sz w:val="24"/>
          <w:szCs w:val="24"/>
        </w:rPr>
        <w:t xml:space="preserve"> территориальной</w:t>
      </w:r>
      <w:r w:rsidR="0084053A">
        <w:rPr>
          <w:rFonts w:ascii="Times New Roman" w:hAnsi="Times New Roman" w:cs="Times New Roman"/>
          <w:sz w:val="24"/>
          <w:szCs w:val="24"/>
        </w:rPr>
        <w:t xml:space="preserve"> избирательной комиссии от 30</w:t>
      </w:r>
      <w:r w:rsidRPr="00457512">
        <w:rPr>
          <w:rFonts w:ascii="Times New Roman" w:hAnsi="Times New Roman" w:cs="Times New Roman"/>
          <w:sz w:val="24"/>
          <w:szCs w:val="24"/>
        </w:rPr>
        <w:t> </w:t>
      </w:r>
      <w:r w:rsidR="0084053A">
        <w:rPr>
          <w:rFonts w:ascii="Times New Roman" w:hAnsi="Times New Roman" w:cs="Times New Roman"/>
          <w:sz w:val="24"/>
          <w:szCs w:val="24"/>
        </w:rPr>
        <w:t>июня 2022 года № 34</w:t>
      </w:r>
      <w:proofErr w:type="gramEnd"/>
      <w:r w:rsidR="0084053A">
        <w:rPr>
          <w:rFonts w:ascii="Times New Roman" w:hAnsi="Times New Roman" w:cs="Times New Roman"/>
          <w:sz w:val="24"/>
          <w:szCs w:val="24"/>
        </w:rPr>
        <w:t>/172-</w:t>
      </w:r>
      <w:r w:rsidR="008405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75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053A" w:rsidRDefault="0084053A" w:rsidP="004575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7F0" w:rsidRPr="0084053A" w:rsidRDefault="00457512" w:rsidP="008405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512">
        <w:rPr>
          <w:rFonts w:ascii="Times New Roman" w:hAnsi="Times New Roman" w:cs="Times New Roman"/>
          <w:sz w:val="24"/>
          <w:szCs w:val="24"/>
        </w:rPr>
        <w:t xml:space="preserve">Шемуршинская территориальная избирательная комиссия </w:t>
      </w:r>
      <w:r w:rsidR="007B07F0" w:rsidRPr="007B07F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E7888" w:rsidRPr="007B07F0" w:rsidRDefault="00AE7888" w:rsidP="007B07F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7F0" w:rsidRDefault="002B2BC4" w:rsidP="007B07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7B07F0" w:rsidRPr="007B07F0">
        <w:rPr>
          <w:rFonts w:ascii="Times New Roman" w:hAnsi="Times New Roman" w:cs="Times New Roman"/>
          <w:sz w:val="24"/>
          <w:szCs w:val="24"/>
        </w:rPr>
        <w:t>Установить сроки выплат дополнитель</w:t>
      </w:r>
      <w:r w:rsidR="00673D67">
        <w:rPr>
          <w:rFonts w:ascii="Times New Roman" w:hAnsi="Times New Roman" w:cs="Times New Roman"/>
          <w:sz w:val="24"/>
          <w:szCs w:val="24"/>
        </w:rPr>
        <w:t>ной оплаты труда (вознаграждение) за фактически отработанное время и доплат</w:t>
      </w:r>
      <w:proofErr w:type="gramStart"/>
      <w:r w:rsidR="00673D6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673D67">
        <w:rPr>
          <w:rFonts w:ascii="Times New Roman" w:hAnsi="Times New Roman" w:cs="Times New Roman"/>
          <w:sz w:val="24"/>
          <w:szCs w:val="24"/>
        </w:rPr>
        <w:t>вознаграждение) за активную работу</w:t>
      </w:r>
      <w:r w:rsidR="007B07F0" w:rsidRPr="007B07F0">
        <w:rPr>
          <w:rFonts w:ascii="Times New Roman" w:hAnsi="Times New Roman" w:cs="Times New Roman"/>
          <w:sz w:val="24"/>
          <w:szCs w:val="24"/>
        </w:rPr>
        <w:t xml:space="preserve"> членам </w:t>
      </w:r>
      <w:r w:rsidR="00115BC7">
        <w:rPr>
          <w:rFonts w:ascii="Times New Roman" w:hAnsi="Times New Roman" w:cs="Times New Roman"/>
          <w:sz w:val="24"/>
          <w:szCs w:val="24"/>
        </w:rPr>
        <w:t>территориальной</w:t>
      </w:r>
      <w:r w:rsidR="007B07F0" w:rsidRPr="007B07F0">
        <w:rPr>
          <w:rFonts w:ascii="Times New Roman" w:hAnsi="Times New Roman" w:cs="Times New Roman"/>
          <w:sz w:val="24"/>
          <w:szCs w:val="24"/>
        </w:rPr>
        <w:t xml:space="preserve"> избирательной </w:t>
      </w:r>
      <w:r w:rsidR="007B07F0" w:rsidRPr="0084053A">
        <w:rPr>
          <w:rFonts w:ascii="Times New Roman" w:hAnsi="Times New Roman" w:cs="Times New Roman"/>
          <w:sz w:val="24"/>
          <w:szCs w:val="24"/>
        </w:rPr>
        <w:t>комиссии с правом решающего голоса за работу в период подготовки и проведения выборов</w:t>
      </w:r>
      <w:r w:rsidR="0084053A" w:rsidRPr="0084053A">
        <w:rPr>
          <w:rFonts w:ascii="Times New Roman" w:hAnsi="Times New Roman" w:cs="Times New Roman"/>
          <w:sz w:val="24"/>
          <w:szCs w:val="24"/>
        </w:rPr>
        <w:t xml:space="preserve"> депутатов Собрания депутатов Шемуршинского муниципального округа Чувашской Республики первого созыва</w:t>
      </w:r>
      <w:r w:rsidR="0084053A" w:rsidRPr="00457512">
        <w:rPr>
          <w:rFonts w:ascii="Times New Roman" w:hAnsi="Times New Roman" w:cs="Times New Roman"/>
          <w:sz w:val="24"/>
          <w:szCs w:val="24"/>
        </w:rPr>
        <w:t xml:space="preserve"> </w:t>
      </w:r>
      <w:r w:rsidR="00673D6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4053A">
        <w:rPr>
          <w:rFonts w:ascii="Times New Roman" w:hAnsi="Times New Roman" w:cs="Times New Roman"/>
          <w:sz w:val="24"/>
          <w:szCs w:val="24"/>
        </w:rPr>
        <w:t>1</w:t>
      </w:r>
      <w:r w:rsidR="002B7D3D">
        <w:rPr>
          <w:rFonts w:ascii="Times New Roman" w:hAnsi="Times New Roman" w:cs="Times New Roman"/>
          <w:sz w:val="24"/>
          <w:szCs w:val="24"/>
        </w:rPr>
        <w:t>0</w:t>
      </w:r>
      <w:r w:rsidR="00673D67">
        <w:rPr>
          <w:rFonts w:ascii="Times New Roman" w:hAnsi="Times New Roman" w:cs="Times New Roman"/>
          <w:sz w:val="24"/>
          <w:szCs w:val="24"/>
        </w:rPr>
        <w:t xml:space="preserve"> дней после проведения </w:t>
      </w:r>
      <w:r w:rsidR="00E63A61">
        <w:rPr>
          <w:rFonts w:ascii="Times New Roman" w:hAnsi="Times New Roman" w:cs="Times New Roman"/>
          <w:sz w:val="24"/>
          <w:szCs w:val="24"/>
        </w:rPr>
        <w:t>выборов</w:t>
      </w:r>
      <w:r w:rsidR="007B07F0">
        <w:rPr>
          <w:rFonts w:ascii="Times New Roman" w:hAnsi="Times New Roman" w:cs="Times New Roman"/>
          <w:sz w:val="24"/>
          <w:szCs w:val="24"/>
        </w:rPr>
        <w:t>.</w:t>
      </w:r>
    </w:p>
    <w:p w:rsidR="002B2BC4" w:rsidRDefault="002B2BC4" w:rsidP="002B2BC4">
      <w:pPr>
        <w:pStyle w:val="a6"/>
      </w:pPr>
      <w:r>
        <w:rPr>
          <w:rFonts w:eastAsia="Times New Roman"/>
          <w:lang w:eastAsia="ru-RU"/>
        </w:rPr>
        <w:t xml:space="preserve">           </w:t>
      </w:r>
      <w:r>
        <w:t xml:space="preserve">2. 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Шемуршинского района Чувашской Республики в сети Интернет.</w:t>
      </w:r>
    </w:p>
    <w:p w:rsidR="00AE7888" w:rsidRDefault="00AE7888" w:rsidP="007B07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888" w:rsidRDefault="00AE7888" w:rsidP="007B07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53A" w:rsidRPr="007B07F0" w:rsidRDefault="0084053A" w:rsidP="007B07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4035"/>
        <w:gridCol w:w="3150"/>
        <w:gridCol w:w="2246"/>
      </w:tblGrid>
      <w:tr w:rsidR="0084053A" w:rsidRPr="00DA6B89" w:rsidTr="00E82CF2">
        <w:tc>
          <w:tcPr>
            <w:tcW w:w="4112" w:type="dxa"/>
          </w:tcPr>
          <w:p w:rsidR="0084053A" w:rsidRPr="0084053A" w:rsidRDefault="0084053A" w:rsidP="00E8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3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4053A" w:rsidRPr="0084053A" w:rsidRDefault="0084053A" w:rsidP="00E8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53A">
              <w:rPr>
                <w:rFonts w:ascii="Times New Roman" w:hAnsi="Times New Roman" w:cs="Times New Roman"/>
                <w:sz w:val="24"/>
                <w:szCs w:val="24"/>
              </w:rPr>
              <w:t>Шемуршинской</w:t>
            </w:r>
            <w:proofErr w:type="spellEnd"/>
            <w:r w:rsidRPr="0084053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</w:t>
            </w:r>
          </w:p>
          <w:p w:rsidR="0084053A" w:rsidRPr="0084053A" w:rsidRDefault="0084053A" w:rsidP="00E82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3A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53A">
              <w:rPr>
                <w:rFonts w:ascii="Times New Roman" w:hAnsi="Times New Roman" w:cs="Times New Roman"/>
                <w:sz w:val="24"/>
                <w:szCs w:val="24"/>
              </w:rPr>
              <w:t xml:space="preserve">    Л.Н.Портнова</w:t>
            </w:r>
          </w:p>
        </w:tc>
      </w:tr>
      <w:tr w:rsidR="0084053A" w:rsidRPr="00DA6B89" w:rsidTr="00E82CF2">
        <w:tc>
          <w:tcPr>
            <w:tcW w:w="4112" w:type="dxa"/>
          </w:tcPr>
          <w:p w:rsidR="0084053A" w:rsidRPr="0084053A" w:rsidRDefault="0084053A" w:rsidP="00E8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3A" w:rsidRPr="0084053A" w:rsidRDefault="0084053A" w:rsidP="00E8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3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84053A" w:rsidRPr="0084053A" w:rsidRDefault="0084053A" w:rsidP="00E8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53A">
              <w:rPr>
                <w:rFonts w:ascii="Times New Roman" w:hAnsi="Times New Roman" w:cs="Times New Roman"/>
                <w:sz w:val="24"/>
                <w:szCs w:val="24"/>
              </w:rPr>
              <w:t>Шемуршинской</w:t>
            </w:r>
            <w:proofErr w:type="spellEnd"/>
            <w:r w:rsidRPr="0084053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</w:t>
            </w:r>
          </w:p>
          <w:p w:rsidR="0084053A" w:rsidRPr="0084053A" w:rsidRDefault="0084053A" w:rsidP="00E82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3A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53A">
              <w:rPr>
                <w:rFonts w:ascii="Times New Roman" w:hAnsi="Times New Roman" w:cs="Times New Roman"/>
                <w:sz w:val="24"/>
                <w:szCs w:val="24"/>
              </w:rPr>
              <w:t xml:space="preserve">    Ю.А. </w:t>
            </w:r>
            <w:proofErr w:type="spellStart"/>
            <w:r w:rsidRPr="0084053A">
              <w:rPr>
                <w:rFonts w:ascii="Times New Roman" w:hAnsi="Times New Roman" w:cs="Times New Roman"/>
                <w:sz w:val="24"/>
                <w:szCs w:val="24"/>
              </w:rPr>
              <w:t>Ширшлина</w:t>
            </w:r>
            <w:proofErr w:type="spellEnd"/>
          </w:p>
        </w:tc>
      </w:tr>
    </w:tbl>
    <w:p w:rsidR="00AE7888" w:rsidRPr="00AE7888" w:rsidRDefault="00AE7888" w:rsidP="00AE7888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48D" w:rsidRPr="00BA1427" w:rsidRDefault="007B248D" w:rsidP="00AE7888">
      <w:pPr>
        <w:shd w:val="clear" w:color="auto" w:fill="FFFFFF"/>
        <w:spacing w:before="749" w:line="216" w:lineRule="exact"/>
        <w:ind w:left="72"/>
        <w:rPr>
          <w:rFonts w:ascii="Times New Roman" w:hAnsi="Times New Roman" w:cs="Times New Roman"/>
          <w:sz w:val="24"/>
          <w:szCs w:val="24"/>
        </w:rPr>
      </w:pPr>
    </w:p>
    <w:sectPr w:rsidR="007B248D" w:rsidRPr="00BA1427" w:rsidSect="008C0434">
      <w:type w:val="continuous"/>
      <w:pgSz w:w="11909" w:h="16834"/>
      <w:pgMar w:top="993" w:right="1519" w:bottom="360" w:left="13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6907"/>
    <w:rsid w:val="00023F64"/>
    <w:rsid w:val="00033492"/>
    <w:rsid w:val="0008245D"/>
    <w:rsid w:val="00115BC7"/>
    <w:rsid w:val="00140474"/>
    <w:rsid w:val="00146443"/>
    <w:rsid w:val="001573DD"/>
    <w:rsid w:val="001675AF"/>
    <w:rsid w:val="00193C67"/>
    <w:rsid w:val="00222394"/>
    <w:rsid w:val="002667BA"/>
    <w:rsid w:val="00287B69"/>
    <w:rsid w:val="002A070A"/>
    <w:rsid w:val="002B2BC4"/>
    <w:rsid w:val="002B7D3D"/>
    <w:rsid w:val="002D4B41"/>
    <w:rsid w:val="002E58CE"/>
    <w:rsid w:val="002E6EF8"/>
    <w:rsid w:val="00340215"/>
    <w:rsid w:val="003F5375"/>
    <w:rsid w:val="004519D6"/>
    <w:rsid w:val="00457512"/>
    <w:rsid w:val="0048519F"/>
    <w:rsid w:val="004E3893"/>
    <w:rsid w:val="00501FB6"/>
    <w:rsid w:val="00511813"/>
    <w:rsid w:val="00511B95"/>
    <w:rsid w:val="0054593F"/>
    <w:rsid w:val="00545C76"/>
    <w:rsid w:val="005941A4"/>
    <w:rsid w:val="005E1F22"/>
    <w:rsid w:val="00604818"/>
    <w:rsid w:val="00673D67"/>
    <w:rsid w:val="007150A3"/>
    <w:rsid w:val="0077041A"/>
    <w:rsid w:val="007B07F0"/>
    <w:rsid w:val="007B248D"/>
    <w:rsid w:val="00806E2F"/>
    <w:rsid w:val="008215E9"/>
    <w:rsid w:val="0084053A"/>
    <w:rsid w:val="008B04A1"/>
    <w:rsid w:val="008C0434"/>
    <w:rsid w:val="009231D3"/>
    <w:rsid w:val="009612C3"/>
    <w:rsid w:val="00980DD5"/>
    <w:rsid w:val="00996C5A"/>
    <w:rsid w:val="009A7EAD"/>
    <w:rsid w:val="00A04E93"/>
    <w:rsid w:val="00A65503"/>
    <w:rsid w:val="00A71694"/>
    <w:rsid w:val="00A834ED"/>
    <w:rsid w:val="00A86907"/>
    <w:rsid w:val="00AA5C44"/>
    <w:rsid w:val="00AE7888"/>
    <w:rsid w:val="00B62D9B"/>
    <w:rsid w:val="00B67B9F"/>
    <w:rsid w:val="00BA1427"/>
    <w:rsid w:val="00C26800"/>
    <w:rsid w:val="00C676F6"/>
    <w:rsid w:val="00C72932"/>
    <w:rsid w:val="00C73E64"/>
    <w:rsid w:val="00CF091A"/>
    <w:rsid w:val="00D663DA"/>
    <w:rsid w:val="00D9179D"/>
    <w:rsid w:val="00E63A61"/>
    <w:rsid w:val="00E66917"/>
    <w:rsid w:val="00E83EE7"/>
    <w:rsid w:val="00EB43C8"/>
    <w:rsid w:val="00EC16F7"/>
    <w:rsid w:val="00F43A0C"/>
    <w:rsid w:val="00F6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231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05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B2BC4"/>
    <w:pPr>
      <w:jc w:val="both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APM-TIK</cp:lastModifiedBy>
  <cp:revision>15</cp:revision>
  <cp:lastPrinted>2022-09-13T12:31:00Z</cp:lastPrinted>
  <dcterms:created xsi:type="dcterms:W3CDTF">2020-07-07T11:55:00Z</dcterms:created>
  <dcterms:modified xsi:type="dcterms:W3CDTF">2022-09-13T12:33:00Z</dcterms:modified>
</cp:coreProperties>
</file>