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2F" w:rsidRDefault="0034062F" w:rsidP="003651AC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34062F" w:rsidRDefault="0034062F" w:rsidP="003651AC">
      <w:pPr>
        <w:jc w:val="center"/>
        <w:rPr>
          <w:b/>
        </w:rPr>
      </w:pPr>
    </w:p>
    <w:p w:rsidR="0034062F" w:rsidRDefault="0034062F" w:rsidP="00365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062F" w:rsidRPr="00546CAF" w:rsidRDefault="0034062F" w:rsidP="003651AC">
      <w:pPr>
        <w:jc w:val="both"/>
      </w:pPr>
      <w:r>
        <w:t xml:space="preserve">от </w:t>
      </w:r>
      <w:r w:rsidR="00CE6676">
        <w:t>29</w:t>
      </w:r>
      <w:r w:rsidR="00546CAF">
        <w:t xml:space="preserve"> июня 2021</w:t>
      </w:r>
      <w:r>
        <w:t xml:space="preserve"> года                                                            </w:t>
      </w:r>
      <w:r w:rsidR="004E57C1">
        <w:t xml:space="preserve">                                        </w:t>
      </w:r>
      <w:r>
        <w:t xml:space="preserve"> </w:t>
      </w:r>
      <w:r w:rsidR="00EC61AC">
        <w:t>№ 10/25</w:t>
      </w:r>
      <w:bookmarkStart w:id="0" w:name="_GoBack"/>
      <w:bookmarkEnd w:id="0"/>
      <w:r w:rsidR="00546CAF">
        <w:t>-</w:t>
      </w:r>
      <w:r w:rsidR="00546CAF">
        <w:rPr>
          <w:lang w:val="en-US"/>
        </w:rPr>
        <w:t>V</w:t>
      </w:r>
    </w:p>
    <w:p w:rsidR="0034062F" w:rsidRDefault="0034062F" w:rsidP="003651AC">
      <w:pPr>
        <w:ind w:right="-187"/>
        <w:jc w:val="both"/>
        <w:rPr>
          <w:sz w:val="20"/>
        </w:rPr>
      </w:pPr>
    </w:p>
    <w:tbl>
      <w:tblPr>
        <w:tblW w:w="2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7"/>
      </w:tblGrid>
      <w:tr w:rsidR="0034062F" w:rsidTr="00BD11B7">
        <w:trPr>
          <w:trHeight w:val="144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4062F" w:rsidRDefault="0034062F" w:rsidP="00BD11B7">
            <w:pPr>
              <w:ind w:right="72"/>
              <w:rPr>
                <w:sz w:val="28"/>
              </w:rPr>
            </w:pPr>
            <w:r>
              <w:rPr>
                <w:b/>
                <w:bCs/>
              </w:rPr>
              <w:t xml:space="preserve">О возложении полномочий окружных избирательных комиссий по </w:t>
            </w:r>
            <w:r w:rsidR="00546CAF">
              <w:rPr>
                <w:b/>
                <w:bCs/>
              </w:rPr>
              <w:t xml:space="preserve"> дополнительным </w:t>
            </w:r>
            <w:r>
              <w:rPr>
                <w:b/>
                <w:bCs/>
              </w:rPr>
              <w:t xml:space="preserve">выборам депутатов представительных органов местного самоуправления на территории </w:t>
            </w:r>
            <w:proofErr w:type="spellStart"/>
            <w:r>
              <w:rPr>
                <w:b/>
                <w:bCs/>
              </w:rPr>
              <w:t>Шемуршинского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</w:tr>
    </w:tbl>
    <w:p w:rsidR="0034062F" w:rsidRDefault="0034062F" w:rsidP="003651AC">
      <w:pPr>
        <w:pStyle w:val="a3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34062F" w:rsidRDefault="0034062F" w:rsidP="003651AC">
      <w:pPr>
        <w:ind w:firstLine="709"/>
        <w:jc w:val="both"/>
        <w:rPr>
          <w:sz w:val="28"/>
        </w:rPr>
      </w:pPr>
      <w:r w:rsidRPr="00D86715">
        <w:t>В соответствии с пунктом 9 статьи 20, пунктом 1 статьи 25 Федерального закона «Об основных гарантиях избирательных прав и права на участие в референдуме граждан Российской Федерации», пунктом 7 статьи 10, пунктом 1 статьи 14 Закона Чувашской Республики «О выборах в органы местного самоуправления в Чувашской Республике»</w:t>
      </w:r>
    </w:p>
    <w:p w:rsidR="0034062F" w:rsidRDefault="0034062F" w:rsidP="003651AC">
      <w:pPr>
        <w:ind w:firstLine="709"/>
        <w:jc w:val="both"/>
        <w:rPr>
          <w:b/>
        </w:rPr>
      </w:pPr>
    </w:p>
    <w:p w:rsidR="0034062F" w:rsidRDefault="0034062F" w:rsidP="003651AC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34062F" w:rsidRDefault="0034062F" w:rsidP="003651AC">
      <w:pPr>
        <w:ind w:firstLine="709"/>
        <w:jc w:val="both"/>
      </w:pPr>
    </w:p>
    <w:p w:rsidR="0034062F" w:rsidRDefault="00546CAF" w:rsidP="003651AC">
      <w:pPr>
        <w:ind w:firstLine="709"/>
        <w:jc w:val="both"/>
      </w:pPr>
      <w:r>
        <w:t>1</w:t>
      </w:r>
      <w:r w:rsidR="0034062F">
        <w:t>. Возложить полномочия окружных избирательных комиссий по</w:t>
      </w:r>
      <w:r>
        <w:t xml:space="preserve"> дополнительным выборам депутата</w:t>
      </w:r>
      <w:r w:rsidR="0034062F">
        <w:t xml:space="preserve"> Собрания депутатов </w:t>
      </w:r>
      <w:proofErr w:type="spellStart"/>
      <w:r w:rsidR="0034062F">
        <w:t>Большебуяновского</w:t>
      </w:r>
      <w:proofErr w:type="spellEnd"/>
      <w:r w:rsidR="0034062F">
        <w:t xml:space="preserve"> сельского поселения </w:t>
      </w:r>
      <w:proofErr w:type="spellStart"/>
      <w:r w:rsidR="0034062F" w:rsidRPr="00610B47">
        <w:t>Шемуршинского</w:t>
      </w:r>
      <w:proofErr w:type="spellEnd"/>
      <w:r w:rsidR="0034062F" w:rsidRPr="00610B47">
        <w:t xml:space="preserve"> района</w:t>
      </w:r>
      <w:r w:rsidR="0034062F">
        <w:t xml:space="preserve"> на </w:t>
      </w:r>
      <w:proofErr w:type="spellStart"/>
      <w:r w:rsidR="0034062F">
        <w:t>Шемуршинскую</w:t>
      </w:r>
      <w:proofErr w:type="spellEnd"/>
      <w:r w:rsidR="0034062F">
        <w:t xml:space="preserve"> территориальную избирательную комиссию.</w:t>
      </w:r>
    </w:p>
    <w:p w:rsidR="0034062F" w:rsidRDefault="00546CAF" w:rsidP="003651AC">
      <w:pPr>
        <w:ind w:firstLine="709"/>
        <w:jc w:val="both"/>
      </w:pPr>
      <w:r>
        <w:t>2</w:t>
      </w:r>
      <w:r w:rsidR="0034062F">
        <w:t>. Возложить полномочия окружных избирательн</w:t>
      </w:r>
      <w:r>
        <w:t>ых комиссий по дополнительным выборам депутата</w:t>
      </w:r>
      <w:r w:rsidR="0034062F">
        <w:t xml:space="preserve"> Собрания депутатов </w:t>
      </w:r>
      <w:proofErr w:type="spellStart"/>
      <w:r w:rsidR="0034062F">
        <w:t>Старочукальского</w:t>
      </w:r>
      <w:proofErr w:type="spellEnd"/>
      <w:r w:rsidR="0034062F">
        <w:t xml:space="preserve"> сельского поселения </w:t>
      </w:r>
      <w:proofErr w:type="spellStart"/>
      <w:r w:rsidR="0034062F">
        <w:t>Шемуршинского</w:t>
      </w:r>
      <w:proofErr w:type="spellEnd"/>
      <w:r w:rsidR="0034062F">
        <w:t xml:space="preserve"> района на </w:t>
      </w:r>
      <w:proofErr w:type="spellStart"/>
      <w:r w:rsidR="0034062F">
        <w:t>Шемуршинскую</w:t>
      </w:r>
      <w:proofErr w:type="spellEnd"/>
      <w:r w:rsidR="0034062F">
        <w:t xml:space="preserve"> территориальную избирательную комиссию.</w:t>
      </w:r>
    </w:p>
    <w:p w:rsidR="0034062F" w:rsidRDefault="00546CAF" w:rsidP="003651AC">
      <w:pPr>
        <w:ind w:firstLine="709"/>
        <w:jc w:val="both"/>
      </w:pPr>
      <w:r>
        <w:t>3</w:t>
      </w:r>
      <w:r w:rsidR="0034062F">
        <w:t xml:space="preserve">. Возложить полномочия окружных избирательных комиссий </w:t>
      </w:r>
      <w:proofErr w:type="spellStart"/>
      <w:r w:rsidR="0034062F">
        <w:t>по</w:t>
      </w:r>
      <w:r>
        <w:t>дополнительным</w:t>
      </w:r>
      <w:proofErr w:type="spellEnd"/>
      <w:r w:rsidR="0034062F">
        <w:t xml:space="preserve"> выборам депутатов Собрания депутатов </w:t>
      </w:r>
      <w:proofErr w:type="spellStart"/>
      <w:r w:rsidR="0034062F">
        <w:t>Шемуршинского</w:t>
      </w:r>
      <w:proofErr w:type="spellEnd"/>
      <w:r w:rsidR="0034062F">
        <w:t xml:space="preserve"> сельского поселения </w:t>
      </w:r>
      <w:proofErr w:type="spellStart"/>
      <w:r w:rsidR="0034062F">
        <w:t>Шемуршинского</w:t>
      </w:r>
      <w:proofErr w:type="spellEnd"/>
      <w:r w:rsidR="0034062F">
        <w:t xml:space="preserve"> района на </w:t>
      </w:r>
      <w:proofErr w:type="spellStart"/>
      <w:r w:rsidR="0034062F">
        <w:t>Шемуршинскую</w:t>
      </w:r>
      <w:proofErr w:type="spellEnd"/>
      <w:r w:rsidR="0034062F">
        <w:t xml:space="preserve"> территориальную избирательную комиссию.</w:t>
      </w:r>
    </w:p>
    <w:p w:rsidR="0034062F" w:rsidRDefault="0034062F" w:rsidP="003651AC">
      <w:pPr>
        <w:pStyle w:val="a3"/>
        <w:tabs>
          <w:tab w:val="left" w:pos="0"/>
        </w:tabs>
      </w:pPr>
      <w:r>
        <w:tab/>
      </w:r>
    </w:p>
    <w:p w:rsidR="000329FE" w:rsidRPr="000329FE" w:rsidRDefault="00270E4D" w:rsidP="000329FE">
      <w:pPr>
        <w:widowControl w:val="0"/>
        <w:autoSpaceDE w:val="0"/>
        <w:autoSpaceDN w:val="0"/>
        <w:adjustRightInd w:val="0"/>
      </w:pPr>
      <w:r>
        <w:t>Заместитель председателя</w:t>
      </w:r>
      <w:r w:rsidR="000329FE" w:rsidRPr="000329FE">
        <w:t xml:space="preserve"> </w:t>
      </w:r>
    </w:p>
    <w:p w:rsidR="000329FE" w:rsidRPr="000329FE" w:rsidRDefault="000329FE" w:rsidP="000329FE">
      <w:pPr>
        <w:widowControl w:val="0"/>
        <w:autoSpaceDE w:val="0"/>
        <w:autoSpaceDN w:val="0"/>
        <w:adjustRightInd w:val="0"/>
      </w:pPr>
      <w:proofErr w:type="spellStart"/>
      <w:r w:rsidRPr="000329FE">
        <w:t>Шемуршинской</w:t>
      </w:r>
      <w:proofErr w:type="spellEnd"/>
      <w:r w:rsidRPr="000329FE">
        <w:t xml:space="preserve"> территориальной </w:t>
      </w:r>
    </w:p>
    <w:p w:rsidR="000329FE" w:rsidRPr="000329FE" w:rsidRDefault="000329FE" w:rsidP="000329FE">
      <w:pPr>
        <w:widowControl w:val="0"/>
        <w:autoSpaceDE w:val="0"/>
        <w:autoSpaceDN w:val="0"/>
        <w:adjustRightInd w:val="0"/>
      </w:pPr>
      <w:r w:rsidRPr="000329FE">
        <w:t xml:space="preserve">избирательной комиссии                                                                  </w:t>
      </w:r>
      <w:r w:rsidR="00270E4D">
        <w:t xml:space="preserve">                   Е.Н.Краснова</w:t>
      </w:r>
    </w:p>
    <w:p w:rsidR="000329FE" w:rsidRPr="000329FE" w:rsidRDefault="000329FE" w:rsidP="000329FE">
      <w:pPr>
        <w:widowControl w:val="0"/>
        <w:autoSpaceDE w:val="0"/>
        <w:autoSpaceDN w:val="0"/>
        <w:adjustRightInd w:val="0"/>
      </w:pPr>
    </w:p>
    <w:p w:rsidR="000329FE" w:rsidRPr="000329FE" w:rsidRDefault="000329FE" w:rsidP="000329FE">
      <w:pPr>
        <w:widowControl w:val="0"/>
        <w:autoSpaceDE w:val="0"/>
        <w:autoSpaceDN w:val="0"/>
        <w:adjustRightInd w:val="0"/>
      </w:pPr>
      <w:r w:rsidRPr="000329FE">
        <w:t>Секретарь</w:t>
      </w:r>
    </w:p>
    <w:p w:rsidR="000329FE" w:rsidRPr="000329FE" w:rsidRDefault="000329FE" w:rsidP="000329FE">
      <w:pPr>
        <w:widowControl w:val="0"/>
        <w:autoSpaceDE w:val="0"/>
        <w:autoSpaceDN w:val="0"/>
        <w:adjustRightInd w:val="0"/>
      </w:pPr>
      <w:proofErr w:type="spellStart"/>
      <w:r w:rsidRPr="000329FE">
        <w:t>Шемуршинской</w:t>
      </w:r>
      <w:proofErr w:type="spellEnd"/>
      <w:r w:rsidRPr="000329FE">
        <w:t xml:space="preserve"> территориальной </w:t>
      </w:r>
    </w:p>
    <w:p w:rsidR="000329FE" w:rsidRPr="000329FE" w:rsidRDefault="000329FE" w:rsidP="000329FE">
      <w:pPr>
        <w:widowControl w:val="0"/>
        <w:autoSpaceDE w:val="0"/>
        <w:autoSpaceDN w:val="0"/>
        <w:adjustRightInd w:val="0"/>
      </w:pPr>
      <w:r w:rsidRPr="000329FE">
        <w:t xml:space="preserve">избирательной комиссии                                                                                    </w:t>
      </w:r>
      <w:proofErr w:type="spellStart"/>
      <w:r w:rsidRPr="000329FE">
        <w:t>Ю.А.Ширшлина</w:t>
      </w:r>
      <w:proofErr w:type="spellEnd"/>
      <w:r w:rsidRPr="000329FE">
        <w:tab/>
      </w:r>
      <w:r w:rsidRPr="000329FE">
        <w:tab/>
      </w:r>
      <w:r w:rsidRPr="000329FE">
        <w:tab/>
      </w:r>
    </w:p>
    <w:p w:rsidR="0034062F" w:rsidRDefault="0034062F" w:rsidP="003651AC">
      <w:pPr>
        <w:jc w:val="both"/>
      </w:pPr>
    </w:p>
    <w:sectPr w:rsidR="0034062F" w:rsidSect="00715B4F">
      <w:pgSz w:w="11906" w:h="16838"/>
      <w:pgMar w:top="426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D06"/>
    <w:rsid w:val="000329FE"/>
    <w:rsid w:val="001B3464"/>
    <w:rsid w:val="00270E4D"/>
    <w:rsid w:val="0034062F"/>
    <w:rsid w:val="003651AC"/>
    <w:rsid w:val="00384E0C"/>
    <w:rsid w:val="003A3F3C"/>
    <w:rsid w:val="00445048"/>
    <w:rsid w:val="004E57C1"/>
    <w:rsid w:val="00546CAF"/>
    <w:rsid w:val="005C49E2"/>
    <w:rsid w:val="00610B47"/>
    <w:rsid w:val="00696012"/>
    <w:rsid w:val="006F70D3"/>
    <w:rsid w:val="00715B4F"/>
    <w:rsid w:val="00732CD1"/>
    <w:rsid w:val="00742590"/>
    <w:rsid w:val="008E5C4A"/>
    <w:rsid w:val="00A50389"/>
    <w:rsid w:val="00B329A9"/>
    <w:rsid w:val="00B405D3"/>
    <w:rsid w:val="00BA5D06"/>
    <w:rsid w:val="00BD11B7"/>
    <w:rsid w:val="00CE6676"/>
    <w:rsid w:val="00D86715"/>
    <w:rsid w:val="00E26D31"/>
    <w:rsid w:val="00EC6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A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51AC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651AC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160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APM-TIK</cp:lastModifiedBy>
  <cp:revision>14</cp:revision>
  <cp:lastPrinted>2021-06-29T06:41:00Z</cp:lastPrinted>
  <dcterms:created xsi:type="dcterms:W3CDTF">2015-06-28T03:35:00Z</dcterms:created>
  <dcterms:modified xsi:type="dcterms:W3CDTF">2021-06-29T06:41:00Z</dcterms:modified>
</cp:coreProperties>
</file>