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71FDA">
        <w:rPr>
          <w:sz w:val="24"/>
          <w:szCs w:val="24"/>
        </w:rPr>
        <w:t>17</w:t>
      </w:r>
      <w:r w:rsidR="004F2FC9">
        <w:rPr>
          <w:sz w:val="24"/>
          <w:szCs w:val="24"/>
        </w:rPr>
        <w:t xml:space="preserve"> июня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B71FDA">
        <w:rPr>
          <w:sz w:val="24"/>
          <w:szCs w:val="24"/>
        </w:rPr>
        <w:t>№106.267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 xml:space="preserve">на территории  </w:t>
            </w:r>
            <w:proofErr w:type="spellStart"/>
            <w:r w:rsidRPr="001E108A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Pr="001E108A">
              <w:rPr>
                <w:b/>
                <w:sz w:val="24"/>
                <w:szCs w:val="24"/>
              </w:rPr>
              <w:t xml:space="preserve">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</w:t>
            </w:r>
            <w:r w:rsidR="00B71FD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71FDA">
              <w:rPr>
                <w:b/>
                <w:sz w:val="24"/>
                <w:szCs w:val="24"/>
              </w:rPr>
              <w:t>назначении</w:t>
            </w:r>
            <w:proofErr w:type="gramEnd"/>
            <w:r w:rsidR="00B71FDA">
              <w:rPr>
                <w:b/>
                <w:sz w:val="24"/>
                <w:szCs w:val="24"/>
              </w:rPr>
              <w:t xml:space="preserve"> из резерва в состав участковой комиссии</w:t>
            </w:r>
            <w:r w:rsidRPr="001E108A">
              <w:rPr>
                <w:b/>
                <w:sz w:val="24"/>
                <w:szCs w:val="24"/>
              </w:rPr>
              <w:t xml:space="preserve"> </w:t>
            </w:r>
            <w:r w:rsidR="00B71FDA">
              <w:rPr>
                <w:b/>
                <w:sz w:val="24"/>
                <w:szCs w:val="24"/>
              </w:rPr>
              <w:t xml:space="preserve">№ 2105 </w:t>
            </w:r>
            <w:r w:rsidRPr="001E108A">
              <w:rPr>
                <w:b/>
                <w:sz w:val="24"/>
                <w:szCs w:val="24"/>
              </w:rPr>
              <w:t>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proofErr w:type="spellStart"/>
      <w:r w:rsidRPr="001A01E0">
        <w:rPr>
          <w:b/>
          <w:sz w:val="24"/>
          <w:szCs w:val="24"/>
        </w:rPr>
        <w:t>Шемуршинская</w:t>
      </w:r>
      <w:proofErr w:type="spellEnd"/>
      <w:r w:rsidRPr="001A01E0">
        <w:rPr>
          <w:b/>
          <w:sz w:val="24"/>
          <w:szCs w:val="24"/>
        </w:rPr>
        <w:t xml:space="preserve">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B71FD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="001E108A">
        <w:rPr>
          <w:sz w:val="24"/>
          <w:szCs w:val="24"/>
        </w:rPr>
        <w:t>.</w:t>
      </w:r>
      <w:r w:rsidR="001E108A"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</w:t>
      </w:r>
      <w:proofErr w:type="spellStart"/>
      <w:r w:rsidR="001E108A" w:rsidRPr="001E108A">
        <w:rPr>
          <w:sz w:val="24"/>
          <w:szCs w:val="24"/>
        </w:rPr>
        <w:t>Шемуршинского</w:t>
      </w:r>
      <w:proofErr w:type="spellEnd"/>
      <w:r w:rsidR="001E108A" w:rsidRPr="001E108A">
        <w:rPr>
          <w:sz w:val="24"/>
          <w:szCs w:val="24"/>
        </w:rPr>
        <w:t xml:space="preserve"> района Чувашской Республики, </w:t>
      </w:r>
      <w:r>
        <w:rPr>
          <w:sz w:val="24"/>
          <w:szCs w:val="24"/>
        </w:rPr>
        <w:t>Давыдову Татьяну Юрьевну</w:t>
      </w:r>
      <w:r w:rsidR="001E108A" w:rsidRPr="001E108A">
        <w:rPr>
          <w:sz w:val="24"/>
          <w:szCs w:val="24"/>
        </w:rPr>
        <w:t xml:space="preserve"> 196</w:t>
      </w:r>
      <w:r>
        <w:rPr>
          <w:sz w:val="24"/>
          <w:szCs w:val="24"/>
        </w:rPr>
        <w:t>5</w:t>
      </w:r>
      <w:r w:rsidR="001E108A" w:rsidRPr="001E108A">
        <w:rPr>
          <w:sz w:val="24"/>
          <w:szCs w:val="24"/>
        </w:rPr>
        <w:t xml:space="preserve"> года рождения, выдвинутую </w:t>
      </w:r>
      <w:r w:rsidR="001E108A">
        <w:rPr>
          <w:sz w:val="24"/>
          <w:szCs w:val="24"/>
        </w:rPr>
        <w:t>собранием избирателей</w:t>
      </w:r>
      <w:r w:rsidR="00050C95">
        <w:rPr>
          <w:sz w:val="24"/>
          <w:szCs w:val="24"/>
        </w:rPr>
        <w:t xml:space="preserve">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>
        <w:rPr>
          <w:sz w:val="24"/>
          <w:szCs w:val="24"/>
        </w:rPr>
        <w:t>2105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050C95" w:rsidRPr="00050C95" w:rsidRDefault="00B71FDA" w:rsidP="0005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050C95">
        <w:rPr>
          <w:sz w:val="24"/>
          <w:szCs w:val="24"/>
        </w:rPr>
        <w:t xml:space="preserve">. </w:t>
      </w:r>
      <w:r w:rsidR="00050C95" w:rsidRPr="00050C95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="00050C95" w:rsidRPr="00050C95">
        <w:rPr>
          <w:sz w:val="24"/>
          <w:szCs w:val="24"/>
        </w:rPr>
        <w:t>Шемуршинского</w:t>
      </w:r>
      <w:proofErr w:type="spellEnd"/>
      <w:r w:rsidR="00050C95" w:rsidRPr="00050C95">
        <w:rPr>
          <w:sz w:val="24"/>
          <w:szCs w:val="24"/>
        </w:rPr>
        <w:t xml:space="preserve"> района Чувашской Республики, </w:t>
      </w:r>
      <w:r>
        <w:rPr>
          <w:sz w:val="24"/>
          <w:szCs w:val="24"/>
        </w:rPr>
        <w:t>Ларионова Андрея Анатольевича 1981 года рождения, выдвинутого</w:t>
      </w:r>
      <w:r w:rsidR="00050C95" w:rsidRPr="00050C95">
        <w:rPr>
          <w:sz w:val="24"/>
          <w:szCs w:val="24"/>
        </w:rPr>
        <w:t xml:space="preserve"> собранием избирателей по месту жительства, в связи с назначением в состав участковой комиссии № </w:t>
      </w:r>
      <w:r w:rsidR="00050C95">
        <w:rPr>
          <w:sz w:val="24"/>
          <w:szCs w:val="24"/>
        </w:rPr>
        <w:t>21</w:t>
      </w:r>
      <w:bookmarkStart w:id="0" w:name="_GoBack"/>
      <w:bookmarkEnd w:id="0"/>
      <w:r>
        <w:rPr>
          <w:sz w:val="24"/>
          <w:szCs w:val="24"/>
        </w:rPr>
        <w:t>05</w:t>
      </w:r>
      <w:r w:rsidR="00050C95" w:rsidRPr="00050C95">
        <w:rPr>
          <w:sz w:val="24"/>
          <w:szCs w:val="24"/>
        </w:rPr>
        <w:t xml:space="preserve"> с правом решающего голоса.</w:t>
      </w: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1E108A" w:rsidRPr="001E108A" w:rsidRDefault="001E108A" w:rsidP="001E108A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B71FDA" w:rsidRPr="00B71FDA" w:rsidRDefault="00B71FDA" w:rsidP="00B71FDA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71FDA" w:rsidRPr="00B71FDA" w:rsidRDefault="00B71FDA" w:rsidP="00B71FDA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71FDA" w:rsidRPr="00B71FDA" w:rsidRDefault="00B71FDA" w:rsidP="00B71FDA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71FDA" w:rsidRPr="00B71FDA" w:rsidRDefault="00B71FDA" w:rsidP="00B71FDA">
      <w:pPr>
        <w:pStyle w:val="a7"/>
        <w:rPr>
          <w:sz w:val="24"/>
          <w:szCs w:val="24"/>
        </w:rPr>
      </w:pPr>
    </w:p>
    <w:p w:rsidR="00B71FDA" w:rsidRPr="00B71FDA" w:rsidRDefault="00B71FDA" w:rsidP="00B71FDA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71FDA" w:rsidRPr="00B71FDA" w:rsidRDefault="00B71FDA" w:rsidP="00B71FDA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71FDA" w:rsidRPr="00B71FDA" w:rsidRDefault="00B71FDA" w:rsidP="00B71FDA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B71FDA" w:rsidRPr="00B71FDA" w:rsidRDefault="00B71FDA" w:rsidP="00B71FDA">
      <w:pPr>
        <w:rPr>
          <w:sz w:val="24"/>
          <w:szCs w:val="24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A0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50C95"/>
    <w:rsid w:val="000816BC"/>
    <w:rsid w:val="0011136A"/>
    <w:rsid w:val="001A01E0"/>
    <w:rsid w:val="001C72A6"/>
    <w:rsid w:val="001E108A"/>
    <w:rsid w:val="002B5EB2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319B2"/>
    <w:rsid w:val="00844B07"/>
    <w:rsid w:val="008473F2"/>
    <w:rsid w:val="008D78CE"/>
    <w:rsid w:val="00A05973"/>
    <w:rsid w:val="00B51399"/>
    <w:rsid w:val="00B60358"/>
    <w:rsid w:val="00B71FDA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0652-3111-499F-BE05-E56AE694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Специалист</cp:lastModifiedBy>
  <cp:revision>31</cp:revision>
  <cp:lastPrinted>2018-02-27T13:38:00Z</cp:lastPrinted>
  <dcterms:created xsi:type="dcterms:W3CDTF">2017-07-13T11:25:00Z</dcterms:created>
  <dcterms:modified xsi:type="dcterms:W3CDTF">2020-07-07T08:32:00Z</dcterms:modified>
</cp:coreProperties>
</file>