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</w:t>
      </w:r>
      <w:r w:rsidR="00F9470F">
        <w:rPr>
          <w:sz w:val="24"/>
          <w:szCs w:val="24"/>
        </w:rPr>
        <w:t>02</w:t>
      </w:r>
      <w:r w:rsidR="00185578">
        <w:rPr>
          <w:sz w:val="24"/>
          <w:szCs w:val="24"/>
        </w:rPr>
        <w:t xml:space="preserve"> июля</w:t>
      </w:r>
      <w:r w:rsidR="00155599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                                              № </w:t>
      </w:r>
      <w:r w:rsidR="00AC3BFE">
        <w:rPr>
          <w:sz w:val="24"/>
          <w:szCs w:val="24"/>
        </w:rPr>
        <w:t>109.281</w:t>
      </w:r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FD6DD9" w:rsidRDefault="00874523" w:rsidP="00874523">
            <w:pPr>
              <w:pStyle w:val="a4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FD6DD9">
              <w:rPr>
                <w:rFonts w:ascii="Times New Roman" w:hAnsi="Times New Roman" w:cs="Times New Roman"/>
                <w:b/>
                <w:szCs w:val="24"/>
              </w:rPr>
              <w:t>О главном бухгалтере Шемуршинской</w:t>
            </w:r>
          </w:p>
          <w:p w:rsidR="00AD45B2" w:rsidRPr="00FD6DD9" w:rsidRDefault="00874523" w:rsidP="00FD6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территориальной избирательной </w:t>
            </w:r>
            <w:r w:rsidR="00FD6DD9" w:rsidRPr="00FD6DD9">
              <w:rPr>
                <w:rFonts w:ascii="Times New Roman" w:hAnsi="Times New Roman" w:cs="Times New Roman"/>
                <w:b/>
                <w:sz w:val="24"/>
                <w:szCs w:val="24"/>
              </w:rPr>
              <w:t>на период подготовки и проведения выборов Главы Чувашской Республики и выборов в органы местного самоуправления в Чувашской Республике на территории Шемуршинского района  13 сентября 2020 года.</w:t>
            </w: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4C4576" w:rsidRDefault="002A49AC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   </w:t>
      </w:r>
      <w:bookmarkStart w:id="1" w:name="_GoBack"/>
      <w:bookmarkEnd w:id="1"/>
      <w:r w:rsidR="00874523">
        <w:rPr>
          <w:sz w:val="24"/>
          <w:szCs w:val="24"/>
        </w:rPr>
        <w:t>Руководствуясь  ст. 28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874523">
        <w:rPr>
          <w:sz w:val="24"/>
          <w:szCs w:val="24"/>
        </w:rPr>
        <w:t>,</w:t>
      </w:r>
    </w:p>
    <w:p w:rsidR="00874523" w:rsidRPr="00070177" w:rsidRDefault="00874523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4C4576">
        <w:rPr>
          <w:b/>
          <w:sz w:val="24"/>
          <w:szCs w:val="24"/>
        </w:rPr>
        <w:t>р</w:t>
      </w:r>
      <w:proofErr w:type="gramEnd"/>
      <w:r w:rsidRPr="004C4576">
        <w:rPr>
          <w:b/>
          <w:sz w:val="24"/>
          <w:szCs w:val="24"/>
        </w:rPr>
        <w:t xml:space="preserve"> е ш и л а:</w:t>
      </w:r>
    </w:p>
    <w:p w:rsidR="004C4576" w:rsidRDefault="004C4576" w:rsidP="00C81E25">
      <w:pPr>
        <w:jc w:val="both"/>
        <w:rPr>
          <w:b/>
        </w:rPr>
      </w:pPr>
    </w:p>
    <w:p w:rsidR="009C7DE1" w:rsidRDefault="00874523" w:rsidP="00143816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874523">
        <w:rPr>
          <w:sz w:val="24"/>
          <w:szCs w:val="24"/>
        </w:rPr>
        <w:t>Назначи</w:t>
      </w:r>
      <w:r>
        <w:rPr>
          <w:sz w:val="24"/>
          <w:szCs w:val="24"/>
        </w:rPr>
        <w:t xml:space="preserve">ть главным бухгалтером </w:t>
      </w:r>
      <w:proofErr w:type="spellStart"/>
      <w:r>
        <w:rPr>
          <w:sz w:val="24"/>
          <w:szCs w:val="24"/>
        </w:rPr>
        <w:t>Шемуршинской</w:t>
      </w:r>
      <w:r w:rsidRPr="00874523">
        <w:rPr>
          <w:sz w:val="24"/>
          <w:szCs w:val="24"/>
        </w:rPr>
        <w:t>территориальной</w:t>
      </w:r>
      <w:proofErr w:type="spellEnd"/>
      <w:r w:rsidRPr="00874523">
        <w:rPr>
          <w:sz w:val="24"/>
          <w:szCs w:val="24"/>
        </w:rPr>
        <w:t xml:space="preserve"> </w:t>
      </w:r>
      <w:proofErr w:type="gramStart"/>
      <w:r w:rsidRPr="00874523">
        <w:rPr>
          <w:sz w:val="24"/>
          <w:szCs w:val="24"/>
        </w:rPr>
        <w:t>избирательной</w:t>
      </w:r>
      <w:proofErr w:type="gramEnd"/>
    </w:p>
    <w:p w:rsidR="00874523" w:rsidRDefault="00874523" w:rsidP="00874523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</w:t>
      </w:r>
      <w:r w:rsidR="00185578">
        <w:rPr>
          <w:sz w:val="24"/>
          <w:szCs w:val="24"/>
        </w:rPr>
        <w:t>ссии Ельцову Татьяну Витальевну на период подготовки и проведения выборов</w:t>
      </w:r>
      <w:r w:rsidR="00F9470F">
        <w:rPr>
          <w:sz w:val="24"/>
          <w:szCs w:val="24"/>
        </w:rPr>
        <w:t xml:space="preserve"> Главы Чувашской Республики и выборов</w:t>
      </w:r>
      <w:r w:rsidR="00185578">
        <w:rPr>
          <w:sz w:val="24"/>
          <w:szCs w:val="24"/>
        </w:rPr>
        <w:t xml:space="preserve"> в органы местного самоуправления в</w:t>
      </w:r>
      <w:r w:rsidR="00F9470F">
        <w:rPr>
          <w:sz w:val="24"/>
          <w:szCs w:val="24"/>
        </w:rPr>
        <w:t xml:space="preserve"> Чувашской Республике на территории Шемуршинского района</w:t>
      </w:r>
      <w:r w:rsidR="00185578">
        <w:rPr>
          <w:sz w:val="24"/>
          <w:szCs w:val="24"/>
        </w:rPr>
        <w:t xml:space="preserve">  13 сентября 2020 года</w:t>
      </w:r>
      <w:r w:rsidR="00F9470F">
        <w:rPr>
          <w:sz w:val="24"/>
          <w:szCs w:val="24"/>
        </w:rPr>
        <w:t>.</w:t>
      </w:r>
    </w:p>
    <w:p w:rsidR="00874523" w:rsidRDefault="00874523" w:rsidP="00874523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наделяется правом подписи на финансовых документах  и </w:t>
      </w:r>
    </w:p>
    <w:p w:rsidR="00874523" w:rsidRPr="00874523" w:rsidRDefault="00874523" w:rsidP="00874523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распоряжением средств.</w:t>
      </w:r>
    </w:p>
    <w:p w:rsidR="00EB3D47" w:rsidRPr="00143816" w:rsidRDefault="00EB3D47" w:rsidP="00143816">
      <w:pPr>
        <w:jc w:val="both"/>
        <w:rPr>
          <w:sz w:val="24"/>
          <w:szCs w:val="24"/>
        </w:rPr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10BE3"/>
    <w:rsid w:val="00070177"/>
    <w:rsid w:val="000A4F45"/>
    <w:rsid w:val="000C4C75"/>
    <w:rsid w:val="000E7EE7"/>
    <w:rsid w:val="000F1845"/>
    <w:rsid w:val="000F1E5E"/>
    <w:rsid w:val="000F51FA"/>
    <w:rsid w:val="000F71D6"/>
    <w:rsid w:val="00125BFC"/>
    <w:rsid w:val="001337F4"/>
    <w:rsid w:val="00143816"/>
    <w:rsid w:val="00147319"/>
    <w:rsid w:val="00155599"/>
    <w:rsid w:val="00162D2E"/>
    <w:rsid w:val="0018203C"/>
    <w:rsid w:val="00185578"/>
    <w:rsid w:val="001D0839"/>
    <w:rsid w:val="00200DFA"/>
    <w:rsid w:val="00225C80"/>
    <w:rsid w:val="0027112C"/>
    <w:rsid w:val="00286708"/>
    <w:rsid w:val="00294CA4"/>
    <w:rsid w:val="002A49AC"/>
    <w:rsid w:val="002B1CFD"/>
    <w:rsid w:val="002C6895"/>
    <w:rsid w:val="002F1B16"/>
    <w:rsid w:val="00303DA6"/>
    <w:rsid w:val="00306F28"/>
    <w:rsid w:val="0032401F"/>
    <w:rsid w:val="003356D7"/>
    <w:rsid w:val="003375F1"/>
    <w:rsid w:val="00397608"/>
    <w:rsid w:val="003A0B9F"/>
    <w:rsid w:val="003A5B80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623484"/>
    <w:rsid w:val="00656870"/>
    <w:rsid w:val="00690471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74523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75F76"/>
    <w:rsid w:val="009B52BC"/>
    <w:rsid w:val="009C7DE1"/>
    <w:rsid w:val="00A15B32"/>
    <w:rsid w:val="00A42B36"/>
    <w:rsid w:val="00A5492E"/>
    <w:rsid w:val="00A77A29"/>
    <w:rsid w:val="00AA143A"/>
    <w:rsid w:val="00AB50A0"/>
    <w:rsid w:val="00AB7316"/>
    <w:rsid w:val="00AC101A"/>
    <w:rsid w:val="00AC3BFE"/>
    <w:rsid w:val="00AD45B2"/>
    <w:rsid w:val="00AF5C45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73C9A"/>
    <w:rsid w:val="00D8207A"/>
    <w:rsid w:val="00D83412"/>
    <w:rsid w:val="00DA310F"/>
    <w:rsid w:val="00DD4B5A"/>
    <w:rsid w:val="00E6283B"/>
    <w:rsid w:val="00E74116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9470F"/>
    <w:rsid w:val="00FA5DB9"/>
    <w:rsid w:val="00FD6DD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21</cp:lastModifiedBy>
  <cp:revision>22</cp:revision>
  <cp:lastPrinted>2020-02-11T11:14:00Z</cp:lastPrinted>
  <dcterms:created xsi:type="dcterms:W3CDTF">2016-08-12T05:56:00Z</dcterms:created>
  <dcterms:modified xsi:type="dcterms:W3CDTF">2020-11-25T13:39:00Z</dcterms:modified>
</cp:coreProperties>
</file>