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1" w:rsidRPr="00965824" w:rsidRDefault="00410153" w:rsidP="00405D5E">
      <w:pPr>
        <w:rPr>
          <w:b/>
        </w:rPr>
      </w:pPr>
      <w:r>
        <w:rPr>
          <w:b/>
        </w:rPr>
        <w:t xml:space="preserve">   </w:t>
      </w:r>
      <w:r w:rsidR="00405D5E">
        <w:rPr>
          <w:b/>
        </w:rPr>
        <w:t xml:space="preserve">    </w:t>
      </w:r>
      <w:r w:rsidR="0048595C">
        <w:rPr>
          <w:b/>
        </w:rPr>
        <w:t xml:space="preserve">     </w:t>
      </w:r>
      <w:r w:rsidR="003E66F1" w:rsidRPr="00965824">
        <w:rPr>
          <w:b/>
        </w:rPr>
        <w:t xml:space="preserve">ШЕМУРШИНСКАЯ ТЕРРИТОРИАЛЬНАЯ ИЗБИРАТЕЛЬНАЯ </w:t>
      </w:r>
      <w:r w:rsidR="00F27BEC">
        <w:rPr>
          <w:b/>
        </w:rPr>
        <w:t>К</w:t>
      </w:r>
      <w:r w:rsidR="003E66F1" w:rsidRPr="00965824">
        <w:rPr>
          <w:b/>
        </w:rPr>
        <w:t>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3E66F1" w:rsidRDefault="0057646A" w:rsidP="003E66F1">
      <w:pPr>
        <w:jc w:val="both"/>
      </w:pPr>
      <w:r>
        <w:t xml:space="preserve">  </w:t>
      </w:r>
      <w:r w:rsidR="00475587">
        <w:t xml:space="preserve"> </w:t>
      </w:r>
      <w:r w:rsidR="00FA6CB8">
        <w:t>28 октября 2020</w:t>
      </w:r>
      <w:r w:rsidR="003E66F1" w:rsidRPr="00D8291E">
        <w:t xml:space="preserve"> года</w:t>
      </w:r>
      <w:r w:rsidR="003E66F1" w:rsidRPr="00965824">
        <w:t xml:space="preserve">                                                                            </w:t>
      </w:r>
      <w:r w:rsidR="00C1355D">
        <w:t xml:space="preserve">     </w:t>
      </w:r>
      <w:r w:rsidR="003E66F1" w:rsidRPr="00965824">
        <w:t xml:space="preserve">         </w:t>
      </w:r>
      <w:r w:rsidR="009A0A7A">
        <w:t xml:space="preserve">    </w:t>
      </w:r>
      <w:r w:rsidR="002553C5">
        <w:t xml:space="preserve">   </w:t>
      </w:r>
      <w:r w:rsidR="009A0A7A">
        <w:t xml:space="preserve">  </w:t>
      </w:r>
      <w:r w:rsidR="00EF1B14">
        <w:t xml:space="preserve"> </w:t>
      </w:r>
      <w:r w:rsidR="003E66F1" w:rsidRPr="00965824">
        <w:t xml:space="preserve">№ </w:t>
      </w:r>
      <w:r w:rsidR="00FA6CB8">
        <w:t>147.597</w:t>
      </w:r>
    </w:p>
    <w:p w:rsidR="00E61128" w:rsidRDefault="00E61128" w:rsidP="003E66F1">
      <w:pPr>
        <w:jc w:val="both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02"/>
      </w:tblGrid>
      <w:tr w:rsidR="00E61128" w:rsidTr="000E2A43">
        <w:tc>
          <w:tcPr>
            <w:tcW w:w="6379" w:type="dxa"/>
          </w:tcPr>
          <w:p w:rsidR="00E61128" w:rsidRDefault="00E61128" w:rsidP="002553C5">
            <w:proofErr w:type="gramStart"/>
            <w:r w:rsidRPr="00E61128">
              <w:rPr>
                <w:b/>
              </w:rPr>
              <w:t>О форме, тексте избирательного бюллетеня, числа бюллетеней и порядке осуществления контроля за их изготовле</w:t>
            </w:r>
            <w:r w:rsidR="007E7E56">
              <w:rPr>
                <w:b/>
              </w:rPr>
              <w:t>нием на</w:t>
            </w:r>
            <w:r w:rsidR="0057646A">
              <w:rPr>
                <w:b/>
              </w:rPr>
              <w:t xml:space="preserve"> выборах </w:t>
            </w:r>
            <w:r w:rsidRPr="00E61128">
              <w:rPr>
                <w:b/>
              </w:rPr>
              <w:t>д</w:t>
            </w:r>
            <w:r w:rsidR="00475587">
              <w:rPr>
                <w:b/>
              </w:rPr>
              <w:t xml:space="preserve">епутатов </w:t>
            </w:r>
            <w:r w:rsidR="00962C6E">
              <w:rPr>
                <w:b/>
              </w:rPr>
              <w:t xml:space="preserve"> Собраний</w:t>
            </w:r>
            <w:r w:rsidRPr="00E61128">
              <w:rPr>
                <w:b/>
              </w:rPr>
              <w:t xml:space="preserve"> депутатов</w:t>
            </w:r>
            <w:r w:rsidR="007E7E56">
              <w:rPr>
                <w:b/>
              </w:rPr>
              <w:t xml:space="preserve"> </w:t>
            </w:r>
            <w:proofErr w:type="spellStart"/>
            <w:r w:rsidR="007E7E56">
              <w:rPr>
                <w:b/>
              </w:rPr>
              <w:t>четвертого</w:t>
            </w:r>
            <w:proofErr w:type="spellEnd"/>
            <w:r w:rsidR="00BA1427">
              <w:rPr>
                <w:b/>
              </w:rPr>
              <w:t xml:space="preserve"> созыва</w:t>
            </w:r>
            <w:r w:rsidR="00475587">
              <w:rPr>
                <w:b/>
              </w:rPr>
              <w:t xml:space="preserve"> </w:t>
            </w:r>
            <w:proofErr w:type="spellStart"/>
            <w:r w:rsidR="007E7E56">
              <w:rPr>
                <w:b/>
                <w:bCs/>
              </w:rPr>
              <w:t>Малобуяновского</w:t>
            </w:r>
            <w:proofErr w:type="spellEnd"/>
            <w:r w:rsidR="00475587" w:rsidRPr="00475587">
              <w:rPr>
                <w:b/>
                <w:bCs/>
              </w:rPr>
              <w:t xml:space="preserve"> сельского поселения Шемуршинского района Чува</w:t>
            </w:r>
            <w:r w:rsidR="00BA1427">
              <w:rPr>
                <w:b/>
                <w:bCs/>
              </w:rPr>
              <w:t>шской Республики</w:t>
            </w:r>
            <w:r w:rsidR="00475587" w:rsidRPr="00475587">
              <w:rPr>
                <w:b/>
                <w:bCs/>
              </w:rPr>
              <w:t xml:space="preserve"> по </w:t>
            </w:r>
            <w:proofErr w:type="spellStart"/>
            <w:r w:rsidR="007E7E56">
              <w:rPr>
                <w:b/>
                <w:bCs/>
              </w:rPr>
              <w:t>Озерному</w:t>
            </w:r>
            <w:proofErr w:type="spellEnd"/>
            <w:r w:rsidR="00475587" w:rsidRPr="00475587">
              <w:rPr>
                <w:b/>
                <w:bCs/>
              </w:rPr>
              <w:t xml:space="preserve"> одномандатному избирательному округу</w:t>
            </w:r>
            <w:r w:rsidR="00475587" w:rsidRPr="00475587">
              <w:rPr>
                <w:bCs/>
              </w:rPr>
              <w:t xml:space="preserve">  </w:t>
            </w:r>
            <w:r w:rsidR="007E7E56">
              <w:rPr>
                <w:b/>
                <w:bCs/>
              </w:rPr>
              <w:t>№ 8 и</w:t>
            </w:r>
            <w:r w:rsidR="007E7E56" w:rsidRPr="007E7E56">
              <w:rPr>
                <w:b/>
                <w:bCs/>
              </w:rPr>
              <w:t xml:space="preserve"> по Садовому одномандатному избирательному округу  №10 </w:t>
            </w:r>
            <w:r w:rsidR="007E7E56">
              <w:rPr>
                <w:b/>
                <w:bCs/>
              </w:rPr>
              <w:t xml:space="preserve"> , </w:t>
            </w:r>
            <w:proofErr w:type="spellStart"/>
            <w:r w:rsidR="007E7E56">
              <w:rPr>
                <w:b/>
                <w:bCs/>
              </w:rPr>
              <w:t>Старочукальского</w:t>
            </w:r>
            <w:proofErr w:type="spellEnd"/>
            <w:r w:rsidR="00962C6E">
              <w:rPr>
                <w:b/>
                <w:bCs/>
              </w:rPr>
              <w:t xml:space="preserve"> </w:t>
            </w:r>
            <w:r w:rsidR="00962C6E" w:rsidRPr="00962C6E">
              <w:rPr>
                <w:b/>
                <w:bCs/>
              </w:rPr>
              <w:t>сельского поселения Шемуршинского района Чувашской Республики</w:t>
            </w:r>
            <w:r w:rsidR="007E7E56">
              <w:rPr>
                <w:b/>
                <w:bCs/>
              </w:rPr>
              <w:t xml:space="preserve"> по Партизанскому</w:t>
            </w:r>
            <w:r w:rsidR="0057646A">
              <w:rPr>
                <w:b/>
                <w:bCs/>
              </w:rPr>
              <w:t xml:space="preserve"> одномандатному </w:t>
            </w:r>
            <w:r w:rsidR="007E7E56">
              <w:rPr>
                <w:b/>
                <w:bCs/>
              </w:rPr>
              <w:t xml:space="preserve">избирательному округу №2 </w:t>
            </w:r>
            <w:r w:rsidR="00475587" w:rsidRPr="00475587">
              <w:rPr>
                <w:b/>
                <w:bCs/>
              </w:rPr>
              <w:t xml:space="preserve"> </w:t>
            </w:r>
            <w:r w:rsidR="007E7E56">
              <w:rPr>
                <w:b/>
              </w:rPr>
              <w:t>22 ноября</w:t>
            </w:r>
            <w:r w:rsidR="00962C6E">
              <w:rPr>
                <w:b/>
              </w:rPr>
              <w:t xml:space="preserve"> 2019</w:t>
            </w:r>
            <w:r w:rsidRPr="00E61128">
              <w:rPr>
                <w:b/>
              </w:rPr>
              <w:t xml:space="preserve"> года</w:t>
            </w:r>
            <w:proofErr w:type="gramEnd"/>
          </w:p>
        </w:tc>
        <w:tc>
          <w:tcPr>
            <w:tcW w:w="2802" w:type="dxa"/>
          </w:tcPr>
          <w:p w:rsidR="00E61128" w:rsidRDefault="00E61128" w:rsidP="00C829C0"/>
        </w:tc>
      </w:tr>
    </w:tbl>
    <w:p w:rsidR="00E61128" w:rsidRPr="00965824" w:rsidRDefault="00E61128" w:rsidP="00C829C0">
      <w:pPr>
        <w:jc w:val="both"/>
      </w:pPr>
    </w:p>
    <w:p w:rsidR="003E66F1" w:rsidRPr="00965824" w:rsidRDefault="003E66F1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3E66F1" w:rsidRPr="00965824" w:rsidRDefault="003E66F1" w:rsidP="003E66F1">
      <w:pPr>
        <w:jc w:val="both"/>
        <w:rPr>
          <w:b/>
          <w:bCs/>
        </w:rPr>
      </w:pPr>
    </w:p>
    <w:p w:rsidR="003E66F1" w:rsidRPr="00965824" w:rsidRDefault="003E66F1" w:rsidP="003E66F1">
      <w:pPr>
        <w:ind w:firstLine="709"/>
        <w:jc w:val="both"/>
        <w:rPr>
          <w:b/>
        </w:rPr>
      </w:pPr>
      <w:r w:rsidRPr="00965824">
        <w:t xml:space="preserve">В соответствии со </w:t>
      </w:r>
      <w:proofErr w:type="spellStart"/>
      <w:r w:rsidRPr="00965824">
        <w:t>статьей</w:t>
      </w:r>
      <w:proofErr w:type="spellEnd"/>
      <w:r w:rsidRPr="00965824">
        <w:t xml:space="preserve"> 63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965824">
        <w:t>статьей</w:t>
      </w:r>
      <w:proofErr w:type="spellEnd"/>
      <w:r w:rsidRPr="00965824">
        <w:t xml:space="preserve"> 43 Закона Чувашской Республики «О выборах в органы местного самоуправления в Чувашской Республике»</w:t>
      </w:r>
    </w:p>
    <w:p w:rsidR="003E66F1" w:rsidRPr="00965824" w:rsidRDefault="003E66F1" w:rsidP="003E66F1">
      <w:pPr>
        <w:ind w:firstLine="709"/>
        <w:jc w:val="both"/>
        <w:rPr>
          <w:b/>
        </w:rPr>
      </w:pPr>
    </w:p>
    <w:p w:rsidR="003E66F1" w:rsidRDefault="003E66F1" w:rsidP="003E66F1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  РЕШИЛА:</w:t>
      </w:r>
    </w:p>
    <w:p w:rsidR="00F27BEC" w:rsidRPr="00965824" w:rsidRDefault="00F27BEC" w:rsidP="00FA6CB8">
      <w:pPr>
        <w:ind w:firstLine="709"/>
        <w:jc w:val="both"/>
        <w:rPr>
          <w:b/>
        </w:rPr>
      </w:pPr>
    </w:p>
    <w:p w:rsidR="00FA6CB8" w:rsidRPr="007E7E56" w:rsidRDefault="009A1B0F" w:rsidP="00FA6CB8">
      <w:pPr>
        <w:pStyle w:val="a5"/>
        <w:ind w:firstLine="709"/>
        <w:jc w:val="both"/>
      </w:pPr>
      <w:r w:rsidRPr="009A1B0F">
        <w:t xml:space="preserve">1. </w:t>
      </w:r>
      <w:proofErr w:type="gramStart"/>
      <w:r w:rsidRPr="009A1B0F">
        <w:t>Изготовить избирательные бюллетени для голосования</w:t>
      </w:r>
      <w:r w:rsidR="007E7E56" w:rsidRPr="007E7E56">
        <w:rPr>
          <w:b/>
        </w:rPr>
        <w:t xml:space="preserve"> </w:t>
      </w:r>
      <w:r w:rsidR="00FA6CB8">
        <w:t xml:space="preserve">изготовлением на выборах </w:t>
      </w:r>
      <w:r w:rsidR="007E7E56" w:rsidRPr="007E7E56">
        <w:t xml:space="preserve">депутатов  Собраний депутатов </w:t>
      </w:r>
      <w:proofErr w:type="spellStart"/>
      <w:r w:rsidR="007E7E56" w:rsidRPr="007E7E56">
        <w:t>четвертого</w:t>
      </w:r>
      <w:proofErr w:type="spellEnd"/>
      <w:r w:rsidR="007E7E56" w:rsidRPr="007E7E56">
        <w:t xml:space="preserve"> созыва </w:t>
      </w:r>
      <w:proofErr w:type="spellStart"/>
      <w:r w:rsidR="007E7E56" w:rsidRPr="007E7E56">
        <w:rPr>
          <w:bCs/>
        </w:rPr>
        <w:t>Малобуяновского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7E7E56" w:rsidRPr="007E7E56">
        <w:rPr>
          <w:bCs/>
        </w:rPr>
        <w:t>Озерному</w:t>
      </w:r>
      <w:proofErr w:type="spellEnd"/>
      <w:r w:rsidR="007E7E56" w:rsidRPr="007E7E56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7E7E56" w:rsidRPr="007E7E56">
        <w:rPr>
          <w:bCs/>
        </w:rPr>
        <w:t>Старочукальского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</w:t>
      </w:r>
      <w:r w:rsidRPr="007E7E56">
        <w:t xml:space="preserve"> </w:t>
      </w:r>
      <w:r w:rsidR="00EF1B14" w:rsidRPr="007E7E56">
        <w:t xml:space="preserve">в количестве </w:t>
      </w:r>
      <w:r w:rsidR="00FA6CB8">
        <w:rPr>
          <w:u w:val="single"/>
        </w:rPr>
        <w:t xml:space="preserve">  284 </w:t>
      </w:r>
      <w:r w:rsidR="00A502F4" w:rsidRPr="007E7E56">
        <w:t xml:space="preserve"> </w:t>
      </w:r>
      <w:r w:rsidR="001678DE" w:rsidRPr="007E7E56">
        <w:t>шт</w:t>
      </w:r>
      <w:r w:rsidR="00A502F4" w:rsidRPr="007E7E56">
        <w:t>.</w:t>
      </w:r>
      <w:r w:rsidR="001678DE" w:rsidRPr="007E7E56">
        <w:t xml:space="preserve"> (приложение 1</w:t>
      </w:r>
      <w:r w:rsidRPr="007E7E56">
        <w:t>).</w:t>
      </w:r>
      <w:proofErr w:type="gramEnd"/>
    </w:p>
    <w:p w:rsidR="003E66F1" w:rsidRPr="00965824" w:rsidRDefault="00E61980" w:rsidP="00E61980">
      <w:pPr>
        <w:pStyle w:val="a9"/>
        <w:jc w:val="both"/>
      </w:pPr>
      <w:r>
        <w:t xml:space="preserve">         </w:t>
      </w:r>
      <w:r w:rsidR="001678DE">
        <w:t xml:space="preserve">  </w:t>
      </w:r>
      <w:r w:rsidR="00DE18D5">
        <w:t xml:space="preserve">    </w:t>
      </w:r>
      <w:r w:rsidR="0008690B">
        <w:t xml:space="preserve">  </w:t>
      </w:r>
      <w:r w:rsidR="003E66F1" w:rsidRPr="00965824">
        <w:t>2. </w:t>
      </w:r>
      <w:proofErr w:type="gramStart"/>
      <w:r w:rsidR="003E66F1" w:rsidRPr="00965824">
        <w:t>Образовать Рабочую группу по контролю за изготовлением избирательных бюллетеней для голосования</w:t>
      </w:r>
      <w:r w:rsidR="00A502F4" w:rsidRPr="00A502F4">
        <w:t xml:space="preserve"> на </w:t>
      </w:r>
      <w:r w:rsidR="007E7E56" w:rsidRPr="007E7E56">
        <w:t xml:space="preserve">выборах депутатов  Собраний депутатов </w:t>
      </w:r>
      <w:proofErr w:type="spellStart"/>
      <w:r w:rsidR="007E7E56" w:rsidRPr="007E7E56">
        <w:t>четвертого</w:t>
      </w:r>
      <w:proofErr w:type="spellEnd"/>
      <w:r w:rsidR="007E7E56" w:rsidRPr="007E7E56">
        <w:t xml:space="preserve"> созыва </w:t>
      </w:r>
      <w:proofErr w:type="spellStart"/>
      <w:r w:rsidR="007E7E56" w:rsidRPr="007E7E56">
        <w:rPr>
          <w:bCs/>
        </w:rPr>
        <w:t>Малобуяновского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7E7E56" w:rsidRPr="007E7E56">
        <w:rPr>
          <w:bCs/>
        </w:rPr>
        <w:t>Озерному</w:t>
      </w:r>
      <w:proofErr w:type="spellEnd"/>
      <w:r w:rsidR="007E7E56" w:rsidRPr="007E7E56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7E7E56" w:rsidRPr="007E7E56">
        <w:rPr>
          <w:bCs/>
        </w:rPr>
        <w:t>Старочукальского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  <w:r w:rsidR="003E66F1" w:rsidRPr="00965824">
        <w:t>в следующем составе:</w:t>
      </w:r>
      <w:proofErr w:type="gramEnd"/>
    </w:p>
    <w:p w:rsidR="003E66F1" w:rsidRDefault="00E25E23" w:rsidP="00E61980">
      <w:pPr>
        <w:pStyle w:val="a9"/>
        <w:jc w:val="both"/>
      </w:pPr>
      <w:proofErr w:type="spellStart"/>
      <w:r>
        <w:t>Ендиеров</w:t>
      </w:r>
      <w:proofErr w:type="spellEnd"/>
      <w:r>
        <w:t xml:space="preserve"> Николай Иванович</w:t>
      </w:r>
      <w:r w:rsidR="003E66F1" w:rsidRPr="00965824">
        <w:t>, председатель Шемуршинской территориальной избирательной комиссии – руководитель Рабочей группы;</w:t>
      </w:r>
    </w:p>
    <w:p w:rsidR="00E25E23" w:rsidRPr="00965824" w:rsidRDefault="007E7E56" w:rsidP="00E61980">
      <w:pPr>
        <w:pStyle w:val="a9"/>
        <w:jc w:val="both"/>
      </w:pPr>
      <w:r>
        <w:t>Захарова Оксана Петровна</w:t>
      </w:r>
      <w:r w:rsidR="00E25E23">
        <w:t>, заместитель председателя</w:t>
      </w:r>
      <w:r w:rsidR="00E25E23" w:rsidRPr="00E25E23">
        <w:t xml:space="preserve"> территориальной избирательной комиссии;</w:t>
      </w:r>
    </w:p>
    <w:p w:rsidR="003E66F1" w:rsidRPr="00965824" w:rsidRDefault="00E25E23" w:rsidP="00E61980">
      <w:pPr>
        <w:pStyle w:val="a9"/>
        <w:jc w:val="both"/>
      </w:pPr>
      <w:proofErr w:type="spellStart"/>
      <w:r>
        <w:t>Ширшлина</w:t>
      </w:r>
      <w:proofErr w:type="spellEnd"/>
      <w:r>
        <w:t xml:space="preserve"> </w:t>
      </w:r>
      <w:proofErr w:type="spellStart"/>
      <w:r>
        <w:t>Юрби</w:t>
      </w:r>
      <w:proofErr w:type="spellEnd"/>
      <w:r>
        <w:t xml:space="preserve"> Анатольевна</w:t>
      </w:r>
      <w:r w:rsidR="003E66F1" w:rsidRPr="00965824">
        <w:t>, секретарь Шемуршинской территориальной избирательной комиссии;</w:t>
      </w:r>
    </w:p>
    <w:p w:rsidR="003D71FB" w:rsidRDefault="00E61980" w:rsidP="00E61980">
      <w:pPr>
        <w:pStyle w:val="a9"/>
        <w:jc w:val="both"/>
      </w:pPr>
      <w:r>
        <w:t xml:space="preserve">         </w:t>
      </w:r>
      <w:r w:rsidR="001678DE">
        <w:t xml:space="preserve">   </w:t>
      </w:r>
      <w:r w:rsidR="0008690B">
        <w:t xml:space="preserve">   </w:t>
      </w:r>
      <w:r w:rsidR="001678DE">
        <w:t xml:space="preserve"> </w:t>
      </w:r>
      <w:r w:rsidR="003E66F1" w:rsidRPr="00965824">
        <w:t xml:space="preserve">3. </w:t>
      </w:r>
      <w:proofErr w:type="gramStart"/>
      <w:r w:rsidR="003E66F1" w:rsidRPr="00965824">
        <w:t xml:space="preserve">Утвердить форму избирательного бюллетеня для голосования на </w:t>
      </w:r>
      <w:r w:rsidR="007E7E56" w:rsidRPr="007E7E56">
        <w:t xml:space="preserve">выборах депутатов  Собраний депутатов </w:t>
      </w:r>
      <w:proofErr w:type="spellStart"/>
      <w:r w:rsidR="007E7E56" w:rsidRPr="007E7E56">
        <w:t>четвертого</w:t>
      </w:r>
      <w:proofErr w:type="spellEnd"/>
      <w:r w:rsidR="007E7E56" w:rsidRPr="007E7E56">
        <w:t xml:space="preserve"> созыва </w:t>
      </w:r>
      <w:proofErr w:type="spellStart"/>
      <w:r w:rsidR="007E7E56" w:rsidRPr="007E7E56">
        <w:rPr>
          <w:bCs/>
        </w:rPr>
        <w:t>Малобуяновского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7E7E56" w:rsidRPr="007E7E56">
        <w:rPr>
          <w:bCs/>
        </w:rPr>
        <w:t>Озерному</w:t>
      </w:r>
      <w:proofErr w:type="spellEnd"/>
      <w:r w:rsidR="007E7E56" w:rsidRPr="007E7E56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7E7E56" w:rsidRPr="007E7E56">
        <w:rPr>
          <w:bCs/>
        </w:rPr>
        <w:t>Старочукальского</w:t>
      </w:r>
      <w:proofErr w:type="spellEnd"/>
      <w:r w:rsidR="007E7E56" w:rsidRPr="007E7E56">
        <w:rPr>
          <w:bCs/>
        </w:rPr>
        <w:t xml:space="preserve"> сельского </w:t>
      </w:r>
      <w:r w:rsidR="007E7E56" w:rsidRPr="007E7E56">
        <w:rPr>
          <w:bCs/>
        </w:rPr>
        <w:lastRenderedPageBreak/>
        <w:t>поселения Шемуршинского района Чувашской Республики по Партизанскому одномандатному избирательному округу №</w:t>
      </w:r>
      <w:r w:rsidR="002553C5">
        <w:rPr>
          <w:bCs/>
        </w:rPr>
        <w:t xml:space="preserve"> </w:t>
      </w:r>
      <w:r w:rsidR="007E7E56" w:rsidRPr="007E7E56">
        <w:rPr>
          <w:bCs/>
        </w:rPr>
        <w:t xml:space="preserve">2  </w:t>
      </w:r>
      <w:r w:rsidR="002553C5">
        <w:t>22 ноября 2020</w:t>
      </w:r>
      <w:r w:rsidR="007E7E56" w:rsidRPr="007E7E56">
        <w:t xml:space="preserve"> года</w:t>
      </w:r>
      <w:r w:rsidR="001678DE">
        <w:t xml:space="preserve"> </w:t>
      </w:r>
      <w:r>
        <w:t xml:space="preserve"> </w:t>
      </w:r>
      <w:r w:rsidR="001678DE">
        <w:t>(приложение 2</w:t>
      </w:r>
      <w:r w:rsidR="003E66F1" w:rsidRPr="00965824">
        <w:t>).</w:t>
      </w:r>
      <w:proofErr w:type="gramEnd"/>
    </w:p>
    <w:p w:rsidR="003E66F1" w:rsidRPr="00965824" w:rsidRDefault="003D71FB" w:rsidP="00E61980">
      <w:pPr>
        <w:pStyle w:val="a9"/>
        <w:jc w:val="both"/>
      </w:pPr>
      <w:r>
        <w:t xml:space="preserve">             </w:t>
      </w:r>
      <w:r w:rsidR="0008690B">
        <w:t xml:space="preserve">  </w:t>
      </w:r>
      <w:r w:rsidR="00E61980">
        <w:t xml:space="preserve"> 4</w:t>
      </w:r>
      <w:r w:rsidR="003E66F1" w:rsidRPr="00965824">
        <w:t xml:space="preserve">. </w:t>
      </w:r>
      <w:proofErr w:type="gramStart"/>
      <w:r w:rsidR="003E66F1" w:rsidRPr="00965824">
        <w:t>Утвердить текст избирательн</w:t>
      </w:r>
      <w:r w:rsidR="00965824" w:rsidRPr="00965824">
        <w:t>ого</w:t>
      </w:r>
      <w:r w:rsidR="003E66F1" w:rsidRPr="00965824">
        <w:t xml:space="preserve"> бюллетен</w:t>
      </w:r>
      <w:r w:rsidR="00965824" w:rsidRPr="00965824">
        <w:t>я</w:t>
      </w:r>
      <w:r w:rsidR="003E66F1" w:rsidRPr="00965824">
        <w:t xml:space="preserve"> для голосования </w:t>
      </w:r>
      <w:r w:rsidR="003E66F1" w:rsidRPr="007E7E56">
        <w:t>на</w:t>
      </w:r>
      <w:r w:rsidR="007E7E56" w:rsidRPr="007E7E56">
        <w:t xml:space="preserve"> выборах депутатов  Собраний депутатов </w:t>
      </w:r>
      <w:proofErr w:type="spellStart"/>
      <w:r w:rsidR="007E7E56" w:rsidRPr="007E7E56">
        <w:t>четвертого</w:t>
      </w:r>
      <w:proofErr w:type="spellEnd"/>
      <w:r w:rsidR="007E7E56" w:rsidRPr="007E7E56">
        <w:t xml:space="preserve"> созыва </w:t>
      </w:r>
      <w:proofErr w:type="spellStart"/>
      <w:r w:rsidR="007E7E56" w:rsidRPr="007E7E56">
        <w:rPr>
          <w:bCs/>
        </w:rPr>
        <w:t>Малобуяновского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7E7E56" w:rsidRPr="007E7E56">
        <w:rPr>
          <w:bCs/>
        </w:rPr>
        <w:t>Озерному</w:t>
      </w:r>
      <w:proofErr w:type="spellEnd"/>
      <w:r w:rsidR="007E7E56" w:rsidRPr="007E7E56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7E7E56" w:rsidRPr="007E7E56">
        <w:rPr>
          <w:bCs/>
        </w:rPr>
        <w:t>Старочукальского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</w:t>
      </w:r>
      <w:r w:rsidR="002553C5">
        <w:t>22 ноября 2020</w:t>
      </w:r>
      <w:r w:rsidR="007E7E56" w:rsidRPr="007E7E56">
        <w:t xml:space="preserve"> года</w:t>
      </w:r>
      <w:r w:rsidR="003E66F1" w:rsidRPr="00965824">
        <w:t xml:space="preserve"> (приложение </w:t>
      </w:r>
      <w:r w:rsidR="001678DE">
        <w:t>3</w:t>
      </w:r>
      <w:r w:rsidR="003E66F1" w:rsidRPr="00965824">
        <w:t>).</w:t>
      </w:r>
      <w:proofErr w:type="gramEnd"/>
    </w:p>
    <w:p w:rsidR="00E61980" w:rsidRPr="007E7E56" w:rsidRDefault="001D74C6" w:rsidP="00E61980">
      <w:pPr>
        <w:pStyle w:val="a9"/>
        <w:jc w:val="both"/>
      </w:pPr>
      <w:r>
        <w:t xml:space="preserve">           </w:t>
      </w:r>
      <w:r w:rsidR="0008690B">
        <w:t xml:space="preserve">   </w:t>
      </w:r>
      <w:r>
        <w:t xml:space="preserve"> </w:t>
      </w:r>
      <w:r w:rsidR="00E61980">
        <w:t>5</w:t>
      </w:r>
      <w:r w:rsidR="003E66F1" w:rsidRPr="00965824">
        <w:t xml:space="preserve">. </w:t>
      </w:r>
      <w:proofErr w:type="gramStart"/>
      <w:r w:rsidR="003E66F1" w:rsidRPr="00965824">
        <w:t>Утвердить Порядок осуществления контроля за изготовлением избирательных бюллетеней для голосования на</w:t>
      </w:r>
      <w:r w:rsidR="00E61980" w:rsidRPr="00E61980">
        <w:t xml:space="preserve"> </w:t>
      </w:r>
      <w:r w:rsidR="007E7E56" w:rsidRPr="007E7E56">
        <w:t xml:space="preserve">выборах депутатов  Собраний депутатов </w:t>
      </w:r>
      <w:proofErr w:type="spellStart"/>
      <w:r w:rsidR="007E7E56" w:rsidRPr="007E7E56">
        <w:t>четвертого</w:t>
      </w:r>
      <w:proofErr w:type="spellEnd"/>
      <w:r w:rsidR="007E7E56" w:rsidRPr="007E7E56">
        <w:t xml:space="preserve"> созыва </w:t>
      </w:r>
      <w:proofErr w:type="spellStart"/>
      <w:r w:rsidR="007E7E56" w:rsidRPr="007E7E56">
        <w:rPr>
          <w:bCs/>
        </w:rPr>
        <w:t>Малобуяновского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7E7E56" w:rsidRPr="007E7E56">
        <w:rPr>
          <w:bCs/>
        </w:rPr>
        <w:t>Озерному</w:t>
      </w:r>
      <w:proofErr w:type="spellEnd"/>
      <w:r w:rsidR="007E7E56" w:rsidRPr="007E7E56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7E7E56" w:rsidRPr="007E7E56">
        <w:rPr>
          <w:bCs/>
        </w:rPr>
        <w:t>Старочукальского</w:t>
      </w:r>
      <w:proofErr w:type="spellEnd"/>
      <w:r w:rsidR="007E7E56" w:rsidRPr="007E7E56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</w:t>
      </w:r>
      <w:r w:rsidR="002553C5">
        <w:t>22 ноября 2020</w:t>
      </w:r>
      <w:r w:rsidR="007E7E56" w:rsidRPr="007E7E56">
        <w:t xml:space="preserve"> года </w:t>
      </w:r>
      <w:r w:rsidR="003E66F1" w:rsidRPr="007E7E56">
        <w:t xml:space="preserve">(приложение </w:t>
      </w:r>
      <w:r w:rsidRPr="007E7E56">
        <w:t>4</w:t>
      </w:r>
      <w:r w:rsidR="00E61980" w:rsidRPr="007E7E56">
        <w:t>).</w:t>
      </w:r>
      <w:proofErr w:type="gramEnd"/>
    </w:p>
    <w:p w:rsidR="003E66F1" w:rsidRPr="00965824" w:rsidRDefault="001D74C6" w:rsidP="00E61980">
      <w:pPr>
        <w:pStyle w:val="a9"/>
        <w:jc w:val="both"/>
      </w:pPr>
      <w:r>
        <w:t xml:space="preserve">           </w:t>
      </w:r>
      <w:r w:rsidR="0008690B">
        <w:t xml:space="preserve">    </w:t>
      </w:r>
      <w:r>
        <w:t xml:space="preserve"> </w:t>
      </w:r>
      <w:r w:rsidR="00E61980">
        <w:t>6</w:t>
      </w:r>
      <w:r w:rsidR="003E66F1" w:rsidRPr="00965824">
        <w:t xml:space="preserve">. </w:t>
      </w:r>
      <w:proofErr w:type="gramStart"/>
      <w:r w:rsidR="003E66F1" w:rsidRPr="00965824">
        <w:t>Контроль за</w:t>
      </w:r>
      <w:proofErr w:type="gramEnd"/>
      <w:r w:rsidR="003E66F1" w:rsidRPr="00965824">
        <w:t xml:space="preserve"> исполнение</w:t>
      </w:r>
      <w:r w:rsidR="003D71FB">
        <w:t>м</w:t>
      </w:r>
      <w:r w:rsidR="001B782F">
        <w:t xml:space="preserve"> </w:t>
      </w:r>
      <w:r w:rsidR="003E66F1" w:rsidRPr="00965824">
        <w:t xml:space="preserve"> д</w:t>
      </w:r>
      <w:r w:rsidR="001B782F">
        <w:t xml:space="preserve">анного решения возложить </w:t>
      </w:r>
      <w:r w:rsidR="003D71FB">
        <w:t>на</w:t>
      </w:r>
      <w:r w:rsidR="002553C5">
        <w:t xml:space="preserve"> </w:t>
      </w:r>
      <w:r w:rsidR="003D71FB">
        <w:t>председателя Шемуршинской территориальной избирательной комиссии</w:t>
      </w:r>
      <w:r w:rsidR="002553C5">
        <w:t xml:space="preserve"> Ендиерова Н.И.</w:t>
      </w:r>
    </w:p>
    <w:p w:rsidR="003E66F1" w:rsidRPr="00965824" w:rsidRDefault="003E66F1" w:rsidP="00E61980">
      <w:pPr>
        <w:pStyle w:val="a9"/>
        <w:jc w:val="both"/>
      </w:pPr>
    </w:p>
    <w:p w:rsidR="003E66F1" w:rsidRPr="00965824" w:rsidRDefault="003E66F1" w:rsidP="00E61980">
      <w:pPr>
        <w:pStyle w:val="a9"/>
        <w:jc w:val="both"/>
      </w:pPr>
    </w:p>
    <w:p w:rsidR="00962C6E" w:rsidRDefault="00962C6E" w:rsidP="00962C6E">
      <w:r>
        <w:t xml:space="preserve">Председатель </w:t>
      </w:r>
    </w:p>
    <w:p w:rsidR="00962C6E" w:rsidRDefault="00962C6E" w:rsidP="00962C6E">
      <w:r>
        <w:t xml:space="preserve">Шемуршинской территориальной </w:t>
      </w:r>
    </w:p>
    <w:p w:rsidR="00962C6E" w:rsidRDefault="00962C6E" w:rsidP="00962C6E">
      <w:r>
        <w:t xml:space="preserve">избирательной комиссии                                                                                             Н.И. </w:t>
      </w:r>
      <w:proofErr w:type="spellStart"/>
      <w:r>
        <w:t>Ендиеров</w:t>
      </w:r>
      <w:proofErr w:type="spellEnd"/>
    </w:p>
    <w:p w:rsidR="00962C6E" w:rsidRDefault="00962C6E" w:rsidP="00962C6E"/>
    <w:p w:rsidR="00962C6E" w:rsidRDefault="00962C6E" w:rsidP="00962C6E">
      <w:r>
        <w:t>Секретарь</w:t>
      </w:r>
    </w:p>
    <w:p w:rsidR="00962C6E" w:rsidRDefault="00962C6E" w:rsidP="00962C6E">
      <w:r>
        <w:t xml:space="preserve">Шемуршинской территориальной </w:t>
      </w:r>
    </w:p>
    <w:p w:rsidR="00C1355D" w:rsidRDefault="00962C6E" w:rsidP="00962C6E">
      <w:r>
        <w:t xml:space="preserve">избирательной комиссии                                                                                             </w:t>
      </w:r>
      <w:proofErr w:type="spellStart"/>
      <w:r>
        <w:t>Ю.А.Ширшлина</w:t>
      </w:r>
      <w:proofErr w:type="spellEnd"/>
    </w:p>
    <w:p w:rsidR="00C1355D" w:rsidRDefault="00C1355D" w:rsidP="00962C6E">
      <w:pPr>
        <w:ind w:left="4680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  <w:r>
        <w:t xml:space="preserve"> </w:t>
      </w: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3D71FB" w:rsidRDefault="003D71FB" w:rsidP="003E66F1">
      <w:pPr>
        <w:ind w:left="4680"/>
        <w:jc w:val="right"/>
      </w:pPr>
    </w:p>
    <w:p w:rsidR="00881879" w:rsidRDefault="00881879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7E7E56" w:rsidRDefault="007E7E56" w:rsidP="003E66F1">
      <w:pPr>
        <w:ind w:left="4680"/>
        <w:jc w:val="right"/>
      </w:pPr>
    </w:p>
    <w:p w:rsidR="003E66F1" w:rsidRDefault="003E66F1" w:rsidP="003E66F1">
      <w:pPr>
        <w:ind w:left="4680"/>
        <w:jc w:val="right"/>
      </w:pPr>
      <w:r>
        <w:lastRenderedPageBreak/>
        <w:t>Приложение 1</w:t>
      </w:r>
    </w:p>
    <w:p w:rsidR="003E66F1" w:rsidRDefault="003E66F1" w:rsidP="003E66F1"/>
    <w:p w:rsidR="003E66F1" w:rsidRDefault="003E66F1" w:rsidP="003E66F1">
      <w:pPr>
        <w:jc w:val="center"/>
      </w:pPr>
      <w:r>
        <w:t>К</w:t>
      </w:r>
      <w:r w:rsidRPr="00046D60">
        <w:t>оличество избирательных бюллетеней</w:t>
      </w:r>
      <w:r>
        <w:t xml:space="preserve"> для голосования </w:t>
      </w:r>
    </w:p>
    <w:p w:rsidR="00653948" w:rsidRDefault="003E66F1" w:rsidP="003E66F1">
      <w:pPr>
        <w:jc w:val="center"/>
        <w:rPr>
          <w:bCs/>
        </w:rPr>
      </w:pPr>
      <w:r>
        <w:t xml:space="preserve"> </w:t>
      </w:r>
      <w:r w:rsidR="002553C5" w:rsidRPr="002553C5">
        <w:t xml:space="preserve">на выборах депутатов  Собраний депутатов </w:t>
      </w:r>
      <w:proofErr w:type="spellStart"/>
      <w:r w:rsidR="002553C5" w:rsidRPr="002553C5">
        <w:t>четвертого</w:t>
      </w:r>
      <w:proofErr w:type="spellEnd"/>
      <w:r w:rsidR="002553C5" w:rsidRPr="002553C5">
        <w:t xml:space="preserve"> созыва </w:t>
      </w:r>
      <w:proofErr w:type="spellStart"/>
      <w:r w:rsidR="002553C5" w:rsidRPr="002553C5">
        <w:rPr>
          <w:bCs/>
        </w:rPr>
        <w:t>Малобуяновского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2553C5" w:rsidRPr="002553C5">
        <w:rPr>
          <w:bCs/>
        </w:rPr>
        <w:t>Озерному</w:t>
      </w:r>
      <w:proofErr w:type="spellEnd"/>
      <w:r w:rsidR="002553C5" w:rsidRPr="002553C5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2553C5" w:rsidRPr="002553C5">
        <w:rPr>
          <w:bCs/>
        </w:rPr>
        <w:t>Старочукальского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</w:p>
    <w:p w:rsidR="002553C5" w:rsidRPr="00046D60" w:rsidRDefault="002553C5" w:rsidP="003E66F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4307"/>
        <w:gridCol w:w="1971"/>
        <w:gridCol w:w="2113"/>
      </w:tblGrid>
      <w:tr w:rsidR="003E66F1" w:rsidTr="00955F12">
        <w:tc>
          <w:tcPr>
            <w:tcW w:w="86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Номер избирательного округа</w:t>
            </w:r>
          </w:p>
        </w:tc>
        <w:tc>
          <w:tcPr>
            <w:tcW w:w="2124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округа</w:t>
            </w:r>
          </w:p>
        </w:tc>
        <w:tc>
          <w:tcPr>
            <w:tcW w:w="97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избирателей</w:t>
            </w:r>
          </w:p>
        </w:tc>
        <w:tc>
          <w:tcPr>
            <w:tcW w:w="104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избирательных бюллетеней</w:t>
            </w:r>
          </w:p>
        </w:tc>
      </w:tr>
      <w:tr w:rsidR="00D8291E" w:rsidTr="00955F12">
        <w:tc>
          <w:tcPr>
            <w:tcW w:w="862" w:type="pct"/>
          </w:tcPr>
          <w:p w:rsidR="00D8291E" w:rsidRDefault="002553C5" w:rsidP="00955F12">
            <w:pPr>
              <w:jc w:val="center"/>
            </w:pPr>
            <w:r>
              <w:t>8</w:t>
            </w:r>
          </w:p>
        </w:tc>
        <w:tc>
          <w:tcPr>
            <w:tcW w:w="2124" w:type="pct"/>
          </w:tcPr>
          <w:p w:rsidR="00D8291E" w:rsidRDefault="002553C5" w:rsidP="00955F12">
            <w:proofErr w:type="spellStart"/>
            <w:r>
              <w:t>Озерный</w:t>
            </w:r>
            <w:proofErr w:type="spellEnd"/>
          </w:p>
        </w:tc>
        <w:tc>
          <w:tcPr>
            <w:tcW w:w="972" w:type="pct"/>
          </w:tcPr>
          <w:p w:rsidR="00D8291E" w:rsidRDefault="002553C5" w:rsidP="00405D5E">
            <w:pPr>
              <w:jc w:val="center"/>
            </w:pPr>
            <w:r>
              <w:t>103</w:t>
            </w:r>
          </w:p>
        </w:tc>
        <w:tc>
          <w:tcPr>
            <w:tcW w:w="1042" w:type="pct"/>
          </w:tcPr>
          <w:p w:rsidR="00D8291E" w:rsidRDefault="00A54186" w:rsidP="00955F12">
            <w:pPr>
              <w:jc w:val="center"/>
            </w:pPr>
            <w:r>
              <w:t>104</w:t>
            </w:r>
          </w:p>
        </w:tc>
      </w:tr>
      <w:tr w:rsidR="00D8291E" w:rsidTr="00955F12">
        <w:tc>
          <w:tcPr>
            <w:tcW w:w="862" w:type="pct"/>
          </w:tcPr>
          <w:p w:rsidR="00D8291E" w:rsidRDefault="002553C5" w:rsidP="00955F12">
            <w:pPr>
              <w:jc w:val="center"/>
            </w:pPr>
            <w:r>
              <w:t>10</w:t>
            </w:r>
          </w:p>
        </w:tc>
        <w:tc>
          <w:tcPr>
            <w:tcW w:w="2124" w:type="pct"/>
          </w:tcPr>
          <w:p w:rsidR="00D8291E" w:rsidRDefault="002553C5" w:rsidP="00955F12">
            <w:r>
              <w:t>Садовый</w:t>
            </w:r>
          </w:p>
        </w:tc>
        <w:tc>
          <w:tcPr>
            <w:tcW w:w="972" w:type="pct"/>
          </w:tcPr>
          <w:p w:rsidR="00D8291E" w:rsidRPr="00F17646" w:rsidRDefault="00A54186" w:rsidP="00405D5E">
            <w:pPr>
              <w:jc w:val="center"/>
            </w:pPr>
            <w:r>
              <w:t>96</w:t>
            </w:r>
          </w:p>
        </w:tc>
        <w:tc>
          <w:tcPr>
            <w:tcW w:w="1042" w:type="pct"/>
          </w:tcPr>
          <w:p w:rsidR="00D8291E" w:rsidRPr="00F17646" w:rsidRDefault="00A54186" w:rsidP="00955F12">
            <w:pPr>
              <w:jc w:val="center"/>
            </w:pPr>
            <w:r>
              <w:t>97</w:t>
            </w:r>
          </w:p>
        </w:tc>
      </w:tr>
      <w:tr w:rsidR="003D71FB" w:rsidTr="00955F12">
        <w:tc>
          <w:tcPr>
            <w:tcW w:w="862" w:type="pct"/>
          </w:tcPr>
          <w:p w:rsidR="003D71FB" w:rsidRDefault="002553C5" w:rsidP="00955F12">
            <w:pPr>
              <w:jc w:val="center"/>
            </w:pPr>
            <w:r>
              <w:t>2</w:t>
            </w:r>
          </w:p>
        </w:tc>
        <w:tc>
          <w:tcPr>
            <w:tcW w:w="2124" w:type="pct"/>
          </w:tcPr>
          <w:p w:rsidR="003D71FB" w:rsidRDefault="002553C5" w:rsidP="00955F12">
            <w:r>
              <w:t>Партизанский</w:t>
            </w:r>
          </w:p>
        </w:tc>
        <w:tc>
          <w:tcPr>
            <w:tcW w:w="972" w:type="pct"/>
          </w:tcPr>
          <w:p w:rsidR="003D71FB" w:rsidRPr="00F17646" w:rsidRDefault="002553C5" w:rsidP="00405D5E">
            <w:pPr>
              <w:jc w:val="center"/>
            </w:pPr>
            <w:r>
              <w:t>82</w:t>
            </w:r>
          </w:p>
        </w:tc>
        <w:tc>
          <w:tcPr>
            <w:tcW w:w="1042" w:type="pct"/>
          </w:tcPr>
          <w:p w:rsidR="003D71FB" w:rsidRDefault="00A54186" w:rsidP="00955F12">
            <w:pPr>
              <w:jc w:val="center"/>
            </w:pPr>
            <w:r>
              <w:t>83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</w:p>
        </w:tc>
        <w:tc>
          <w:tcPr>
            <w:tcW w:w="2124" w:type="pct"/>
          </w:tcPr>
          <w:p w:rsidR="00D8291E" w:rsidRDefault="00D8291E" w:rsidP="00955F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72" w:type="pct"/>
          </w:tcPr>
          <w:p w:rsidR="00D8291E" w:rsidRPr="00F74C0C" w:rsidRDefault="00A54186" w:rsidP="00405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042" w:type="pct"/>
          </w:tcPr>
          <w:p w:rsidR="00D8291E" w:rsidRPr="00F74C0C" w:rsidRDefault="00A54186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  <w:bookmarkStart w:id="0" w:name="_GoBack"/>
            <w:bookmarkEnd w:id="0"/>
          </w:p>
        </w:tc>
      </w:tr>
    </w:tbl>
    <w:p w:rsidR="003E66F1" w:rsidRDefault="003E66F1" w:rsidP="003E66F1">
      <w:pPr>
        <w:jc w:val="center"/>
      </w:pPr>
    </w:p>
    <w:p w:rsidR="003E66F1" w:rsidRDefault="003E66F1" w:rsidP="003E66F1">
      <w:pPr>
        <w:jc w:val="center"/>
      </w:pPr>
    </w:p>
    <w:p w:rsidR="00881879" w:rsidRDefault="00881879" w:rsidP="003E66F1">
      <w:pPr>
        <w:ind w:left="4680"/>
        <w:jc w:val="right"/>
      </w:pPr>
    </w:p>
    <w:p w:rsidR="00881879" w:rsidRDefault="00881879" w:rsidP="003E66F1">
      <w:pPr>
        <w:ind w:left="4680"/>
        <w:jc w:val="right"/>
      </w:pPr>
    </w:p>
    <w:p w:rsidR="003E66F1" w:rsidRDefault="001678DE" w:rsidP="003E66F1">
      <w:pPr>
        <w:ind w:left="4680"/>
        <w:jc w:val="right"/>
      </w:pPr>
      <w:r>
        <w:t>Приложение 2</w:t>
      </w:r>
    </w:p>
    <w:p w:rsidR="003E66F1" w:rsidRDefault="003E66F1" w:rsidP="003E66F1"/>
    <w:p w:rsidR="003E66F1" w:rsidRDefault="003E66F1" w:rsidP="003E66F1">
      <w:pPr>
        <w:jc w:val="center"/>
      </w:pPr>
      <w:r>
        <w:t>Форма избирательного бюллетеня для голосования</w:t>
      </w:r>
    </w:p>
    <w:p w:rsidR="002553C5" w:rsidRDefault="002553C5" w:rsidP="002553C5">
      <w:pPr>
        <w:jc w:val="center"/>
        <w:rPr>
          <w:bCs/>
        </w:rPr>
      </w:pPr>
      <w:r w:rsidRPr="002553C5">
        <w:t xml:space="preserve">на выборах депутатов  Собраний депутатов </w:t>
      </w:r>
      <w:proofErr w:type="spellStart"/>
      <w:r w:rsidRPr="002553C5">
        <w:t>четвертого</w:t>
      </w:r>
      <w:proofErr w:type="spellEnd"/>
      <w:r w:rsidRPr="002553C5">
        <w:t xml:space="preserve"> созыва </w:t>
      </w:r>
      <w:proofErr w:type="spellStart"/>
      <w:r w:rsidRPr="002553C5">
        <w:rPr>
          <w:bCs/>
        </w:rPr>
        <w:t>Малобуяновского</w:t>
      </w:r>
      <w:proofErr w:type="spellEnd"/>
      <w:r w:rsidRPr="002553C5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Pr="002553C5">
        <w:rPr>
          <w:bCs/>
        </w:rPr>
        <w:t>Озерному</w:t>
      </w:r>
      <w:proofErr w:type="spellEnd"/>
      <w:r w:rsidRPr="002553C5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Pr="002553C5">
        <w:rPr>
          <w:bCs/>
        </w:rPr>
        <w:t>Старочукальского</w:t>
      </w:r>
      <w:proofErr w:type="spellEnd"/>
      <w:r w:rsidRPr="002553C5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</w:p>
    <w:p w:rsidR="002553C5" w:rsidRPr="002553C5" w:rsidRDefault="002553C5" w:rsidP="002553C5">
      <w:pPr>
        <w:jc w:val="center"/>
        <w:rPr>
          <w:bCs/>
        </w:rPr>
      </w:pPr>
    </w:p>
    <w:p w:rsidR="003E66F1" w:rsidRPr="002553C5" w:rsidRDefault="003E66F1" w:rsidP="002553C5">
      <w:pPr>
        <w:ind w:firstLine="709"/>
        <w:jc w:val="both"/>
        <w:rPr>
          <w:bCs/>
        </w:rPr>
      </w:pPr>
      <w:r>
        <w:t>Избирательн</w:t>
      </w:r>
      <w:r w:rsidR="001D74C6">
        <w:t>ые бюллетени для голосования на</w:t>
      </w:r>
      <w:r w:rsidR="002553C5" w:rsidRPr="002553C5">
        <w:t xml:space="preserve">  выборах депутатов  Собраний депутатов </w:t>
      </w:r>
      <w:proofErr w:type="spellStart"/>
      <w:r w:rsidR="002553C5" w:rsidRPr="002553C5">
        <w:t>четвертого</w:t>
      </w:r>
      <w:proofErr w:type="spellEnd"/>
      <w:r w:rsidR="002553C5" w:rsidRPr="002553C5">
        <w:t xml:space="preserve"> созыва </w:t>
      </w:r>
      <w:proofErr w:type="spellStart"/>
      <w:r w:rsidR="002553C5" w:rsidRPr="002553C5">
        <w:rPr>
          <w:bCs/>
        </w:rPr>
        <w:t>Малобуяновского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2553C5" w:rsidRPr="002553C5">
        <w:rPr>
          <w:bCs/>
        </w:rPr>
        <w:t>Озерному</w:t>
      </w:r>
      <w:proofErr w:type="spellEnd"/>
      <w:r w:rsidR="002553C5" w:rsidRPr="002553C5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2553C5" w:rsidRPr="002553C5">
        <w:rPr>
          <w:bCs/>
        </w:rPr>
        <w:t>Старочукальского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  <w:r>
        <w:t>(далее – избирательные бюллетени) печатаются на</w:t>
      </w:r>
      <w:r w:rsidR="001D74C6">
        <w:t xml:space="preserve"> бумаге</w:t>
      </w:r>
      <w:r>
        <w:t xml:space="preserve"> </w:t>
      </w:r>
      <w:r w:rsidR="001D74C6">
        <w:t xml:space="preserve">для офисной техники </w:t>
      </w:r>
      <w:r>
        <w:t xml:space="preserve">белого цвета </w:t>
      </w:r>
      <w:r w:rsidR="001D74C6">
        <w:t>плотностью 80</w:t>
      </w:r>
      <w:r>
        <w:t xml:space="preserve"> г/м</w:t>
      </w:r>
      <w:proofErr w:type="gramStart"/>
      <w:r>
        <w:rPr>
          <w:vertAlign w:val="superscript"/>
        </w:rPr>
        <w:t>2</w:t>
      </w:r>
      <w:proofErr w:type="gramEnd"/>
      <w:r>
        <w:t>. Размер избирател</w:t>
      </w:r>
      <w:r w:rsidR="001A36EA">
        <w:t>ьного бюллетеня составляет 210х148,5</w:t>
      </w:r>
      <w:r>
        <w:t xml:space="preserve">. Текст избирательного бюллетеня размещается только на одной стороне избирательного бюллетеня. Избирательные бюллетени печатаются на русском языке. Текст избирательного бюллетеня печатается в одну краску </w:t>
      </w:r>
      <w:proofErr w:type="spellStart"/>
      <w:r>
        <w:t>черного</w:t>
      </w:r>
      <w:proofErr w:type="spellEnd"/>
      <w:r>
        <w:t xml:space="preserve"> цвета. Нумерация избирательных бюллетеней не допускается. На лицевой стороне избирательного бюллетеня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3E66F1" w:rsidRDefault="003E66F1" w:rsidP="003E66F1">
      <w:pPr>
        <w:ind w:firstLine="709"/>
        <w:jc w:val="both"/>
      </w:pPr>
    </w:p>
    <w:p w:rsidR="00A502F4" w:rsidRDefault="00A502F4" w:rsidP="003E66F1">
      <w:pPr>
        <w:ind w:firstLine="709"/>
        <w:jc w:val="both"/>
      </w:pPr>
    </w:p>
    <w:p w:rsidR="00F27BEC" w:rsidRDefault="00F27BEC" w:rsidP="003E66F1">
      <w:pPr>
        <w:ind w:firstLine="709"/>
        <w:jc w:val="both"/>
      </w:pPr>
    </w:p>
    <w:p w:rsidR="00F27BEC" w:rsidRDefault="00F27BEC" w:rsidP="003E66F1">
      <w:pPr>
        <w:ind w:firstLine="709"/>
        <w:jc w:val="both"/>
      </w:pPr>
    </w:p>
    <w:p w:rsidR="00F27BEC" w:rsidRDefault="00F27BEC" w:rsidP="003E66F1">
      <w:pPr>
        <w:ind w:firstLine="709"/>
        <w:jc w:val="both"/>
      </w:pPr>
    </w:p>
    <w:p w:rsidR="00881879" w:rsidRDefault="00881879" w:rsidP="00705C75">
      <w:pPr>
        <w:ind w:left="4680"/>
        <w:jc w:val="right"/>
      </w:pPr>
    </w:p>
    <w:p w:rsidR="00881879" w:rsidRDefault="00881879" w:rsidP="00705C75">
      <w:pPr>
        <w:ind w:left="4680"/>
        <w:jc w:val="right"/>
      </w:pPr>
    </w:p>
    <w:p w:rsidR="00881879" w:rsidRDefault="00881879" w:rsidP="00705C75">
      <w:pPr>
        <w:ind w:left="4680"/>
        <w:jc w:val="right"/>
      </w:pPr>
    </w:p>
    <w:p w:rsidR="002553C5" w:rsidRDefault="002553C5" w:rsidP="00705C75">
      <w:pPr>
        <w:ind w:left="4680"/>
        <w:jc w:val="right"/>
      </w:pPr>
    </w:p>
    <w:p w:rsidR="002553C5" w:rsidRDefault="002553C5" w:rsidP="00705C75">
      <w:pPr>
        <w:ind w:left="4680"/>
        <w:jc w:val="right"/>
      </w:pPr>
    </w:p>
    <w:p w:rsidR="003E66F1" w:rsidRDefault="00965824" w:rsidP="00705C75">
      <w:pPr>
        <w:ind w:left="4680"/>
        <w:jc w:val="right"/>
      </w:pPr>
      <w:r>
        <w:lastRenderedPageBreak/>
        <w:t>Приложени</w:t>
      </w:r>
      <w:r w:rsidR="001D74C6">
        <w:t>е 3</w:t>
      </w:r>
    </w:p>
    <w:p w:rsidR="003E66F1" w:rsidRPr="005925AD" w:rsidRDefault="003E66F1" w:rsidP="003E66F1">
      <w:pPr>
        <w:ind w:left="5040" w:hanging="180"/>
        <w:jc w:val="center"/>
      </w:pPr>
    </w:p>
    <w:p w:rsidR="00705C75" w:rsidRPr="005925AD" w:rsidRDefault="00705C75" w:rsidP="00705C75">
      <w:pPr>
        <w:jc w:val="center"/>
      </w:pPr>
      <w:r w:rsidRPr="005925AD">
        <w:t>Текст избирательн</w:t>
      </w:r>
      <w:r w:rsidR="00965824" w:rsidRPr="005925AD">
        <w:t xml:space="preserve">ого </w:t>
      </w:r>
      <w:r w:rsidRPr="005925AD">
        <w:t>бюллетен</w:t>
      </w:r>
      <w:r w:rsidR="00965824" w:rsidRPr="005925AD">
        <w:t>я</w:t>
      </w:r>
      <w:r w:rsidRPr="005925AD">
        <w:t xml:space="preserve"> для голосования</w:t>
      </w:r>
    </w:p>
    <w:p w:rsidR="002553C5" w:rsidRPr="002553C5" w:rsidRDefault="002553C5" w:rsidP="002553C5">
      <w:pPr>
        <w:jc w:val="center"/>
        <w:rPr>
          <w:bCs/>
        </w:rPr>
      </w:pPr>
      <w:r w:rsidRPr="002553C5">
        <w:t xml:space="preserve">на выборах депутатов  Собраний депутатов </w:t>
      </w:r>
      <w:proofErr w:type="spellStart"/>
      <w:r w:rsidRPr="002553C5">
        <w:t>четвертого</w:t>
      </w:r>
      <w:proofErr w:type="spellEnd"/>
      <w:r w:rsidRPr="002553C5">
        <w:t xml:space="preserve"> созыва </w:t>
      </w:r>
      <w:proofErr w:type="spellStart"/>
      <w:r w:rsidRPr="002553C5">
        <w:rPr>
          <w:bCs/>
        </w:rPr>
        <w:t>Малобуяновского</w:t>
      </w:r>
      <w:proofErr w:type="spellEnd"/>
      <w:r w:rsidRPr="002553C5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Pr="002553C5">
        <w:rPr>
          <w:bCs/>
        </w:rPr>
        <w:t>Озерному</w:t>
      </w:r>
      <w:proofErr w:type="spellEnd"/>
      <w:r w:rsidRPr="002553C5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Pr="002553C5">
        <w:rPr>
          <w:bCs/>
        </w:rPr>
        <w:t>Старочукальского</w:t>
      </w:r>
      <w:proofErr w:type="spellEnd"/>
      <w:r w:rsidRPr="002553C5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</w:p>
    <w:p w:rsidR="00705C75" w:rsidRDefault="00705C75" w:rsidP="00705C75">
      <w:pPr>
        <w:ind w:firstLine="709"/>
        <w:jc w:val="both"/>
      </w:pPr>
      <w:r>
        <w:t>Т</w:t>
      </w:r>
      <w:r w:rsidRPr="00705C75">
        <w:t>екст избирательн</w:t>
      </w:r>
      <w:r>
        <w:t>ого</w:t>
      </w:r>
      <w:r w:rsidRPr="00705C75">
        <w:t xml:space="preserve"> бюллетен</w:t>
      </w:r>
      <w:r>
        <w:t>я для голосования</w:t>
      </w:r>
      <w:r w:rsidR="005E1DF0">
        <w:t xml:space="preserve"> содержит следующие сведения:</w:t>
      </w:r>
    </w:p>
    <w:p w:rsidR="005E1DF0" w:rsidRDefault="005E1DF0" w:rsidP="00705C75">
      <w:pPr>
        <w:ind w:firstLine="709"/>
        <w:jc w:val="both"/>
      </w:pPr>
      <w:r>
        <w:t>1. Наименование уровня выборов.</w:t>
      </w:r>
    </w:p>
    <w:p w:rsidR="005E1DF0" w:rsidRDefault="005E1DF0" w:rsidP="00705C75">
      <w:pPr>
        <w:ind w:firstLine="709"/>
        <w:jc w:val="both"/>
      </w:pPr>
      <w:r>
        <w:t>2. Дата дня голосования.</w:t>
      </w:r>
    </w:p>
    <w:p w:rsidR="005E1DF0" w:rsidRDefault="005E1DF0" w:rsidP="00705C75">
      <w:pPr>
        <w:ind w:firstLine="709"/>
        <w:jc w:val="both"/>
      </w:pPr>
      <w:r>
        <w:t xml:space="preserve">3. Номер и наименование </w:t>
      </w:r>
      <w:r w:rsidR="001D103D">
        <w:t xml:space="preserve">избирательного </w:t>
      </w:r>
      <w:r>
        <w:t xml:space="preserve">округа. </w:t>
      </w:r>
    </w:p>
    <w:p w:rsidR="005E1DF0" w:rsidRDefault="005E1DF0" w:rsidP="00705C75">
      <w:pPr>
        <w:ind w:firstLine="709"/>
        <w:jc w:val="both"/>
      </w:pPr>
      <w:r>
        <w:t>4. Наименование субъекта Российской Федерации.</w:t>
      </w:r>
    </w:p>
    <w:p w:rsidR="005E1DF0" w:rsidRDefault="005E1DF0" w:rsidP="00705C75">
      <w:pPr>
        <w:ind w:firstLine="709"/>
        <w:jc w:val="both"/>
      </w:pPr>
      <w:r>
        <w:t xml:space="preserve">5. Разъяснение </w:t>
      </w:r>
      <w:r w:rsidR="001D103D">
        <w:t xml:space="preserve">о </w:t>
      </w:r>
      <w:r>
        <w:t>порядк</w:t>
      </w:r>
      <w:r w:rsidR="001D103D">
        <w:t>е</w:t>
      </w:r>
      <w:r>
        <w:t xml:space="preserve"> заполнения избирательного бюллетеня.</w:t>
      </w:r>
    </w:p>
    <w:p w:rsidR="005E1DF0" w:rsidRDefault="005E1DF0" w:rsidP="00705C75">
      <w:pPr>
        <w:ind w:firstLine="709"/>
        <w:jc w:val="both"/>
      </w:pPr>
      <w:r>
        <w:t>6. Сведения о зарегистрированных кандидатах:</w:t>
      </w:r>
    </w:p>
    <w:p w:rsidR="00DB2BE5" w:rsidRDefault="00DB2BE5" w:rsidP="00DB2BE5">
      <w:pPr>
        <w:pStyle w:val="a7"/>
        <w:ind w:left="0" w:firstLine="709"/>
        <w:jc w:val="both"/>
      </w:pPr>
      <w:r>
        <w:t>а) фамилия</w:t>
      </w:r>
      <w:r w:rsidR="005E1DF0">
        <w:t>, имя, отчество (размещаются в алфавитном порядке);</w:t>
      </w:r>
    </w:p>
    <w:p w:rsidR="00DB2BE5" w:rsidRDefault="00DB2BE5" w:rsidP="00DB2BE5">
      <w:pPr>
        <w:pStyle w:val="a7"/>
        <w:ind w:left="0" w:firstLine="709"/>
        <w:jc w:val="both"/>
      </w:pPr>
      <w:r>
        <w:t xml:space="preserve">б) </w:t>
      </w:r>
      <w:r w:rsidR="005E1DF0">
        <w:t>год рождения;</w:t>
      </w:r>
    </w:p>
    <w:p w:rsidR="00DB2BE5" w:rsidRDefault="00DB2BE5" w:rsidP="00DB2BE5">
      <w:pPr>
        <w:pStyle w:val="a7"/>
        <w:ind w:left="0" w:firstLine="709"/>
        <w:jc w:val="both"/>
      </w:pPr>
      <w:r>
        <w:t xml:space="preserve">в) наименование субъекта Российской Федерации, района, города, иного </w:t>
      </w:r>
      <w:proofErr w:type="spellStart"/>
      <w:r>
        <w:t>населенного</w:t>
      </w:r>
      <w:proofErr w:type="spellEnd"/>
      <w:r>
        <w:t xml:space="preserve"> пункта, где находится место жительства кандидата;</w:t>
      </w:r>
    </w:p>
    <w:p w:rsidR="00DB2BE5" w:rsidRDefault="00DB2BE5" w:rsidP="00DB2BE5">
      <w:pPr>
        <w:pStyle w:val="a7"/>
        <w:ind w:left="0" w:firstLine="709"/>
        <w:jc w:val="both"/>
      </w:pPr>
      <w: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B2BE5" w:rsidRDefault="00DB2BE5" w:rsidP="00DB2BE5">
      <w:pPr>
        <w:pStyle w:val="a7"/>
        <w:ind w:left="0" w:firstLine="709"/>
        <w:jc w:val="both"/>
      </w:pPr>
      <w:r>
        <w:t>д)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</w:t>
      </w:r>
    </w:p>
    <w:p w:rsidR="00DB2BE5" w:rsidRDefault="00DB2BE5" w:rsidP="00DB2BE5">
      <w:pPr>
        <w:pStyle w:val="a7"/>
        <w:ind w:left="0" w:firstLine="709"/>
        <w:jc w:val="both"/>
      </w:pPr>
      <w:r>
        <w:t>е)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1D103D" w:rsidRDefault="00DB2BE5" w:rsidP="001D103D">
      <w:pPr>
        <w:pStyle w:val="a7"/>
        <w:ind w:left="0" w:firstLine="709"/>
        <w:jc w:val="both"/>
      </w:pPr>
      <w:r>
        <w:t xml:space="preserve">ж) если кандидат сам выдвинул свою кандидатуру, - слово </w:t>
      </w:r>
      <w:r w:rsidR="001D103D">
        <w:t>«</w:t>
      </w:r>
      <w:r>
        <w:t>самовыдвижение</w:t>
      </w:r>
      <w:r w:rsidR="001D103D">
        <w:t>»</w:t>
      </w:r>
      <w:r>
        <w:t>;</w:t>
      </w:r>
    </w:p>
    <w:p w:rsidR="00DB2BE5" w:rsidRDefault="00DB2BE5" w:rsidP="001D103D">
      <w:pPr>
        <w:pStyle w:val="a7"/>
        <w:ind w:left="0" w:firstLine="709"/>
        <w:jc w:val="both"/>
      </w:pPr>
      <w:r>
        <w:t>з) наименование политической партии и статус в нем,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</w:t>
      </w:r>
      <w:r w:rsidR="001D103D">
        <w:t>;</w:t>
      </w:r>
    </w:p>
    <w:p w:rsidR="001D103D" w:rsidRDefault="001D103D" w:rsidP="001D103D">
      <w:pPr>
        <w:pStyle w:val="a7"/>
        <w:ind w:left="0" w:firstLine="709"/>
        <w:jc w:val="both"/>
      </w:pPr>
      <w:r>
        <w:t>и) сведения о судимости, если имелась или имеется судимость.</w:t>
      </w:r>
    </w:p>
    <w:p w:rsidR="001D103D" w:rsidRDefault="001D103D" w:rsidP="001D103D">
      <w:pPr>
        <w:pStyle w:val="a7"/>
        <w:ind w:left="0" w:firstLine="709"/>
        <w:jc w:val="both"/>
      </w:pPr>
      <w:r>
        <w:t>7. Справа от указанных сведений о каждом зарегистрированном кандидате помещается пустой квадрат либо, если голосование проводится по одной кандидатуре,</w:t>
      </w:r>
      <w:r w:rsidRPr="001D103D">
        <w:t xml:space="preserve"> </w:t>
      </w:r>
      <w:r>
        <w:t xml:space="preserve">указываются варианты волеизъявления избирателей словами «За» и «Против», справа от которых помещаются пустые квадраты. </w:t>
      </w:r>
    </w:p>
    <w:p w:rsidR="00DB2BE5" w:rsidRDefault="00DB2BE5" w:rsidP="00DB2BE5">
      <w:pPr>
        <w:pStyle w:val="a7"/>
        <w:ind w:left="0" w:firstLine="709"/>
        <w:jc w:val="both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653948" w:rsidRDefault="00653948" w:rsidP="00965824">
      <w:pPr>
        <w:ind w:left="4680"/>
        <w:jc w:val="right"/>
      </w:pPr>
    </w:p>
    <w:p w:rsidR="00653948" w:rsidRDefault="00653948" w:rsidP="00965824">
      <w:pPr>
        <w:ind w:left="4680"/>
        <w:jc w:val="right"/>
      </w:pPr>
    </w:p>
    <w:p w:rsidR="00653948" w:rsidRDefault="00653948" w:rsidP="00965824">
      <w:pPr>
        <w:ind w:left="4680"/>
        <w:jc w:val="right"/>
      </w:pPr>
    </w:p>
    <w:p w:rsidR="009A0A7A" w:rsidRDefault="009A0A7A" w:rsidP="00965824">
      <w:pPr>
        <w:ind w:left="4680"/>
        <w:jc w:val="right"/>
      </w:pPr>
    </w:p>
    <w:p w:rsidR="00965824" w:rsidRDefault="001D74C6" w:rsidP="00965824">
      <w:pPr>
        <w:ind w:left="4680"/>
        <w:jc w:val="right"/>
      </w:pPr>
      <w:r>
        <w:t>Приложение 4</w:t>
      </w:r>
    </w:p>
    <w:p w:rsidR="00965824" w:rsidRPr="005925AD" w:rsidRDefault="00965824" w:rsidP="008D6BE7">
      <w:pPr>
        <w:jc w:val="center"/>
        <w:rPr>
          <w:b/>
        </w:rPr>
      </w:pPr>
      <w:r w:rsidRPr="005925AD">
        <w:rPr>
          <w:b/>
        </w:rPr>
        <w:lastRenderedPageBreak/>
        <w:t>Порядок изготовления избирательных бюллетеней для голосования</w:t>
      </w:r>
    </w:p>
    <w:p w:rsidR="00965824" w:rsidRPr="00CE6C21" w:rsidRDefault="002553C5" w:rsidP="00CE6C21">
      <w:pPr>
        <w:jc w:val="center"/>
        <w:rPr>
          <w:b/>
          <w:bCs/>
        </w:rPr>
      </w:pPr>
      <w:r w:rsidRPr="002553C5">
        <w:rPr>
          <w:b/>
        </w:rPr>
        <w:t xml:space="preserve">на выборах депутатов  Собраний депутатов </w:t>
      </w:r>
      <w:proofErr w:type="spellStart"/>
      <w:r w:rsidRPr="002553C5">
        <w:rPr>
          <w:b/>
        </w:rPr>
        <w:t>четвертого</w:t>
      </w:r>
      <w:proofErr w:type="spellEnd"/>
      <w:r w:rsidRPr="002553C5">
        <w:rPr>
          <w:b/>
        </w:rPr>
        <w:t xml:space="preserve"> созыва </w:t>
      </w:r>
      <w:proofErr w:type="spellStart"/>
      <w:r w:rsidRPr="002553C5">
        <w:rPr>
          <w:b/>
          <w:bCs/>
        </w:rPr>
        <w:t>Малобуяновского</w:t>
      </w:r>
      <w:proofErr w:type="spellEnd"/>
      <w:r w:rsidRPr="002553C5">
        <w:rPr>
          <w:b/>
          <w:bCs/>
        </w:rPr>
        <w:t xml:space="preserve"> сельского поселения Шемуршинского района Чувашской Республики по </w:t>
      </w:r>
      <w:proofErr w:type="spellStart"/>
      <w:r w:rsidRPr="002553C5">
        <w:rPr>
          <w:b/>
          <w:bCs/>
        </w:rPr>
        <w:t>Озерному</w:t>
      </w:r>
      <w:proofErr w:type="spellEnd"/>
      <w:r w:rsidRPr="002553C5">
        <w:rPr>
          <w:b/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Pr="002553C5">
        <w:rPr>
          <w:b/>
          <w:bCs/>
        </w:rPr>
        <w:t>Старочукальского</w:t>
      </w:r>
      <w:proofErr w:type="spellEnd"/>
      <w:r w:rsidRPr="002553C5">
        <w:rPr>
          <w:b/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  <w:r w:rsidR="00965824" w:rsidRPr="005925AD">
        <w:rPr>
          <w:b/>
        </w:rPr>
        <w:t xml:space="preserve">и осуществления </w:t>
      </w:r>
      <w:proofErr w:type="gramStart"/>
      <w:r w:rsidR="00965824" w:rsidRPr="005925AD">
        <w:rPr>
          <w:b/>
        </w:rPr>
        <w:t>контроля за</w:t>
      </w:r>
      <w:proofErr w:type="gramEnd"/>
      <w:r w:rsidR="00965824" w:rsidRPr="005925AD">
        <w:rPr>
          <w:b/>
        </w:rPr>
        <w:t xml:space="preserve"> их изготовлением</w:t>
      </w:r>
    </w:p>
    <w:p w:rsidR="00965824" w:rsidRPr="005925AD" w:rsidRDefault="00965824" w:rsidP="00965824">
      <w:pPr>
        <w:jc w:val="center"/>
        <w:rPr>
          <w:b/>
        </w:rPr>
      </w:pPr>
    </w:p>
    <w:p w:rsidR="00965824" w:rsidRPr="00CE6C21" w:rsidRDefault="00965824" w:rsidP="00CE6C21">
      <w:pPr>
        <w:ind w:firstLine="709"/>
        <w:jc w:val="both"/>
        <w:rPr>
          <w:bCs/>
        </w:rPr>
      </w:pPr>
      <w:r>
        <w:t xml:space="preserve">1. </w:t>
      </w:r>
      <w:proofErr w:type="gramStart"/>
      <w:r>
        <w:t xml:space="preserve">Избирательные бюллетени для голосования </w:t>
      </w:r>
      <w:r w:rsidR="002553C5" w:rsidRPr="002553C5">
        <w:t xml:space="preserve">на выборах депутатов  Собраний депутатов </w:t>
      </w:r>
      <w:proofErr w:type="spellStart"/>
      <w:r w:rsidR="002553C5" w:rsidRPr="002553C5">
        <w:t>четвертого</w:t>
      </w:r>
      <w:proofErr w:type="spellEnd"/>
      <w:r w:rsidR="002553C5" w:rsidRPr="002553C5">
        <w:t xml:space="preserve"> созыва </w:t>
      </w:r>
      <w:proofErr w:type="spellStart"/>
      <w:r w:rsidR="002553C5" w:rsidRPr="002553C5">
        <w:rPr>
          <w:bCs/>
        </w:rPr>
        <w:t>Малобуяновского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</w:t>
      </w:r>
      <w:proofErr w:type="spellStart"/>
      <w:r w:rsidR="002553C5" w:rsidRPr="002553C5">
        <w:rPr>
          <w:bCs/>
        </w:rPr>
        <w:t>Озерному</w:t>
      </w:r>
      <w:proofErr w:type="spellEnd"/>
      <w:r w:rsidR="002553C5" w:rsidRPr="002553C5">
        <w:rPr>
          <w:bCs/>
        </w:rPr>
        <w:t xml:space="preserve"> одномандатному избирательному округу  № 8 и по Садовому одномандатному избирательному округу  №10  , </w:t>
      </w:r>
      <w:proofErr w:type="spellStart"/>
      <w:r w:rsidR="002553C5" w:rsidRPr="002553C5">
        <w:rPr>
          <w:bCs/>
        </w:rPr>
        <w:t>Старочукальского</w:t>
      </w:r>
      <w:proofErr w:type="spellEnd"/>
      <w:r w:rsidR="002553C5" w:rsidRPr="002553C5">
        <w:rPr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</w:t>
      </w:r>
      <w:r w:rsidR="00CE6C21">
        <w:t>до 09 ноября 2020</w:t>
      </w:r>
      <w:r>
        <w:t xml:space="preserve"> го</w:t>
      </w:r>
      <w:r w:rsidR="001D74C6">
        <w:t>да в здании администрации Шемуршинского района  в кабинете Шемуршинской территориальной избирательной комиссии</w:t>
      </w:r>
      <w:proofErr w:type="gramEnd"/>
      <w:r>
        <w:t>. Изготовление избирательных бюллетеней происходит под контролем  Рабочей группы при Шемуршинской территориальной избирательной комиссии (далее-Рабочая группа), созданной п.2 настоящего решения.</w:t>
      </w:r>
    </w:p>
    <w:p w:rsidR="005127F0" w:rsidRDefault="003C79A0" w:rsidP="005127F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65824">
        <w:t xml:space="preserve">2. Изготовленные </w:t>
      </w:r>
      <w:r w:rsidR="005925AD">
        <w:t xml:space="preserve">бюллетени передаются членам </w:t>
      </w:r>
      <w:r w:rsidR="00965824">
        <w:t>Рабочей группы по акту, в котором указываются дата и время его составления, а также количество передаваемых бюллетеней. После передачи упакованных в пачки бюллетеней в количестве, соответствующем</w:t>
      </w:r>
      <w:r w:rsidR="005925AD">
        <w:t>у</w:t>
      </w:r>
      <w:r w:rsidR="00965824">
        <w:t xml:space="preserve"> </w:t>
      </w:r>
      <w:r w:rsidR="005925AD">
        <w:t>решению</w:t>
      </w:r>
      <w:r w:rsidR="00965824">
        <w:t xml:space="preserve">, </w:t>
      </w:r>
      <w:r w:rsidR="005925AD">
        <w:t xml:space="preserve">члены Рабочей группы </w:t>
      </w:r>
      <w:r w:rsidR="00965824">
        <w:t>уничтожают лишние бюллетени (при их выявлении), о чем составляется акт.</w:t>
      </w:r>
    </w:p>
    <w:p w:rsidR="005127F0" w:rsidRDefault="003C79A0" w:rsidP="005127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5127F0">
        <w:t>3. Любой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пункте.</w:t>
      </w:r>
    </w:p>
    <w:p w:rsidR="005127F0" w:rsidRDefault="005127F0" w:rsidP="00965824">
      <w:pPr>
        <w:ind w:firstLine="709"/>
        <w:jc w:val="both"/>
      </w:pPr>
    </w:p>
    <w:sectPr w:rsidR="005127F0" w:rsidSect="00F27BEC">
      <w:pgSz w:w="11907" w:h="16840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6F1"/>
    <w:rsid w:val="00062918"/>
    <w:rsid w:val="00072EEF"/>
    <w:rsid w:val="0008690B"/>
    <w:rsid w:val="000C5768"/>
    <w:rsid w:val="000D37B2"/>
    <w:rsid w:val="000E2A43"/>
    <w:rsid w:val="001678DE"/>
    <w:rsid w:val="00171FE0"/>
    <w:rsid w:val="001A36EA"/>
    <w:rsid w:val="001B782F"/>
    <w:rsid w:val="001C3E5B"/>
    <w:rsid w:val="001D103D"/>
    <w:rsid w:val="001D74C6"/>
    <w:rsid w:val="001F600C"/>
    <w:rsid w:val="002553C5"/>
    <w:rsid w:val="00255ED4"/>
    <w:rsid w:val="00327392"/>
    <w:rsid w:val="0033746D"/>
    <w:rsid w:val="003C79A0"/>
    <w:rsid w:val="003D55A9"/>
    <w:rsid w:val="003D71FB"/>
    <w:rsid w:val="003E5115"/>
    <w:rsid w:val="003E66F1"/>
    <w:rsid w:val="00405D5E"/>
    <w:rsid w:val="00410153"/>
    <w:rsid w:val="0044448E"/>
    <w:rsid w:val="0046705D"/>
    <w:rsid w:val="00475587"/>
    <w:rsid w:val="0048595C"/>
    <w:rsid w:val="004B2201"/>
    <w:rsid w:val="004C2EE4"/>
    <w:rsid w:val="004D510E"/>
    <w:rsid w:val="005127F0"/>
    <w:rsid w:val="00545015"/>
    <w:rsid w:val="0057646A"/>
    <w:rsid w:val="005925AD"/>
    <w:rsid w:val="005E1DF0"/>
    <w:rsid w:val="00653948"/>
    <w:rsid w:val="00681AB6"/>
    <w:rsid w:val="00705C75"/>
    <w:rsid w:val="00740165"/>
    <w:rsid w:val="007844D5"/>
    <w:rsid w:val="007E7E56"/>
    <w:rsid w:val="00841041"/>
    <w:rsid w:val="008529CB"/>
    <w:rsid w:val="00881879"/>
    <w:rsid w:val="008863EC"/>
    <w:rsid w:val="008D6BE7"/>
    <w:rsid w:val="00955F12"/>
    <w:rsid w:val="00962C6E"/>
    <w:rsid w:val="00965824"/>
    <w:rsid w:val="009A0A7A"/>
    <w:rsid w:val="009A1B0F"/>
    <w:rsid w:val="009D322F"/>
    <w:rsid w:val="00A502F4"/>
    <w:rsid w:val="00A54186"/>
    <w:rsid w:val="00A5531B"/>
    <w:rsid w:val="00AA22A5"/>
    <w:rsid w:val="00BA1427"/>
    <w:rsid w:val="00C1355D"/>
    <w:rsid w:val="00C829C0"/>
    <w:rsid w:val="00CB6AB1"/>
    <w:rsid w:val="00CC6CE2"/>
    <w:rsid w:val="00CE6C21"/>
    <w:rsid w:val="00D421CD"/>
    <w:rsid w:val="00D8291E"/>
    <w:rsid w:val="00DB2BE5"/>
    <w:rsid w:val="00DC2837"/>
    <w:rsid w:val="00DE18D5"/>
    <w:rsid w:val="00E25E23"/>
    <w:rsid w:val="00E4035F"/>
    <w:rsid w:val="00E46237"/>
    <w:rsid w:val="00E61128"/>
    <w:rsid w:val="00E61980"/>
    <w:rsid w:val="00E85C0D"/>
    <w:rsid w:val="00E865C4"/>
    <w:rsid w:val="00EC46CE"/>
    <w:rsid w:val="00EF1B14"/>
    <w:rsid w:val="00F17646"/>
    <w:rsid w:val="00F27BEC"/>
    <w:rsid w:val="00FA6CB8"/>
    <w:rsid w:val="00FB7F03"/>
    <w:rsid w:val="00FC24AC"/>
    <w:rsid w:val="00FD4C71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01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3C052-D52F-4B9B-A199-9B3388CE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21</cp:lastModifiedBy>
  <cp:revision>56</cp:revision>
  <cp:lastPrinted>2020-11-09T07:34:00Z</cp:lastPrinted>
  <dcterms:created xsi:type="dcterms:W3CDTF">2015-08-23T01:13:00Z</dcterms:created>
  <dcterms:modified xsi:type="dcterms:W3CDTF">2020-11-09T07:40:00Z</dcterms:modified>
</cp:coreProperties>
</file>