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CA" w:rsidRDefault="00895BCA" w:rsidP="00C52E2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895BCA" w:rsidRDefault="00895BCA" w:rsidP="00C52E22">
      <w:pPr>
        <w:jc w:val="center"/>
        <w:rPr>
          <w:b/>
        </w:rPr>
      </w:pPr>
    </w:p>
    <w:p w:rsidR="00895BCA" w:rsidRDefault="00895BCA" w:rsidP="00C52E22">
      <w:pPr>
        <w:jc w:val="center"/>
        <w:rPr>
          <w:b/>
          <w:sz w:val="28"/>
          <w:szCs w:val="28"/>
        </w:rPr>
      </w:pPr>
    </w:p>
    <w:p w:rsidR="00895BCA" w:rsidRDefault="00895BCA" w:rsidP="00C52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240B9" w:rsidRDefault="006240B9" w:rsidP="00C52E22">
      <w:pPr>
        <w:jc w:val="center"/>
        <w:rPr>
          <w:b/>
          <w:sz w:val="28"/>
          <w:szCs w:val="28"/>
        </w:rPr>
      </w:pPr>
    </w:p>
    <w:p w:rsidR="006240B9" w:rsidRDefault="006240B9" w:rsidP="00C52E22">
      <w:pPr>
        <w:jc w:val="center"/>
        <w:rPr>
          <w:b/>
          <w:sz w:val="28"/>
          <w:szCs w:val="28"/>
        </w:rPr>
      </w:pPr>
    </w:p>
    <w:p w:rsidR="00895BCA" w:rsidRPr="003F27A7" w:rsidRDefault="00895BCA" w:rsidP="00C52E22">
      <w:pPr>
        <w:jc w:val="both"/>
      </w:pPr>
      <w:r>
        <w:t xml:space="preserve">от </w:t>
      </w:r>
      <w:r w:rsidR="002C19E1">
        <w:t>09  ноября</w:t>
      </w:r>
      <w:r w:rsidR="009425E3">
        <w:t xml:space="preserve"> 2020</w:t>
      </w:r>
      <w:r>
        <w:t xml:space="preserve"> года                                                                                          № </w:t>
      </w:r>
      <w:r w:rsidR="002C19E1">
        <w:t>148.600</w:t>
      </w:r>
    </w:p>
    <w:p w:rsidR="00895BCA" w:rsidRDefault="00895BCA" w:rsidP="00C52E22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895BCA" w:rsidRDefault="00895BCA" w:rsidP="004F124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</w:rPr>
      </w:pPr>
      <w:proofErr w:type="gramStart"/>
      <w:r>
        <w:rPr>
          <w:b/>
        </w:rPr>
        <w:t>О режиме работы Шемуршинской территориальной избирательной комиссии на период подготовки и проведения</w:t>
      </w:r>
      <w:r w:rsidR="002C19E1">
        <w:rPr>
          <w:b/>
        </w:rPr>
        <w:t xml:space="preserve"> выборов депутатов  Собраний депутатов четвертого созыва </w:t>
      </w:r>
      <w:proofErr w:type="spellStart"/>
      <w:r w:rsidR="002C19E1">
        <w:rPr>
          <w:b/>
          <w:bCs/>
        </w:rPr>
        <w:t>Малобуяновского</w:t>
      </w:r>
      <w:proofErr w:type="spellEnd"/>
      <w:r w:rsidR="002C19E1">
        <w:rPr>
          <w:b/>
          <w:bCs/>
        </w:rPr>
        <w:t xml:space="preserve"> сельского поселения Шемуршинского района Чувашской Республики по Озерному одномандатному избирательному округу  № 8 и по Садовому одномандатному избирательному округу  №10  , </w:t>
      </w:r>
      <w:proofErr w:type="spellStart"/>
      <w:r w:rsidR="002C19E1">
        <w:rPr>
          <w:b/>
          <w:bCs/>
        </w:rPr>
        <w:t>Старочукальского</w:t>
      </w:r>
      <w:proofErr w:type="spellEnd"/>
      <w:r w:rsidR="002C19E1">
        <w:rPr>
          <w:b/>
          <w:bCs/>
        </w:rPr>
        <w:t xml:space="preserve"> сельского поселения Шемуршинского района Чувашской Республики по Партизанскому одномандатному избирательному округу №2           22</w:t>
      </w:r>
      <w:r w:rsidR="008A66C2">
        <w:rPr>
          <w:b/>
        </w:rPr>
        <w:t xml:space="preserve"> </w:t>
      </w:r>
      <w:r w:rsidR="002C19E1">
        <w:rPr>
          <w:b/>
        </w:rPr>
        <w:t>ноября</w:t>
      </w:r>
      <w:r w:rsidR="009425E3">
        <w:rPr>
          <w:b/>
        </w:rPr>
        <w:t xml:space="preserve"> 2020</w:t>
      </w:r>
      <w:r w:rsidR="00A27D58" w:rsidRPr="00A27D58">
        <w:rPr>
          <w:b/>
        </w:rPr>
        <w:t xml:space="preserve"> года</w:t>
      </w:r>
      <w:proofErr w:type="gramEnd"/>
    </w:p>
    <w:p w:rsidR="00895BCA" w:rsidRDefault="00895BCA" w:rsidP="00C52E22">
      <w:pPr>
        <w:spacing w:line="360" w:lineRule="auto"/>
        <w:ind w:firstLine="720"/>
        <w:jc w:val="both"/>
        <w:rPr>
          <w:sz w:val="28"/>
        </w:rPr>
      </w:pPr>
    </w:p>
    <w:p w:rsidR="00BC06FA" w:rsidRPr="00BC06FA" w:rsidRDefault="00895BCA" w:rsidP="00BC06FA">
      <w:pPr>
        <w:ind w:firstLine="709"/>
        <w:jc w:val="both"/>
        <w:rPr>
          <w:b/>
        </w:rPr>
      </w:pPr>
      <w:r>
        <w:rPr>
          <w:b/>
        </w:rPr>
        <w:t>Шемуршинская территориальная</w:t>
      </w:r>
      <w:r w:rsidR="00BC06FA">
        <w:rPr>
          <w:b/>
        </w:rPr>
        <w:t xml:space="preserve"> избирательная комиссия  РЕШИЛА</w:t>
      </w:r>
    </w:p>
    <w:p w:rsidR="00895BCA" w:rsidRDefault="00895BCA" w:rsidP="00C52E22">
      <w:pPr>
        <w:spacing w:line="360" w:lineRule="auto"/>
        <w:jc w:val="center"/>
        <w:rPr>
          <w:sz w:val="28"/>
        </w:rPr>
      </w:pPr>
    </w:p>
    <w:p w:rsidR="002C19E1" w:rsidRDefault="00374363" w:rsidP="00374363">
      <w:pPr>
        <w:pStyle w:val="4"/>
        <w:jc w:val="both"/>
        <w:rPr>
          <w:rStyle w:val="a6"/>
          <w:rFonts w:ascii="Times New Roman" w:hAnsi="Times New Roman" w:cs="Times New Roman"/>
          <w:b w:val="0"/>
          <w:color w:val="auto"/>
        </w:rPr>
      </w:pPr>
      <w:r>
        <w:rPr>
          <w:rStyle w:val="a6"/>
          <w:rFonts w:ascii="Times New Roman" w:hAnsi="Times New Roman" w:cs="Times New Roman"/>
          <w:b w:val="0"/>
          <w:color w:val="auto"/>
        </w:rPr>
        <w:t xml:space="preserve">            1.  </w:t>
      </w:r>
      <w:proofErr w:type="gramStart"/>
      <w:r w:rsidR="00895BCA" w:rsidRPr="00BC06FA">
        <w:rPr>
          <w:rStyle w:val="a6"/>
          <w:rFonts w:ascii="Times New Roman" w:hAnsi="Times New Roman" w:cs="Times New Roman"/>
          <w:b w:val="0"/>
          <w:color w:val="auto"/>
        </w:rPr>
        <w:t>Установить режим работы Шемуршинской территориальной избирательной комиссии (далее – комиссии)</w:t>
      </w:r>
      <w:r w:rsidR="002C19E1" w:rsidRPr="002C19E1">
        <w:t xml:space="preserve"> </w:t>
      </w:r>
      <w:r w:rsidR="002C19E1" w:rsidRPr="002C19E1">
        <w:rPr>
          <w:rFonts w:ascii="Times New Roman" w:hAnsi="Times New Roman" w:cs="Times New Roman"/>
          <w:b w:val="0"/>
          <w:i w:val="0"/>
          <w:color w:val="000000" w:themeColor="text1"/>
        </w:rPr>
        <w:t xml:space="preserve">на период подготовки и проведения выборов депутатов  Собраний депутатов четвертого созыва </w:t>
      </w:r>
      <w:proofErr w:type="spellStart"/>
      <w:r w:rsidR="002C19E1" w:rsidRPr="002C19E1">
        <w:rPr>
          <w:rFonts w:ascii="Times New Roman" w:hAnsi="Times New Roman" w:cs="Times New Roman"/>
          <w:b w:val="0"/>
          <w:bCs w:val="0"/>
          <w:i w:val="0"/>
          <w:color w:val="000000" w:themeColor="text1"/>
        </w:rPr>
        <w:t>Малобуяновского</w:t>
      </w:r>
      <w:proofErr w:type="spellEnd"/>
      <w:r w:rsidR="002C19E1" w:rsidRPr="002C19E1">
        <w:rPr>
          <w:rFonts w:ascii="Times New Roman" w:hAnsi="Times New Roman" w:cs="Times New Roman"/>
          <w:b w:val="0"/>
          <w:bCs w:val="0"/>
          <w:i w:val="0"/>
          <w:color w:val="000000" w:themeColor="text1"/>
        </w:rPr>
        <w:t xml:space="preserve"> сельского поселения Шемуршинского района Чувашской Республики по Озерному одномандатному избирательному округу  № 8 и по Садовому одномандатному избирательному округу  №10  , </w:t>
      </w:r>
      <w:proofErr w:type="spellStart"/>
      <w:r w:rsidR="002C19E1" w:rsidRPr="002C19E1">
        <w:rPr>
          <w:rFonts w:ascii="Times New Roman" w:hAnsi="Times New Roman" w:cs="Times New Roman"/>
          <w:b w:val="0"/>
          <w:bCs w:val="0"/>
          <w:i w:val="0"/>
          <w:color w:val="000000" w:themeColor="text1"/>
        </w:rPr>
        <w:t>Старочукальского</w:t>
      </w:r>
      <w:proofErr w:type="spellEnd"/>
      <w:r w:rsidR="002C19E1" w:rsidRPr="002C19E1">
        <w:rPr>
          <w:rFonts w:ascii="Times New Roman" w:hAnsi="Times New Roman" w:cs="Times New Roman"/>
          <w:b w:val="0"/>
          <w:bCs w:val="0"/>
          <w:i w:val="0"/>
          <w:color w:val="000000" w:themeColor="text1"/>
        </w:rPr>
        <w:t xml:space="preserve"> сельского поселения Шемуршинского района Чувашской Республики по Партизанскому одномандатному избирательному округу №2           22</w:t>
      </w:r>
      <w:r w:rsidR="002C19E1" w:rsidRPr="002C19E1">
        <w:rPr>
          <w:rFonts w:ascii="Times New Roman" w:hAnsi="Times New Roman" w:cs="Times New Roman"/>
          <w:b w:val="0"/>
          <w:i w:val="0"/>
          <w:color w:val="000000" w:themeColor="text1"/>
        </w:rPr>
        <w:t xml:space="preserve"> ноября 2020 года</w:t>
      </w:r>
      <w:r w:rsidR="00F61C4C">
        <w:rPr>
          <w:rStyle w:val="a6"/>
          <w:rFonts w:ascii="Times New Roman" w:hAnsi="Times New Roman" w:cs="Times New Roman"/>
          <w:b w:val="0"/>
          <w:color w:val="auto"/>
        </w:rPr>
        <w:t xml:space="preserve"> с 10.00</w:t>
      </w:r>
      <w:r w:rsidR="00895BCA" w:rsidRPr="00BC06FA">
        <w:rPr>
          <w:rStyle w:val="a6"/>
          <w:rFonts w:ascii="Times New Roman" w:hAnsi="Times New Roman" w:cs="Times New Roman"/>
          <w:b w:val="0"/>
          <w:color w:val="auto"/>
        </w:rPr>
        <w:t xml:space="preserve"> до</w:t>
      </w:r>
      <w:proofErr w:type="gramEnd"/>
      <w:r w:rsidR="00895BCA" w:rsidRPr="00BC06FA">
        <w:rPr>
          <w:rStyle w:val="a6"/>
          <w:rFonts w:ascii="Times New Roman" w:hAnsi="Times New Roman" w:cs="Times New Roman"/>
          <w:b w:val="0"/>
          <w:color w:val="auto"/>
        </w:rPr>
        <w:t xml:space="preserve"> 16</w:t>
      </w:r>
      <w:r w:rsidR="00F61C4C">
        <w:rPr>
          <w:rStyle w:val="a6"/>
          <w:rFonts w:ascii="Times New Roman" w:hAnsi="Times New Roman" w:cs="Times New Roman"/>
          <w:b w:val="0"/>
          <w:color w:val="auto"/>
        </w:rPr>
        <w:t>.00</w:t>
      </w:r>
      <w:r w:rsidR="00895BCA" w:rsidRPr="00BC06FA">
        <w:rPr>
          <w:rStyle w:val="a6"/>
          <w:rFonts w:ascii="Times New Roman" w:hAnsi="Times New Roman" w:cs="Times New Roman"/>
          <w:b w:val="0"/>
          <w:color w:val="auto"/>
        </w:rPr>
        <w:t xml:space="preserve"> часов в рабочие дни</w:t>
      </w:r>
      <w:r w:rsidR="006240B9" w:rsidRPr="00BC06FA">
        <w:rPr>
          <w:rStyle w:val="a6"/>
          <w:rFonts w:ascii="Times New Roman" w:hAnsi="Times New Roman" w:cs="Times New Roman"/>
          <w:b w:val="0"/>
          <w:color w:val="auto"/>
        </w:rPr>
        <w:t>,</w:t>
      </w:r>
      <w:r w:rsidR="00F61C4C">
        <w:rPr>
          <w:rStyle w:val="a6"/>
          <w:rFonts w:ascii="Times New Roman" w:hAnsi="Times New Roman" w:cs="Times New Roman"/>
          <w:b w:val="0"/>
          <w:color w:val="auto"/>
        </w:rPr>
        <w:t xml:space="preserve"> с 10.00 до 14.00</w:t>
      </w:r>
      <w:bookmarkStart w:id="0" w:name="_GoBack"/>
      <w:bookmarkEnd w:id="0"/>
      <w:r>
        <w:rPr>
          <w:rStyle w:val="a6"/>
          <w:rFonts w:ascii="Times New Roman" w:hAnsi="Times New Roman" w:cs="Times New Roman"/>
          <w:b w:val="0"/>
          <w:color w:val="auto"/>
        </w:rPr>
        <w:t xml:space="preserve"> ч</w:t>
      </w:r>
      <w:r w:rsidR="008A66C2">
        <w:rPr>
          <w:rStyle w:val="a6"/>
          <w:rFonts w:ascii="Times New Roman" w:hAnsi="Times New Roman" w:cs="Times New Roman"/>
          <w:b w:val="0"/>
          <w:color w:val="auto"/>
        </w:rPr>
        <w:t>ас</w:t>
      </w:r>
      <w:r w:rsidR="00F61C4C">
        <w:rPr>
          <w:rStyle w:val="a6"/>
          <w:rFonts w:ascii="Times New Roman" w:hAnsi="Times New Roman" w:cs="Times New Roman"/>
          <w:b w:val="0"/>
          <w:color w:val="auto"/>
        </w:rPr>
        <w:t>ов  в выходные и праздничные</w:t>
      </w:r>
      <w:r w:rsidR="00895BCA" w:rsidRPr="00BC06FA">
        <w:rPr>
          <w:rStyle w:val="a6"/>
          <w:rFonts w:ascii="Times New Roman" w:hAnsi="Times New Roman" w:cs="Times New Roman"/>
          <w:b w:val="0"/>
          <w:color w:val="auto"/>
        </w:rPr>
        <w:t>.</w:t>
      </w:r>
    </w:p>
    <w:p w:rsidR="00895BCA" w:rsidRPr="00BC06FA" w:rsidRDefault="002C19E1" w:rsidP="00374363">
      <w:pPr>
        <w:pStyle w:val="4"/>
        <w:jc w:val="both"/>
        <w:rPr>
          <w:rStyle w:val="a6"/>
          <w:rFonts w:ascii="Times New Roman" w:hAnsi="Times New Roman" w:cs="Times New Roman"/>
          <w:b w:val="0"/>
          <w:color w:val="auto"/>
        </w:rPr>
      </w:pPr>
      <w:r>
        <w:rPr>
          <w:rStyle w:val="a6"/>
          <w:rFonts w:ascii="Times New Roman" w:hAnsi="Times New Roman" w:cs="Times New Roman"/>
          <w:b w:val="0"/>
          <w:color w:val="auto"/>
        </w:rPr>
        <w:t xml:space="preserve">            </w:t>
      </w:r>
      <w:r w:rsidR="00374363">
        <w:rPr>
          <w:rStyle w:val="a6"/>
          <w:rFonts w:ascii="Times New Roman" w:hAnsi="Times New Roman" w:cs="Times New Roman"/>
          <w:b w:val="0"/>
          <w:color w:val="auto"/>
        </w:rPr>
        <w:t xml:space="preserve">2. </w:t>
      </w:r>
      <w:r w:rsidR="00895BCA" w:rsidRPr="00BC06FA">
        <w:rPr>
          <w:rStyle w:val="a6"/>
          <w:rFonts w:ascii="Times New Roman" w:hAnsi="Times New Roman" w:cs="Times New Roman"/>
          <w:b w:val="0"/>
          <w:color w:val="auto"/>
        </w:rPr>
        <w:t>По решению председателя комиссии в период совершения отдельных избирательных действий может устанавливаться иной режим работы.</w:t>
      </w:r>
    </w:p>
    <w:p w:rsidR="00895BCA" w:rsidRPr="00BC06FA" w:rsidRDefault="00895BCA" w:rsidP="006240B9">
      <w:pPr>
        <w:pStyle w:val="4"/>
        <w:jc w:val="both"/>
        <w:rPr>
          <w:rStyle w:val="a6"/>
          <w:rFonts w:ascii="Times New Roman" w:hAnsi="Times New Roman" w:cs="Times New Roman"/>
          <w:b w:val="0"/>
        </w:rPr>
      </w:pPr>
    </w:p>
    <w:p w:rsidR="00BC06FA" w:rsidRPr="00DA4D62" w:rsidRDefault="00BC06FA" w:rsidP="00BC06FA">
      <w:pPr>
        <w:pStyle w:val="a9"/>
      </w:pPr>
      <w:r w:rsidRPr="00DA4D62">
        <w:t xml:space="preserve">Председатель </w:t>
      </w:r>
    </w:p>
    <w:p w:rsidR="00BC06FA" w:rsidRPr="00DA4D62" w:rsidRDefault="00BC06FA" w:rsidP="00BC06FA">
      <w:pPr>
        <w:pStyle w:val="a9"/>
      </w:pPr>
      <w:r w:rsidRPr="00DA4D62">
        <w:t xml:space="preserve">Шемуршинской территориальной </w:t>
      </w:r>
    </w:p>
    <w:p w:rsidR="00BC06FA" w:rsidRPr="00DA4D62" w:rsidRDefault="00BC06FA" w:rsidP="00BC06FA">
      <w:pPr>
        <w:pStyle w:val="a9"/>
      </w:pPr>
      <w:r w:rsidRPr="00DA4D62">
        <w:t xml:space="preserve">избирательной комиссии             </w:t>
      </w:r>
      <w:r w:rsidR="00FA4488">
        <w:t xml:space="preserve">                                                                       </w:t>
      </w:r>
      <w:r w:rsidRPr="00DA4D62">
        <w:t xml:space="preserve">Н.И. </w:t>
      </w:r>
      <w:proofErr w:type="spellStart"/>
      <w:r w:rsidRPr="00DA4D62">
        <w:t>Ендиеров</w:t>
      </w:r>
      <w:proofErr w:type="spellEnd"/>
    </w:p>
    <w:p w:rsidR="00BC06FA" w:rsidRPr="00DA4D62" w:rsidRDefault="00BC06FA" w:rsidP="00BC06FA">
      <w:pPr>
        <w:pStyle w:val="a9"/>
      </w:pPr>
    </w:p>
    <w:p w:rsidR="00BC06FA" w:rsidRPr="00DA4D62" w:rsidRDefault="00BC06FA" w:rsidP="00BC06FA">
      <w:pPr>
        <w:pStyle w:val="a9"/>
      </w:pPr>
      <w:r w:rsidRPr="00DA4D62">
        <w:t>Секретарь</w:t>
      </w:r>
    </w:p>
    <w:p w:rsidR="00BC06FA" w:rsidRPr="00DA4D62" w:rsidRDefault="00BC06FA" w:rsidP="00BC06FA">
      <w:pPr>
        <w:pStyle w:val="a9"/>
      </w:pPr>
      <w:r w:rsidRPr="00DA4D62">
        <w:t xml:space="preserve">Шемуршинской территориальной </w:t>
      </w:r>
    </w:p>
    <w:p w:rsidR="00BC06FA" w:rsidRPr="00385428" w:rsidRDefault="00BC06FA" w:rsidP="00BC06FA">
      <w:pPr>
        <w:pStyle w:val="a9"/>
        <w:rPr>
          <w:szCs w:val="28"/>
        </w:rPr>
      </w:pPr>
      <w:r>
        <w:t xml:space="preserve">избирательной </w:t>
      </w:r>
      <w:r w:rsidRPr="00DA4D62">
        <w:t xml:space="preserve">комиссии                          </w:t>
      </w:r>
      <w:r w:rsidR="00FA4488">
        <w:t xml:space="preserve">                                                         </w:t>
      </w:r>
      <w:proofErr w:type="spellStart"/>
      <w:r>
        <w:t>Ю.А.Ширшлина</w:t>
      </w:r>
      <w:proofErr w:type="spellEnd"/>
      <w:r w:rsidRPr="00DA4D62">
        <w:tab/>
      </w:r>
      <w:r w:rsidRPr="00385428">
        <w:rPr>
          <w:szCs w:val="28"/>
        </w:rPr>
        <w:tab/>
      </w:r>
      <w:r w:rsidRPr="00385428">
        <w:rPr>
          <w:szCs w:val="28"/>
        </w:rPr>
        <w:tab/>
      </w:r>
    </w:p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>
      <w:pPr>
        <w:sectPr w:rsidR="00895B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5BCA" w:rsidRDefault="00895BCA"/>
    <w:sectPr w:rsidR="00895BCA" w:rsidSect="00C112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63FE8"/>
    <w:multiLevelType w:val="hybridMultilevel"/>
    <w:tmpl w:val="E89E8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64E02"/>
    <w:multiLevelType w:val="hybridMultilevel"/>
    <w:tmpl w:val="79DC61E6"/>
    <w:lvl w:ilvl="0" w:tplc="F20A0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A433B"/>
    <w:rsid w:val="000102B6"/>
    <w:rsid w:val="00035F89"/>
    <w:rsid w:val="00092213"/>
    <w:rsid w:val="00092B87"/>
    <w:rsid w:val="000A528C"/>
    <w:rsid w:val="000B71AE"/>
    <w:rsid w:val="000C4A45"/>
    <w:rsid w:val="00101483"/>
    <w:rsid w:val="0014696A"/>
    <w:rsid w:val="00172C30"/>
    <w:rsid w:val="001A48E0"/>
    <w:rsid w:val="00221522"/>
    <w:rsid w:val="002C19E1"/>
    <w:rsid w:val="00347B63"/>
    <w:rsid w:val="00374363"/>
    <w:rsid w:val="00374435"/>
    <w:rsid w:val="003D44DB"/>
    <w:rsid w:val="003E1111"/>
    <w:rsid w:val="003F27A7"/>
    <w:rsid w:val="00426DDF"/>
    <w:rsid w:val="00475399"/>
    <w:rsid w:val="004C6B77"/>
    <w:rsid w:val="004F1247"/>
    <w:rsid w:val="00517EA6"/>
    <w:rsid w:val="00571959"/>
    <w:rsid w:val="00597567"/>
    <w:rsid w:val="005A11C8"/>
    <w:rsid w:val="005C49E2"/>
    <w:rsid w:val="006240B9"/>
    <w:rsid w:val="0068232C"/>
    <w:rsid w:val="00696012"/>
    <w:rsid w:val="006B03FC"/>
    <w:rsid w:val="00733777"/>
    <w:rsid w:val="007E0DAD"/>
    <w:rsid w:val="00807A96"/>
    <w:rsid w:val="00880E14"/>
    <w:rsid w:val="00895BCA"/>
    <w:rsid w:val="008A66C2"/>
    <w:rsid w:val="008B44BB"/>
    <w:rsid w:val="009066AE"/>
    <w:rsid w:val="009425E3"/>
    <w:rsid w:val="009621E5"/>
    <w:rsid w:val="009919C7"/>
    <w:rsid w:val="00A27D58"/>
    <w:rsid w:val="00AC52B5"/>
    <w:rsid w:val="00B05824"/>
    <w:rsid w:val="00B05BCB"/>
    <w:rsid w:val="00B41D08"/>
    <w:rsid w:val="00BC06FA"/>
    <w:rsid w:val="00BD11B7"/>
    <w:rsid w:val="00C112CA"/>
    <w:rsid w:val="00C52E22"/>
    <w:rsid w:val="00CA433B"/>
    <w:rsid w:val="00CC1D9D"/>
    <w:rsid w:val="00CD117F"/>
    <w:rsid w:val="00D01AC7"/>
    <w:rsid w:val="00DA0AD8"/>
    <w:rsid w:val="00DA287A"/>
    <w:rsid w:val="00DB1F2A"/>
    <w:rsid w:val="00F61C4C"/>
    <w:rsid w:val="00F73020"/>
    <w:rsid w:val="00FA4488"/>
    <w:rsid w:val="00FC7975"/>
    <w:rsid w:val="00FF1571"/>
    <w:rsid w:val="00FF1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2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240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240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6240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6240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C52E22"/>
    <w:rPr>
      <w:rFonts w:cs="Times New Roman"/>
    </w:rPr>
  </w:style>
  <w:style w:type="paragraph" w:styleId="a4">
    <w:name w:val="Body Text"/>
    <w:basedOn w:val="a"/>
    <w:link w:val="a3"/>
    <w:uiPriority w:val="99"/>
    <w:rsid w:val="00C52E22"/>
    <w:pPr>
      <w:jc w:val="both"/>
    </w:pPr>
    <w:rPr>
      <w:rFonts w:eastAsia="Calibri"/>
      <w:lang w:eastAsia="en-US"/>
    </w:rPr>
  </w:style>
  <w:style w:type="character" w:customStyle="1" w:styleId="BodyTextChar1">
    <w:name w:val="Body Text Char1"/>
    <w:basedOn w:val="a0"/>
    <w:uiPriority w:val="99"/>
    <w:semiHidden/>
    <w:locked/>
    <w:rsid w:val="00B41D08"/>
    <w:rPr>
      <w:rFonts w:eastAsia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C52E22"/>
    <w:rPr>
      <w:rFonts w:eastAsia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rsid w:val="00C52E22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52E22"/>
    <w:rPr>
      <w:rFonts w:eastAsia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99"/>
    <w:rsid w:val="00C52E2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qFormat/>
    <w:locked/>
    <w:rsid w:val="006240B9"/>
    <w:rPr>
      <w:i/>
      <w:iCs/>
    </w:rPr>
  </w:style>
  <w:style w:type="character" w:customStyle="1" w:styleId="20">
    <w:name w:val="Заголовок 2 Знак"/>
    <w:basedOn w:val="a0"/>
    <w:link w:val="2"/>
    <w:rsid w:val="00624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240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624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7EA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EA6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BC06FA"/>
    <w:pPr>
      <w:spacing w:after="0"/>
    </w:pPr>
    <w:rPr>
      <w:rFonts w:eastAsia="Times New Roman"/>
      <w:sz w:val="24"/>
      <w:szCs w:val="24"/>
    </w:rPr>
  </w:style>
  <w:style w:type="paragraph" w:styleId="aa">
    <w:name w:val="List Paragraph"/>
    <w:basedOn w:val="a"/>
    <w:uiPriority w:val="34"/>
    <w:qFormat/>
    <w:rsid w:val="00BC0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9EBE-13C7-437B-A6C5-1281DA15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180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1</cp:lastModifiedBy>
  <cp:revision>25</cp:revision>
  <cp:lastPrinted>2020-09-17T11:03:00Z</cp:lastPrinted>
  <dcterms:created xsi:type="dcterms:W3CDTF">2017-06-27T11:25:00Z</dcterms:created>
  <dcterms:modified xsi:type="dcterms:W3CDTF">2020-11-19T10:14:00Z</dcterms:modified>
</cp:coreProperties>
</file>