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6FB3" w:rsidRPr="00766FB3" w:rsidRDefault="00766FB3" w:rsidP="00766FB3">
      <w:pPr>
        <w:widowControl w:val="0"/>
        <w:shd w:val="clear" w:color="auto" w:fill="FFFFFF"/>
        <w:spacing w:after="0" w:line="240" w:lineRule="auto"/>
        <w:ind w:right="2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66FB3">
        <w:rPr>
          <w:rFonts w:ascii="Times New Roman" w:hAnsi="Times New Roman" w:cs="Times New Roman"/>
          <w:color w:val="000000"/>
          <w:sz w:val="20"/>
          <w:szCs w:val="20"/>
        </w:rPr>
        <w:t>Приложение №5</w:t>
      </w:r>
    </w:p>
    <w:p w:rsidR="00766FB3" w:rsidRPr="00766FB3" w:rsidRDefault="00766FB3" w:rsidP="00766FB3">
      <w:pPr>
        <w:widowControl w:val="0"/>
        <w:shd w:val="clear" w:color="auto" w:fill="FFFFFF"/>
        <w:spacing w:after="0" w:line="240" w:lineRule="auto"/>
        <w:ind w:right="2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66FB3">
        <w:rPr>
          <w:rFonts w:ascii="Times New Roman" w:hAnsi="Times New Roman" w:cs="Times New Roman"/>
          <w:color w:val="000000"/>
          <w:sz w:val="20"/>
          <w:szCs w:val="20"/>
        </w:rPr>
        <w:t>к приказу отдела образования,</w:t>
      </w:r>
    </w:p>
    <w:p w:rsidR="00766FB3" w:rsidRPr="00766FB3" w:rsidRDefault="00766FB3" w:rsidP="00766FB3">
      <w:pPr>
        <w:widowControl w:val="0"/>
        <w:shd w:val="clear" w:color="auto" w:fill="FFFFFF"/>
        <w:spacing w:after="0" w:line="240" w:lineRule="auto"/>
        <w:ind w:right="2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66FB3">
        <w:rPr>
          <w:rFonts w:ascii="Times New Roman" w:hAnsi="Times New Roman" w:cs="Times New Roman"/>
          <w:color w:val="000000"/>
          <w:sz w:val="20"/>
          <w:szCs w:val="20"/>
        </w:rPr>
        <w:t xml:space="preserve"> спорта и молодежной политики</w:t>
      </w:r>
    </w:p>
    <w:p w:rsidR="00766FB3" w:rsidRPr="00766FB3" w:rsidRDefault="00766FB3" w:rsidP="00766FB3">
      <w:pPr>
        <w:widowControl w:val="0"/>
        <w:shd w:val="clear" w:color="auto" w:fill="FFFFFF"/>
        <w:spacing w:after="0" w:line="240" w:lineRule="auto"/>
        <w:ind w:right="2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66FB3"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администрации </w:t>
      </w:r>
      <w:proofErr w:type="spellStart"/>
      <w:r w:rsidRPr="00766FB3">
        <w:rPr>
          <w:rFonts w:ascii="Times New Roman" w:hAnsi="Times New Roman" w:cs="Times New Roman"/>
          <w:color w:val="000000"/>
          <w:sz w:val="20"/>
          <w:szCs w:val="20"/>
        </w:rPr>
        <w:t>Шумерлинского</w:t>
      </w:r>
      <w:proofErr w:type="spellEnd"/>
      <w:r w:rsidRPr="00766FB3"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</w:p>
    <w:p w:rsidR="00766FB3" w:rsidRPr="00766FB3" w:rsidRDefault="00766FB3" w:rsidP="00766FB3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FB3">
        <w:rPr>
          <w:rFonts w:ascii="Times New Roman" w:hAnsi="Times New Roman" w:cs="Times New Roman"/>
          <w:color w:val="000000"/>
          <w:sz w:val="20"/>
          <w:szCs w:val="20"/>
        </w:rPr>
        <w:t>от 30.08.2021 г. №77</w:t>
      </w:r>
    </w:p>
    <w:p w:rsidR="000F72DC" w:rsidRDefault="000F72DC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  <w:r w:rsidRPr="00086702">
        <w:rPr>
          <w:sz w:val="24"/>
          <w:szCs w:val="24"/>
        </w:rPr>
        <w:t xml:space="preserve">Требования к организации и проведению </w:t>
      </w:r>
    </w:p>
    <w:p w:rsidR="000F72DC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color w:val="000000"/>
          <w:sz w:val="24"/>
          <w:szCs w:val="24"/>
          <w:lang w:eastAsia="ru-RU" w:bidi="ru-RU"/>
        </w:rPr>
      </w:pPr>
      <w:r w:rsidRPr="00086702">
        <w:rPr>
          <w:sz w:val="24"/>
          <w:szCs w:val="24"/>
        </w:rPr>
        <w:t>школьного этапа всероссийской олимпиады школьников</w:t>
      </w:r>
      <w:r w:rsidRPr="00086702">
        <w:rPr>
          <w:color w:val="000000"/>
          <w:sz w:val="24"/>
          <w:szCs w:val="24"/>
          <w:lang w:eastAsia="ru-RU" w:bidi="ru-RU"/>
        </w:rPr>
        <w:br/>
        <w:t xml:space="preserve">по </w:t>
      </w:r>
      <w:r>
        <w:rPr>
          <w:color w:val="000000"/>
          <w:sz w:val="24"/>
          <w:szCs w:val="24"/>
          <w:lang w:eastAsia="ru-RU" w:bidi="ru-RU"/>
        </w:rPr>
        <w:t>физической культуре</w:t>
      </w:r>
      <w:r w:rsidRPr="00086702">
        <w:rPr>
          <w:color w:val="000000"/>
          <w:sz w:val="24"/>
          <w:szCs w:val="24"/>
          <w:lang w:eastAsia="ru-RU" w:bidi="ru-RU"/>
        </w:rPr>
        <w:br/>
        <w:t>в 2021/2022 учебном году</w:t>
      </w: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color w:val="000000"/>
          <w:sz w:val="24"/>
          <w:szCs w:val="24"/>
          <w:lang w:eastAsia="ru-RU" w:bidi="ru-RU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0F72DC" w:rsidRPr="00DC11D7" w:rsidRDefault="000F72DC" w:rsidP="000F72DC">
      <w:pPr>
        <w:pStyle w:val="a3"/>
        <w:framePr w:w="9696" w:h="11663" w:hRule="exact" w:wrap="none" w:vAnchor="page" w:hAnchor="page" w:x="1387" w:y="3786"/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1D7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0F72DC" w:rsidRPr="00DC11D7" w:rsidRDefault="000F72DC" w:rsidP="000F72DC">
      <w:pPr>
        <w:pStyle w:val="a3"/>
        <w:framePr w:w="9696" w:h="11663" w:hRule="exact" w:wrap="none" w:vAnchor="page" w:hAnchor="page" w:x="1387" w:y="3786"/>
        <w:widowControl w:val="0"/>
        <w:spacing w:after="0" w:line="240" w:lineRule="auto"/>
        <w:ind w:left="1103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9D0D80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AB0D43">
        <w:rPr>
          <w:rFonts w:ascii="Times New Roman" w:eastAsia="Times New Roman" w:hAnsi="Times New Roman" w:cs="Times New Roman"/>
          <w:sz w:val="24"/>
          <w:szCs w:val="24"/>
        </w:rPr>
        <w:t>Настоящие требования по организации и проведению школьного этапа всероссийской олимпиады школьников (далее - олимпиада) по физической культуре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(далее - Порядок)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D0D80">
        <w:rPr>
          <w:rFonts w:ascii="Times New Roman" w:eastAsia="Times New Roman" w:hAnsi="Times New Roman" w:cs="Times New Roman"/>
          <w:sz w:val="24"/>
          <w:szCs w:val="24"/>
        </w:rPr>
        <w:t>предназначены для использования организаторами школьного этап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0D80">
        <w:rPr>
          <w:rFonts w:ascii="Times New Roman" w:eastAsia="Times New Roman" w:hAnsi="Times New Roman" w:cs="Times New Roman"/>
          <w:sz w:val="24"/>
          <w:szCs w:val="24"/>
        </w:rPr>
        <w:t xml:space="preserve"> олимпиады.</w:t>
      </w: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AB0D43">
        <w:rPr>
          <w:rFonts w:ascii="Times New Roman" w:eastAsia="Times New Roman" w:hAnsi="Times New Roman" w:cs="Times New Roman"/>
          <w:sz w:val="24"/>
          <w:szCs w:val="24"/>
        </w:rPr>
        <w:t>Олимпиада по физической культуре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0F72DC" w:rsidRPr="00DC11D7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1D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C11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11D7">
        <w:rPr>
          <w:rFonts w:ascii="Times New Roman" w:eastAsia="Times New Roman" w:hAnsi="Times New Roman" w:cs="Times New Roman"/>
          <w:sz w:val="24"/>
          <w:szCs w:val="24"/>
        </w:rPr>
        <w:tab/>
        <w:t xml:space="preserve"> Рабочим языком проведения олимпиады является русский язык.</w:t>
      </w:r>
    </w:p>
    <w:p w:rsidR="000F72DC" w:rsidRPr="00DC11D7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1D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C11D7">
        <w:rPr>
          <w:rFonts w:ascii="Times New Roman" w:eastAsia="Times New Roman" w:hAnsi="Times New Roman" w:cs="Times New Roman"/>
          <w:sz w:val="24"/>
          <w:szCs w:val="24"/>
        </w:rPr>
        <w:t>. Участие в олимпиаде индивидуальное, олимпиадные задания выполняются участником самостоятельно, без помощи посторонних лиц.</w:t>
      </w:r>
    </w:p>
    <w:p w:rsidR="000F72DC" w:rsidRPr="00DC11D7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1D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C11D7">
        <w:rPr>
          <w:rFonts w:ascii="Times New Roman" w:eastAsia="Times New Roman" w:hAnsi="Times New Roman" w:cs="Times New Roman"/>
          <w:sz w:val="24"/>
          <w:szCs w:val="24"/>
        </w:rPr>
        <w:t>. Форма проведения олимпиады - очная.</w:t>
      </w:r>
    </w:p>
    <w:p w:rsidR="000F72DC" w:rsidRPr="00DC11D7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1D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C11D7">
        <w:rPr>
          <w:rFonts w:ascii="Times New Roman" w:eastAsia="Times New Roman" w:hAnsi="Times New Roman" w:cs="Times New Roman"/>
          <w:sz w:val="24"/>
          <w:szCs w:val="24"/>
        </w:rPr>
        <w:t>. Школьный этап олимпиады проводится по заданиям, разработанным муниципальной предметно-методической комиссией для 5-11 классов.</w:t>
      </w: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1D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C11D7">
        <w:rPr>
          <w:rFonts w:ascii="Times New Roman" w:eastAsia="Times New Roman" w:hAnsi="Times New Roman" w:cs="Times New Roman"/>
          <w:sz w:val="24"/>
          <w:szCs w:val="24"/>
        </w:rPr>
        <w:t>. Участник школьного 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5C1362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1362">
        <w:rPr>
          <w:rFonts w:ascii="Times New Roman" w:eastAsia="Times New Roman" w:hAnsi="Times New Roman" w:cs="Times New Roman"/>
          <w:sz w:val="24"/>
          <w:szCs w:val="24"/>
        </w:rPr>
        <w:t>2.  СОСТАВ УЧАСТНИКОВ ШКОЛЬНОГО ЭТАПА ОЛИМПИАДЫ</w:t>
      </w:r>
    </w:p>
    <w:p w:rsidR="000F72DC" w:rsidRPr="005C1362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136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ФИЗИЧЕСКОЙ КУЛЬТУРЕ</w:t>
      </w:r>
    </w:p>
    <w:p w:rsidR="000F72DC" w:rsidRPr="005C1362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5C1362">
        <w:rPr>
          <w:rFonts w:ascii="Times New Roman" w:eastAsia="Times New Roman" w:hAnsi="Times New Roman" w:cs="Times New Roman"/>
          <w:sz w:val="24"/>
          <w:szCs w:val="24"/>
        </w:rPr>
        <w:t>На школьном этапе олимпиады по технологии на добровольной основе принимают 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5B1008">
        <w:rPr>
          <w:rFonts w:ascii="Times New Roman" w:eastAsia="Times New Roman" w:hAnsi="Times New Roman" w:cs="Times New Roman"/>
          <w:sz w:val="24"/>
          <w:szCs w:val="24"/>
        </w:rPr>
        <w:t>Конкурсные испытания должны проводиться отдельно среди девочек/девушек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008">
        <w:rPr>
          <w:rFonts w:ascii="Times New Roman" w:eastAsia="Times New Roman" w:hAnsi="Times New Roman" w:cs="Times New Roman"/>
          <w:sz w:val="24"/>
          <w:szCs w:val="24"/>
        </w:rPr>
        <w:t>мальчиков/юношей.</w:t>
      </w: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008">
        <w:rPr>
          <w:rFonts w:ascii="Times New Roman" w:eastAsia="Times New Roman" w:hAnsi="Times New Roman" w:cs="Times New Roman"/>
          <w:sz w:val="24"/>
          <w:szCs w:val="24"/>
        </w:rPr>
        <w:t>2.3. Участники школьного этапа олимпиады делятся на три возрастные группы:                  5-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B1008">
        <w:rPr>
          <w:rFonts w:ascii="Times New Roman" w:eastAsia="Times New Roman" w:hAnsi="Times New Roman" w:cs="Times New Roman"/>
          <w:sz w:val="24"/>
          <w:szCs w:val="24"/>
        </w:rPr>
        <w:t xml:space="preserve"> классы, </w:t>
      </w:r>
      <w:r>
        <w:rPr>
          <w:rFonts w:ascii="Times New Roman" w:eastAsia="Times New Roman" w:hAnsi="Times New Roman" w:cs="Times New Roman"/>
          <w:sz w:val="24"/>
          <w:szCs w:val="24"/>
        </w:rPr>
        <w:t>7-8</w:t>
      </w:r>
      <w:r w:rsidRPr="005B1008">
        <w:rPr>
          <w:rFonts w:ascii="Times New Roman" w:eastAsia="Times New Roman" w:hAnsi="Times New Roman" w:cs="Times New Roman"/>
          <w:sz w:val="24"/>
          <w:szCs w:val="24"/>
        </w:rPr>
        <w:t xml:space="preserve"> классы,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B1008">
        <w:rPr>
          <w:rFonts w:ascii="Times New Roman" w:eastAsia="Times New Roman" w:hAnsi="Times New Roman" w:cs="Times New Roman"/>
          <w:sz w:val="24"/>
          <w:szCs w:val="24"/>
        </w:rPr>
        <w:t>-11 классы.</w:t>
      </w: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833869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869">
        <w:rPr>
          <w:rFonts w:ascii="Times New Roman" w:eastAsia="Times New Roman" w:hAnsi="Times New Roman" w:cs="Times New Roman"/>
          <w:sz w:val="24"/>
          <w:szCs w:val="24"/>
        </w:rPr>
        <w:t>3.  ТРЕБОВАНИЯ К ОРГАНИЗАЦИИ И ПРОВЕДЕНИЮ</w:t>
      </w:r>
    </w:p>
    <w:p w:rsidR="000F72DC" w:rsidRPr="00833869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869">
        <w:rPr>
          <w:rFonts w:ascii="Times New Roman" w:eastAsia="Times New Roman" w:hAnsi="Times New Roman" w:cs="Times New Roman"/>
          <w:sz w:val="24"/>
          <w:szCs w:val="24"/>
        </w:rPr>
        <w:t>ШКОЛЬНОГО ЭТАПА ОЛИМПИАДЫ</w:t>
      </w:r>
    </w:p>
    <w:p w:rsidR="000F72DC" w:rsidRPr="00833869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869">
        <w:rPr>
          <w:rFonts w:ascii="Times New Roman" w:eastAsia="Times New Roman" w:hAnsi="Times New Roman" w:cs="Times New Roman"/>
          <w:sz w:val="24"/>
          <w:szCs w:val="24"/>
        </w:rPr>
        <w:t xml:space="preserve">3.1. Школьный этап олимпиады по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физической культуре</w:t>
      </w:r>
      <w:r w:rsidRPr="00833869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 разработанным муниципальными    предметно-методическими    комиссиями    заданиям,    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направленности, для 5–11 классов (далее – олимпиадные задания).</w:t>
      </w: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D43">
        <w:rPr>
          <w:rFonts w:ascii="Times New Roman" w:eastAsia="Times New Roman" w:hAnsi="Times New Roman" w:cs="Times New Roman"/>
          <w:sz w:val="24"/>
          <w:szCs w:val="24"/>
        </w:rPr>
        <w:t xml:space="preserve"> Порядок организации и проведения школьного этапа олимпиады</w:t>
      </w: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hd w:val="clear" w:color="auto" w:fill="FFFFFF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D43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AB0D43">
        <w:rPr>
          <w:rFonts w:ascii="Times New Roman" w:eastAsia="Times New Roman" w:hAnsi="Times New Roman" w:cs="Times New Roman"/>
          <w:sz w:val="24"/>
          <w:szCs w:val="24"/>
        </w:rPr>
        <w:tab/>
        <w:t>Участниками школьного этапа олимпиады по физической культуре могут быть на добровольной основе все учащиеся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D43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AB0D43">
        <w:rPr>
          <w:rFonts w:ascii="Times New Roman" w:eastAsia="Times New Roman" w:hAnsi="Times New Roman" w:cs="Times New Roman"/>
          <w:sz w:val="24"/>
          <w:szCs w:val="24"/>
        </w:rPr>
        <w:tab/>
        <w:t>Олимпиадные испытания проводятся отдельно для мальчиков/юношей и девочек/девушек.</w:t>
      </w: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D43">
        <w:rPr>
          <w:rFonts w:ascii="Times New Roman" w:eastAsia="Times New Roman" w:hAnsi="Times New Roman" w:cs="Times New Roman"/>
          <w:sz w:val="24"/>
          <w:szCs w:val="24"/>
        </w:rPr>
        <w:t>1.1.2.</w:t>
      </w:r>
      <w:r w:rsidRPr="00AB0D43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выполнения заданий школьного этапа олимпиады обучающиеся образовательных организаций делятся на 6 (шесть групп): мальчики 5-6 </w:t>
      </w:r>
      <w:proofErr w:type="gramStart"/>
      <w:r w:rsidRPr="00AB0D43">
        <w:rPr>
          <w:rFonts w:ascii="Times New Roman" w:eastAsia="Times New Roman" w:hAnsi="Times New Roman" w:cs="Times New Roman"/>
          <w:sz w:val="24"/>
          <w:szCs w:val="24"/>
        </w:rPr>
        <w:t xml:space="preserve">классов,   </w:t>
      </w:r>
      <w:proofErr w:type="gramEnd"/>
      <w:r w:rsidRPr="00AB0D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девочки 5-6 классов, юноши 7-8 классов, девушки 7-8 классов, юноши 9-11 классов и девушки 9-11 классов. В этих же группах определяются победители и призёры школьного этапа.</w:t>
      </w: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D43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AB0D43">
        <w:rPr>
          <w:rFonts w:ascii="Times New Roman" w:eastAsia="Times New Roman" w:hAnsi="Times New Roman" w:cs="Times New Roman"/>
          <w:sz w:val="24"/>
          <w:szCs w:val="24"/>
        </w:rPr>
        <w:tab/>
        <w:t>Школьный этап олимпиады состоит из двух видов индивидуальных испытаний участников - теоретико-методического и практического.</w:t>
      </w: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D43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AB0D43">
        <w:rPr>
          <w:rFonts w:ascii="Times New Roman" w:eastAsia="Times New Roman" w:hAnsi="Times New Roman" w:cs="Times New Roman"/>
          <w:sz w:val="24"/>
          <w:szCs w:val="24"/>
        </w:rPr>
        <w:tab/>
        <w:t>Теоретико-методическое испытание является обязательным и заключается в решении заданий в тестовой форме. Продолжительность теоретико-методического испытания для всех групп участников - не более 45 (сорока пяти) минут.</w:t>
      </w: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D43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AB0D43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проведения теоретико-методического испытания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</w:t>
      </w:r>
      <w:proofErr w:type="spellStart"/>
      <w:r w:rsidRPr="00AB0D43">
        <w:rPr>
          <w:rFonts w:ascii="Times New Roman" w:eastAsia="Times New Roman" w:hAnsi="Times New Roman" w:cs="Times New Roman"/>
          <w:sz w:val="24"/>
          <w:szCs w:val="24"/>
        </w:rPr>
        <w:t>санитарно¬эпидемиологическим</w:t>
      </w:r>
      <w:proofErr w:type="spellEnd"/>
      <w:r w:rsidRPr="00AB0D43">
        <w:rPr>
          <w:rFonts w:ascii="Times New Roman" w:eastAsia="Times New Roman" w:hAnsi="Times New Roman" w:cs="Times New Roman"/>
          <w:sz w:val="24"/>
          <w:szCs w:val="24"/>
        </w:rPr>
        <w:t xml:space="preserve"> правилам и нормам.</w:t>
      </w: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D43">
        <w:rPr>
          <w:rFonts w:ascii="Times New Roman" w:eastAsia="Times New Roman" w:hAnsi="Times New Roman" w:cs="Times New Roman"/>
          <w:sz w:val="24"/>
          <w:szCs w:val="24"/>
        </w:rPr>
        <w:t>1.2.3.</w:t>
      </w:r>
      <w:r w:rsidRPr="00AB0D43">
        <w:rPr>
          <w:rFonts w:ascii="Times New Roman" w:eastAsia="Times New Roman" w:hAnsi="Times New Roman" w:cs="Times New Roman"/>
          <w:sz w:val="24"/>
          <w:szCs w:val="24"/>
        </w:rPr>
        <w:tab/>
        <w:t>Расчет числа аудиторий определяется числом участников и посадочных мест в аудиториях. Проведению теоретико-методического испытания предшествует краткий инструктаж участников о правилах участия в олимпиаде.</w:t>
      </w: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DC" w:rsidRPr="00AB0D43" w:rsidRDefault="000F72DC" w:rsidP="000F72DC">
      <w:pPr>
        <w:framePr w:w="9696" w:h="11663" w:hRule="exact" w:wrap="none" w:vAnchor="page" w:hAnchor="page" w:x="1387" w:y="3786"/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833869" w:rsidRPr="00833869" w:rsidRDefault="00833869" w:rsidP="00833869">
      <w:pPr>
        <w:pStyle w:val="350"/>
        <w:spacing w:line="240" w:lineRule="auto"/>
        <w:ind w:right="23" w:firstLine="567"/>
        <w:jc w:val="both"/>
        <w:rPr>
          <w:b w:val="0"/>
          <w:sz w:val="24"/>
          <w:szCs w:val="24"/>
        </w:rPr>
      </w:pPr>
      <w:r w:rsidRPr="00833869">
        <w:rPr>
          <w:b w:val="0"/>
          <w:sz w:val="24"/>
          <w:szCs w:val="24"/>
        </w:rPr>
        <w:t xml:space="preserve">3.2. Конкретные сроки и места проведения школьного этапа олимпиады по </w:t>
      </w:r>
      <w:r w:rsidR="002F6257">
        <w:rPr>
          <w:b w:val="0"/>
          <w:sz w:val="24"/>
          <w:szCs w:val="24"/>
        </w:rPr>
        <w:t>физической культуре</w:t>
      </w:r>
      <w:r w:rsidRPr="00833869">
        <w:rPr>
          <w:b w:val="0"/>
          <w:sz w:val="24"/>
          <w:szCs w:val="24"/>
        </w:rPr>
        <w:t xml:space="preserve"> устанавливаются органом местного самоуправления, осуществляющим управление в сфере образования.</w:t>
      </w:r>
    </w:p>
    <w:p w:rsidR="00833869" w:rsidRPr="00833869" w:rsidRDefault="00833869" w:rsidP="00833869">
      <w:pPr>
        <w:pStyle w:val="350"/>
        <w:spacing w:line="240" w:lineRule="auto"/>
        <w:ind w:right="23" w:firstLine="567"/>
        <w:jc w:val="both"/>
        <w:rPr>
          <w:b w:val="0"/>
          <w:sz w:val="24"/>
          <w:szCs w:val="24"/>
        </w:rPr>
      </w:pPr>
      <w:r w:rsidRPr="00833869">
        <w:rPr>
          <w:b w:val="0"/>
          <w:sz w:val="24"/>
          <w:szCs w:val="24"/>
        </w:rPr>
        <w:t>3.3. Для объективной проверки олимпиадных работ, выполненных участниками олимпиады, организаторы школьного этапа олимпиады определяют состав жюри в составе не менее пяти человек.</w:t>
      </w:r>
    </w:p>
    <w:p w:rsidR="00833869" w:rsidRPr="00833869" w:rsidRDefault="00833869" w:rsidP="00833869">
      <w:pPr>
        <w:pStyle w:val="350"/>
        <w:spacing w:line="240" w:lineRule="auto"/>
        <w:ind w:right="23" w:firstLine="567"/>
        <w:jc w:val="both"/>
        <w:rPr>
          <w:b w:val="0"/>
          <w:sz w:val="24"/>
          <w:szCs w:val="24"/>
        </w:rPr>
      </w:pPr>
      <w:r w:rsidRPr="00833869">
        <w:rPr>
          <w:b w:val="0"/>
          <w:sz w:val="24"/>
          <w:szCs w:val="24"/>
        </w:rPr>
        <w:t>Состав жюри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всероссийской олимпиады школьников по технологии, а также специалистов, обладающих профессиональными знаниями, навыками и опытом в сфере, соответствующей учебному предмету технология.</w:t>
      </w:r>
    </w:p>
    <w:p w:rsidR="00833869" w:rsidRPr="00833869" w:rsidRDefault="00833869" w:rsidP="00833869">
      <w:pPr>
        <w:pStyle w:val="350"/>
        <w:spacing w:line="240" w:lineRule="auto"/>
        <w:ind w:right="23" w:firstLine="567"/>
        <w:jc w:val="both"/>
        <w:rPr>
          <w:b w:val="0"/>
          <w:sz w:val="24"/>
          <w:szCs w:val="24"/>
        </w:rPr>
      </w:pPr>
      <w:r w:rsidRPr="00833869">
        <w:rPr>
          <w:b w:val="0"/>
          <w:sz w:val="24"/>
          <w:szCs w:val="24"/>
        </w:rPr>
        <w:t>3.4. В местах проведения олимпиады вправе присутствовать представители организатора олимпиады, оргкомитетов и жюри, общественные наблюдатели, должностные лица Министерства, Рособрнадзора, органов исполнительной власти субъектов Российской Федерации, осуществляющих государственное управление в сфере образования,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лица.</w:t>
      </w:r>
    </w:p>
    <w:p w:rsidR="00833869" w:rsidRDefault="00833869" w:rsidP="008B4DF0">
      <w:pPr>
        <w:pStyle w:val="350"/>
        <w:tabs>
          <w:tab w:val="left" w:pos="1134"/>
        </w:tabs>
        <w:spacing w:line="240" w:lineRule="auto"/>
        <w:ind w:right="23" w:firstLine="567"/>
        <w:jc w:val="both"/>
        <w:rPr>
          <w:b w:val="0"/>
          <w:sz w:val="24"/>
          <w:szCs w:val="24"/>
        </w:rPr>
      </w:pPr>
      <w:r w:rsidRPr="00833869">
        <w:rPr>
          <w:b w:val="0"/>
          <w:sz w:val="24"/>
          <w:szCs w:val="24"/>
        </w:rPr>
        <w:t>3.5.</w:t>
      </w:r>
      <w:r w:rsidRPr="00833869">
        <w:rPr>
          <w:b w:val="0"/>
          <w:sz w:val="24"/>
          <w:szCs w:val="24"/>
        </w:rPr>
        <w:tab/>
        <w:t>Школьный этап олимпиады состоит из двух туров индивидуальных состязаний участников (теоретического и практического).</w:t>
      </w:r>
    </w:p>
    <w:p w:rsidR="00833869" w:rsidRDefault="00081DEB" w:rsidP="008B4DF0">
      <w:pPr>
        <w:pStyle w:val="350"/>
        <w:spacing w:line="240" w:lineRule="auto"/>
        <w:ind w:right="2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3.6. </w:t>
      </w:r>
      <w:r w:rsidR="008B4DF0" w:rsidRPr="008B4DF0">
        <w:rPr>
          <w:b w:val="0"/>
          <w:sz w:val="24"/>
          <w:szCs w:val="24"/>
        </w:rPr>
        <w:t>Теоретический тур заключается в решении заданий в тестовой форме.</w:t>
      </w:r>
      <w:r w:rsidR="008B4DF0">
        <w:rPr>
          <w:b w:val="0"/>
          <w:sz w:val="24"/>
          <w:szCs w:val="24"/>
        </w:rPr>
        <w:t xml:space="preserve"> </w:t>
      </w:r>
      <w:r w:rsidR="008B4DF0" w:rsidRPr="008B4DF0">
        <w:rPr>
          <w:b w:val="0"/>
          <w:sz w:val="24"/>
          <w:szCs w:val="24"/>
        </w:rPr>
        <w:t>Все олимпиадные задания теоретического тура выполняются письменно. Ра</w:t>
      </w:r>
      <w:r w:rsidR="00912F59">
        <w:rPr>
          <w:b w:val="0"/>
          <w:sz w:val="24"/>
          <w:szCs w:val="24"/>
        </w:rPr>
        <w:t>боты пред</w:t>
      </w:r>
      <w:r w:rsidR="008B4DF0" w:rsidRPr="008B4DF0">
        <w:rPr>
          <w:b w:val="0"/>
          <w:sz w:val="24"/>
          <w:szCs w:val="24"/>
        </w:rPr>
        <w:t>варительно кодируются.</w:t>
      </w:r>
      <w:r w:rsidR="004522DB">
        <w:rPr>
          <w:b w:val="0"/>
          <w:sz w:val="24"/>
          <w:szCs w:val="24"/>
        </w:rPr>
        <w:t xml:space="preserve"> </w:t>
      </w:r>
      <w:r w:rsidR="004522DB" w:rsidRPr="004522DB">
        <w:rPr>
          <w:b w:val="0"/>
          <w:sz w:val="24"/>
          <w:szCs w:val="24"/>
        </w:rPr>
        <w:t xml:space="preserve">На школьном этапе </w:t>
      </w:r>
      <w:r w:rsidR="00F436C8">
        <w:rPr>
          <w:b w:val="0"/>
          <w:sz w:val="24"/>
          <w:szCs w:val="24"/>
        </w:rPr>
        <w:t>о</w:t>
      </w:r>
      <w:r w:rsidR="004522DB" w:rsidRPr="004522DB">
        <w:rPr>
          <w:b w:val="0"/>
          <w:sz w:val="24"/>
          <w:szCs w:val="24"/>
        </w:rPr>
        <w:t>лимпиады для обучающихся</w:t>
      </w:r>
      <w:r w:rsidR="004522DB">
        <w:rPr>
          <w:b w:val="0"/>
          <w:sz w:val="24"/>
          <w:szCs w:val="24"/>
        </w:rPr>
        <w:t xml:space="preserve"> </w:t>
      </w:r>
      <w:r w:rsidR="004522DB" w:rsidRPr="004522DB">
        <w:rPr>
          <w:b w:val="0"/>
          <w:sz w:val="24"/>
          <w:szCs w:val="24"/>
        </w:rPr>
        <w:t>5-11 классов длительность теоретического тура составляет не более 45 минут.</w:t>
      </w:r>
    </w:p>
    <w:p w:rsidR="00AC378D" w:rsidRPr="00AB0D43" w:rsidRDefault="00C9792E" w:rsidP="00C9792E">
      <w:pPr>
        <w:pStyle w:val="350"/>
        <w:spacing w:line="240" w:lineRule="auto"/>
        <w:ind w:right="2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3.6.</w:t>
      </w:r>
      <w:r w:rsidR="00AC378D" w:rsidRPr="00AB0D43">
        <w:rPr>
          <w:b w:val="0"/>
          <w:sz w:val="24"/>
          <w:szCs w:val="24"/>
        </w:rPr>
        <w:tab/>
        <w:t>Практические испытания заключаются в выполнении упражнений базовой части школьной примерной программы по предмету «Физическая культура» по разделам: гимнастика, спортивные игры (баскетбол</w:t>
      </w:r>
      <w:r>
        <w:rPr>
          <w:b w:val="0"/>
          <w:sz w:val="24"/>
          <w:szCs w:val="24"/>
        </w:rPr>
        <w:t>).</w:t>
      </w:r>
    </w:p>
    <w:p w:rsidR="00AC378D" w:rsidRDefault="009E2501" w:rsidP="00AC378D">
      <w:pPr>
        <w:pStyle w:val="350"/>
        <w:shd w:val="clear" w:color="auto" w:fill="auto"/>
        <w:spacing w:line="240" w:lineRule="auto"/>
        <w:ind w:right="2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3.7</w:t>
      </w:r>
      <w:r w:rsidR="00AC378D">
        <w:rPr>
          <w:b w:val="0"/>
          <w:sz w:val="24"/>
          <w:szCs w:val="24"/>
        </w:rPr>
        <w:t xml:space="preserve">. </w:t>
      </w:r>
      <w:r w:rsidR="00681438">
        <w:rPr>
          <w:b w:val="0"/>
          <w:sz w:val="24"/>
          <w:szCs w:val="24"/>
        </w:rPr>
        <w:t>Н</w:t>
      </w:r>
      <w:r w:rsidR="00AC378D" w:rsidRPr="00AB0D43">
        <w:rPr>
          <w:b w:val="0"/>
          <w:sz w:val="24"/>
          <w:szCs w:val="24"/>
        </w:rPr>
        <w:t>а школьном этап</w:t>
      </w:r>
      <w:r w:rsidR="00AC378D">
        <w:rPr>
          <w:b w:val="0"/>
          <w:sz w:val="24"/>
          <w:szCs w:val="24"/>
        </w:rPr>
        <w:t>е</w:t>
      </w:r>
      <w:r w:rsidR="00AC378D" w:rsidRPr="00AB0D43">
        <w:rPr>
          <w:b w:val="0"/>
          <w:sz w:val="24"/>
          <w:szCs w:val="24"/>
        </w:rPr>
        <w:t xml:space="preserve"> олимпиады олимпиадные задания выполня</w:t>
      </w:r>
      <w:r w:rsidR="00681438">
        <w:rPr>
          <w:b w:val="0"/>
          <w:sz w:val="24"/>
          <w:szCs w:val="24"/>
        </w:rPr>
        <w:t>ются</w:t>
      </w:r>
      <w:r w:rsidR="00AC378D" w:rsidRPr="00AB0D43">
        <w:rPr>
          <w:b w:val="0"/>
          <w:sz w:val="24"/>
          <w:szCs w:val="24"/>
        </w:rPr>
        <w:t xml:space="preserve"> в аудиториях и на спортивных сооружениях</w:t>
      </w:r>
      <w:r w:rsidR="00AC378D">
        <w:rPr>
          <w:b w:val="0"/>
          <w:sz w:val="24"/>
          <w:szCs w:val="24"/>
        </w:rPr>
        <w:t xml:space="preserve">. </w:t>
      </w:r>
    </w:p>
    <w:p w:rsidR="009D2CA8" w:rsidRPr="009D2CA8" w:rsidRDefault="009D2CA8" w:rsidP="009D2CA8">
      <w:pPr>
        <w:pStyle w:val="350"/>
        <w:spacing w:line="240" w:lineRule="auto"/>
        <w:ind w:right="2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3.8. </w:t>
      </w:r>
      <w:r w:rsidRPr="009D2CA8">
        <w:rPr>
          <w:b w:val="0"/>
          <w:sz w:val="24"/>
          <w:szCs w:val="24"/>
        </w:rPr>
        <w:t>Для проведения практических испытаний школьного этап</w:t>
      </w:r>
      <w:r>
        <w:rPr>
          <w:b w:val="0"/>
          <w:sz w:val="24"/>
          <w:szCs w:val="24"/>
        </w:rPr>
        <w:t>а</w:t>
      </w:r>
      <w:r w:rsidRPr="009D2CA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муниципальная </w:t>
      </w:r>
      <w:r w:rsidRPr="009D2CA8">
        <w:rPr>
          <w:b w:val="0"/>
          <w:sz w:val="24"/>
          <w:szCs w:val="24"/>
        </w:rPr>
        <w:t>предметно-методическая комиссия рекомендует предусмотреть следующее оборудование:</w:t>
      </w:r>
    </w:p>
    <w:p w:rsidR="009D2CA8" w:rsidRDefault="009D2CA8" w:rsidP="009D2CA8">
      <w:pPr>
        <w:pStyle w:val="350"/>
        <w:shd w:val="clear" w:color="auto" w:fill="auto"/>
        <w:spacing w:line="240" w:lineRule="auto"/>
        <w:ind w:right="23" w:firstLine="567"/>
        <w:jc w:val="both"/>
        <w:rPr>
          <w:b w:val="0"/>
          <w:sz w:val="24"/>
          <w:szCs w:val="24"/>
        </w:rPr>
      </w:pPr>
      <w:r w:rsidRPr="009D2CA8">
        <w:rPr>
          <w:b w:val="0"/>
          <w:sz w:val="24"/>
          <w:szCs w:val="24"/>
        </w:rPr>
        <w:t>-</w:t>
      </w:r>
      <w:r w:rsidRPr="009D2CA8">
        <w:rPr>
          <w:b w:val="0"/>
          <w:sz w:val="24"/>
          <w:szCs w:val="24"/>
        </w:rPr>
        <w:tab/>
        <w:t>дорожка из гимнастических матов или гимнастический настил для вольных упражнений не менее 12 метров в длину и 1,5 метра в ширину (для выполнения конкурсного испытания по акробатике). Вокруг дорожки или настила должна иметься зона безопасности шириной не менее 1,0 метра, полностью свободная от посторонних предметов;</w:t>
      </w:r>
    </w:p>
    <w:p w:rsidR="005B285D" w:rsidRDefault="005B285D" w:rsidP="009D2CA8">
      <w:pPr>
        <w:pStyle w:val="350"/>
        <w:shd w:val="clear" w:color="auto" w:fill="auto"/>
        <w:spacing w:line="240" w:lineRule="auto"/>
        <w:ind w:right="23" w:firstLine="567"/>
        <w:jc w:val="both"/>
        <w:rPr>
          <w:b w:val="0"/>
          <w:sz w:val="24"/>
          <w:szCs w:val="24"/>
        </w:rPr>
      </w:pPr>
      <w:r w:rsidRPr="005B285D">
        <w:rPr>
          <w:b w:val="0"/>
          <w:sz w:val="24"/>
          <w:szCs w:val="24"/>
        </w:rPr>
        <w:t>-</w:t>
      </w:r>
      <w:r w:rsidRPr="005B285D">
        <w:rPr>
          <w:b w:val="0"/>
          <w:sz w:val="24"/>
          <w:szCs w:val="24"/>
        </w:rPr>
        <w:tab/>
        <w:t>площадка со специальной разметкой для игры в баскетбол. Вокруг площадки должна иметься зона безопасности шириной не менее 1 метра, полностью</w:t>
      </w:r>
      <w:r>
        <w:rPr>
          <w:b w:val="0"/>
          <w:sz w:val="24"/>
          <w:szCs w:val="24"/>
        </w:rPr>
        <w:t xml:space="preserve">  </w:t>
      </w:r>
      <w:r w:rsidRPr="005B285D">
        <w:rPr>
          <w:b w:val="0"/>
          <w:sz w:val="24"/>
          <w:szCs w:val="24"/>
        </w:rPr>
        <w:t>свободная от посторонних предметов. Баскетбольные щиты с кольцами или волейбольные стойки с натянутой волейбольной сеткой, необходимое количество баскетбольных (волейбольных) мячей, фишек-ориентиров, стоек</w:t>
      </w:r>
      <w:r>
        <w:rPr>
          <w:b w:val="0"/>
          <w:sz w:val="24"/>
          <w:szCs w:val="24"/>
        </w:rPr>
        <w:t>.</w:t>
      </w:r>
    </w:p>
    <w:p w:rsidR="00AC378D" w:rsidRDefault="00AC378D" w:rsidP="00AC378D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AE0B69" w:rsidRPr="00AE0B69" w:rsidRDefault="00AE0B69" w:rsidP="00AE0B69">
      <w:pPr>
        <w:pStyle w:val="350"/>
        <w:spacing w:line="240" w:lineRule="auto"/>
        <w:ind w:right="23" w:firstLine="1134"/>
        <w:jc w:val="center"/>
        <w:rPr>
          <w:b w:val="0"/>
          <w:sz w:val="24"/>
          <w:szCs w:val="24"/>
        </w:rPr>
      </w:pPr>
      <w:r w:rsidRPr="00AE0B69">
        <w:rPr>
          <w:b w:val="0"/>
          <w:sz w:val="24"/>
          <w:szCs w:val="24"/>
        </w:rPr>
        <w:t>4. МЕТОДИКА ОЦЕНИВАНИЯ ВЫПОЛНЕННЫХ ОЛИМПИАДНЫХ ЗАДАНИЙ</w:t>
      </w:r>
    </w:p>
    <w:p w:rsidR="00AE0B69" w:rsidRPr="00AE0B69" w:rsidRDefault="00AE0B69" w:rsidP="00AE0B69">
      <w:pPr>
        <w:pStyle w:val="350"/>
        <w:spacing w:line="240" w:lineRule="auto"/>
        <w:ind w:right="23" w:firstLine="1134"/>
        <w:jc w:val="both"/>
        <w:rPr>
          <w:b w:val="0"/>
          <w:sz w:val="24"/>
          <w:szCs w:val="24"/>
        </w:rPr>
      </w:pPr>
    </w:p>
    <w:p w:rsidR="00AE0B69" w:rsidRPr="00AE0B69" w:rsidRDefault="00AE0B69" w:rsidP="00AE0B69">
      <w:pPr>
        <w:pStyle w:val="350"/>
        <w:spacing w:line="240" w:lineRule="auto"/>
        <w:ind w:right="23" w:firstLine="567"/>
        <w:jc w:val="both"/>
        <w:rPr>
          <w:b w:val="0"/>
          <w:sz w:val="24"/>
          <w:szCs w:val="24"/>
        </w:rPr>
      </w:pPr>
      <w:r w:rsidRPr="00AE0B69">
        <w:rPr>
          <w:b w:val="0"/>
          <w:sz w:val="24"/>
          <w:szCs w:val="24"/>
        </w:rPr>
        <w:tab/>
        <w:t>4.1. Проверка работ должна производиться в спокойной обстановке, исключающей спешку.</w:t>
      </w:r>
    </w:p>
    <w:p w:rsidR="00AE0B69" w:rsidRPr="00AE0B69" w:rsidRDefault="00AE0B69" w:rsidP="00AE0B69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AE0B69">
        <w:rPr>
          <w:b w:val="0"/>
          <w:sz w:val="24"/>
          <w:szCs w:val="24"/>
        </w:rPr>
        <w:t>4.2. Жюри олимпиады оценивает записи, приведенные в чистовике. Черновики не проверяются.</w:t>
      </w:r>
    </w:p>
    <w:p w:rsidR="00355B9B" w:rsidRDefault="00AE0B69" w:rsidP="00355B9B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AE0B69">
        <w:rPr>
          <w:b w:val="0"/>
          <w:sz w:val="24"/>
          <w:szCs w:val="24"/>
        </w:rPr>
        <w:t>4.3.</w:t>
      </w:r>
      <w:r w:rsidR="00355B9B">
        <w:rPr>
          <w:b w:val="0"/>
          <w:sz w:val="24"/>
          <w:szCs w:val="24"/>
        </w:rPr>
        <w:t xml:space="preserve"> </w:t>
      </w:r>
      <w:r w:rsidR="00355B9B" w:rsidRPr="001230CE">
        <w:rPr>
          <w:b w:val="0"/>
          <w:sz w:val="24"/>
          <w:szCs w:val="24"/>
        </w:rPr>
        <w:t xml:space="preserve">Перед выполнением теста участники олимпиады должны ознакомиться с </w:t>
      </w:r>
      <w:r w:rsidR="00355B9B" w:rsidRPr="001230CE">
        <w:rPr>
          <w:b w:val="0"/>
          <w:sz w:val="24"/>
          <w:szCs w:val="24"/>
        </w:rPr>
        <w:lastRenderedPageBreak/>
        <w:t>инструкцией</w:t>
      </w:r>
      <w:r w:rsidR="00355B9B">
        <w:rPr>
          <w:b w:val="0"/>
          <w:sz w:val="24"/>
          <w:szCs w:val="24"/>
        </w:rPr>
        <w:t xml:space="preserve">. </w:t>
      </w:r>
      <w:r w:rsidR="00355B9B" w:rsidRPr="001230CE">
        <w:rPr>
          <w:b w:val="0"/>
          <w:sz w:val="24"/>
          <w:szCs w:val="24"/>
        </w:rPr>
        <w:t>В инструкции сообщается время, в течение которого необходимо выполнить тест.</w:t>
      </w:r>
    </w:p>
    <w:p w:rsidR="00AE0B69" w:rsidRDefault="00355B9B" w:rsidP="00AE0B69">
      <w:pPr>
        <w:pStyle w:val="350"/>
        <w:shd w:val="clear" w:color="auto" w:fill="auto"/>
        <w:spacing w:line="240" w:lineRule="auto"/>
        <w:ind w:right="2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4.4. </w:t>
      </w:r>
      <w:r w:rsidR="00AE0B69" w:rsidRPr="00AE0B69">
        <w:rPr>
          <w:b w:val="0"/>
          <w:sz w:val="24"/>
          <w:szCs w:val="24"/>
        </w:rPr>
        <w:t>Выполненное задание оценивается членами жюри в соответствии с критериями и методикой оценки, разработанной предметно-методической комиссией по составлению олимпиадных заданий и содержащейся в настоящих требованиях:</w:t>
      </w:r>
    </w:p>
    <w:p w:rsidR="00355B9B" w:rsidRDefault="00355B9B" w:rsidP="00AE0B69">
      <w:pPr>
        <w:pStyle w:val="350"/>
        <w:shd w:val="clear" w:color="auto" w:fill="auto"/>
        <w:spacing w:line="240" w:lineRule="auto"/>
        <w:ind w:right="2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4.4.1. Теоретический тур:</w:t>
      </w:r>
    </w:p>
    <w:p w:rsidR="009F3FBF" w:rsidRDefault="009F3FBF" w:rsidP="00AE0B69">
      <w:pPr>
        <w:pStyle w:val="350"/>
        <w:shd w:val="clear" w:color="auto" w:fill="auto"/>
        <w:spacing w:line="240" w:lineRule="auto"/>
        <w:ind w:right="23" w:firstLine="709"/>
        <w:jc w:val="both"/>
        <w:rPr>
          <w:b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3FBF" w:rsidRPr="00831548" w:rsidTr="003D6636">
        <w:tc>
          <w:tcPr>
            <w:tcW w:w="4785" w:type="dxa"/>
          </w:tcPr>
          <w:p w:rsidR="009F3FBF" w:rsidRDefault="009F3FBF" w:rsidP="003D6636">
            <w:pPr>
              <w:pStyle w:val="20"/>
              <w:shd w:val="clear" w:color="auto" w:fill="auto"/>
              <w:spacing w:before="0" w:line="190" w:lineRule="exact"/>
              <w:rPr>
                <w:rStyle w:val="295pt"/>
                <w:sz w:val="24"/>
                <w:szCs w:val="24"/>
              </w:rPr>
            </w:pPr>
            <w:r w:rsidRPr="00831548">
              <w:rPr>
                <w:rStyle w:val="295pt"/>
                <w:sz w:val="24"/>
                <w:szCs w:val="24"/>
              </w:rPr>
              <w:t>Типы заданий</w:t>
            </w:r>
          </w:p>
          <w:p w:rsidR="009F3FBF" w:rsidRPr="00831548" w:rsidRDefault="009F3FBF" w:rsidP="003D6636">
            <w:pPr>
              <w:pStyle w:val="20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F3FBF" w:rsidRPr="00831548" w:rsidRDefault="009F3FBF" w:rsidP="003D6636">
            <w:pPr>
              <w:pStyle w:val="20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 w:rsidRPr="00831548">
              <w:rPr>
                <w:rStyle w:val="295pt"/>
                <w:sz w:val="24"/>
                <w:szCs w:val="24"/>
              </w:rPr>
              <w:t>Критерии и методика оценивания</w:t>
            </w:r>
          </w:p>
        </w:tc>
      </w:tr>
      <w:tr w:rsidR="009F3FBF" w:rsidRPr="00831548" w:rsidTr="003D6636">
        <w:tc>
          <w:tcPr>
            <w:tcW w:w="4785" w:type="dxa"/>
          </w:tcPr>
          <w:p w:rsidR="009F3FBF" w:rsidRPr="00831548" w:rsidRDefault="009F3FBF" w:rsidP="003D6636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831548">
              <w:rPr>
                <w:rStyle w:val="211pt"/>
                <w:sz w:val="24"/>
                <w:szCs w:val="24"/>
              </w:rPr>
              <w:t>Задания в закрытой</w:t>
            </w:r>
          </w:p>
          <w:p w:rsidR="009F3FBF" w:rsidRPr="00831548" w:rsidRDefault="009F3FBF" w:rsidP="003D6636">
            <w:pPr>
              <w:pStyle w:val="20"/>
              <w:spacing w:before="0" w:line="220" w:lineRule="exact"/>
              <w:jc w:val="left"/>
              <w:rPr>
                <w:sz w:val="24"/>
                <w:szCs w:val="24"/>
              </w:rPr>
            </w:pPr>
            <w:r w:rsidRPr="00831548">
              <w:rPr>
                <w:rStyle w:val="211pt"/>
                <w:sz w:val="24"/>
                <w:szCs w:val="24"/>
              </w:rPr>
              <w:t>форме</w:t>
            </w:r>
          </w:p>
        </w:tc>
        <w:tc>
          <w:tcPr>
            <w:tcW w:w="4786" w:type="dxa"/>
          </w:tcPr>
          <w:p w:rsidR="009F3FBF" w:rsidRPr="00831548" w:rsidRDefault="009F3FBF" w:rsidP="003D6636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831548">
              <w:rPr>
                <w:rStyle w:val="211pt"/>
                <w:sz w:val="24"/>
                <w:szCs w:val="24"/>
              </w:rPr>
              <w:t>Правильный ответ оценивается в 1 балл,</w:t>
            </w:r>
          </w:p>
          <w:p w:rsidR="009F3FBF" w:rsidRPr="00831548" w:rsidRDefault="009F3FBF" w:rsidP="003D6636">
            <w:pPr>
              <w:pStyle w:val="20"/>
              <w:spacing w:before="0" w:line="220" w:lineRule="exact"/>
              <w:jc w:val="both"/>
              <w:rPr>
                <w:sz w:val="24"/>
                <w:szCs w:val="24"/>
              </w:rPr>
            </w:pPr>
            <w:r w:rsidRPr="00831548">
              <w:rPr>
                <w:rStyle w:val="211pt"/>
                <w:sz w:val="24"/>
                <w:szCs w:val="24"/>
              </w:rPr>
              <w:t>неправильный - 0 баллов</w:t>
            </w:r>
          </w:p>
        </w:tc>
      </w:tr>
      <w:tr w:rsidR="009F3FBF" w:rsidRPr="00831548" w:rsidTr="003D6636">
        <w:tc>
          <w:tcPr>
            <w:tcW w:w="4785" w:type="dxa"/>
          </w:tcPr>
          <w:p w:rsidR="009F3FBF" w:rsidRPr="00831548" w:rsidRDefault="009F3FBF" w:rsidP="003D6636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831548">
              <w:rPr>
                <w:rStyle w:val="211pt"/>
                <w:sz w:val="24"/>
                <w:szCs w:val="24"/>
              </w:rPr>
              <w:t>Задания в закрытой</w:t>
            </w:r>
          </w:p>
          <w:p w:rsidR="009F3FBF" w:rsidRPr="00831548" w:rsidRDefault="009F3FBF" w:rsidP="003D6636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831548">
              <w:rPr>
                <w:rStyle w:val="211pt"/>
                <w:sz w:val="24"/>
                <w:szCs w:val="24"/>
              </w:rPr>
              <w:t>форме с выбором</w:t>
            </w:r>
          </w:p>
          <w:p w:rsidR="009F3FBF" w:rsidRPr="00831548" w:rsidRDefault="009F3FBF" w:rsidP="003D6636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831548">
              <w:rPr>
                <w:rStyle w:val="211pt"/>
                <w:sz w:val="24"/>
                <w:szCs w:val="24"/>
              </w:rPr>
              <w:t>нескольких правильных</w:t>
            </w:r>
          </w:p>
          <w:p w:rsidR="009F3FBF" w:rsidRPr="00831548" w:rsidRDefault="009F3FBF" w:rsidP="003D6636">
            <w:pPr>
              <w:pStyle w:val="20"/>
              <w:spacing w:before="0" w:line="220" w:lineRule="exact"/>
              <w:jc w:val="left"/>
              <w:rPr>
                <w:sz w:val="24"/>
                <w:szCs w:val="24"/>
              </w:rPr>
            </w:pPr>
            <w:r w:rsidRPr="00831548">
              <w:rPr>
                <w:rStyle w:val="211pt"/>
                <w:sz w:val="24"/>
                <w:szCs w:val="24"/>
              </w:rPr>
              <w:t>ответов</w:t>
            </w:r>
          </w:p>
        </w:tc>
        <w:tc>
          <w:tcPr>
            <w:tcW w:w="4786" w:type="dxa"/>
          </w:tcPr>
          <w:p w:rsidR="009F3FBF" w:rsidRPr="00831548" w:rsidRDefault="009F3FBF" w:rsidP="003D663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1548">
              <w:rPr>
                <w:rStyle w:val="211pt"/>
                <w:sz w:val="24"/>
                <w:szCs w:val="24"/>
              </w:rPr>
              <w:t>Полный правильный ответ оценивается в 1 балл, если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31548">
              <w:rPr>
                <w:rStyle w:val="211pt"/>
                <w:sz w:val="24"/>
                <w:szCs w:val="24"/>
              </w:rPr>
              <w:t>в ответе указан хотя бы один неверный ответ, то он может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31548">
              <w:rPr>
                <w:rStyle w:val="211pt"/>
                <w:sz w:val="24"/>
                <w:szCs w:val="24"/>
              </w:rPr>
              <w:t>оцениваться как неверный, либо оценивается каждый ответ -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31548">
              <w:rPr>
                <w:rStyle w:val="211pt"/>
                <w:sz w:val="24"/>
                <w:szCs w:val="24"/>
              </w:rPr>
              <w:t>в зависимости от количества предложенных вариантов ответа определяется «стоимость» каждого из них. Например, если ответ содержит 4 варианта ответов, то каждая позиция оценивается в 0,25 балла. При этом за правильный ответ даётся + 0,25 балла, за неправильный - 0 баллов или минус 0,25 баллов, однако минимальное количество баллов за вопрос е может быть менее 0 баллов.</w:t>
            </w:r>
          </w:p>
        </w:tc>
      </w:tr>
      <w:tr w:rsidR="009F3FBF" w:rsidRPr="00831548" w:rsidTr="003D6636">
        <w:tc>
          <w:tcPr>
            <w:tcW w:w="4785" w:type="dxa"/>
          </w:tcPr>
          <w:p w:rsidR="009F3FBF" w:rsidRPr="00831548" w:rsidRDefault="009F3FBF" w:rsidP="003D6636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831548">
              <w:rPr>
                <w:rStyle w:val="211pt"/>
                <w:sz w:val="24"/>
                <w:szCs w:val="24"/>
              </w:rPr>
              <w:t>Задания в открытой</w:t>
            </w:r>
          </w:p>
          <w:p w:rsidR="009F3FBF" w:rsidRPr="00831548" w:rsidRDefault="009F3FBF" w:rsidP="003D6636">
            <w:pPr>
              <w:pStyle w:val="20"/>
              <w:spacing w:before="0" w:line="220" w:lineRule="exact"/>
              <w:jc w:val="left"/>
              <w:rPr>
                <w:sz w:val="24"/>
                <w:szCs w:val="24"/>
              </w:rPr>
            </w:pPr>
            <w:r w:rsidRPr="00831548">
              <w:rPr>
                <w:rStyle w:val="211pt"/>
                <w:sz w:val="24"/>
                <w:szCs w:val="24"/>
              </w:rPr>
              <w:t>форме</w:t>
            </w:r>
          </w:p>
        </w:tc>
        <w:tc>
          <w:tcPr>
            <w:tcW w:w="4786" w:type="dxa"/>
          </w:tcPr>
          <w:p w:rsidR="009F3FBF" w:rsidRPr="00831548" w:rsidRDefault="009F3FBF" w:rsidP="003D6636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831548">
              <w:rPr>
                <w:rStyle w:val="211pt"/>
                <w:sz w:val="24"/>
                <w:szCs w:val="24"/>
              </w:rPr>
              <w:t>Каждый правильный ответ оценивается в 2 балла, а каждый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31548">
              <w:rPr>
                <w:rStyle w:val="211pt"/>
                <w:sz w:val="24"/>
                <w:szCs w:val="24"/>
              </w:rPr>
              <w:t>неправильный - в 0 баллов</w:t>
            </w:r>
          </w:p>
        </w:tc>
      </w:tr>
      <w:tr w:rsidR="009F3FBF" w:rsidRPr="009E1E8E" w:rsidTr="003D6636">
        <w:tc>
          <w:tcPr>
            <w:tcW w:w="4785" w:type="dxa"/>
          </w:tcPr>
          <w:p w:rsidR="009F3FBF" w:rsidRPr="009E1E8E" w:rsidRDefault="009F3FBF" w:rsidP="003D6636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9E1E8E">
              <w:rPr>
                <w:rStyle w:val="211pt"/>
                <w:sz w:val="24"/>
                <w:szCs w:val="24"/>
              </w:rPr>
              <w:t>Задания процессуального</w:t>
            </w:r>
          </w:p>
          <w:p w:rsidR="009F3FBF" w:rsidRPr="009E1E8E" w:rsidRDefault="009F3FBF" w:rsidP="003D6636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9E1E8E">
              <w:rPr>
                <w:rStyle w:val="211pt"/>
                <w:sz w:val="24"/>
                <w:szCs w:val="24"/>
              </w:rPr>
              <w:t>или алгоритмического</w:t>
            </w:r>
          </w:p>
          <w:p w:rsidR="009F3FBF" w:rsidRPr="009E1E8E" w:rsidRDefault="009F3FBF" w:rsidP="003D6636">
            <w:pPr>
              <w:pStyle w:val="20"/>
              <w:spacing w:before="0" w:line="220" w:lineRule="exact"/>
              <w:jc w:val="left"/>
              <w:rPr>
                <w:sz w:val="24"/>
                <w:szCs w:val="24"/>
              </w:rPr>
            </w:pPr>
            <w:r w:rsidRPr="009E1E8E">
              <w:rPr>
                <w:rStyle w:val="211pt"/>
                <w:sz w:val="24"/>
                <w:szCs w:val="24"/>
              </w:rPr>
              <w:t>толка</w:t>
            </w:r>
          </w:p>
        </w:tc>
        <w:tc>
          <w:tcPr>
            <w:tcW w:w="4786" w:type="dxa"/>
          </w:tcPr>
          <w:p w:rsidR="009F3FBF" w:rsidRPr="009E1E8E" w:rsidRDefault="009F3FBF" w:rsidP="003D6636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9E1E8E">
              <w:rPr>
                <w:rStyle w:val="211pt"/>
                <w:sz w:val="24"/>
                <w:szCs w:val="24"/>
              </w:rPr>
              <w:t>Правильное решение задания процессуального или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9E1E8E">
              <w:rPr>
                <w:rStyle w:val="211pt"/>
                <w:sz w:val="24"/>
                <w:szCs w:val="24"/>
              </w:rPr>
              <w:t>алгоритмического толка оценивается в 1-2 балла, неправильное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9E1E8E">
              <w:rPr>
                <w:rStyle w:val="211pt"/>
                <w:sz w:val="24"/>
                <w:szCs w:val="24"/>
              </w:rPr>
              <w:t>решение - в 0 баллов</w:t>
            </w:r>
          </w:p>
        </w:tc>
      </w:tr>
      <w:tr w:rsidR="009F3FBF" w:rsidRPr="009E1E8E" w:rsidTr="003D6636">
        <w:tc>
          <w:tcPr>
            <w:tcW w:w="4785" w:type="dxa"/>
          </w:tcPr>
          <w:p w:rsidR="009F3FBF" w:rsidRPr="009E1E8E" w:rsidRDefault="009F3FBF" w:rsidP="003D6636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9E1E8E">
              <w:rPr>
                <w:rStyle w:val="211pt"/>
                <w:sz w:val="24"/>
                <w:szCs w:val="24"/>
              </w:rPr>
              <w:t xml:space="preserve">Задания, </w:t>
            </w:r>
            <w:proofErr w:type="spellStart"/>
            <w:r w:rsidRPr="009E1E8E">
              <w:rPr>
                <w:rStyle w:val="211pt"/>
                <w:sz w:val="24"/>
                <w:szCs w:val="24"/>
              </w:rPr>
              <w:t>редполагающие</w:t>
            </w:r>
            <w:proofErr w:type="spellEnd"/>
          </w:p>
          <w:p w:rsidR="009F3FBF" w:rsidRPr="009E1E8E" w:rsidRDefault="009F3FBF" w:rsidP="003D6636">
            <w:pPr>
              <w:pStyle w:val="20"/>
              <w:spacing w:before="0" w:line="220" w:lineRule="exact"/>
              <w:jc w:val="left"/>
              <w:rPr>
                <w:sz w:val="24"/>
                <w:szCs w:val="24"/>
              </w:rPr>
            </w:pPr>
            <w:r w:rsidRPr="009E1E8E">
              <w:rPr>
                <w:rStyle w:val="211pt"/>
                <w:sz w:val="24"/>
                <w:szCs w:val="24"/>
              </w:rPr>
              <w:t>перечисление</w:t>
            </w:r>
          </w:p>
        </w:tc>
        <w:tc>
          <w:tcPr>
            <w:tcW w:w="4786" w:type="dxa"/>
          </w:tcPr>
          <w:p w:rsidR="009F3FBF" w:rsidRPr="009E1E8E" w:rsidRDefault="009F3FBF" w:rsidP="003D663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E1E8E">
              <w:rPr>
                <w:rStyle w:val="211pt"/>
                <w:sz w:val="24"/>
                <w:szCs w:val="24"/>
              </w:rPr>
              <w:t>В заданиях, связанных с перечислениями или описаниями,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9E1E8E">
              <w:rPr>
                <w:rStyle w:val="211pt"/>
                <w:sz w:val="24"/>
                <w:szCs w:val="24"/>
              </w:rPr>
              <w:t>каждая верная позиция оценивается в 0,5-1 балл (квалифицированная оценка)</w:t>
            </w:r>
          </w:p>
        </w:tc>
      </w:tr>
      <w:tr w:rsidR="009F3FBF" w:rsidRPr="009E1E8E" w:rsidTr="003D6636">
        <w:tc>
          <w:tcPr>
            <w:tcW w:w="4785" w:type="dxa"/>
          </w:tcPr>
          <w:p w:rsidR="009F3FBF" w:rsidRPr="009E1E8E" w:rsidRDefault="009F3FBF" w:rsidP="003D6636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9E1E8E">
              <w:rPr>
                <w:rStyle w:val="211pt"/>
                <w:sz w:val="24"/>
                <w:szCs w:val="24"/>
              </w:rPr>
              <w:t>Задания с</w:t>
            </w:r>
          </w:p>
          <w:p w:rsidR="009F3FBF" w:rsidRPr="009E1E8E" w:rsidRDefault="009F3FBF" w:rsidP="003D6636">
            <w:pPr>
              <w:pStyle w:val="20"/>
              <w:spacing w:before="0" w:line="220" w:lineRule="exact"/>
              <w:jc w:val="left"/>
              <w:rPr>
                <w:sz w:val="24"/>
                <w:szCs w:val="24"/>
              </w:rPr>
            </w:pPr>
            <w:r w:rsidRPr="009E1E8E">
              <w:rPr>
                <w:rStyle w:val="211pt"/>
                <w:sz w:val="24"/>
                <w:szCs w:val="24"/>
              </w:rPr>
              <w:t>иллюстрациями</w:t>
            </w:r>
          </w:p>
        </w:tc>
        <w:tc>
          <w:tcPr>
            <w:tcW w:w="4786" w:type="dxa"/>
          </w:tcPr>
          <w:p w:rsidR="009F3FBF" w:rsidRPr="009E1E8E" w:rsidRDefault="009F3FBF" w:rsidP="003D6636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9E1E8E">
              <w:rPr>
                <w:rStyle w:val="211pt"/>
                <w:sz w:val="24"/>
                <w:szCs w:val="24"/>
              </w:rPr>
              <w:t>Каждое верно описанное изображение оценивается в 0,5-1,5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9E1E8E">
              <w:rPr>
                <w:rStyle w:val="211pt"/>
                <w:sz w:val="24"/>
                <w:szCs w:val="24"/>
              </w:rPr>
              <w:t>балла</w:t>
            </w:r>
          </w:p>
        </w:tc>
      </w:tr>
      <w:tr w:rsidR="009F3FBF" w:rsidRPr="009E1E8E" w:rsidTr="003D6636">
        <w:tc>
          <w:tcPr>
            <w:tcW w:w="4785" w:type="dxa"/>
          </w:tcPr>
          <w:p w:rsidR="009F3FBF" w:rsidRPr="009E1E8E" w:rsidRDefault="009F3FBF" w:rsidP="003D6636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9E1E8E">
              <w:rPr>
                <w:rStyle w:val="211pt"/>
                <w:sz w:val="24"/>
                <w:szCs w:val="24"/>
              </w:rPr>
              <w:t>Задания-кроссворды</w:t>
            </w:r>
          </w:p>
        </w:tc>
        <w:tc>
          <w:tcPr>
            <w:tcW w:w="4786" w:type="dxa"/>
          </w:tcPr>
          <w:p w:rsidR="009F3FBF" w:rsidRPr="009E1E8E" w:rsidRDefault="009F3FBF" w:rsidP="003D663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E1E8E">
              <w:rPr>
                <w:rStyle w:val="211pt"/>
                <w:sz w:val="24"/>
                <w:szCs w:val="24"/>
              </w:rPr>
              <w:t>Каждый правильный ответ при выполнении задания- кроссворда оценивается в 2 балла, неправильный ответ - в 0 баллов</w:t>
            </w:r>
          </w:p>
        </w:tc>
      </w:tr>
      <w:tr w:rsidR="009F3FBF" w:rsidRPr="009E1E8E" w:rsidTr="003D6636">
        <w:tc>
          <w:tcPr>
            <w:tcW w:w="4785" w:type="dxa"/>
          </w:tcPr>
          <w:p w:rsidR="009F3FBF" w:rsidRPr="009E1E8E" w:rsidRDefault="009F3FBF" w:rsidP="003D6636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9E1E8E">
              <w:rPr>
                <w:rStyle w:val="211pt"/>
                <w:sz w:val="24"/>
                <w:szCs w:val="24"/>
              </w:rPr>
              <w:t>Типы заданий</w:t>
            </w:r>
          </w:p>
        </w:tc>
        <w:tc>
          <w:tcPr>
            <w:tcW w:w="4786" w:type="dxa"/>
          </w:tcPr>
          <w:p w:rsidR="009F3FBF" w:rsidRPr="009E1E8E" w:rsidRDefault="009F3FBF" w:rsidP="003D6636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9E1E8E">
              <w:rPr>
                <w:rStyle w:val="211pt"/>
                <w:sz w:val="24"/>
                <w:szCs w:val="24"/>
              </w:rPr>
              <w:t>Критерии и методика оценивания</w:t>
            </w:r>
          </w:p>
        </w:tc>
      </w:tr>
      <w:tr w:rsidR="009F3FBF" w:rsidRPr="009E1E8E" w:rsidTr="003D6636">
        <w:tc>
          <w:tcPr>
            <w:tcW w:w="4785" w:type="dxa"/>
          </w:tcPr>
          <w:p w:rsidR="009F3FBF" w:rsidRPr="009E1E8E" w:rsidRDefault="009F3FBF" w:rsidP="003D6636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9E1E8E">
              <w:rPr>
                <w:rStyle w:val="211pt"/>
                <w:sz w:val="24"/>
                <w:szCs w:val="24"/>
              </w:rPr>
              <w:t>Задания-задачи</w:t>
            </w:r>
          </w:p>
        </w:tc>
        <w:tc>
          <w:tcPr>
            <w:tcW w:w="4786" w:type="dxa"/>
          </w:tcPr>
          <w:p w:rsidR="009F3FBF" w:rsidRPr="009E1E8E" w:rsidRDefault="009F3FBF" w:rsidP="003D663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E1E8E">
              <w:rPr>
                <w:rStyle w:val="211pt"/>
                <w:sz w:val="24"/>
                <w:szCs w:val="24"/>
              </w:rPr>
              <w:t>Требуется квалифицированная оценка. Полный правильный ответ оценивается в 3-4 балла (в зависимости от сложности задания), а также оценивается частично правильный ответ. Критерии оценивания разрабатывает предметно-методическая комиссия</w:t>
            </w:r>
          </w:p>
        </w:tc>
      </w:tr>
    </w:tbl>
    <w:p w:rsidR="009F3FBF" w:rsidRDefault="009F3FBF" w:rsidP="00AE0B69">
      <w:pPr>
        <w:pStyle w:val="350"/>
        <w:shd w:val="clear" w:color="auto" w:fill="auto"/>
        <w:spacing w:line="240" w:lineRule="auto"/>
        <w:ind w:right="23" w:firstLine="709"/>
        <w:jc w:val="both"/>
        <w:rPr>
          <w:b w:val="0"/>
          <w:sz w:val="24"/>
          <w:szCs w:val="24"/>
        </w:rPr>
      </w:pPr>
    </w:p>
    <w:p w:rsidR="009F3FBF" w:rsidRPr="009F3FBF" w:rsidRDefault="009F3FBF" w:rsidP="009F3FBF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9F3FBF">
        <w:rPr>
          <w:b w:val="0"/>
          <w:sz w:val="24"/>
          <w:szCs w:val="24"/>
        </w:rPr>
        <w:t>Максимальное количество баллов, которое возможно набрать участнику в теоретико¬-методическом задании, формируется из суммы максимально возможных баллов по каждому типу заданий в тестовой форме. Например, в теоретико-методическом задании было 10 заданий в закрытой форме, 5 заданий в открытой форме, 3 задания на соответствие (по 4 в каждом), 2 задания на перечисление, 1 задание на графическое изображение и 1 задание-кроссворд.</w:t>
      </w:r>
    </w:p>
    <w:p w:rsidR="009F3FBF" w:rsidRPr="009F3FBF" w:rsidRDefault="009F3FBF" w:rsidP="009F3FBF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9F3FBF">
        <w:rPr>
          <w:b w:val="0"/>
          <w:sz w:val="24"/>
          <w:szCs w:val="24"/>
        </w:rPr>
        <w:lastRenderedPageBreak/>
        <w:t>Максимально возможный балл, который может получить участник олимпиады, составит:</w:t>
      </w:r>
    </w:p>
    <w:p w:rsidR="009F3FBF" w:rsidRPr="009F3FBF" w:rsidRDefault="009F3FBF" w:rsidP="009F3FBF">
      <w:pPr>
        <w:pStyle w:val="350"/>
        <w:tabs>
          <w:tab w:val="left" w:pos="993"/>
        </w:tabs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9F3FBF">
        <w:rPr>
          <w:b w:val="0"/>
          <w:sz w:val="24"/>
          <w:szCs w:val="24"/>
        </w:rPr>
        <w:t>1</w:t>
      </w:r>
      <w:r w:rsidRPr="009F3FBF">
        <w:rPr>
          <w:b w:val="0"/>
          <w:sz w:val="24"/>
          <w:szCs w:val="24"/>
        </w:rPr>
        <w:tab/>
        <w:t>балл • 10 = 10 баллов (в закрытой форме);</w:t>
      </w:r>
    </w:p>
    <w:p w:rsidR="009F3FBF" w:rsidRPr="009F3FBF" w:rsidRDefault="009F3FBF" w:rsidP="009F3FBF">
      <w:pPr>
        <w:pStyle w:val="350"/>
        <w:tabs>
          <w:tab w:val="left" w:pos="993"/>
        </w:tabs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9F3FBF">
        <w:rPr>
          <w:b w:val="0"/>
          <w:sz w:val="24"/>
          <w:szCs w:val="24"/>
        </w:rPr>
        <w:t>2</w:t>
      </w:r>
      <w:r w:rsidRPr="009F3FBF">
        <w:rPr>
          <w:b w:val="0"/>
          <w:sz w:val="24"/>
          <w:szCs w:val="24"/>
        </w:rPr>
        <w:tab/>
        <w:t>балла • 5 = 10 баллов (в открытой форме);</w:t>
      </w:r>
    </w:p>
    <w:p w:rsidR="009F3FBF" w:rsidRPr="009F3FBF" w:rsidRDefault="009F3FBF" w:rsidP="009F3FBF">
      <w:pPr>
        <w:pStyle w:val="350"/>
        <w:tabs>
          <w:tab w:val="left" w:pos="993"/>
        </w:tabs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9F3FBF">
        <w:rPr>
          <w:b w:val="0"/>
          <w:sz w:val="24"/>
          <w:szCs w:val="24"/>
        </w:rPr>
        <w:t>4</w:t>
      </w:r>
      <w:r w:rsidRPr="009F3FBF">
        <w:rPr>
          <w:b w:val="0"/>
          <w:sz w:val="24"/>
          <w:szCs w:val="24"/>
        </w:rPr>
        <w:tab/>
        <w:t>балла • 3 = 12 баллов (на соответствие);</w:t>
      </w:r>
    </w:p>
    <w:p w:rsidR="009F3FBF" w:rsidRPr="009F3FBF" w:rsidRDefault="009F3FBF" w:rsidP="009F3FBF">
      <w:pPr>
        <w:pStyle w:val="350"/>
        <w:tabs>
          <w:tab w:val="left" w:pos="993"/>
        </w:tabs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9F3FBF">
        <w:rPr>
          <w:b w:val="0"/>
          <w:sz w:val="24"/>
          <w:szCs w:val="24"/>
        </w:rPr>
        <w:t>3</w:t>
      </w:r>
      <w:r w:rsidRPr="009F3FBF">
        <w:rPr>
          <w:b w:val="0"/>
          <w:sz w:val="24"/>
          <w:szCs w:val="24"/>
        </w:rPr>
        <w:tab/>
        <w:t>балла • 2 = 6 баллов (на перечисление);</w:t>
      </w:r>
    </w:p>
    <w:p w:rsidR="009F3FBF" w:rsidRPr="009F3FBF" w:rsidRDefault="009F3FBF" w:rsidP="009F3FBF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9F3FBF">
        <w:rPr>
          <w:b w:val="0"/>
          <w:sz w:val="24"/>
          <w:szCs w:val="24"/>
        </w:rPr>
        <w:t>3 балла • 1 = 3 балла (с иллюстрациями);</w:t>
      </w:r>
    </w:p>
    <w:p w:rsidR="009F3FBF" w:rsidRPr="009F3FBF" w:rsidRDefault="009F3FBF" w:rsidP="009F3FBF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9F3FBF">
        <w:rPr>
          <w:b w:val="0"/>
          <w:sz w:val="24"/>
          <w:szCs w:val="24"/>
        </w:rPr>
        <w:t>2 балла • 6 = 12 баллов (задание-кроссворд).</w:t>
      </w:r>
    </w:p>
    <w:p w:rsidR="009F3FBF" w:rsidRPr="009F3FBF" w:rsidRDefault="009F3FBF" w:rsidP="009F3FBF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9F3FBF">
        <w:rPr>
          <w:b w:val="0"/>
          <w:sz w:val="24"/>
          <w:szCs w:val="24"/>
        </w:rPr>
        <w:t>И</w:t>
      </w:r>
      <w:bookmarkStart w:id="0" w:name="_GoBack"/>
      <w:bookmarkEnd w:id="0"/>
      <w:r w:rsidRPr="009F3FBF">
        <w:rPr>
          <w:b w:val="0"/>
          <w:sz w:val="24"/>
          <w:szCs w:val="24"/>
        </w:rPr>
        <w:t>того: (10 + 10 + 12 + 6 + 3 + 12) = 53 балла.</w:t>
      </w:r>
    </w:p>
    <w:p w:rsidR="009F3FBF" w:rsidRDefault="009F3FBF" w:rsidP="009F3FBF">
      <w:pPr>
        <w:pStyle w:val="350"/>
        <w:shd w:val="clear" w:color="auto" w:fill="auto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9F3FBF">
        <w:rPr>
          <w:b w:val="0"/>
          <w:sz w:val="24"/>
          <w:szCs w:val="24"/>
        </w:rPr>
        <w:t>Данный показатель будет необходим для выведения «зачетного» балла каждому участнику олимпиады в теоретико-методическом задании.</w:t>
      </w:r>
    </w:p>
    <w:p w:rsidR="00AC378D" w:rsidRPr="00573783" w:rsidRDefault="005F01B3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4.4.2</w:t>
      </w:r>
      <w:r w:rsidR="00AC378D" w:rsidRPr="00573783">
        <w:rPr>
          <w:b w:val="0"/>
          <w:sz w:val="24"/>
          <w:szCs w:val="24"/>
        </w:rPr>
        <w:t>.</w:t>
      </w:r>
      <w:r w:rsidR="00AC378D" w:rsidRPr="00573783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Практический тур:</w:t>
      </w:r>
    </w:p>
    <w:p w:rsidR="00AC378D" w:rsidRPr="00573783" w:rsidRDefault="005F01B3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</w:t>
      </w:r>
      <w:r w:rsidR="00AC378D" w:rsidRPr="00573783">
        <w:rPr>
          <w:b w:val="0"/>
          <w:sz w:val="24"/>
          <w:szCs w:val="24"/>
        </w:rPr>
        <w:t>о разделу «Гимнастика» судьи оценивают качество выполнения упражнения в сравнении с идеально возможным вариантом, учитывая требования к технике исполнения отдельных элементов.</w:t>
      </w:r>
    </w:p>
    <w:p w:rsidR="00AC378D" w:rsidRPr="00573783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573783">
        <w:rPr>
          <w:b w:val="0"/>
          <w:sz w:val="24"/>
          <w:szCs w:val="24"/>
        </w:rPr>
        <w:t>При выставлении окончательной оценки каждый из судей вычитает из 10 баллов сбавки, допущенные участником при выполнении элементов и соединений.</w:t>
      </w:r>
    </w:p>
    <w:p w:rsidR="00AC378D" w:rsidRPr="00573783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573783">
        <w:rPr>
          <w:b w:val="0"/>
          <w:sz w:val="24"/>
          <w:szCs w:val="24"/>
        </w:rPr>
        <w:t>Окончательная оценка максимально может быть равна 10 баллов.</w:t>
      </w:r>
    </w:p>
    <w:p w:rsidR="004306B8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573783">
        <w:rPr>
          <w:b w:val="0"/>
          <w:sz w:val="24"/>
          <w:szCs w:val="24"/>
        </w:rPr>
        <w:t xml:space="preserve">Требования к спортивной форме. </w:t>
      </w:r>
    </w:p>
    <w:p w:rsidR="00AC378D" w:rsidRPr="00573783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573783">
        <w:rPr>
          <w:b w:val="0"/>
          <w:sz w:val="24"/>
          <w:szCs w:val="24"/>
        </w:rPr>
        <w:t>Девушки могут быть одеты в купальники, комбинезоны или футболки с лосинами. Раздельные купальники запрещены. Юноши могут быть одеты в гимнастические майки, ширина лямок которых не должна превышать 5 см, трико или спортивные шорты, не закрывающие колени. Футболки и майки не должны быть надеты поверх шорт, трико или лосин. Упражнение может выполняться в носках, гимнастических тапочках (чешках) или босиком. Использование украшений и часов не допускается. Допускается использование тейпов (бандажей, напульсников, наколенников, голеностопов), надёжно закреплённых на теле. В случае если во время упражнения эти вещи открепляются, участник несёт за них личную ответственность, а судьи вправе сделать сбавку.</w:t>
      </w:r>
    </w:p>
    <w:p w:rsidR="00AC378D" w:rsidRPr="00573783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573783">
        <w:rPr>
          <w:b w:val="0"/>
          <w:sz w:val="24"/>
          <w:szCs w:val="24"/>
        </w:rPr>
        <w:t>Нарушение требований к спортивной форме наказывается сбавкой 0,5 баллов с окончательной оценки участника.</w:t>
      </w:r>
    </w:p>
    <w:p w:rsidR="00AC378D" w:rsidRPr="00573783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573783">
        <w:rPr>
          <w:b w:val="0"/>
          <w:sz w:val="24"/>
          <w:szCs w:val="24"/>
        </w:rPr>
        <w:t>Испытания девушек и юношей проводятся в виде выполнения акробатического упражнения, которое имеет строго обязательный характер. В случае изменения установленной последовательности элементов упражнение не оценивается, и участник получает 0 баллов.</w:t>
      </w:r>
    </w:p>
    <w:p w:rsidR="00AC378D" w:rsidRPr="00573783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573783">
        <w:rPr>
          <w:b w:val="0"/>
          <w:sz w:val="24"/>
          <w:szCs w:val="24"/>
        </w:rPr>
        <w:t>Если участник не сумел выполнить какой-либо элемент, то оценка снижается на указанную в программе «стоимость» элемента или соединения, включающего данный элемент.</w:t>
      </w:r>
    </w:p>
    <w:p w:rsidR="00AC378D" w:rsidRPr="00573783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573783">
        <w:rPr>
          <w:b w:val="0"/>
          <w:sz w:val="24"/>
          <w:szCs w:val="24"/>
        </w:rPr>
        <w:t>Упражнение должно иметь чётко выраженное начало и окончание, выполняться со сменой направления, динамично, слитно, без неоправданных пауз. Фиксация статических элементов не менее 2 секунд.</w:t>
      </w:r>
    </w:p>
    <w:p w:rsidR="00AC378D" w:rsidRPr="00573783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573783">
        <w:rPr>
          <w:b w:val="0"/>
          <w:sz w:val="24"/>
          <w:szCs w:val="24"/>
        </w:rPr>
        <w:t>Выполнение упражнения оценивается судейской бригадой, состоящей из трёх человек. Судьи должны находиться друг от друга на расстоянии, не позволяющем обмениваться мнениями до выставления оценки.</w:t>
      </w:r>
    </w:p>
    <w:p w:rsidR="00AC378D" w:rsidRPr="001E0928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573783">
        <w:rPr>
          <w:b w:val="0"/>
          <w:sz w:val="24"/>
          <w:szCs w:val="24"/>
        </w:rPr>
        <w:t>При выставлении оценки большая и меньшая из оценок судей отбрасываются, а оставшаяся оценка идёт в зачёт. При этом расхождение между максимальной и минимальной</w:t>
      </w:r>
      <w:r>
        <w:rPr>
          <w:b w:val="0"/>
          <w:sz w:val="24"/>
          <w:szCs w:val="24"/>
        </w:rPr>
        <w:t xml:space="preserve"> </w:t>
      </w:r>
      <w:r w:rsidRPr="001E0928">
        <w:rPr>
          <w:b w:val="0"/>
          <w:sz w:val="24"/>
          <w:szCs w:val="24"/>
        </w:rPr>
        <w:t>оценками судей не должно быть более 1,0 балла, а расхождение между оценкой, идущей в зачёт, и ближней к ней не должно превышать 0,3 балла. Окончательная оценка выводится с точностью до 0,1 балла.</w:t>
      </w:r>
    </w:p>
    <w:p w:rsidR="005F01B3" w:rsidRDefault="005F01B3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C378D" w:rsidRPr="001E0928">
        <w:rPr>
          <w:b w:val="0"/>
          <w:sz w:val="24"/>
          <w:szCs w:val="24"/>
        </w:rPr>
        <w:t xml:space="preserve"> по спортивным играм</w:t>
      </w:r>
      <w:r>
        <w:rPr>
          <w:b w:val="0"/>
          <w:sz w:val="24"/>
          <w:szCs w:val="24"/>
        </w:rPr>
        <w:t xml:space="preserve"> оценка</w:t>
      </w:r>
      <w:r w:rsidR="00AC378D" w:rsidRPr="001E0928">
        <w:rPr>
          <w:b w:val="0"/>
          <w:sz w:val="24"/>
          <w:szCs w:val="24"/>
        </w:rPr>
        <w:t xml:space="preserve"> складывается из времени, затраченного участником олимпиады на выполнение всего конкурсного испытания, и штрафного времени (за нарушения техники выполнения отдельных приёмов). Результаты всех участников ранжируются по возрастающей: лучшее показанное время - 1-е место, худшее последнее. </w:t>
      </w:r>
      <w:r w:rsidR="00AC378D" w:rsidRPr="001E0928">
        <w:rPr>
          <w:b w:val="0"/>
          <w:sz w:val="24"/>
          <w:szCs w:val="24"/>
        </w:rPr>
        <w:lastRenderedPageBreak/>
        <w:t xml:space="preserve">Участнику, показавшему лучшее время, начисляются максимально возможные «зачётные» баллы (их устанавливают организаторы соответствующих этапов олимпиады); остальным - меньше на процент, соответствующий разнице с лучшим показанным временем. </w:t>
      </w:r>
    </w:p>
    <w:p w:rsidR="004306B8" w:rsidRDefault="004306B8" w:rsidP="004306B8">
      <w:pPr>
        <w:pStyle w:val="350"/>
        <w:spacing w:line="240" w:lineRule="auto"/>
        <w:ind w:right="23" w:firstLine="709"/>
        <w:jc w:val="center"/>
        <w:rPr>
          <w:b w:val="0"/>
          <w:sz w:val="24"/>
          <w:szCs w:val="24"/>
        </w:rPr>
      </w:pPr>
    </w:p>
    <w:p w:rsidR="004306B8" w:rsidRPr="004306B8" w:rsidRDefault="004306B8" w:rsidP="004306B8">
      <w:pPr>
        <w:pStyle w:val="350"/>
        <w:spacing w:line="240" w:lineRule="auto"/>
        <w:ind w:right="23" w:firstLine="709"/>
        <w:jc w:val="center"/>
        <w:rPr>
          <w:b w:val="0"/>
          <w:sz w:val="24"/>
          <w:szCs w:val="24"/>
        </w:rPr>
      </w:pPr>
      <w:r w:rsidRPr="004306B8">
        <w:rPr>
          <w:b w:val="0"/>
          <w:sz w:val="24"/>
          <w:szCs w:val="24"/>
        </w:rPr>
        <w:t>5. ОСОБЫЕ УСЛОВИЯ</w:t>
      </w:r>
    </w:p>
    <w:p w:rsidR="004306B8" w:rsidRPr="004306B8" w:rsidRDefault="004306B8" w:rsidP="004306B8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</w:p>
    <w:p w:rsidR="004306B8" w:rsidRPr="004306B8" w:rsidRDefault="004306B8" w:rsidP="004306B8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4306B8">
        <w:rPr>
          <w:b w:val="0"/>
          <w:sz w:val="24"/>
          <w:szCs w:val="24"/>
        </w:rPr>
        <w:t xml:space="preserve">5.1. Тиражирование заданий осуществляется с </w:t>
      </w:r>
      <w:r w:rsidR="00701A0F" w:rsidRPr="004306B8">
        <w:rPr>
          <w:b w:val="0"/>
          <w:sz w:val="24"/>
          <w:szCs w:val="24"/>
        </w:rPr>
        <w:t>учетом</w:t>
      </w:r>
      <w:r w:rsidRPr="004306B8">
        <w:rPr>
          <w:b w:val="0"/>
          <w:sz w:val="24"/>
          <w:szCs w:val="24"/>
        </w:rPr>
        <w:t xml:space="preserve"> следующих параметров: листы бумаги формата А4, </w:t>
      </w:r>
      <w:r w:rsidR="00701A0F" w:rsidRPr="004306B8">
        <w:rPr>
          <w:b w:val="0"/>
          <w:sz w:val="24"/>
          <w:szCs w:val="24"/>
        </w:rPr>
        <w:t>черно</w:t>
      </w:r>
      <w:r w:rsidRPr="004306B8">
        <w:rPr>
          <w:b w:val="0"/>
          <w:sz w:val="24"/>
          <w:szCs w:val="24"/>
        </w:rPr>
        <w:t>-белая печать 12 или 14 кеглем. Задания должны тиражироваться без уменьшения.</w:t>
      </w:r>
    </w:p>
    <w:p w:rsidR="004306B8" w:rsidRPr="004306B8" w:rsidRDefault="004306B8" w:rsidP="004306B8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4306B8">
        <w:rPr>
          <w:b w:val="0"/>
          <w:sz w:val="24"/>
          <w:szCs w:val="24"/>
        </w:rPr>
        <w:t>5.2. Участник олимпиады использует на туре свои письменные принадлежности (авторучки только с пастой синего цвета), циркуль, транспортир, линейку. Но организаторы должны предусмотреть некоторое количество запасных ручек с пастой синего цвета и линеек на каждую аудиторию.</w:t>
      </w:r>
    </w:p>
    <w:p w:rsidR="004306B8" w:rsidRPr="004306B8" w:rsidRDefault="004306B8" w:rsidP="004306B8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4306B8">
        <w:rPr>
          <w:b w:val="0"/>
          <w:sz w:val="24"/>
          <w:szCs w:val="24"/>
        </w:rPr>
        <w:t>5.3. В случае проведения очного разбора заданий для него необходим зал, вмещающий всех участников и их сопровождающих лиц, с доской, фломастерами или мелом и презентационным оборудованием.</w:t>
      </w:r>
    </w:p>
    <w:p w:rsidR="00385D3B" w:rsidRDefault="004306B8" w:rsidP="00385D3B">
      <w:pPr>
        <w:pStyle w:val="350"/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4306B8">
        <w:rPr>
          <w:b w:val="0"/>
          <w:sz w:val="24"/>
          <w:szCs w:val="24"/>
        </w:rPr>
        <w:t xml:space="preserve">5.4. </w:t>
      </w:r>
      <w:r w:rsidR="00385D3B" w:rsidRPr="00AE50F3">
        <w:rPr>
          <w:b w:val="0"/>
          <w:color w:val="000000"/>
          <w:sz w:val="24"/>
          <w:szCs w:val="24"/>
          <w:lang w:eastAsia="ru-RU" w:bidi="ru-RU"/>
        </w:rPr>
        <w:t xml:space="preserve">Для полноценной работы членам жюри должно быть предоставлено отдельное помещение, </w:t>
      </w:r>
      <w:r w:rsidR="00701A0F" w:rsidRPr="00AE50F3">
        <w:rPr>
          <w:b w:val="0"/>
          <w:color w:val="000000"/>
          <w:sz w:val="24"/>
          <w:szCs w:val="24"/>
          <w:lang w:eastAsia="ru-RU" w:bidi="ru-RU"/>
        </w:rPr>
        <w:t>оснащенное</w:t>
      </w:r>
      <w:r w:rsidR="00385D3B" w:rsidRPr="00AE50F3">
        <w:rPr>
          <w:b w:val="0"/>
          <w:color w:val="000000"/>
          <w:sz w:val="24"/>
          <w:szCs w:val="24"/>
          <w:lang w:eastAsia="ru-RU" w:bidi="ru-RU"/>
        </w:rPr>
        <w:t xml:space="preserve"> компьютерной и множительной техникой с достаточным количеством офисной бумаги (А4, 80 г/см) и канцелярских принадлежностей (авторучки   с пастой </w:t>
      </w:r>
      <w:r w:rsidR="00701A0F" w:rsidRPr="00AE50F3">
        <w:rPr>
          <w:b w:val="0"/>
          <w:color w:val="000000"/>
          <w:sz w:val="24"/>
          <w:szCs w:val="24"/>
          <w:lang w:eastAsia="ru-RU" w:bidi="ru-RU"/>
        </w:rPr>
        <w:t>черного</w:t>
      </w:r>
      <w:r w:rsidR="00385D3B" w:rsidRPr="00AE50F3">
        <w:rPr>
          <w:b w:val="0"/>
          <w:color w:val="000000"/>
          <w:sz w:val="24"/>
          <w:szCs w:val="24"/>
          <w:lang w:eastAsia="ru-RU" w:bidi="ru-RU"/>
        </w:rPr>
        <w:t xml:space="preserve"> и красного цвета, ножницы, степлеры и несколько упаковок скрепок       к ним, </w:t>
      </w:r>
      <w:proofErr w:type="spellStart"/>
      <w:r w:rsidR="00385D3B" w:rsidRPr="00AE50F3">
        <w:rPr>
          <w:b w:val="0"/>
          <w:color w:val="000000"/>
          <w:sz w:val="24"/>
          <w:szCs w:val="24"/>
          <w:lang w:eastAsia="ru-RU" w:bidi="ru-RU"/>
        </w:rPr>
        <w:t>антистеплер</w:t>
      </w:r>
      <w:proofErr w:type="spellEnd"/>
      <w:r w:rsidR="00385D3B" w:rsidRPr="00AE50F3">
        <w:rPr>
          <w:b w:val="0"/>
          <w:color w:val="000000"/>
          <w:sz w:val="24"/>
          <w:szCs w:val="24"/>
          <w:lang w:eastAsia="ru-RU" w:bidi="ru-RU"/>
        </w:rPr>
        <w:t xml:space="preserve">, клеящий карандаш, скотч, стикеры, линейки, фломастеры и маркеры, прозрачные файлы (А4) для документации), картонные коробки для хранения и транспортировки пояснительных записок, заполненных бланков ответов на задания первого </w:t>
      </w:r>
      <w:r w:rsidR="00385D3B">
        <w:rPr>
          <w:b w:val="0"/>
          <w:color w:val="000000"/>
          <w:sz w:val="24"/>
          <w:szCs w:val="24"/>
          <w:lang w:eastAsia="ru-RU" w:bidi="ru-RU"/>
        </w:rPr>
        <w:t>тура</w:t>
      </w:r>
      <w:r w:rsidR="00385D3B" w:rsidRPr="00AE50F3">
        <w:rPr>
          <w:b w:val="0"/>
          <w:color w:val="000000"/>
          <w:sz w:val="24"/>
          <w:szCs w:val="24"/>
          <w:lang w:eastAsia="ru-RU" w:bidi="ru-RU"/>
        </w:rPr>
        <w:t xml:space="preserve"> и другой документацией.</w:t>
      </w:r>
    </w:p>
    <w:p w:rsidR="004306B8" w:rsidRDefault="004306B8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</w:p>
    <w:p w:rsidR="00953CD2" w:rsidRPr="00953CD2" w:rsidRDefault="00953CD2" w:rsidP="00953CD2">
      <w:pPr>
        <w:pStyle w:val="350"/>
        <w:spacing w:line="240" w:lineRule="auto"/>
        <w:ind w:right="23" w:firstLine="709"/>
        <w:jc w:val="center"/>
        <w:rPr>
          <w:b w:val="0"/>
          <w:sz w:val="24"/>
          <w:szCs w:val="24"/>
        </w:rPr>
      </w:pPr>
      <w:r w:rsidRPr="00953CD2">
        <w:rPr>
          <w:b w:val="0"/>
          <w:sz w:val="24"/>
          <w:szCs w:val="24"/>
        </w:rPr>
        <w:t>6. ПЕРЕЧЕНЬ СПРАВОЧНЫХ МАТЕРИАЛОВ, СРЕДСТВ СВЯЗИ</w:t>
      </w:r>
    </w:p>
    <w:p w:rsidR="00953CD2" w:rsidRPr="00953CD2" w:rsidRDefault="00953CD2" w:rsidP="00953CD2">
      <w:pPr>
        <w:pStyle w:val="350"/>
        <w:spacing w:line="240" w:lineRule="auto"/>
        <w:ind w:right="23" w:firstLine="709"/>
        <w:jc w:val="center"/>
        <w:rPr>
          <w:b w:val="0"/>
          <w:sz w:val="24"/>
          <w:szCs w:val="24"/>
        </w:rPr>
      </w:pPr>
      <w:r w:rsidRPr="00953CD2">
        <w:rPr>
          <w:b w:val="0"/>
          <w:sz w:val="24"/>
          <w:szCs w:val="24"/>
        </w:rPr>
        <w:t>И ЭЛЕКТРОННО-ВЫЧИСЛИТЕЛЬНОЙ ТЕХНИКИ, РАЗРЕШЁННЫХ К ИСПОЛЬЗОВАНИЮ ВО ВРЕМЯ ПРОВЕДЕНИЯ ОЛИМПИАДЫ</w:t>
      </w:r>
    </w:p>
    <w:p w:rsidR="00953CD2" w:rsidRPr="00953CD2" w:rsidRDefault="00953CD2" w:rsidP="00953CD2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</w:p>
    <w:p w:rsidR="00953CD2" w:rsidRPr="00953CD2" w:rsidRDefault="00953CD2" w:rsidP="00953CD2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953CD2">
        <w:rPr>
          <w:b w:val="0"/>
          <w:sz w:val="24"/>
          <w:szCs w:val="24"/>
        </w:rPr>
        <w:t>6.1. При выполнении заданий теоретического тур</w:t>
      </w:r>
      <w:r>
        <w:rPr>
          <w:b w:val="0"/>
          <w:sz w:val="24"/>
          <w:szCs w:val="24"/>
        </w:rPr>
        <w:t>а</w:t>
      </w:r>
      <w:r w:rsidRPr="00953CD2">
        <w:rPr>
          <w:b w:val="0"/>
          <w:sz w:val="24"/>
          <w:szCs w:val="24"/>
        </w:rPr>
        <w:t xml:space="preserve"> олимпиады допускается использование только справочных материалов, средств связи и электронно</w:t>
      </w:r>
      <w:r w:rsidR="00701A0F">
        <w:rPr>
          <w:b w:val="0"/>
          <w:sz w:val="24"/>
          <w:szCs w:val="24"/>
        </w:rPr>
        <w:t>-</w:t>
      </w:r>
      <w:r w:rsidRPr="00953CD2">
        <w:rPr>
          <w:b w:val="0"/>
          <w:sz w:val="24"/>
          <w:szCs w:val="24"/>
        </w:rPr>
        <w:t>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электронно-вычислительной техникой</w:t>
      </w:r>
    </w:p>
    <w:p w:rsidR="00953CD2" w:rsidRPr="00953CD2" w:rsidRDefault="00953CD2" w:rsidP="00953CD2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953CD2">
        <w:rPr>
          <w:b w:val="0"/>
          <w:sz w:val="24"/>
          <w:szCs w:val="24"/>
        </w:rPr>
        <w:t xml:space="preserve">6.2. В случае нарушения участником олимпиады Порядка проведения всероссийской олимпиады школьников и (или) </w:t>
      </w:r>
      <w:r w:rsidR="00DC05E7" w:rsidRPr="00953CD2">
        <w:rPr>
          <w:b w:val="0"/>
          <w:sz w:val="24"/>
          <w:szCs w:val="24"/>
        </w:rPr>
        <w:t>утвержденных</w:t>
      </w:r>
      <w:r w:rsidRPr="00953CD2">
        <w:rPr>
          <w:b w:val="0"/>
          <w:sz w:val="24"/>
          <w:szCs w:val="24"/>
        </w:rPr>
        <w:t xml:space="preserve"> требований к организации и проведению </w:t>
      </w:r>
      <w:r w:rsidR="00DC05E7">
        <w:rPr>
          <w:b w:val="0"/>
          <w:sz w:val="24"/>
          <w:szCs w:val="24"/>
        </w:rPr>
        <w:t>школьного</w:t>
      </w:r>
      <w:r w:rsidRPr="00953CD2">
        <w:rPr>
          <w:b w:val="0"/>
          <w:sz w:val="24"/>
          <w:szCs w:val="24"/>
        </w:rPr>
        <w:t xml:space="preserve"> этапа олимпиады по </w:t>
      </w:r>
      <w:r w:rsidR="00DC05E7">
        <w:rPr>
          <w:b w:val="0"/>
          <w:sz w:val="24"/>
          <w:szCs w:val="24"/>
        </w:rPr>
        <w:t>физической культуре</w:t>
      </w:r>
      <w:r w:rsidRPr="00953CD2">
        <w:rPr>
          <w:b w:val="0"/>
          <w:sz w:val="24"/>
          <w:szCs w:val="24"/>
        </w:rPr>
        <w:t xml:space="preserve"> представитель организатора олимпиады вправе удалить данного  участника олимпиады  из аудитории, составив  акт  об удалении участника олимпиады.</w:t>
      </w:r>
    </w:p>
    <w:p w:rsidR="004306B8" w:rsidRDefault="00953CD2" w:rsidP="00953CD2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953CD2">
        <w:rPr>
          <w:b w:val="0"/>
          <w:sz w:val="24"/>
          <w:szCs w:val="24"/>
        </w:rPr>
        <w:t>6.3. Участники олимпиады, которые были удалены, лишаются права дальнейшего участия в олимпиаде по технологии в текущем году.</w:t>
      </w:r>
    </w:p>
    <w:p w:rsidR="004306B8" w:rsidRDefault="004306B8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</w:p>
    <w:p w:rsidR="004306B8" w:rsidRDefault="00D92196" w:rsidP="00D92196">
      <w:pPr>
        <w:pStyle w:val="350"/>
        <w:spacing w:line="240" w:lineRule="auto"/>
        <w:ind w:right="23" w:firstLine="709"/>
        <w:jc w:val="center"/>
        <w:rPr>
          <w:b w:val="0"/>
          <w:sz w:val="24"/>
          <w:szCs w:val="24"/>
        </w:rPr>
      </w:pPr>
      <w:r w:rsidRPr="00D92196">
        <w:rPr>
          <w:b w:val="0"/>
          <w:sz w:val="24"/>
          <w:szCs w:val="24"/>
        </w:rPr>
        <w:t>7. ПРОЦЕДУРА РАЗБОРА ЗАДАНИЙ</w:t>
      </w:r>
    </w:p>
    <w:p w:rsidR="00D92196" w:rsidRDefault="00D92196" w:rsidP="00D92196">
      <w:pPr>
        <w:pStyle w:val="350"/>
        <w:spacing w:line="240" w:lineRule="auto"/>
        <w:ind w:right="23" w:firstLine="709"/>
        <w:jc w:val="center"/>
        <w:rPr>
          <w:b w:val="0"/>
          <w:sz w:val="24"/>
          <w:szCs w:val="24"/>
        </w:rPr>
      </w:pPr>
    </w:p>
    <w:p w:rsidR="00D92196" w:rsidRDefault="00D92196" w:rsidP="00D92196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 </w:t>
      </w:r>
      <w:r w:rsidRPr="00D92196">
        <w:rPr>
          <w:b w:val="0"/>
          <w:sz w:val="24"/>
          <w:szCs w:val="24"/>
        </w:rPr>
        <w:t>Показ олимпиадных заданий проводится</w:t>
      </w:r>
      <w:r>
        <w:rPr>
          <w:b w:val="0"/>
          <w:sz w:val="24"/>
          <w:szCs w:val="24"/>
        </w:rPr>
        <w:t xml:space="preserve"> только практических испытаний.</w:t>
      </w:r>
    </w:p>
    <w:p w:rsidR="00D92196" w:rsidRPr="00D92196" w:rsidRDefault="00D92196" w:rsidP="00D92196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7.2. </w:t>
      </w:r>
      <w:r w:rsidRPr="00D92196">
        <w:rPr>
          <w:b w:val="0"/>
          <w:sz w:val="24"/>
          <w:szCs w:val="24"/>
        </w:rPr>
        <w:t xml:space="preserve">Разбор </w:t>
      </w:r>
      <w:r>
        <w:rPr>
          <w:b w:val="0"/>
          <w:sz w:val="24"/>
          <w:szCs w:val="24"/>
        </w:rPr>
        <w:t>заданий</w:t>
      </w:r>
      <w:r w:rsidRPr="00D92196">
        <w:rPr>
          <w:b w:val="0"/>
          <w:sz w:val="24"/>
          <w:szCs w:val="24"/>
        </w:rPr>
        <w:t xml:space="preserve"> проводится сразу после окончания олимпиады.</w:t>
      </w:r>
    </w:p>
    <w:p w:rsidR="00D92196" w:rsidRPr="00D92196" w:rsidRDefault="00D92196" w:rsidP="00D92196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D92196">
        <w:rPr>
          <w:b w:val="0"/>
          <w:sz w:val="24"/>
          <w:szCs w:val="24"/>
        </w:rPr>
        <w:t>Основная цель этой процедуры – объяснить участникам олимпиады основные идеи решения каждого из предложенных заданий</w:t>
      </w:r>
      <w:r>
        <w:rPr>
          <w:b w:val="0"/>
          <w:sz w:val="24"/>
          <w:szCs w:val="24"/>
        </w:rPr>
        <w:t xml:space="preserve">. </w:t>
      </w:r>
    </w:p>
    <w:p w:rsidR="00D92196" w:rsidRDefault="00D92196" w:rsidP="00D92196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D92196">
        <w:rPr>
          <w:b w:val="0"/>
          <w:sz w:val="24"/>
          <w:szCs w:val="24"/>
        </w:rPr>
        <w:t xml:space="preserve">7.2. В процессе проведения разбора заданий участники олимпиады должны получить всю необходимую информацию для самостоятельной оценки правильности </w:t>
      </w:r>
      <w:r w:rsidRPr="00D92196">
        <w:rPr>
          <w:b w:val="0"/>
          <w:sz w:val="24"/>
          <w:szCs w:val="24"/>
        </w:rPr>
        <w:lastRenderedPageBreak/>
        <w:t>сданных на проверку жюри решений, чтобы свести к минимуму вопросы к жюри по поводу объективности их оценки и,  тем самым, уменьшить число необоснованных апелляций по результатам проверки решений  всех участников.</w:t>
      </w:r>
    </w:p>
    <w:p w:rsidR="004306B8" w:rsidRDefault="004306B8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</w:p>
    <w:p w:rsidR="004306B8" w:rsidRDefault="00D92196" w:rsidP="00D92196">
      <w:pPr>
        <w:pStyle w:val="350"/>
        <w:spacing w:line="240" w:lineRule="auto"/>
        <w:ind w:right="23" w:firstLine="709"/>
        <w:jc w:val="center"/>
        <w:rPr>
          <w:b w:val="0"/>
          <w:sz w:val="24"/>
          <w:szCs w:val="24"/>
        </w:rPr>
      </w:pPr>
      <w:r w:rsidRPr="00D92196">
        <w:rPr>
          <w:b w:val="0"/>
          <w:sz w:val="24"/>
          <w:szCs w:val="24"/>
        </w:rPr>
        <w:t>8. ПОРЯДОК РАССМОТРЕНИЯ АПЕЛЛЯЦИЙ</w:t>
      </w:r>
    </w:p>
    <w:p w:rsidR="00D92196" w:rsidRDefault="00D92196" w:rsidP="00D92196">
      <w:pPr>
        <w:pStyle w:val="350"/>
        <w:spacing w:line="240" w:lineRule="auto"/>
        <w:ind w:right="23" w:firstLine="709"/>
        <w:jc w:val="center"/>
        <w:rPr>
          <w:b w:val="0"/>
          <w:sz w:val="24"/>
          <w:szCs w:val="24"/>
        </w:rPr>
      </w:pPr>
    </w:p>
    <w:p w:rsidR="00D92196" w:rsidRDefault="00D92196" w:rsidP="00D92196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8.1. </w:t>
      </w:r>
      <w:r w:rsidR="00591D1D">
        <w:rPr>
          <w:b w:val="0"/>
          <w:sz w:val="24"/>
          <w:szCs w:val="24"/>
        </w:rPr>
        <w:t>Апелляции не подлежат задания в тестовой форме.</w:t>
      </w:r>
    </w:p>
    <w:p w:rsidR="00591D1D" w:rsidRPr="00591D1D" w:rsidRDefault="00591D1D" w:rsidP="00591D1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8.2. </w:t>
      </w:r>
      <w:r w:rsidRPr="00591D1D">
        <w:rPr>
          <w:b w:val="0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591D1D" w:rsidRPr="00591D1D" w:rsidRDefault="00591D1D" w:rsidP="00591D1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591D1D">
        <w:rPr>
          <w:b w:val="0"/>
          <w:sz w:val="24"/>
          <w:szCs w:val="24"/>
        </w:rPr>
        <w:t>8.</w:t>
      </w:r>
      <w:r>
        <w:rPr>
          <w:b w:val="0"/>
          <w:sz w:val="24"/>
          <w:szCs w:val="24"/>
        </w:rPr>
        <w:t>3</w:t>
      </w:r>
      <w:r w:rsidRPr="00591D1D">
        <w:rPr>
          <w:b w:val="0"/>
          <w:sz w:val="24"/>
          <w:szCs w:val="24"/>
        </w:rPr>
        <w:t>. Участники олимпиады вправе подать в письменной форме апелляцию о несогласии с выставленными баллами в жюри школьного этапа олимпиады.</w:t>
      </w:r>
    </w:p>
    <w:p w:rsidR="00591D1D" w:rsidRPr="00591D1D" w:rsidRDefault="00591D1D" w:rsidP="00591D1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591D1D">
        <w:rPr>
          <w:b w:val="0"/>
          <w:sz w:val="24"/>
          <w:szCs w:val="24"/>
        </w:rPr>
        <w:t>8.</w:t>
      </w:r>
      <w:r>
        <w:rPr>
          <w:b w:val="0"/>
          <w:sz w:val="24"/>
          <w:szCs w:val="24"/>
        </w:rPr>
        <w:t>4</w:t>
      </w:r>
      <w:r w:rsidRPr="00591D1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591D1D">
        <w:rPr>
          <w:b w:val="0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591D1D" w:rsidRPr="00591D1D" w:rsidRDefault="00591D1D" w:rsidP="00591D1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591D1D">
        <w:rPr>
          <w:b w:val="0"/>
          <w:sz w:val="24"/>
          <w:szCs w:val="24"/>
        </w:rPr>
        <w:t>8.</w:t>
      </w:r>
      <w:r>
        <w:rPr>
          <w:b w:val="0"/>
          <w:sz w:val="24"/>
          <w:szCs w:val="24"/>
        </w:rPr>
        <w:t>5</w:t>
      </w:r>
      <w:r w:rsidRPr="00591D1D">
        <w:rPr>
          <w:b w:val="0"/>
          <w:sz w:val="24"/>
          <w:szCs w:val="24"/>
        </w:rPr>
        <w:t>. Рассмотрение апелляции проводится с участием самого участника олимпиады.</w:t>
      </w:r>
    </w:p>
    <w:p w:rsidR="00591D1D" w:rsidRPr="00591D1D" w:rsidRDefault="00591D1D" w:rsidP="00591D1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591D1D">
        <w:rPr>
          <w:b w:val="0"/>
          <w:sz w:val="24"/>
          <w:szCs w:val="24"/>
        </w:rPr>
        <w:t>Участник вправе письменно (в заявлении на апелляцию или в самостоятельном заявлении) просить о рассмотрении апелляции без его участия.</w:t>
      </w:r>
    </w:p>
    <w:p w:rsidR="00591D1D" w:rsidRDefault="00591D1D" w:rsidP="00591D1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591D1D">
        <w:rPr>
          <w:b w:val="0"/>
          <w:sz w:val="24"/>
          <w:szCs w:val="24"/>
        </w:rPr>
        <w:t>8.</w:t>
      </w:r>
      <w:r>
        <w:rPr>
          <w:b w:val="0"/>
          <w:sz w:val="24"/>
          <w:szCs w:val="24"/>
        </w:rPr>
        <w:t>6</w:t>
      </w:r>
      <w:r w:rsidRPr="00591D1D">
        <w:rPr>
          <w:b w:val="0"/>
          <w:sz w:val="24"/>
          <w:szCs w:val="24"/>
        </w:rPr>
        <w:t>. По результатам рассмотрения апелляции жюри школьного этапа олимпиады принимает решение об отклонении апелляции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баллов»).</w:t>
      </w:r>
    </w:p>
    <w:p w:rsidR="006935E9" w:rsidRDefault="006935E9" w:rsidP="00591D1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</w:p>
    <w:p w:rsidR="006935E9" w:rsidRPr="00EB4060" w:rsidRDefault="006935E9" w:rsidP="006935E9">
      <w:pPr>
        <w:pStyle w:val="350"/>
        <w:spacing w:line="240" w:lineRule="auto"/>
        <w:ind w:right="23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EB4060">
        <w:rPr>
          <w:b w:val="0"/>
          <w:color w:val="000000"/>
          <w:sz w:val="24"/>
          <w:szCs w:val="24"/>
          <w:lang w:eastAsia="ru-RU" w:bidi="ru-RU"/>
        </w:rPr>
        <w:t>9. ПОДВЕДЕНИЕ ИТОГОВ</w:t>
      </w:r>
    </w:p>
    <w:p w:rsidR="004306B8" w:rsidRDefault="004306B8" w:rsidP="006935E9">
      <w:pPr>
        <w:pStyle w:val="350"/>
        <w:spacing w:line="240" w:lineRule="auto"/>
        <w:ind w:right="23" w:firstLine="709"/>
        <w:jc w:val="center"/>
        <w:rPr>
          <w:b w:val="0"/>
          <w:sz w:val="24"/>
          <w:szCs w:val="24"/>
        </w:rPr>
      </w:pPr>
    </w:p>
    <w:p w:rsidR="001C0C04" w:rsidRDefault="006935E9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1C0C04">
        <w:rPr>
          <w:b w:val="0"/>
          <w:sz w:val="24"/>
          <w:szCs w:val="24"/>
        </w:rPr>
        <w:t xml:space="preserve">.1. </w:t>
      </w:r>
      <w:r w:rsidR="00AC378D" w:rsidRPr="001E0928">
        <w:rPr>
          <w:b w:val="0"/>
          <w:sz w:val="24"/>
          <w:szCs w:val="24"/>
        </w:rPr>
        <w:t xml:space="preserve">Итоги подводятся отдельно для юношей и девушек по </w:t>
      </w:r>
      <w:r w:rsidR="001C0C04">
        <w:rPr>
          <w:b w:val="0"/>
          <w:sz w:val="24"/>
          <w:szCs w:val="24"/>
        </w:rPr>
        <w:t>каждой параллели</w:t>
      </w:r>
      <w:r>
        <w:rPr>
          <w:b w:val="0"/>
          <w:sz w:val="24"/>
          <w:szCs w:val="24"/>
        </w:rPr>
        <w:t xml:space="preserve"> классов</w:t>
      </w:r>
      <w:r w:rsidR="001C0C04">
        <w:rPr>
          <w:b w:val="0"/>
          <w:sz w:val="24"/>
          <w:szCs w:val="24"/>
        </w:rPr>
        <w:t xml:space="preserve">. </w:t>
      </w:r>
    </w:p>
    <w:p w:rsidR="001C0C04" w:rsidRDefault="006935E9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1C0C04">
        <w:rPr>
          <w:b w:val="0"/>
          <w:sz w:val="24"/>
          <w:szCs w:val="24"/>
        </w:rPr>
        <w:t xml:space="preserve">.2. </w:t>
      </w:r>
      <w:r w:rsidR="00AC378D" w:rsidRPr="001E0928">
        <w:rPr>
          <w:b w:val="0"/>
          <w:sz w:val="24"/>
          <w:szCs w:val="24"/>
        </w:rPr>
        <w:t>Для определения победителей и призёров олимпиады, а также общего рейтинга участников олимпиады рекомендуе</w:t>
      </w:r>
      <w:r>
        <w:rPr>
          <w:b w:val="0"/>
          <w:sz w:val="24"/>
          <w:szCs w:val="24"/>
        </w:rPr>
        <w:t>тся</w:t>
      </w:r>
      <w:r w:rsidR="00AC378D" w:rsidRPr="001E0928">
        <w:rPr>
          <w:b w:val="0"/>
          <w:sz w:val="24"/>
          <w:szCs w:val="24"/>
        </w:rPr>
        <w:t xml:space="preserve"> использовать 100-балльную систему оценки результатов участников олимпиады, т. е. максимально возможное количество баллов, которое может набрать участник за оба тура олимпиады, составляет 100 баллов. </w:t>
      </w:r>
    </w:p>
    <w:p w:rsidR="00AC378D" w:rsidRPr="001E0928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1E0928">
        <w:rPr>
          <w:b w:val="0"/>
          <w:sz w:val="24"/>
          <w:szCs w:val="24"/>
        </w:rPr>
        <w:t xml:space="preserve">Организатор </w:t>
      </w:r>
      <w:r w:rsidR="006935E9">
        <w:rPr>
          <w:b w:val="0"/>
          <w:sz w:val="24"/>
          <w:szCs w:val="24"/>
        </w:rPr>
        <w:t>школьного</w:t>
      </w:r>
      <w:r w:rsidRPr="001E0928">
        <w:rPr>
          <w:b w:val="0"/>
          <w:sz w:val="24"/>
          <w:szCs w:val="24"/>
        </w:rPr>
        <w:t xml:space="preserve"> этап</w:t>
      </w:r>
      <w:r w:rsidR="006935E9">
        <w:rPr>
          <w:b w:val="0"/>
          <w:sz w:val="24"/>
          <w:szCs w:val="24"/>
        </w:rPr>
        <w:t>а</w:t>
      </w:r>
      <w:r w:rsidRPr="001E0928">
        <w:rPr>
          <w:b w:val="0"/>
          <w:sz w:val="24"/>
          <w:szCs w:val="24"/>
        </w:rPr>
        <w:t xml:space="preserve"> олимпиады установи</w:t>
      </w:r>
      <w:r w:rsidR="006935E9">
        <w:rPr>
          <w:b w:val="0"/>
          <w:sz w:val="24"/>
          <w:szCs w:val="24"/>
        </w:rPr>
        <w:t>л</w:t>
      </w:r>
      <w:r w:rsidRPr="001E0928">
        <w:rPr>
          <w:b w:val="0"/>
          <w:sz w:val="24"/>
          <w:szCs w:val="24"/>
        </w:rPr>
        <w:t xml:space="preserve"> удельный вес (или «зачётный» балл) каждого конкурсного испытания.</w:t>
      </w:r>
    </w:p>
    <w:p w:rsidR="006935E9" w:rsidRDefault="006935E9" w:rsidP="00AC378D">
      <w:pPr>
        <w:pStyle w:val="350"/>
        <w:shd w:val="clear" w:color="auto" w:fill="auto"/>
        <w:spacing w:line="240" w:lineRule="auto"/>
        <w:ind w:right="2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AC378D" w:rsidRPr="001E0928">
        <w:rPr>
          <w:b w:val="0"/>
          <w:sz w:val="24"/>
          <w:szCs w:val="24"/>
        </w:rPr>
        <w:t xml:space="preserve">ля школьного этапа, </w:t>
      </w:r>
      <w:r>
        <w:rPr>
          <w:b w:val="0"/>
          <w:sz w:val="24"/>
          <w:szCs w:val="24"/>
        </w:rPr>
        <w:t>который</w:t>
      </w:r>
      <w:r w:rsidR="00AC378D" w:rsidRPr="001E0928">
        <w:rPr>
          <w:b w:val="0"/>
          <w:sz w:val="24"/>
          <w:szCs w:val="24"/>
        </w:rPr>
        <w:t xml:space="preserve"> состоит из теоретико-методического и двух практических испытаний, рекомендуе</w:t>
      </w:r>
      <w:r>
        <w:rPr>
          <w:b w:val="0"/>
          <w:sz w:val="24"/>
          <w:szCs w:val="24"/>
        </w:rPr>
        <w:t>тся</w:t>
      </w:r>
      <w:r w:rsidR="00AC378D" w:rsidRPr="001E0928">
        <w:rPr>
          <w:b w:val="0"/>
          <w:sz w:val="24"/>
          <w:szCs w:val="24"/>
        </w:rPr>
        <w:t xml:space="preserve"> установить следующие «зачётные» баллы: </w:t>
      </w:r>
    </w:p>
    <w:p w:rsidR="006935E9" w:rsidRDefault="006935E9" w:rsidP="00AC378D">
      <w:pPr>
        <w:pStyle w:val="350"/>
        <w:shd w:val="clear" w:color="auto" w:fill="auto"/>
        <w:spacing w:line="240" w:lineRule="auto"/>
        <w:ind w:right="2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C378D" w:rsidRPr="001E0928">
        <w:rPr>
          <w:b w:val="0"/>
          <w:sz w:val="24"/>
          <w:szCs w:val="24"/>
        </w:rPr>
        <w:t>за теоретико-м</w:t>
      </w:r>
      <w:r>
        <w:rPr>
          <w:b w:val="0"/>
          <w:sz w:val="24"/>
          <w:szCs w:val="24"/>
        </w:rPr>
        <w:t>етодическое задание - 20 баллов;</w:t>
      </w:r>
    </w:p>
    <w:p w:rsidR="00AC378D" w:rsidRDefault="006935E9" w:rsidP="00AC378D">
      <w:pPr>
        <w:pStyle w:val="350"/>
        <w:shd w:val="clear" w:color="auto" w:fill="auto"/>
        <w:spacing w:line="240" w:lineRule="auto"/>
        <w:ind w:right="2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C378D" w:rsidRPr="001E0928">
        <w:rPr>
          <w:b w:val="0"/>
          <w:sz w:val="24"/>
          <w:szCs w:val="24"/>
        </w:rPr>
        <w:t xml:space="preserve"> за каждое практическое задание - по 40 баллов.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>Итоги каждого испытания оцениваются по формулам: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</w:p>
    <w:p w:rsidR="00AC378D" w:rsidRPr="00CF2AD0" w:rsidRDefault="00AC378D" w:rsidP="00AC378D">
      <w:pPr>
        <w:pStyle w:val="350"/>
        <w:spacing w:line="240" w:lineRule="auto"/>
        <w:ind w:right="23" w:firstLine="709"/>
        <w:jc w:val="center"/>
        <w:rPr>
          <w:b w:val="0"/>
          <w:sz w:val="24"/>
          <w:szCs w:val="24"/>
        </w:rPr>
      </w:pPr>
      <w:proofErr w:type="spellStart"/>
      <w:r w:rsidRPr="00CF2AD0">
        <w:rPr>
          <w:b w:val="0"/>
          <w:sz w:val="24"/>
          <w:szCs w:val="24"/>
        </w:rPr>
        <w:t>Xi</w:t>
      </w:r>
      <w:proofErr w:type="spellEnd"/>
      <w:r>
        <w:rPr>
          <w:b w:val="0"/>
          <w:sz w:val="24"/>
          <w:szCs w:val="24"/>
        </w:rPr>
        <w:t xml:space="preserve"> = К</w:t>
      </w:r>
      <w:r w:rsidRPr="00CF2AD0">
        <w:rPr>
          <w:b w:val="0"/>
          <w:sz w:val="24"/>
          <w:szCs w:val="24"/>
        </w:rPr>
        <w:t xml:space="preserve"> * </w:t>
      </w:r>
      <w:proofErr w:type="spellStart"/>
      <w:r w:rsidRPr="00CF2AD0">
        <w:rPr>
          <w:b w:val="0"/>
          <w:sz w:val="24"/>
          <w:szCs w:val="24"/>
        </w:rPr>
        <w:t>Ni</w:t>
      </w:r>
      <w:proofErr w:type="spellEnd"/>
      <w:r>
        <w:rPr>
          <w:b w:val="0"/>
          <w:sz w:val="24"/>
          <w:szCs w:val="24"/>
        </w:rPr>
        <w:t xml:space="preserve">/ </w:t>
      </w:r>
      <w:r w:rsidRPr="00CF2AD0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 xml:space="preserve"> (1)</w:t>
      </w:r>
    </w:p>
    <w:p w:rsidR="00AC378D" w:rsidRDefault="00AC378D" w:rsidP="00AC378D">
      <w:pPr>
        <w:pStyle w:val="350"/>
        <w:spacing w:line="240" w:lineRule="auto"/>
        <w:ind w:right="23" w:firstLine="709"/>
        <w:jc w:val="center"/>
        <w:rPr>
          <w:b w:val="0"/>
          <w:sz w:val="24"/>
          <w:szCs w:val="24"/>
        </w:rPr>
      </w:pPr>
      <w:proofErr w:type="spellStart"/>
      <w:r w:rsidRPr="007E54AD">
        <w:rPr>
          <w:b w:val="0"/>
          <w:sz w:val="24"/>
          <w:szCs w:val="24"/>
        </w:rPr>
        <w:t>Xi</w:t>
      </w:r>
      <w:proofErr w:type="spellEnd"/>
      <w:r w:rsidRPr="007E54AD">
        <w:rPr>
          <w:b w:val="0"/>
          <w:sz w:val="24"/>
          <w:szCs w:val="24"/>
        </w:rPr>
        <w:t xml:space="preserve"> = К * M </w:t>
      </w:r>
      <w:r>
        <w:rPr>
          <w:b w:val="0"/>
          <w:sz w:val="24"/>
          <w:szCs w:val="24"/>
        </w:rPr>
        <w:t>/</w:t>
      </w:r>
      <w:r w:rsidRPr="007E54AD">
        <w:rPr>
          <w:b w:val="0"/>
          <w:sz w:val="24"/>
          <w:szCs w:val="24"/>
        </w:rPr>
        <w:t xml:space="preserve"> </w:t>
      </w:r>
      <w:proofErr w:type="spellStart"/>
      <w:r w:rsidRPr="007E54AD">
        <w:rPr>
          <w:b w:val="0"/>
          <w:sz w:val="24"/>
          <w:szCs w:val="24"/>
        </w:rPr>
        <w:t>Ni</w:t>
      </w:r>
      <w:proofErr w:type="spellEnd"/>
      <w:r w:rsidRPr="007E54AD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2</w:t>
      </w:r>
      <w:r w:rsidRPr="007E54AD">
        <w:rPr>
          <w:b w:val="0"/>
          <w:sz w:val="24"/>
          <w:szCs w:val="24"/>
        </w:rPr>
        <w:t>)</w:t>
      </w:r>
    </w:p>
    <w:p w:rsidR="00AC378D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 xml:space="preserve">где </w:t>
      </w:r>
      <w:proofErr w:type="spellStart"/>
      <w:r w:rsidRPr="00CF2AD0">
        <w:rPr>
          <w:b w:val="0"/>
          <w:sz w:val="24"/>
          <w:szCs w:val="24"/>
        </w:rPr>
        <w:t>Xi</w:t>
      </w:r>
      <w:proofErr w:type="spellEnd"/>
      <w:r w:rsidRPr="00CF2AD0">
        <w:rPr>
          <w:b w:val="0"/>
          <w:sz w:val="24"/>
          <w:szCs w:val="24"/>
        </w:rPr>
        <w:t xml:space="preserve"> - «зачётный» балл i-</w:t>
      </w:r>
      <w:proofErr w:type="spellStart"/>
      <w:r w:rsidRPr="00CF2AD0">
        <w:rPr>
          <w:b w:val="0"/>
          <w:sz w:val="24"/>
          <w:szCs w:val="24"/>
        </w:rPr>
        <w:t>го</w:t>
      </w:r>
      <w:proofErr w:type="spellEnd"/>
      <w:r w:rsidRPr="00CF2AD0">
        <w:rPr>
          <w:b w:val="0"/>
          <w:sz w:val="24"/>
          <w:szCs w:val="24"/>
        </w:rPr>
        <w:t xml:space="preserve"> участника;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>К - максимально возможный «зачётный» балл в конкретном задании (по регламенту);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proofErr w:type="spellStart"/>
      <w:r w:rsidRPr="00CF2AD0">
        <w:rPr>
          <w:b w:val="0"/>
          <w:sz w:val="24"/>
          <w:szCs w:val="24"/>
        </w:rPr>
        <w:t>Ni</w:t>
      </w:r>
      <w:proofErr w:type="spellEnd"/>
      <w:r w:rsidRPr="00CF2AD0">
        <w:rPr>
          <w:b w:val="0"/>
          <w:sz w:val="24"/>
          <w:szCs w:val="24"/>
        </w:rPr>
        <w:t xml:space="preserve"> - результат i-</w:t>
      </w:r>
      <w:proofErr w:type="spellStart"/>
      <w:r w:rsidRPr="00CF2AD0">
        <w:rPr>
          <w:b w:val="0"/>
          <w:sz w:val="24"/>
          <w:szCs w:val="24"/>
        </w:rPr>
        <w:t>го</w:t>
      </w:r>
      <w:proofErr w:type="spellEnd"/>
      <w:r w:rsidRPr="00CF2AD0">
        <w:rPr>
          <w:b w:val="0"/>
          <w:sz w:val="24"/>
          <w:szCs w:val="24"/>
        </w:rPr>
        <w:t xml:space="preserve"> участника в конкретном задании;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>М - максимально возможный или лучший результат в конкретном задании.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>«Зачётные» баллы по теоретико-методическому заданию рассчитываются по формуле (1).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 xml:space="preserve">Например, результат участника в теоретико-методическом задании составил </w:t>
      </w:r>
      <w:r w:rsidR="006935E9">
        <w:rPr>
          <w:b w:val="0"/>
          <w:sz w:val="24"/>
          <w:szCs w:val="24"/>
        </w:rPr>
        <w:t xml:space="preserve">                  </w:t>
      </w:r>
      <w:r w:rsidRPr="00CF2AD0">
        <w:rPr>
          <w:b w:val="0"/>
          <w:sz w:val="24"/>
          <w:szCs w:val="24"/>
        </w:rPr>
        <w:t>33 балла (</w:t>
      </w:r>
      <w:proofErr w:type="spellStart"/>
      <w:r w:rsidRPr="00CF2AD0">
        <w:rPr>
          <w:b w:val="0"/>
          <w:sz w:val="24"/>
          <w:szCs w:val="24"/>
        </w:rPr>
        <w:t>Ni</w:t>
      </w:r>
      <w:proofErr w:type="spellEnd"/>
      <w:r w:rsidRPr="00CF2AD0">
        <w:rPr>
          <w:b w:val="0"/>
          <w:sz w:val="24"/>
          <w:szCs w:val="24"/>
        </w:rPr>
        <w:t xml:space="preserve"> = 33) из 53 максимально возможных (М = 53).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lastRenderedPageBreak/>
        <w:t xml:space="preserve">Организатор школьного этапа установил максимально возможный «зачётный» балл по данному заданию - 20 баллов (К = 20). Подставляем в формулу (1) значения </w:t>
      </w:r>
      <w:proofErr w:type="spellStart"/>
      <w:r w:rsidRPr="00CF2AD0">
        <w:rPr>
          <w:b w:val="0"/>
          <w:sz w:val="24"/>
          <w:szCs w:val="24"/>
        </w:rPr>
        <w:t>Ni</w:t>
      </w:r>
      <w:proofErr w:type="spellEnd"/>
      <w:r w:rsidRPr="00CF2AD0">
        <w:rPr>
          <w:b w:val="0"/>
          <w:sz w:val="24"/>
          <w:szCs w:val="24"/>
        </w:rPr>
        <w:t>, К и</w:t>
      </w:r>
      <w:r w:rsidR="006935E9">
        <w:rPr>
          <w:b w:val="0"/>
          <w:sz w:val="24"/>
          <w:szCs w:val="24"/>
        </w:rPr>
        <w:t xml:space="preserve"> </w:t>
      </w:r>
      <w:r w:rsidRPr="00CF2AD0">
        <w:rPr>
          <w:b w:val="0"/>
          <w:sz w:val="24"/>
          <w:szCs w:val="24"/>
        </w:rPr>
        <w:t>М</w:t>
      </w:r>
      <w:r w:rsidR="006935E9">
        <w:rPr>
          <w:b w:val="0"/>
          <w:sz w:val="24"/>
          <w:szCs w:val="24"/>
        </w:rPr>
        <w:t xml:space="preserve"> </w:t>
      </w:r>
      <w:r w:rsidRPr="00CF2AD0">
        <w:rPr>
          <w:b w:val="0"/>
          <w:sz w:val="24"/>
          <w:szCs w:val="24"/>
        </w:rPr>
        <w:t xml:space="preserve">и получаем «зачётный» балл: </w:t>
      </w:r>
      <w:proofErr w:type="spellStart"/>
      <w:r w:rsidRPr="00CF2AD0">
        <w:rPr>
          <w:b w:val="0"/>
          <w:sz w:val="24"/>
          <w:szCs w:val="24"/>
        </w:rPr>
        <w:t>Xi</w:t>
      </w:r>
      <w:proofErr w:type="spellEnd"/>
      <w:r w:rsidRPr="00CF2AD0">
        <w:rPr>
          <w:b w:val="0"/>
          <w:sz w:val="24"/>
          <w:szCs w:val="24"/>
        </w:rPr>
        <w:t xml:space="preserve"> = 20-33/53 = 12,45 балла.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>Обращаем ваше внимание, что максимальное количество «зачётных» баллов за теоретико-методический конкурс (20) может получить участник, набравший максимальный результат в данном конкурсе (в данном примере — 53 балла). Участник, показавший лучший результат, но НЕ набравший в теоретико- методическом конкурсе максимальное количество баллов, НЕ МОЖЕТ получить максимальный «</w:t>
      </w:r>
      <w:proofErr w:type="gramStart"/>
      <w:r w:rsidRPr="00CF2AD0">
        <w:rPr>
          <w:b w:val="0"/>
          <w:sz w:val="24"/>
          <w:szCs w:val="24"/>
        </w:rPr>
        <w:t xml:space="preserve">зачётный» </w:t>
      </w:r>
      <w:r>
        <w:rPr>
          <w:b w:val="0"/>
          <w:sz w:val="24"/>
          <w:szCs w:val="24"/>
        </w:rPr>
        <w:t xml:space="preserve">  </w:t>
      </w:r>
      <w:proofErr w:type="gramEnd"/>
      <w:r>
        <w:rPr>
          <w:b w:val="0"/>
          <w:sz w:val="24"/>
          <w:szCs w:val="24"/>
        </w:rPr>
        <w:t xml:space="preserve">                 </w:t>
      </w:r>
      <w:r w:rsidRPr="00CF2AD0">
        <w:rPr>
          <w:b w:val="0"/>
          <w:sz w:val="24"/>
          <w:szCs w:val="24"/>
        </w:rPr>
        <w:t>балл - 20.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>Расчёт «зачётных» баллов участника по спортивным играм</w:t>
      </w:r>
      <w:r w:rsidR="006935E9">
        <w:rPr>
          <w:b w:val="0"/>
          <w:sz w:val="24"/>
          <w:szCs w:val="24"/>
        </w:rPr>
        <w:t xml:space="preserve"> </w:t>
      </w:r>
      <w:r w:rsidRPr="00CF2AD0">
        <w:rPr>
          <w:b w:val="0"/>
          <w:sz w:val="24"/>
          <w:szCs w:val="24"/>
        </w:rPr>
        <w:t>проводится по формуле (2), так как лучший</w:t>
      </w:r>
      <w:r>
        <w:rPr>
          <w:b w:val="0"/>
          <w:sz w:val="24"/>
          <w:szCs w:val="24"/>
        </w:rPr>
        <w:t xml:space="preserve"> </w:t>
      </w:r>
      <w:r w:rsidRPr="00CF2AD0">
        <w:rPr>
          <w:b w:val="0"/>
          <w:sz w:val="24"/>
          <w:szCs w:val="24"/>
        </w:rPr>
        <w:t>результат в этих испытаниях в абсолютном значении меньше результата любого другого</w:t>
      </w:r>
      <w:r>
        <w:rPr>
          <w:b w:val="0"/>
          <w:sz w:val="24"/>
          <w:szCs w:val="24"/>
        </w:rPr>
        <w:t xml:space="preserve"> </w:t>
      </w:r>
      <w:r w:rsidRPr="00CF2AD0">
        <w:rPr>
          <w:b w:val="0"/>
          <w:sz w:val="24"/>
          <w:szCs w:val="24"/>
        </w:rPr>
        <w:t>участника.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 xml:space="preserve">Например, при </w:t>
      </w:r>
      <w:proofErr w:type="spellStart"/>
      <w:r w:rsidRPr="00CF2AD0">
        <w:rPr>
          <w:b w:val="0"/>
          <w:sz w:val="24"/>
          <w:szCs w:val="24"/>
        </w:rPr>
        <w:t>Ni</w:t>
      </w:r>
      <w:proofErr w:type="spellEnd"/>
      <w:r w:rsidRPr="00CF2AD0">
        <w:rPr>
          <w:b w:val="0"/>
          <w:sz w:val="24"/>
          <w:szCs w:val="24"/>
        </w:rPr>
        <w:t xml:space="preserve"> = 53,7 с (личный результат участника), М = 44,1 с (наилучший</w:t>
      </w:r>
      <w:r>
        <w:rPr>
          <w:b w:val="0"/>
          <w:sz w:val="24"/>
          <w:szCs w:val="24"/>
        </w:rPr>
        <w:t xml:space="preserve"> </w:t>
      </w:r>
      <w:r w:rsidRPr="00CF2AD0">
        <w:rPr>
          <w:b w:val="0"/>
          <w:sz w:val="24"/>
          <w:szCs w:val="24"/>
        </w:rPr>
        <w:t>результат из показанных в испытании) и К = 40 (установлен предметной комиссией)</w:t>
      </w:r>
      <w:r>
        <w:rPr>
          <w:b w:val="0"/>
          <w:sz w:val="24"/>
          <w:szCs w:val="24"/>
        </w:rPr>
        <w:t xml:space="preserve"> </w:t>
      </w:r>
      <w:r w:rsidRPr="00CF2AD0">
        <w:rPr>
          <w:b w:val="0"/>
          <w:sz w:val="24"/>
          <w:szCs w:val="24"/>
        </w:rPr>
        <w:t>получаем: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>40 X 44,1</w:t>
      </w:r>
      <w:r>
        <w:rPr>
          <w:b w:val="0"/>
          <w:sz w:val="24"/>
          <w:szCs w:val="24"/>
        </w:rPr>
        <w:t>/</w:t>
      </w:r>
      <w:r w:rsidRPr="00CF2AD0">
        <w:rPr>
          <w:b w:val="0"/>
          <w:sz w:val="24"/>
          <w:szCs w:val="24"/>
        </w:rPr>
        <w:t>53,7</w:t>
      </w:r>
      <w:r>
        <w:rPr>
          <w:b w:val="0"/>
          <w:sz w:val="24"/>
          <w:szCs w:val="24"/>
        </w:rPr>
        <w:t>=</w:t>
      </w:r>
      <w:r w:rsidRPr="00CF2AD0">
        <w:rPr>
          <w:b w:val="0"/>
          <w:sz w:val="24"/>
          <w:szCs w:val="24"/>
        </w:rPr>
        <w:t>32,34 (б.)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>Таким образом, за лучший результат в испытаниях по спортивным играм</w:t>
      </w:r>
      <w:r w:rsidR="006935E9">
        <w:rPr>
          <w:b w:val="0"/>
          <w:sz w:val="24"/>
          <w:szCs w:val="24"/>
        </w:rPr>
        <w:t xml:space="preserve"> </w:t>
      </w:r>
      <w:r w:rsidRPr="00CF2AD0">
        <w:rPr>
          <w:b w:val="0"/>
          <w:sz w:val="24"/>
          <w:szCs w:val="24"/>
        </w:rPr>
        <w:t>(в данном примере - 44,1 с) участник получает максимальный «зачётный» балл (в данном примере - 40).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>«Зачётный» балл по гимнастике (акробатике) рассчитывается по формуле (3):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 xml:space="preserve"> </w:t>
      </w:r>
    </w:p>
    <w:p w:rsidR="00AC378D" w:rsidRDefault="00AC378D" w:rsidP="00AC378D">
      <w:pPr>
        <w:pStyle w:val="350"/>
        <w:spacing w:line="240" w:lineRule="auto"/>
        <w:ind w:right="23" w:firstLine="709"/>
        <w:jc w:val="center"/>
        <w:rPr>
          <w:b w:val="0"/>
          <w:sz w:val="24"/>
          <w:szCs w:val="24"/>
        </w:rPr>
      </w:pPr>
      <w:proofErr w:type="spellStart"/>
      <w:r w:rsidRPr="00CF2AD0">
        <w:rPr>
          <w:b w:val="0"/>
          <w:sz w:val="24"/>
          <w:szCs w:val="24"/>
        </w:rPr>
        <w:t>Xi</w:t>
      </w:r>
      <w:proofErr w:type="spellEnd"/>
      <w:r>
        <w:rPr>
          <w:b w:val="0"/>
          <w:sz w:val="24"/>
          <w:szCs w:val="24"/>
        </w:rPr>
        <w:t xml:space="preserve"> = К</w:t>
      </w:r>
      <w:r w:rsidRPr="00CF2AD0">
        <w:rPr>
          <w:b w:val="0"/>
          <w:sz w:val="24"/>
          <w:szCs w:val="24"/>
        </w:rPr>
        <w:t xml:space="preserve"> * </w:t>
      </w:r>
      <w:proofErr w:type="spellStart"/>
      <w:r w:rsidRPr="00CF2AD0">
        <w:rPr>
          <w:b w:val="0"/>
          <w:sz w:val="24"/>
          <w:szCs w:val="24"/>
        </w:rPr>
        <w:t>Ni</w:t>
      </w:r>
      <w:proofErr w:type="spellEnd"/>
      <w:r>
        <w:rPr>
          <w:b w:val="0"/>
          <w:sz w:val="24"/>
          <w:szCs w:val="24"/>
        </w:rPr>
        <w:t xml:space="preserve">/ </w:t>
      </w:r>
      <w:r w:rsidRPr="00CF2AD0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 xml:space="preserve"> (3)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center"/>
        <w:rPr>
          <w:b w:val="0"/>
          <w:sz w:val="24"/>
          <w:szCs w:val="24"/>
        </w:rPr>
      </w:pP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 xml:space="preserve">где </w:t>
      </w:r>
      <w:proofErr w:type="spellStart"/>
      <w:r w:rsidRPr="00CF2AD0">
        <w:rPr>
          <w:b w:val="0"/>
          <w:sz w:val="24"/>
          <w:szCs w:val="24"/>
        </w:rPr>
        <w:t>Xi</w:t>
      </w:r>
      <w:proofErr w:type="spellEnd"/>
      <w:r w:rsidRPr="00CF2AD0">
        <w:rPr>
          <w:b w:val="0"/>
          <w:sz w:val="24"/>
          <w:szCs w:val="24"/>
        </w:rPr>
        <w:t xml:space="preserve"> - «зачётный» балл i-</w:t>
      </w:r>
      <w:proofErr w:type="spellStart"/>
      <w:r w:rsidRPr="00CF2AD0">
        <w:rPr>
          <w:b w:val="0"/>
          <w:sz w:val="24"/>
          <w:szCs w:val="24"/>
        </w:rPr>
        <w:t>го</w:t>
      </w:r>
      <w:proofErr w:type="spellEnd"/>
      <w:r w:rsidRPr="00CF2AD0">
        <w:rPr>
          <w:b w:val="0"/>
          <w:sz w:val="24"/>
          <w:szCs w:val="24"/>
        </w:rPr>
        <w:t xml:space="preserve"> участника;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>К - максимально возможный «зачётный» балл в конкретном задании (по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>регламенту);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proofErr w:type="spellStart"/>
      <w:r w:rsidRPr="00CF2AD0">
        <w:rPr>
          <w:b w:val="0"/>
          <w:sz w:val="24"/>
          <w:szCs w:val="24"/>
        </w:rPr>
        <w:t>Ni</w:t>
      </w:r>
      <w:proofErr w:type="spellEnd"/>
      <w:r w:rsidRPr="00CF2AD0">
        <w:rPr>
          <w:b w:val="0"/>
          <w:sz w:val="24"/>
          <w:szCs w:val="24"/>
        </w:rPr>
        <w:t xml:space="preserve"> - результат i-</w:t>
      </w:r>
      <w:proofErr w:type="spellStart"/>
      <w:r w:rsidRPr="00CF2AD0">
        <w:rPr>
          <w:b w:val="0"/>
          <w:sz w:val="24"/>
          <w:szCs w:val="24"/>
        </w:rPr>
        <w:t>го</w:t>
      </w:r>
      <w:proofErr w:type="spellEnd"/>
      <w:r w:rsidRPr="00CF2AD0">
        <w:rPr>
          <w:b w:val="0"/>
          <w:sz w:val="24"/>
          <w:szCs w:val="24"/>
        </w:rPr>
        <w:t xml:space="preserve"> участника в конкретном задании;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>М - лучший результат в испытании.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 xml:space="preserve">Например, при </w:t>
      </w:r>
      <w:proofErr w:type="spellStart"/>
      <w:r w:rsidRPr="00CF2AD0">
        <w:rPr>
          <w:b w:val="0"/>
          <w:sz w:val="24"/>
          <w:szCs w:val="24"/>
        </w:rPr>
        <w:t>Ni</w:t>
      </w:r>
      <w:proofErr w:type="spellEnd"/>
      <w:r w:rsidRPr="00CF2AD0">
        <w:rPr>
          <w:b w:val="0"/>
          <w:sz w:val="24"/>
          <w:szCs w:val="24"/>
        </w:rPr>
        <w:t xml:space="preserve"> = 8,7 балла (личный результат участника), М = 9,7 балла (лучший результат в испытании) и К = 40 (установлен предметной комиссией) получаем.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>40 X 8,7</w:t>
      </w:r>
      <w:r>
        <w:rPr>
          <w:b w:val="0"/>
          <w:sz w:val="24"/>
          <w:szCs w:val="24"/>
        </w:rPr>
        <w:t>/</w:t>
      </w:r>
      <w:r w:rsidRPr="00CF2AD0">
        <w:rPr>
          <w:b w:val="0"/>
          <w:sz w:val="24"/>
          <w:szCs w:val="24"/>
        </w:rPr>
        <w:t>9,7= 35,87 (б.)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>Для определения лучших участников в каждом конкурсном испытании результаты ранжируются.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>Личное место участника в общем зачёте определяется по сумме «зачётных» баллов,</w:t>
      </w:r>
      <w:r w:rsidR="006935E9">
        <w:rPr>
          <w:b w:val="0"/>
          <w:sz w:val="24"/>
          <w:szCs w:val="24"/>
        </w:rPr>
        <w:t xml:space="preserve"> </w:t>
      </w:r>
      <w:r w:rsidRPr="00CF2AD0">
        <w:rPr>
          <w:b w:val="0"/>
          <w:sz w:val="24"/>
          <w:szCs w:val="24"/>
        </w:rPr>
        <w:t>полученных в результате выполнения всех испытаний.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>Участник, набравший наибольшую сумму «зачётных» баллов по итогам всех испытаний, является победителем. В случае равных результатов у нескольких участников, победителями признаются все участники, набравшие одинаковое количество «зачётных» баллов. При определении призёров участники, набравшие равное количество баллов, ранжируются в алфавитном порядке.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>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</w:t>
      </w:r>
      <w:r>
        <w:rPr>
          <w:b w:val="0"/>
          <w:sz w:val="24"/>
          <w:szCs w:val="24"/>
        </w:rPr>
        <w:t xml:space="preserve"> </w:t>
      </w:r>
      <w:r w:rsidRPr="00CF2AD0">
        <w:rPr>
          <w:b w:val="0"/>
          <w:sz w:val="24"/>
          <w:szCs w:val="24"/>
        </w:rPr>
        <w:t>в алфавитном порядке.</w:t>
      </w:r>
    </w:p>
    <w:p w:rsidR="00AC378D" w:rsidRPr="00CF2AD0" w:rsidRDefault="00AC378D" w:rsidP="00AC378D">
      <w:pPr>
        <w:pStyle w:val="350"/>
        <w:spacing w:line="240" w:lineRule="auto"/>
        <w:ind w:right="23" w:firstLine="709"/>
        <w:jc w:val="both"/>
        <w:rPr>
          <w:b w:val="0"/>
          <w:sz w:val="24"/>
          <w:szCs w:val="24"/>
        </w:rPr>
      </w:pPr>
      <w:r w:rsidRPr="00CF2AD0">
        <w:rPr>
          <w:b w:val="0"/>
          <w:sz w:val="24"/>
          <w:szCs w:val="24"/>
        </w:rPr>
        <w:t>На основании итоговой таблицы и в соответствии с квотой, установленной организатором школьного этап</w:t>
      </w:r>
      <w:r w:rsidR="006935E9">
        <w:rPr>
          <w:b w:val="0"/>
          <w:sz w:val="24"/>
          <w:szCs w:val="24"/>
        </w:rPr>
        <w:t>а</w:t>
      </w:r>
      <w:r w:rsidRPr="00CF2AD0">
        <w:rPr>
          <w:b w:val="0"/>
          <w:sz w:val="24"/>
          <w:szCs w:val="24"/>
        </w:rPr>
        <w:t>, жюри определяет победителей и призёров соответствующего этапа олимпиады.</w:t>
      </w:r>
    </w:p>
    <w:p w:rsidR="00AC378D" w:rsidRDefault="00AC378D" w:rsidP="00AC378D">
      <w:pPr>
        <w:pStyle w:val="350"/>
        <w:shd w:val="clear" w:color="auto" w:fill="auto"/>
        <w:spacing w:line="240" w:lineRule="auto"/>
        <w:ind w:right="23" w:firstLine="709"/>
        <w:jc w:val="both"/>
        <w:rPr>
          <w:b w:val="0"/>
          <w:sz w:val="24"/>
          <w:szCs w:val="24"/>
        </w:rPr>
      </w:pPr>
    </w:p>
    <w:sectPr w:rsidR="00AC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205EC"/>
    <w:multiLevelType w:val="hybridMultilevel"/>
    <w:tmpl w:val="DA28B092"/>
    <w:lvl w:ilvl="0" w:tplc="4B9E437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3E313071"/>
    <w:multiLevelType w:val="multilevel"/>
    <w:tmpl w:val="5DAE53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" w15:restartNumberingAfterBreak="0">
    <w:nsid w:val="44815444"/>
    <w:multiLevelType w:val="multilevel"/>
    <w:tmpl w:val="119E57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796F1E"/>
    <w:multiLevelType w:val="hybridMultilevel"/>
    <w:tmpl w:val="3C8E7D90"/>
    <w:lvl w:ilvl="0" w:tplc="82F43E1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4A705FF3"/>
    <w:multiLevelType w:val="multilevel"/>
    <w:tmpl w:val="09B24F2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F0311D"/>
    <w:multiLevelType w:val="multilevel"/>
    <w:tmpl w:val="E7F401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C823BD"/>
    <w:multiLevelType w:val="multilevel"/>
    <w:tmpl w:val="7F041BB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78D"/>
    <w:rsid w:val="00081DEB"/>
    <w:rsid w:val="000F72DC"/>
    <w:rsid w:val="001A444C"/>
    <w:rsid w:val="001C0C04"/>
    <w:rsid w:val="002774B7"/>
    <w:rsid w:val="002F6257"/>
    <w:rsid w:val="00355B9B"/>
    <w:rsid w:val="00385D3B"/>
    <w:rsid w:val="004306B8"/>
    <w:rsid w:val="004522DB"/>
    <w:rsid w:val="00591D1D"/>
    <w:rsid w:val="005B1008"/>
    <w:rsid w:val="005B285D"/>
    <w:rsid w:val="005C1362"/>
    <w:rsid w:val="005F01B3"/>
    <w:rsid w:val="00681438"/>
    <w:rsid w:val="006935E9"/>
    <w:rsid w:val="00701A0F"/>
    <w:rsid w:val="00766FB3"/>
    <w:rsid w:val="00833869"/>
    <w:rsid w:val="008B4DF0"/>
    <w:rsid w:val="00912F59"/>
    <w:rsid w:val="00953CD2"/>
    <w:rsid w:val="009D2CA8"/>
    <w:rsid w:val="009E2501"/>
    <w:rsid w:val="009E38F0"/>
    <w:rsid w:val="009F3FBF"/>
    <w:rsid w:val="00A47341"/>
    <w:rsid w:val="00AC378D"/>
    <w:rsid w:val="00AE0B69"/>
    <w:rsid w:val="00C9792E"/>
    <w:rsid w:val="00D92196"/>
    <w:rsid w:val="00DA3D6A"/>
    <w:rsid w:val="00DC05E7"/>
    <w:rsid w:val="00DC11D7"/>
    <w:rsid w:val="00EB218C"/>
    <w:rsid w:val="00F436C8"/>
    <w:rsid w:val="00FC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5DDDA-8DB0-41DE-88EC-E9BA49C9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5">
    <w:name w:val="Основной текст (35)_"/>
    <w:basedOn w:val="a0"/>
    <w:link w:val="350"/>
    <w:rsid w:val="00AC378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AC37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AC378D"/>
    <w:pPr>
      <w:ind w:left="720"/>
      <w:contextualSpacing/>
    </w:pPr>
  </w:style>
  <w:style w:type="table" w:styleId="a4">
    <w:name w:val="Table Grid"/>
    <w:basedOn w:val="a1"/>
    <w:uiPriority w:val="59"/>
    <w:rsid w:val="00AC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C37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AC37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378D"/>
    <w:pPr>
      <w:widowControl w:val="0"/>
      <w:shd w:val="clear" w:color="auto" w:fill="FFFFFF"/>
      <w:spacing w:before="618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"/>
    <w:rsid w:val="00AC3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AC3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6502-FE79-4E39-AA4E-3B745CA2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Изольда Архипова</cp:lastModifiedBy>
  <cp:revision>32</cp:revision>
  <dcterms:created xsi:type="dcterms:W3CDTF">2021-08-28T15:03:00Z</dcterms:created>
  <dcterms:modified xsi:type="dcterms:W3CDTF">2021-09-09T10:44:00Z</dcterms:modified>
</cp:coreProperties>
</file>