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636325CE" w:rsidR="00B461D0" w:rsidRPr="00B461D0" w:rsidRDefault="00CD493A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823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B9D267D" w:rsidR="00B461D0" w:rsidRPr="00B461D0" w:rsidRDefault="00CD493A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1B1BFF17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Всероссийском дне бега «Кросс нации»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2022 году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1DE18DB4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Всероссийском дне бега «Кросс нации»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2022 году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27774E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 администрации</w:t>
      </w:r>
    </w:p>
    <w:p w14:paraId="713F0B1E" w14:textId="1A9A6407" w:rsidR="009A1A0C" w:rsidRPr="00B461D0" w:rsidRDefault="00B461D0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  <w:r w:rsidR="009A1A0C"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0C2593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A0C">
        <w:rPr>
          <w:rFonts w:ascii="Times New Roman" w:eastAsia="Calibri" w:hAnsi="Times New Roman" w:cs="Times New Roman"/>
          <w:sz w:val="24"/>
          <w:szCs w:val="24"/>
        </w:rPr>
        <w:t>Д.И.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60AE4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0B9F6F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02889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FE6F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3BC80681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D493A">
        <w:rPr>
          <w:rFonts w:ascii="Times New Roman" w:eastAsia="Calibri" w:hAnsi="Times New Roman" w:cs="Times New Roman"/>
          <w:sz w:val="24"/>
          <w:szCs w:val="24"/>
          <w:lang w:eastAsia="ru-RU"/>
        </w:rPr>
        <w:t>11.10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№ </w:t>
      </w:r>
      <w:r w:rsidR="00CD493A">
        <w:rPr>
          <w:rFonts w:ascii="Times New Roman" w:eastAsia="Calibri" w:hAnsi="Times New Roman" w:cs="Times New Roman"/>
          <w:sz w:val="24"/>
          <w:szCs w:val="24"/>
          <w:lang w:eastAsia="ru-RU"/>
        </w:rPr>
        <w:t>823</w:t>
      </w:r>
      <w:bookmarkStart w:id="0" w:name="_GoBack"/>
      <w:bookmarkEnd w:id="0"/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4F852D30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о Всероссийском дне бега</w:t>
      </w:r>
      <w:r w:rsidR="008C2D5C" w:rsidRPr="008C2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D5C">
        <w:rPr>
          <w:rFonts w:ascii="Times New Roman" w:hAnsi="Times New Roman" w:cs="Times New Roman"/>
          <w:b/>
          <w:sz w:val="24"/>
          <w:szCs w:val="24"/>
        </w:rPr>
        <w:t>«Кросс нации»</w:t>
      </w:r>
    </w:p>
    <w:p w14:paraId="745B86E0" w14:textId="4ACC8541" w:rsidR="00F25A66" w:rsidRPr="008C2D5C" w:rsidRDefault="00F25A66" w:rsidP="000231C3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C2D5C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8C2D5C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="00324096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7EBF8837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день бега «Кросс нации»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(далее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Соревнования) проводится в рамках реализации федерального проекта «Спорт-норма жизни», во исполнение распоряжения Правительства Российской Федерации от 24 ноября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физкультурных мероприятий и спортивных мероприятий субъектов РФ и муниципальных образований» в целях:</w:t>
      </w:r>
    </w:p>
    <w:p w14:paraId="585F4FC8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привлечения трудящихся и учащейся молодежи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физической культуры;</w:t>
      </w:r>
    </w:p>
    <w:p w14:paraId="5B84A1AB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физкультурно-спортивной работы;</w:t>
      </w:r>
    </w:p>
    <w:p w14:paraId="0A3AFA30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139CA77B" w14:textId="0DE75549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легкой атлетики 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76F75" w14:textId="482CFAFD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15 октября 2022 года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еревне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14:paraId="1FF3F1FD" w14:textId="77777777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1AA3045" w14:textId="77777777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для мальчиков и девочек 2013 г.р. и младше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ч.30 мин. </w:t>
      </w:r>
    </w:p>
    <w:p w14:paraId="6C61D2EF" w14:textId="77777777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здания МАУ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Ярды».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2407605E" w:rsidR="000231C3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424978C5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турнира осуществляет  отдел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50677277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главный судья соревнования;</w:t>
      </w:r>
    </w:p>
    <w:p w14:paraId="430C7D09" w14:textId="660969AB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Улисова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77777777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65CF" w14:textId="2E49BAAD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77777777" w:rsidR="00325182" w:rsidRDefault="000231C3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E15125" w14:textId="77777777" w:rsidR="00325182" w:rsidRDefault="00325182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Мальков А.В. 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74B95A" w14:textId="39BBD2EC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Митрофанова О.В.-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C9E4E0" w14:textId="79A7734B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EAB57B" w14:textId="4D074022" w:rsidR="000231C3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Белов Н.П.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5FB7EE" w14:textId="4AB84E24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соревнования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</w:t>
      </w:r>
      <w:proofErr w:type="gramStart"/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«Спортивная школа им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Ярды»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 своевременную подготовку и художественное оформление мест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подготовку помещений для обслуживания участников и работы судейской коллегии, прием участников и зрителей; порядок во время проведения соревновани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77777777" w:rsidR="00E41194" w:rsidRDefault="00325182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 </w:t>
      </w:r>
    </w:p>
    <w:p w14:paraId="740BF79C" w14:textId="030180DE" w:rsidR="000231C3" w:rsidRPr="000231C3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«Кросса нации»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14:paraId="0A270AB8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8"/>
        <w:gridCol w:w="4684"/>
      </w:tblGrid>
      <w:tr w:rsidR="000231C3" w:rsidRPr="000231C3" w14:paraId="79A0DC52" w14:textId="77777777" w:rsidTr="007D0C81">
        <w:tc>
          <w:tcPr>
            <w:tcW w:w="4785" w:type="dxa"/>
          </w:tcPr>
          <w:p w14:paraId="16D2EFD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786" w:type="dxa"/>
          </w:tcPr>
          <w:p w14:paraId="3546D687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231C3" w:rsidRPr="000231C3" w14:paraId="62E76390" w14:textId="77777777" w:rsidTr="007D0C81">
        <w:tc>
          <w:tcPr>
            <w:tcW w:w="4785" w:type="dxa"/>
          </w:tcPr>
          <w:p w14:paraId="2B31297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</w:t>
            </w:r>
          </w:p>
        </w:tc>
        <w:tc>
          <w:tcPr>
            <w:tcW w:w="4786" w:type="dxa"/>
          </w:tcPr>
          <w:p w14:paraId="1811188C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(2013 г.р. и младше)</w:t>
            </w:r>
          </w:p>
        </w:tc>
      </w:tr>
      <w:tr w:rsidR="000231C3" w:rsidRPr="000231C3" w14:paraId="737FD3C6" w14:textId="77777777" w:rsidTr="007D0C81">
        <w:tc>
          <w:tcPr>
            <w:tcW w:w="4785" w:type="dxa"/>
          </w:tcPr>
          <w:p w14:paraId="61E367B3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786" w:type="dxa"/>
          </w:tcPr>
          <w:p w14:paraId="6C0E1671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 главы и заместителей, начальников территориальных отделов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массовый забег</w:t>
            </w:r>
          </w:p>
        </w:tc>
      </w:tr>
      <w:tr w:rsidR="000231C3" w:rsidRPr="000231C3" w14:paraId="2E896AB1" w14:textId="77777777" w:rsidTr="007D0C81">
        <w:trPr>
          <w:trHeight w:val="262"/>
        </w:trPr>
        <w:tc>
          <w:tcPr>
            <w:tcW w:w="4785" w:type="dxa"/>
            <w:vMerge w:val="restart"/>
          </w:tcPr>
          <w:p w14:paraId="09EC5456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786" w:type="dxa"/>
          </w:tcPr>
          <w:p w14:paraId="4A6C0F07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(2011-2012 г.р.)</w:t>
            </w:r>
          </w:p>
        </w:tc>
      </w:tr>
      <w:tr w:rsidR="000231C3" w:rsidRPr="000231C3" w14:paraId="4A52E95A" w14:textId="77777777" w:rsidTr="007D0C81">
        <w:trPr>
          <w:trHeight w:val="279"/>
        </w:trPr>
        <w:tc>
          <w:tcPr>
            <w:tcW w:w="4785" w:type="dxa"/>
            <w:vMerge/>
          </w:tcPr>
          <w:p w14:paraId="68CED866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250A190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(2009-2010 г.р.)</w:t>
            </w:r>
          </w:p>
        </w:tc>
      </w:tr>
      <w:tr w:rsidR="000231C3" w:rsidRPr="000231C3" w14:paraId="2BEEC9AF" w14:textId="77777777" w:rsidTr="007D0C81">
        <w:trPr>
          <w:trHeight w:val="236"/>
        </w:trPr>
        <w:tc>
          <w:tcPr>
            <w:tcW w:w="4785" w:type="dxa"/>
            <w:vMerge w:val="restart"/>
          </w:tcPr>
          <w:p w14:paraId="69CF0BF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A0C1E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4786" w:type="dxa"/>
          </w:tcPr>
          <w:p w14:paraId="677FC67E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и девушки (2007-2008 г.р.)</w:t>
            </w:r>
          </w:p>
        </w:tc>
      </w:tr>
      <w:tr w:rsidR="000231C3" w:rsidRPr="000231C3" w14:paraId="52564A74" w14:textId="77777777" w:rsidTr="007D0C81">
        <w:trPr>
          <w:trHeight w:val="255"/>
        </w:trPr>
        <w:tc>
          <w:tcPr>
            <w:tcW w:w="4785" w:type="dxa"/>
            <w:vMerge/>
          </w:tcPr>
          <w:p w14:paraId="02BC065C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24CAB5A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и девушки (2004-2006 г.р.)</w:t>
            </w:r>
          </w:p>
        </w:tc>
      </w:tr>
      <w:tr w:rsidR="000231C3" w:rsidRPr="000231C3" w14:paraId="0432DAC3" w14:textId="77777777" w:rsidTr="007D0C81">
        <w:trPr>
          <w:trHeight w:val="285"/>
        </w:trPr>
        <w:tc>
          <w:tcPr>
            <w:tcW w:w="4785" w:type="dxa"/>
            <w:vMerge w:val="restart"/>
          </w:tcPr>
          <w:p w14:paraId="53731BCD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E6D9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</w:t>
            </w:r>
          </w:p>
        </w:tc>
        <w:tc>
          <w:tcPr>
            <w:tcW w:w="4786" w:type="dxa"/>
          </w:tcPr>
          <w:p w14:paraId="18BF7687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(2003г.р. и старше)</w:t>
            </w:r>
          </w:p>
        </w:tc>
      </w:tr>
      <w:tr w:rsidR="000231C3" w:rsidRPr="000231C3" w14:paraId="19A6A529" w14:textId="77777777" w:rsidTr="007D0C81">
        <w:trPr>
          <w:trHeight w:val="252"/>
        </w:trPr>
        <w:tc>
          <w:tcPr>
            <w:tcW w:w="4785" w:type="dxa"/>
            <w:vMerge/>
          </w:tcPr>
          <w:p w14:paraId="2DFF1A6C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EA561D3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(2003 г.р. и старше)</w:t>
            </w:r>
          </w:p>
        </w:tc>
      </w:tr>
    </w:tbl>
    <w:p w14:paraId="291AD0A4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Примечание: главный судья вправе изменить дистанцию с учетом специфики местных условий и в зависимости от количества участников на совещании с представителями команд. </w:t>
      </w:r>
    </w:p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EADC" w14:textId="68FB861D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1C3"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  <w:r w:rsidR="00E41194">
        <w:rPr>
          <w:rFonts w:ascii="Times New Roman" w:eastAsia="Times New Roman" w:hAnsi="Times New Roman" w:cs="Times New Roman"/>
          <w:b/>
          <w:lang w:eastAsia="ru-RU"/>
        </w:rPr>
        <w:t>соревнования</w:t>
      </w:r>
    </w:p>
    <w:tbl>
      <w:tblPr>
        <w:tblStyle w:val="ac"/>
        <w:tblW w:w="0" w:type="auto"/>
        <w:tblInd w:w="786" w:type="dxa"/>
        <w:tblLook w:val="04A0" w:firstRow="1" w:lastRow="0" w:firstColumn="1" w:lastColumn="0" w:noHBand="0" w:noVBand="1"/>
      </w:tblPr>
      <w:tblGrid>
        <w:gridCol w:w="1425"/>
        <w:gridCol w:w="7131"/>
      </w:tblGrid>
      <w:tr w:rsidR="000231C3" w:rsidRPr="000231C3" w14:paraId="035B7FE2" w14:textId="77777777" w:rsidTr="007D0C81">
        <w:tc>
          <w:tcPr>
            <w:tcW w:w="1449" w:type="dxa"/>
          </w:tcPr>
          <w:p w14:paraId="3E3CC620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9:00-10:30</w:t>
            </w:r>
          </w:p>
        </w:tc>
        <w:tc>
          <w:tcPr>
            <w:tcW w:w="7336" w:type="dxa"/>
          </w:tcPr>
          <w:p w14:paraId="3C89890D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в день соревнований</w:t>
            </w:r>
          </w:p>
        </w:tc>
      </w:tr>
      <w:tr w:rsidR="000231C3" w:rsidRPr="000231C3" w14:paraId="2005A390" w14:textId="77777777" w:rsidTr="007D0C81">
        <w:tc>
          <w:tcPr>
            <w:tcW w:w="1449" w:type="dxa"/>
          </w:tcPr>
          <w:p w14:paraId="6845B181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7336" w:type="dxa"/>
          </w:tcPr>
          <w:p w14:paraId="54B788BD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300м (мальчики и девочки 2013 г.р. и младше)</w:t>
            </w:r>
          </w:p>
        </w:tc>
      </w:tr>
      <w:tr w:rsidR="000231C3" w:rsidRPr="000231C3" w14:paraId="4EB81ADB" w14:textId="77777777" w:rsidTr="007D0C81">
        <w:tc>
          <w:tcPr>
            <w:tcW w:w="1449" w:type="dxa"/>
          </w:tcPr>
          <w:p w14:paraId="13608A2E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11:00-10:20</w:t>
            </w:r>
          </w:p>
        </w:tc>
        <w:tc>
          <w:tcPr>
            <w:tcW w:w="7336" w:type="dxa"/>
          </w:tcPr>
          <w:p w14:paraId="79A1C965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0231C3" w:rsidRPr="000231C3" w14:paraId="0D17D1AF" w14:textId="77777777" w:rsidTr="007D0C81">
        <w:tc>
          <w:tcPr>
            <w:tcW w:w="1449" w:type="dxa"/>
          </w:tcPr>
          <w:p w14:paraId="07EB2472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7336" w:type="dxa"/>
          </w:tcPr>
          <w:p w14:paraId="62E1D791" w14:textId="68AF33BC" w:rsidR="000231C3" w:rsidRPr="000231C3" w:rsidRDefault="000231C3" w:rsidP="00E4119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Забег на 500 м (главы и заместител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, начальник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структурных подразделений администрации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массовый забег*)</w:t>
            </w:r>
          </w:p>
        </w:tc>
      </w:tr>
      <w:tr w:rsidR="000231C3" w:rsidRPr="000231C3" w14:paraId="527DA5A4" w14:textId="77777777" w:rsidTr="007D0C81">
        <w:tc>
          <w:tcPr>
            <w:tcW w:w="1449" w:type="dxa"/>
          </w:tcPr>
          <w:p w14:paraId="65D3F1A6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7336" w:type="dxa"/>
          </w:tcPr>
          <w:p w14:paraId="0EEA6DA9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500м (мальчики и девочки 2011-2012 г.р.</w:t>
            </w:r>
            <w:proofErr w:type="gramEnd"/>
          </w:p>
        </w:tc>
      </w:tr>
      <w:tr w:rsidR="000231C3" w:rsidRPr="000231C3" w14:paraId="4E48B291" w14:textId="77777777" w:rsidTr="007D0C81">
        <w:tc>
          <w:tcPr>
            <w:tcW w:w="1449" w:type="dxa"/>
          </w:tcPr>
          <w:p w14:paraId="394855BA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336" w:type="dxa"/>
          </w:tcPr>
          <w:p w14:paraId="270D8F8C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500м (Мальчики и девочки 2009-2010 г.р.)</w:t>
            </w:r>
          </w:p>
        </w:tc>
      </w:tr>
      <w:tr w:rsidR="000231C3" w:rsidRPr="000231C3" w14:paraId="1415A0EB" w14:textId="77777777" w:rsidTr="007D0C81">
        <w:tc>
          <w:tcPr>
            <w:tcW w:w="1449" w:type="dxa"/>
          </w:tcPr>
          <w:p w14:paraId="55F7542B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7336" w:type="dxa"/>
          </w:tcPr>
          <w:p w14:paraId="0C64DA41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1000м (Юноши и девушки 2007-2008 г.р.)</w:t>
            </w:r>
          </w:p>
        </w:tc>
      </w:tr>
      <w:tr w:rsidR="000231C3" w:rsidRPr="000231C3" w14:paraId="42534D2B" w14:textId="77777777" w:rsidTr="007D0C81">
        <w:tc>
          <w:tcPr>
            <w:tcW w:w="1449" w:type="dxa"/>
          </w:tcPr>
          <w:p w14:paraId="1CCB1EC8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12:25</w:t>
            </w:r>
          </w:p>
        </w:tc>
        <w:tc>
          <w:tcPr>
            <w:tcW w:w="7336" w:type="dxa"/>
          </w:tcPr>
          <w:p w14:paraId="3768961B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1000м (Юноши и девушки 2004-2006 г.р.)</w:t>
            </w:r>
          </w:p>
        </w:tc>
      </w:tr>
      <w:tr w:rsidR="000231C3" w:rsidRPr="000231C3" w14:paraId="540BE103" w14:textId="77777777" w:rsidTr="007D0C81">
        <w:tc>
          <w:tcPr>
            <w:tcW w:w="1449" w:type="dxa"/>
          </w:tcPr>
          <w:p w14:paraId="10C44FC7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12:35</w:t>
            </w:r>
          </w:p>
        </w:tc>
        <w:tc>
          <w:tcPr>
            <w:tcW w:w="7336" w:type="dxa"/>
          </w:tcPr>
          <w:p w14:paraId="56354103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1500м (Мужчины и женщины 2003 г.р. и старше)</w:t>
            </w:r>
          </w:p>
        </w:tc>
      </w:tr>
    </w:tbl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0ABAB5C1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*-без определения победителей и призеров.</w:t>
      </w:r>
    </w:p>
    <w:p w14:paraId="37DB751F" w14:textId="77777777"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3269347A" w14:textId="2460A245" w:rsidR="000231C3" w:rsidRPr="000231C3" w:rsidRDefault="00E41194" w:rsidP="00E41194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и призеров соревнований осуществляется в соответствии с правилами вида спорта «легкая атлетика»,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Участники, занявшие 1-3 места на всех дистанциях (кроме первого забега), награждаются медалями и  грамотами.</w:t>
      </w:r>
    </w:p>
    <w:p w14:paraId="090EEE30" w14:textId="77777777" w:rsidR="000231C3" w:rsidRPr="000231C3" w:rsidRDefault="000231C3" w:rsidP="000231C3">
      <w:pPr>
        <w:spacing w:after="0" w:line="240" w:lineRule="auto"/>
        <w:ind w:firstLine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5E6EA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88583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7.Финансовые расходы </w:t>
      </w:r>
    </w:p>
    <w:p w14:paraId="17BF4B0E" w14:textId="2A3DE4EB" w:rsidR="000231C3" w:rsidRPr="000231C3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Расходы по оплате питания судей, по награждению победителей и призеров соревнований несет администрация </w:t>
      </w: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7AF604A5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59B1B6E0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13 октября 2022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6CBC7652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628DD339" w:rsidR="000231C3" w:rsidRP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забега номера получают в день соревнований. </w:t>
      </w: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EC4F" w14:textId="77777777" w:rsidR="00B22CAD" w:rsidRDefault="00B22CAD" w:rsidP="001F499A">
      <w:pPr>
        <w:spacing w:after="0" w:line="240" w:lineRule="auto"/>
      </w:pPr>
      <w:r>
        <w:separator/>
      </w:r>
    </w:p>
  </w:endnote>
  <w:endnote w:type="continuationSeparator" w:id="0">
    <w:p w14:paraId="42FEA437" w14:textId="77777777" w:rsidR="00B22CAD" w:rsidRDefault="00B22CAD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848B" w14:textId="77777777" w:rsidR="00B22CAD" w:rsidRDefault="00B22CAD" w:rsidP="001F499A">
      <w:pPr>
        <w:spacing w:after="0" w:line="240" w:lineRule="auto"/>
      </w:pPr>
      <w:r>
        <w:separator/>
      </w:r>
    </w:p>
  </w:footnote>
  <w:footnote w:type="continuationSeparator" w:id="0">
    <w:p w14:paraId="6AC4401D" w14:textId="77777777" w:rsidR="00B22CAD" w:rsidRDefault="00B22CAD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hybridMultilevel"/>
    <w:tmpl w:val="545CC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4096"/>
    <w:rsid w:val="00325182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C11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2CAD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65956"/>
    <w:rsid w:val="00C742F4"/>
    <w:rsid w:val="00C876E1"/>
    <w:rsid w:val="00CA75C9"/>
    <w:rsid w:val="00CB5F84"/>
    <w:rsid w:val="00CC4ED5"/>
    <w:rsid w:val="00CD14AA"/>
    <w:rsid w:val="00CD493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C46AA"/>
    <w:rsid w:val="00DD0315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9E5C-2231-4DB0-BE4E-DF588494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Евгеньевна Круглова</cp:lastModifiedBy>
  <cp:revision>7</cp:revision>
  <cp:lastPrinted>2022-07-06T06:44:00Z</cp:lastPrinted>
  <dcterms:created xsi:type="dcterms:W3CDTF">2022-09-27T14:09:00Z</dcterms:created>
  <dcterms:modified xsi:type="dcterms:W3CDTF">2022-10-11T10:37:00Z</dcterms:modified>
</cp:coreProperties>
</file>