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7562" w:rsidRPr="002621E6" w:rsidTr="00A70C14">
        <w:trPr>
          <w:cantSplit/>
          <w:trHeight w:val="253"/>
        </w:trPr>
        <w:tc>
          <w:tcPr>
            <w:tcW w:w="4195" w:type="dxa"/>
            <w:hideMark/>
          </w:tcPr>
          <w:p w:rsidR="00FE7562" w:rsidRPr="00325D17" w:rsidRDefault="00FE7562" w:rsidP="0095377A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FE7562" w:rsidRPr="00325D17" w:rsidRDefault="00FE7562" w:rsidP="0095377A">
            <w:pPr>
              <w:jc w:val="center"/>
              <w:rPr>
                <w:sz w:val="26"/>
                <w:szCs w:val="24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FE7562" w:rsidRPr="00325D17" w:rsidRDefault="00FE7562" w:rsidP="009537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E7562" w:rsidRPr="00325D17" w:rsidRDefault="00FE7562" w:rsidP="0095377A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7562" w:rsidRPr="002621E6" w:rsidTr="00A70C14">
        <w:trPr>
          <w:cantSplit/>
          <w:trHeight w:val="1617"/>
        </w:trPr>
        <w:tc>
          <w:tcPr>
            <w:tcW w:w="4195" w:type="dxa"/>
          </w:tcPr>
          <w:p w:rsidR="00FE7562" w:rsidRPr="00325D17" w:rsidRDefault="00FE7562" w:rsidP="0095377A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E7562" w:rsidRPr="00325D17" w:rsidRDefault="00FE7562" w:rsidP="0095377A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E7562" w:rsidRPr="00325D17" w:rsidRDefault="00FE7562" w:rsidP="0095377A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</w:p>
          <w:p w:rsidR="00FE7562" w:rsidRPr="00325D17" w:rsidRDefault="00FE7562" w:rsidP="0095377A">
            <w:pPr>
              <w:jc w:val="center"/>
              <w:rPr>
                <w:b/>
                <w:sz w:val="24"/>
                <w:szCs w:val="24"/>
              </w:rPr>
            </w:pPr>
            <w:r w:rsidRPr="00325D17">
              <w:rPr>
                <w:b/>
                <w:sz w:val="24"/>
                <w:szCs w:val="24"/>
              </w:rPr>
              <w:t>ЙЫШ</w:t>
            </w:r>
            <w:r w:rsidRPr="00325D17">
              <w:rPr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b/>
                <w:sz w:val="24"/>
                <w:szCs w:val="24"/>
              </w:rPr>
              <w:t>НУ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  <w:r w:rsidRPr="00325D17">
              <w:rPr>
                <w:sz w:val="24"/>
                <w:szCs w:val="24"/>
              </w:rPr>
              <w:t xml:space="preserve"> </w:t>
            </w:r>
          </w:p>
          <w:p w:rsidR="00FE7562" w:rsidRPr="00325D17" w:rsidRDefault="00144147" w:rsidP="0095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FE7562" w:rsidRPr="00325D17">
              <w:rPr>
                <w:sz w:val="24"/>
                <w:szCs w:val="24"/>
              </w:rPr>
              <w:t>.202</w:t>
            </w:r>
            <w:r w:rsidR="00A70C14">
              <w:rPr>
                <w:sz w:val="24"/>
                <w:szCs w:val="24"/>
              </w:rPr>
              <w:t>2</w:t>
            </w:r>
            <w:r w:rsidR="00FE7562" w:rsidRPr="00325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904</w:t>
            </w:r>
            <w:r w:rsidR="00FE7562" w:rsidRPr="00325D17">
              <w:rPr>
                <w:sz w:val="24"/>
                <w:szCs w:val="24"/>
              </w:rPr>
              <w:t xml:space="preserve"> № 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  <w:proofErr w:type="spellStart"/>
            <w:r w:rsidRPr="00325D17">
              <w:rPr>
                <w:bCs/>
                <w:sz w:val="24"/>
                <w:szCs w:val="24"/>
              </w:rPr>
              <w:t>Çě</w:t>
            </w:r>
            <w:proofErr w:type="gramStart"/>
            <w:r w:rsidRPr="00325D17">
              <w:rPr>
                <w:bCs/>
                <w:sz w:val="24"/>
                <w:szCs w:val="24"/>
              </w:rPr>
              <w:t>м</w:t>
            </w:r>
            <w:proofErr w:type="gramEnd"/>
            <w:r w:rsidRPr="00325D17">
              <w:rPr>
                <w:bCs/>
                <w:sz w:val="24"/>
                <w:szCs w:val="24"/>
              </w:rPr>
              <w:t>ěрле</w:t>
            </w:r>
            <w:proofErr w:type="spellEnd"/>
            <w:r w:rsidRPr="00325D17">
              <w:rPr>
                <w:sz w:val="24"/>
                <w:szCs w:val="24"/>
              </w:rPr>
              <w:t xml:space="preserve"> хули</w:t>
            </w:r>
          </w:p>
          <w:p w:rsidR="00FE7562" w:rsidRPr="00325D17" w:rsidRDefault="00FE7562" w:rsidP="0095377A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562" w:rsidRPr="00325D17" w:rsidRDefault="00FE7562" w:rsidP="0095377A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FE7562" w:rsidRPr="00325D17" w:rsidRDefault="00FE7562" w:rsidP="009537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E7562" w:rsidRPr="00325D17" w:rsidRDefault="00FE7562" w:rsidP="0095377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E7562" w:rsidRPr="00325D17" w:rsidRDefault="00FE7562" w:rsidP="009537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FE7562" w:rsidRPr="00325D17" w:rsidRDefault="00FE7562" w:rsidP="0095377A">
            <w:pPr>
              <w:jc w:val="center"/>
              <w:rPr>
                <w:b/>
                <w:sz w:val="24"/>
                <w:szCs w:val="24"/>
              </w:rPr>
            </w:pPr>
            <w:r w:rsidRPr="00325D17">
              <w:rPr>
                <w:b/>
                <w:sz w:val="24"/>
                <w:szCs w:val="24"/>
              </w:rPr>
              <w:t>ПОСТАНОВЛЕНИЕ</w:t>
            </w:r>
          </w:p>
          <w:p w:rsidR="00FE7562" w:rsidRPr="00325D17" w:rsidRDefault="00FE7562" w:rsidP="0095377A">
            <w:pPr>
              <w:jc w:val="center"/>
              <w:rPr>
                <w:sz w:val="24"/>
                <w:szCs w:val="24"/>
              </w:rPr>
            </w:pPr>
          </w:p>
          <w:p w:rsidR="00FE7562" w:rsidRPr="00325D17" w:rsidRDefault="00144147" w:rsidP="0095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  <w:r w:rsidR="00FE7562" w:rsidRPr="00325D17">
              <w:rPr>
                <w:sz w:val="24"/>
                <w:szCs w:val="24"/>
              </w:rPr>
              <w:t>20</w:t>
            </w:r>
            <w:r w:rsidR="00A70C14">
              <w:rPr>
                <w:sz w:val="24"/>
                <w:szCs w:val="24"/>
              </w:rPr>
              <w:t>2</w:t>
            </w:r>
            <w:r w:rsidR="00A12434">
              <w:rPr>
                <w:sz w:val="24"/>
                <w:szCs w:val="24"/>
              </w:rPr>
              <w:t>2</w:t>
            </w:r>
            <w:r w:rsidR="00FE7562" w:rsidRPr="00325D1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904</w:t>
            </w:r>
          </w:p>
          <w:p w:rsidR="00FE7562" w:rsidRPr="00325D17" w:rsidRDefault="00FE7562" w:rsidP="0095377A">
            <w:pPr>
              <w:jc w:val="center"/>
              <w:rPr>
                <w:b/>
                <w:sz w:val="28"/>
                <w:szCs w:val="24"/>
              </w:rPr>
            </w:pPr>
            <w:r w:rsidRPr="00325D17">
              <w:rPr>
                <w:sz w:val="24"/>
                <w:szCs w:val="24"/>
              </w:rPr>
              <w:t xml:space="preserve">  г. Шумерля</w:t>
            </w:r>
          </w:p>
          <w:p w:rsidR="00FE7562" w:rsidRPr="00325D17" w:rsidRDefault="00FE7562" w:rsidP="0095377A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E7562" w:rsidRDefault="00FE7562" w:rsidP="00A70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pStyle w:val="ConsPlusNormal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A70C14">
        <w:rPr>
          <w:rFonts w:ascii="Times New Roman" w:hAnsi="Times New Roman" w:cs="Times New Roman"/>
          <w:sz w:val="24"/>
          <w:szCs w:val="24"/>
        </w:rPr>
        <w:t>Об утверждении Порядка формирования  перечня налоговых расходов Шумерлинского  муниципального округа Чувашской Республики</w:t>
      </w:r>
    </w:p>
    <w:p w:rsidR="00A70C14" w:rsidRDefault="00A70C14" w:rsidP="00A70C14">
      <w:pPr>
        <w:pStyle w:val="ConsPlusNormal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C72C6" w:rsidRPr="00A70C14" w:rsidRDefault="00CC72C6" w:rsidP="000B3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174.3 Бюджетно</w:t>
      </w:r>
      <w:r w:rsidR="003371EF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CC72C6" w:rsidRDefault="00CC72C6" w:rsidP="000B3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939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93990">
        <w:rPr>
          <w:rFonts w:ascii="Times New Roman" w:hAnsi="Times New Roman" w:cs="Times New Roman"/>
          <w:sz w:val="24"/>
          <w:szCs w:val="24"/>
        </w:rPr>
        <w:t xml:space="preserve"> </w:t>
      </w:r>
      <w:r w:rsidR="00FE75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C93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9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399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D77C2" w:rsidRDefault="00ED77C2" w:rsidP="00ED77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72C6" w:rsidRPr="00A70C14" w:rsidRDefault="00CC72C6" w:rsidP="00CC72C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Утвердить прилагаемый Порядок формирования перечня налоговых расходов Шумерлинского </w:t>
      </w:r>
      <w:r w:rsidR="00FE7562" w:rsidRPr="00A70C14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C72C6" w:rsidRPr="00A70C14" w:rsidRDefault="00CC72C6" w:rsidP="00CC72C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выполнением настоящего постановления возложить на финансовый отдел ад</w:t>
      </w:r>
      <w:r w:rsidR="00FE7562" w:rsidRPr="00A70C14">
        <w:rPr>
          <w:rFonts w:eastAsiaTheme="minorHAnsi"/>
          <w:color w:val="000000" w:themeColor="text1"/>
          <w:sz w:val="24"/>
          <w:szCs w:val="24"/>
          <w:lang w:eastAsia="en-US"/>
        </w:rPr>
        <w:t>министрации 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ED77C2" w:rsidRDefault="00CC72C6" w:rsidP="00A70C1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3. </w:t>
      </w:r>
      <w:r w:rsidR="00A70C14" w:rsidRPr="00A70C14">
        <w:rPr>
          <w:rFonts w:eastAsiaTheme="minorHAnsi"/>
          <w:color w:val="000000" w:themeColor="text1"/>
          <w:sz w:val="24"/>
          <w:szCs w:val="24"/>
          <w:lang w:eastAsia="en-US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C14" w:rsidRDefault="00FE7562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Шу</w:t>
      </w:r>
      <w:r w:rsidR="000B36C3" w:rsidRPr="00C93990">
        <w:rPr>
          <w:rFonts w:ascii="Times New Roman" w:hAnsi="Times New Roman" w:cs="Times New Roman"/>
          <w:sz w:val="24"/>
          <w:szCs w:val="24"/>
        </w:rPr>
        <w:t>мерлинского</w:t>
      </w:r>
    </w:p>
    <w:p w:rsidR="00A70C14" w:rsidRDefault="00FE7562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7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0B36C3" w:rsidRPr="00C93990" w:rsidRDefault="00FE7562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                                    </w:t>
      </w:r>
      <w:r w:rsidR="000B36C3" w:rsidRPr="00C939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0C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36C3" w:rsidRPr="00C93990">
        <w:rPr>
          <w:rFonts w:ascii="Times New Roman" w:hAnsi="Times New Roman" w:cs="Times New Roman"/>
          <w:sz w:val="24"/>
          <w:szCs w:val="24"/>
        </w:rPr>
        <w:t>Л.Г.</w:t>
      </w:r>
      <w:r w:rsidR="00A7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C3" w:rsidRPr="00C9399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C3" w:rsidRPr="00C93990" w:rsidRDefault="000B36C3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6C3" w:rsidRDefault="000B36C3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2C6" w:rsidRDefault="00CC72C6" w:rsidP="000B3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3B4" w:rsidRPr="003371EF" w:rsidRDefault="009D43B4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70C14" w:rsidRDefault="00A70C14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70C14" w:rsidRDefault="00A70C14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70C14" w:rsidRDefault="00A70C14" w:rsidP="00A70C14">
      <w:pPr>
        <w:pStyle w:val="a3"/>
        <w:jc w:val="righ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t xml:space="preserve">Приложение </w:t>
      </w:r>
    </w:p>
    <w:p w:rsidR="00A70C14" w:rsidRPr="00FC3B1D" w:rsidRDefault="00A70C14" w:rsidP="00A70C14">
      <w:pPr>
        <w:pStyle w:val="a3"/>
        <w:jc w:val="right"/>
        <w:rPr>
          <w:rFonts w:ascii="Times New Roman" w:hAnsi="Times New Roman" w:cs="Times New Roman"/>
          <w:noProof/>
          <w:color w:val="000000"/>
        </w:rPr>
      </w:pPr>
      <w:r w:rsidRPr="00FC3B1D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 xml:space="preserve">к </w:t>
      </w:r>
      <w:r w:rsidRPr="00FC3B1D">
        <w:rPr>
          <w:rFonts w:ascii="Times New Roman" w:hAnsi="Times New Roman" w:cs="Times New Roman"/>
          <w:noProof/>
          <w:color w:val="000000"/>
        </w:rPr>
        <w:t xml:space="preserve"> постановлению администрации </w:t>
      </w:r>
    </w:p>
    <w:p w:rsidR="00A70C14" w:rsidRDefault="00A70C14" w:rsidP="00A70C14">
      <w:pPr>
        <w:pStyle w:val="a3"/>
        <w:jc w:val="right"/>
        <w:rPr>
          <w:rFonts w:ascii="Times New Roman" w:hAnsi="Times New Roman" w:cs="Times New Roman"/>
          <w:noProof/>
          <w:color w:val="000000"/>
        </w:rPr>
      </w:pPr>
      <w:r w:rsidRPr="00FC3B1D">
        <w:rPr>
          <w:rFonts w:ascii="Times New Roman" w:hAnsi="Times New Roman" w:cs="Times New Roman"/>
          <w:noProof/>
          <w:color w:val="000000"/>
        </w:rPr>
        <w:t xml:space="preserve">Шумерлинского </w:t>
      </w:r>
      <w:r>
        <w:rPr>
          <w:rFonts w:ascii="Times New Roman" w:hAnsi="Times New Roman" w:cs="Times New Roman"/>
          <w:noProof/>
          <w:color w:val="000000"/>
        </w:rPr>
        <w:t xml:space="preserve">муниципального округа </w:t>
      </w:r>
    </w:p>
    <w:p w:rsidR="00CC72C6" w:rsidRDefault="00CC72C6" w:rsidP="00CC72C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144147">
        <w:rPr>
          <w:rFonts w:eastAsiaTheme="minorHAnsi"/>
          <w:sz w:val="24"/>
          <w:szCs w:val="24"/>
          <w:lang w:eastAsia="en-US"/>
        </w:rPr>
        <w:t>31.10.</w:t>
      </w:r>
      <w:r>
        <w:rPr>
          <w:rFonts w:eastAsiaTheme="minorHAnsi"/>
          <w:sz w:val="24"/>
          <w:szCs w:val="24"/>
          <w:lang w:eastAsia="en-US"/>
        </w:rPr>
        <w:t>20</w:t>
      </w:r>
      <w:r w:rsidR="00035B8A">
        <w:rPr>
          <w:rFonts w:eastAsiaTheme="minorHAnsi"/>
          <w:sz w:val="24"/>
          <w:szCs w:val="24"/>
          <w:lang w:eastAsia="en-US"/>
        </w:rPr>
        <w:t>22</w:t>
      </w:r>
      <w:r>
        <w:rPr>
          <w:rFonts w:eastAsiaTheme="minorHAnsi"/>
          <w:sz w:val="24"/>
          <w:szCs w:val="24"/>
          <w:lang w:eastAsia="en-US"/>
        </w:rPr>
        <w:t xml:space="preserve"> № </w:t>
      </w:r>
      <w:r w:rsidR="00144147">
        <w:rPr>
          <w:rFonts w:eastAsiaTheme="minorHAnsi"/>
          <w:sz w:val="24"/>
          <w:szCs w:val="24"/>
          <w:lang w:eastAsia="en-US"/>
        </w:rPr>
        <w:t>904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CC72C6" w:rsidRDefault="00CC72C6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формирования перечня налогов</w:t>
      </w:r>
      <w:r w:rsidR="00035B8A">
        <w:rPr>
          <w:rFonts w:eastAsiaTheme="minorHAnsi"/>
          <w:b/>
          <w:bCs/>
          <w:sz w:val="24"/>
          <w:szCs w:val="24"/>
          <w:lang w:eastAsia="en-US"/>
        </w:rPr>
        <w:t>ых расходов Шумерлинского муниципального округа Чувашской Республики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I. Общие положения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Настоящий Порядок определяет процедуру формирования перечня налоговых расходов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по налогам, установленным муниципальными правовыми актами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Для целей настоящего Порядка используются следующие понятия и термины: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налоговые расходы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- выпадающие доходы бюджета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и (или) целями социально-экономического развития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не относящимися к муниципальным программам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куратор налоговых расходов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(далее - куратор налоговых расходов) - орган местного самоуправления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 w:rsidR="00A70C14">
        <w:rPr>
          <w:rFonts w:eastAsiaTheme="minorHAnsi"/>
          <w:sz w:val="24"/>
          <w:szCs w:val="24"/>
          <w:lang w:eastAsia="en-US"/>
        </w:rPr>
        <w:t>,</w:t>
      </w:r>
      <w:r w:rsidR="0006121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ответственный в соответствии с полномочиями, установленными </w:t>
      </w:r>
      <w:r w:rsidR="0006121A">
        <w:rPr>
          <w:rFonts w:eastAsiaTheme="minorHAnsi"/>
          <w:sz w:val="24"/>
          <w:szCs w:val="24"/>
          <w:lang w:eastAsia="en-US"/>
        </w:rPr>
        <w:t>муниципальными</w:t>
      </w:r>
      <w:r>
        <w:rPr>
          <w:rFonts w:eastAsiaTheme="minorHAnsi"/>
          <w:sz w:val="24"/>
          <w:szCs w:val="24"/>
          <w:lang w:eastAsia="en-US"/>
        </w:rPr>
        <w:t xml:space="preserve"> правовыми актами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за достижение соответствующих налоговому расходу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целей </w:t>
      </w:r>
      <w:r w:rsidR="0006121A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 xml:space="preserve">программы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и (или) целей социально-экономического развития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proofErr w:type="gramEnd"/>
      <w:r w:rsidR="00035B8A">
        <w:rPr>
          <w:rFonts w:eastAsiaTheme="minorHAnsi"/>
          <w:sz w:val="24"/>
          <w:szCs w:val="24"/>
          <w:lang w:eastAsia="en-US"/>
        </w:rPr>
        <w:t xml:space="preserve">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не </w:t>
      </w:r>
      <w:proofErr w:type="gramStart"/>
      <w:r>
        <w:rPr>
          <w:rFonts w:eastAsiaTheme="minorHAnsi"/>
          <w:sz w:val="24"/>
          <w:szCs w:val="24"/>
          <w:lang w:eastAsia="en-US"/>
        </w:rPr>
        <w:t>относящихся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 </w:t>
      </w:r>
      <w:r w:rsidR="0006121A">
        <w:rPr>
          <w:rFonts w:eastAsiaTheme="minorHAnsi"/>
          <w:sz w:val="24"/>
          <w:szCs w:val="24"/>
          <w:lang w:eastAsia="en-US"/>
        </w:rPr>
        <w:t>муниципальным</w:t>
      </w:r>
      <w:r>
        <w:rPr>
          <w:rFonts w:eastAsiaTheme="minorHAnsi"/>
          <w:sz w:val="24"/>
          <w:szCs w:val="24"/>
          <w:lang w:eastAsia="en-US"/>
        </w:rPr>
        <w:t xml:space="preserve"> программам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перечень налоговых расходов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- документ, содержащий сведения о распределении налоговых расходов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в соответствии с целями </w:t>
      </w:r>
      <w:r w:rsidR="0006121A">
        <w:rPr>
          <w:rFonts w:eastAsiaTheme="minorHAnsi"/>
          <w:sz w:val="24"/>
          <w:szCs w:val="24"/>
          <w:lang w:eastAsia="en-US"/>
        </w:rPr>
        <w:t>муниципальных</w:t>
      </w:r>
      <w:r>
        <w:rPr>
          <w:rFonts w:eastAsiaTheme="minorHAnsi"/>
          <w:sz w:val="24"/>
          <w:szCs w:val="24"/>
          <w:lang w:eastAsia="en-US"/>
        </w:rPr>
        <w:t xml:space="preserve"> программ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 и (или) целями социально-экономического развития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 xml:space="preserve">, не относящимися к </w:t>
      </w:r>
      <w:r w:rsidR="0006121A">
        <w:rPr>
          <w:rFonts w:eastAsiaTheme="minorHAnsi"/>
          <w:sz w:val="24"/>
          <w:szCs w:val="24"/>
          <w:lang w:eastAsia="en-US"/>
        </w:rPr>
        <w:t>муниципальным</w:t>
      </w:r>
      <w:r>
        <w:rPr>
          <w:rFonts w:eastAsiaTheme="minorHAnsi"/>
          <w:sz w:val="24"/>
          <w:szCs w:val="24"/>
          <w:lang w:eastAsia="en-US"/>
        </w:rPr>
        <w:t xml:space="preserve"> программам </w:t>
      </w:r>
      <w:r w:rsidR="00035B8A">
        <w:rPr>
          <w:rFonts w:eastAsiaTheme="minorHAnsi"/>
          <w:sz w:val="24"/>
          <w:szCs w:val="24"/>
          <w:lang w:eastAsia="en-US"/>
        </w:rPr>
        <w:t>Шумерлинского муниципального округа Чувашской Республики</w:t>
      </w:r>
      <w:r>
        <w:rPr>
          <w:rFonts w:eastAsiaTheme="minorHAnsi"/>
          <w:sz w:val="24"/>
          <w:szCs w:val="24"/>
          <w:lang w:eastAsia="en-US"/>
        </w:rPr>
        <w:t>, а также о кураторах налоговых расходов.</w:t>
      </w:r>
      <w:proofErr w:type="gramEnd"/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II. Формирование перечня налоговых расходов</w:t>
      </w:r>
    </w:p>
    <w:p w:rsidR="00CC72C6" w:rsidRDefault="00035B8A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Шумерлинского муниципального округа Чувашской Республики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bookmarkStart w:id="0" w:name="Par20"/>
      <w:bookmarkEnd w:id="0"/>
      <w:r w:rsidRPr="00163770">
        <w:rPr>
          <w:sz w:val="24"/>
          <w:szCs w:val="24"/>
        </w:rPr>
        <w:t xml:space="preserve">2.1. Проект перечня налоговых расходов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 на очередной финансовый год и плановый период (далее - проект перечня налоговых расходов) или предложения о внесении изменений в перечень налоговых расходов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 формируются финансов</w:t>
      </w:r>
      <w:r>
        <w:rPr>
          <w:sz w:val="24"/>
          <w:szCs w:val="24"/>
        </w:rPr>
        <w:t xml:space="preserve">ым отделом администрации </w:t>
      </w:r>
      <w:r>
        <w:rPr>
          <w:rFonts w:eastAsiaTheme="minorHAnsi"/>
          <w:sz w:val="24"/>
          <w:szCs w:val="24"/>
          <w:lang w:eastAsia="en-US"/>
        </w:rPr>
        <w:t xml:space="preserve">Шумерлинского муниципального </w:t>
      </w:r>
      <w:r>
        <w:rPr>
          <w:rFonts w:eastAsiaTheme="minorHAnsi"/>
          <w:sz w:val="24"/>
          <w:szCs w:val="24"/>
          <w:lang w:eastAsia="en-US"/>
        </w:rPr>
        <w:lastRenderedPageBreak/>
        <w:t>округа</w:t>
      </w:r>
      <w:r w:rsidRPr="00163770">
        <w:rPr>
          <w:sz w:val="24"/>
          <w:szCs w:val="24"/>
        </w:rPr>
        <w:t xml:space="preserve"> Чувашской Республики (далее </w:t>
      </w:r>
      <w:r>
        <w:rPr>
          <w:sz w:val="24"/>
          <w:szCs w:val="24"/>
        </w:rPr>
        <w:t>–</w:t>
      </w:r>
      <w:r w:rsidRPr="00163770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 xml:space="preserve">) ежегодно в срок до 1 ноября текущего года по форме согласно приложению к настоящему Порядку и направляются на согласование в органы </w:t>
      </w:r>
      <w:r>
        <w:rPr>
          <w:sz w:val="24"/>
          <w:szCs w:val="24"/>
        </w:rPr>
        <w:t xml:space="preserve">местного самоуправления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Республики, которые предлагается определить в качестве кураторов налоговых расходов.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2.2. </w:t>
      </w:r>
      <w:proofErr w:type="gramStart"/>
      <w:r w:rsidRPr="00163770">
        <w:rPr>
          <w:sz w:val="24"/>
          <w:szCs w:val="24"/>
        </w:rPr>
        <w:t xml:space="preserve">Органы </w:t>
      </w:r>
      <w:r>
        <w:rPr>
          <w:sz w:val="24"/>
          <w:szCs w:val="24"/>
        </w:rPr>
        <w:t xml:space="preserve">местного самоуправления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Республики, указанные в пункте 2.1 настоящего Порядка, в срок до 10 ноября текущего года рассматривают проект перечня налоговых расходов или предложения о внесении изменений в перечень налоговых расходов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 на предмет предлагаемого распределения налоговых расходо</w:t>
      </w:r>
      <w:r>
        <w:rPr>
          <w:sz w:val="24"/>
          <w:szCs w:val="24"/>
        </w:rPr>
        <w:t>в</w:t>
      </w:r>
      <w:r w:rsidRPr="0016377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 в соответствии с целями </w:t>
      </w:r>
      <w:r>
        <w:rPr>
          <w:sz w:val="24"/>
          <w:szCs w:val="24"/>
        </w:rPr>
        <w:t>муниципальных</w:t>
      </w:r>
      <w:r w:rsidRPr="00163770">
        <w:rPr>
          <w:sz w:val="24"/>
          <w:szCs w:val="24"/>
        </w:rPr>
        <w:t xml:space="preserve"> программ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proofErr w:type="gramEnd"/>
      <w:r w:rsidRPr="00163770">
        <w:rPr>
          <w:sz w:val="24"/>
          <w:szCs w:val="24"/>
        </w:rPr>
        <w:t xml:space="preserve"> Чувашской Республики и (или) целями социально-экономического развития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Республики, не относящимися к </w:t>
      </w:r>
      <w:r>
        <w:rPr>
          <w:sz w:val="24"/>
          <w:szCs w:val="24"/>
        </w:rPr>
        <w:t>муниципальным</w:t>
      </w:r>
      <w:r w:rsidRPr="00163770">
        <w:rPr>
          <w:sz w:val="24"/>
          <w:szCs w:val="24"/>
        </w:rPr>
        <w:t xml:space="preserve"> программам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Республики, и определения кураторов налоговых расходов.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 направляются в </w:t>
      </w:r>
      <w:r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 xml:space="preserve">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В случае если эти замечания и предложения не направлены в </w:t>
      </w:r>
      <w:r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 xml:space="preserve"> в течение срока, указанного в абзаце первом настоящего пункта, проект перечня налоговых расходов или предложения о внесении изменений в перечень налоговых расходов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 считаются согласованными в соответствующей части.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proofErr w:type="gramStart"/>
      <w:r w:rsidRPr="00163770">
        <w:rPr>
          <w:sz w:val="24"/>
          <w:szCs w:val="24"/>
        </w:rPr>
        <w:t xml:space="preserve">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не содержат предложений по уточнению предлагаемого распределения налоговых расходов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в соответствии с целями </w:t>
      </w:r>
      <w:r w:rsidR="00830265">
        <w:rPr>
          <w:sz w:val="24"/>
          <w:szCs w:val="24"/>
        </w:rPr>
        <w:t>муниципальных</w:t>
      </w:r>
      <w:r w:rsidRPr="00163770">
        <w:rPr>
          <w:sz w:val="24"/>
          <w:szCs w:val="24"/>
        </w:rPr>
        <w:t xml:space="preserve"> программ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и (или) целями социально-экономической политики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>Чувашской</w:t>
      </w:r>
      <w:proofErr w:type="gramEnd"/>
      <w:r w:rsidRPr="00163770">
        <w:rPr>
          <w:sz w:val="24"/>
          <w:szCs w:val="24"/>
        </w:rPr>
        <w:t xml:space="preserve"> Республики, не относящимися к </w:t>
      </w:r>
      <w:r w:rsidR="00830265">
        <w:rPr>
          <w:sz w:val="24"/>
          <w:szCs w:val="24"/>
        </w:rPr>
        <w:t>муниципальным</w:t>
      </w:r>
      <w:r w:rsidRPr="00163770">
        <w:rPr>
          <w:sz w:val="24"/>
          <w:szCs w:val="24"/>
        </w:rPr>
        <w:t xml:space="preserve"> программам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Республики, проект перечня налоговых расходов или предложения о внесении изменений в перечень налоговых расходов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считаются согласованными в соответствующей части. </w:t>
      </w:r>
    </w:p>
    <w:p w:rsidR="00163770" w:rsidRPr="00163770" w:rsidRDefault="00163770" w:rsidP="00163770">
      <w:pPr>
        <w:ind w:firstLine="540"/>
        <w:jc w:val="both"/>
        <w:rPr>
          <w:sz w:val="24"/>
          <w:szCs w:val="24"/>
        </w:rPr>
      </w:pPr>
      <w:r w:rsidRPr="00163770">
        <w:rPr>
          <w:sz w:val="24"/>
          <w:szCs w:val="24"/>
        </w:rPr>
        <w:t xml:space="preserve">При наличии разногласий по проекту перечня налоговых расходов или предложениям о внесении изменений в перечень налоговых расходов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="00830265" w:rsidRPr="00163770">
        <w:rPr>
          <w:sz w:val="24"/>
          <w:szCs w:val="24"/>
        </w:rPr>
        <w:t xml:space="preserve"> </w:t>
      </w:r>
      <w:r w:rsidRPr="00163770">
        <w:rPr>
          <w:sz w:val="24"/>
          <w:szCs w:val="24"/>
        </w:rPr>
        <w:t xml:space="preserve">Чувашской Республики </w:t>
      </w:r>
      <w:r w:rsidR="00830265">
        <w:rPr>
          <w:sz w:val="24"/>
          <w:szCs w:val="24"/>
        </w:rPr>
        <w:t>финансовый отдел</w:t>
      </w:r>
      <w:r w:rsidRPr="00163770">
        <w:rPr>
          <w:sz w:val="24"/>
          <w:szCs w:val="24"/>
        </w:rPr>
        <w:t xml:space="preserve"> обеспечивает проведение согласительных совещаний с соответствующими органами </w:t>
      </w:r>
      <w:r w:rsidR="00830265">
        <w:rPr>
          <w:sz w:val="24"/>
          <w:szCs w:val="24"/>
        </w:rPr>
        <w:t xml:space="preserve">местного самоуправления </w:t>
      </w:r>
      <w:r w:rsidR="00830265">
        <w:rPr>
          <w:rFonts w:eastAsiaTheme="minorHAnsi"/>
          <w:sz w:val="24"/>
          <w:szCs w:val="24"/>
          <w:lang w:eastAsia="en-US"/>
        </w:rPr>
        <w:t>Шумерлинского муниципального округа</w:t>
      </w:r>
      <w:r w:rsidRPr="00163770">
        <w:rPr>
          <w:sz w:val="24"/>
          <w:szCs w:val="24"/>
        </w:rPr>
        <w:t xml:space="preserve"> Чувашской Республики до 20 ноября текущего года. </w:t>
      </w:r>
    </w:p>
    <w:p w:rsidR="00CC72C6" w:rsidRPr="00A70C14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2.3. После завершения процедур, указанных в пункте 2.2 настоящего Порядка, перечень налоговых расходов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считается сформированным и размещается на официальном сайте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информаци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онно-телекоммуникационной сети «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Интернет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срок до 1 декабря текущего года.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2.4. В случае изменения в текущем году состава налоговых расходов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внесения изменений в перечень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программ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изменения полномочий органов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местного самоуправления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указанных в пункте 2.2 настоящего Порядка, в </w:t>
      </w:r>
      <w:proofErr w:type="gramStart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связи</w:t>
      </w:r>
      <w:proofErr w:type="gramEnd"/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 которыми возникает необходимость внесения изменений в перечень 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налоговых расходов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кураторы налоговых расходов в срок не позднее 10 рабочих дней со дня внесения соответствующих изменений направляют в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>финансовый отдел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информацию для уточнения перечня налоговых расходов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63477C" w:rsidRPr="00A70C14">
        <w:rPr>
          <w:rFonts w:eastAsiaTheme="minorHAnsi"/>
          <w:color w:val="000000" w:themeColor="text1"/>
          <w:sz w:val="24"/>
          <w:szCs w:val="24"/>
          <w:lang w:eastAsia="en-US"/>
        </w:rPr>
        <w:t>Финансовый отдел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вносит соответствующие изменения в перечень налоговых расходов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размещает его на официальном сайте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Шумерлинского муниципального округа Чувашской Республики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Портале органов власти Чувашской Республики в информационно-телекоммуникационной сети 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>Интернет</w:t>
      </w:r>
      <w:r w:rsidR="00035B8A" w:rsidRPr="00A70C14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70C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течение 10 рабочих дней со дня получения указанной информации.</w:t>
      </w: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8347F" w:rsidRDefault="0008347F" w:rsidP="00CC72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  <w:sectPr w:rsidR="0008347F" w:rsidSect="00A70C1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8347F" w:rsidRPr="0008347F" w:rsidRDefault="0008347F" w:rsidP="0008347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  <w:r w:rsidRPr="0008347F">
        <w:rPr>
          <w:rFonts w:eastAsiaTheme="minorHAnsi"/>
          <w:sz w:val="22"/>
          <w:szCs w:val="22"/>
          <w:lang w:eastAsia="en-US"/>
        </w:rPr>
        <w:lastRenderedPageBreak/>
        <w:t>Приложение</w:t>
      </w:r>
    </w:p>
    <w:p w:rsidR="0008347F" w:rsidRPr="0008347F" w:rsidRDefault="0008347F" w:rsidP="0008347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8347F">
        <w:rPr>
          <w:rFonts w:eastAsiaTheme="minorHAnsi"/>
          <w:sz w:val="22"/>
          <w:szCs w:val="22"/>
          <w:lang w:eastAsia="en-US"/>
        </w:rPr>
        <w:t xml:space="preserve">к Порядку формирования перечня </w:t>
      </w:r>
      <w:proofErr w:type="gramStart"/>
      <w:r w:rsidRPr="0008347F">
        <w:rPr>
          <w:rFonts w:eastAsiaTheme="minorHAnsi"/>
          <w:sz w:val="22"/>
          <w:szCs w:val="22"/>
          <w:lang w:eastAsia="en-US"/>
        </w:rPr>
        <w:t>налоговых</w:t>
      </w:r>
      <w:proofErr w:type="gramEnd"/>
      <w:r w:rsidRPr="0008347F">
        <w:rPr>
          <w:rFonts w:eastAsiaTheme="minorHAnsi"/>
          <w:sz w:val="22"/>
          <w:szCs w:val="22"/>
          <w:lang w:eastAsia="en-US"/>
        </w:rPr>
        <w:t xml:space="preserve"> </w:t>
      </w:r>
    </w:p>
    <w:p w:rsidR="0008347F" w:rsidRPr="0008347F" w:rsidRDefault="0008347F" w:rsidP="0008347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8347F">
        <w:rPr>
          <w:rFonts w:eastAsiaTheme="minorHAnsi"/>
          <w:sz w:val="22"/>
          <w:szCs w:val="22"/>
          <w:lang w:eastAsia="en-US"/>
        </w:rPr>
        <w:t xml:space="preserve">расходов Шумерлинского </w:t>
      </w:r>
      <w:proofErr w:type="gramStart"/>
      <w:r w:rsidRPr="0008347F">
        <w:rPr>
          <w:rFonts w:eastAsiaTheme="minorHAnsi"/>
          <w:sz w:val="22"/>
          <w:szCs w:val="22"/>
          <w:lang w:eastAsia="en-US"/>
        </w:rPr>
        <w:t>муниципального</w:t>
      </w:r>
      <w:proofErr w:type="gramEnd"/>
      <w:r w:rsidRPr="0008347F">
        <w:rPr>
          <w:rFonts w:eastAsiaTheme="minorHAnsi"/>
          <w:sz w:val="22"/>
          <w:szCs w:val="22"/>
          <w:lang w:eastAsia="en-US"/>
        </w:rPr>
        <w:t xml:space="preserve"> </w:t>
      </w:r>
    </w:p>
    <w:p w:rsidR="0008347F" w:rsidRPr="0008347F" w:rsidRDefault="0008347F" w:rsidP="0008347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8347F">
        <w:rPr>
          <w:rFonts w:eastAsiaTheme="minorHAnsi"/>
          <w:sz w:val="22"/>
          <w:szCs w:val="22"/>
          <w:lang w:eastAsia="en-US"/>
        </w:rPr>
        <w:t>округа Чувашской Республики</w:t>
      </w:r>
    </w:p>
    <w:p w:rsidR="0008347F" w:rsidRPr="0008347F" w:rsidRDefault="0008347F" w:rsidP="000834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8347F" w:rsidRPr="0008347F" w:rsidRDefault="0008347F" w:rsidP="000834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8347F">
        <w:rPr>
          <w:rFonts w:eastAsiaTheme="minorHAnsi"/>
          <w:b/>
          <w:bCs/>
          <w:sz w:val="22"/>
          <w:szCs w:val="22"/>
          <w:lang w:eastAsia="en-US"/>
        </w:rPr>
        <w:t>ПЕРЕЧЕНЬ</w:t>
      </w:r>
    </w:p>
    <w:p w:rsidR="0008347F" w:rsidRPr="0008347F" w:rsidRDefault="0008347F" w:rsidP="000834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8347F">
        <w:rPr>
          <w:rFonts w:eastAsiaTheme="minorHAnsi"/>
          <w:b/>
          <w:bCs/>
          <w:sz w:val="22"/>
          <w:szCs w:val="22"/>
          <w:lang w:eastAsia="en-US"/>
        </w:rPr>
        <w:t>налоговых расходов Шумерлинского муниципального округа Чувашской Республики</w:t>
      </w:r>
    </w:p>
    <w:p w:rsidR="0008347F" w:rsidRPr="0008347F" w:rsidRDefault="0008347F" w:rsidP="000834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8347F">
        <w:rPr>
          <w:rFonts w:eastAsiaTheme="minorHAnsi"/>
          <w:b/>
          <w:bCs/>
          <w:sz w:val="22"/>
          <w:szCs w:val="22"/>
          <w:lang w:eastAsia="en-US"/>
        </w:rPr>
        <w:t>на очередной финансовый год и плановый период</w:t>
      </w:r>
    </w:p>
    <w:p w:rsidR="0008347F" w:rsidRDefault="0008347F" w:rsidP="000834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53"/>
        <w:gridCol w:w="1134"/>
        <w:gridCol w:w="1276"/>
        <w:gridCol w:w="1559"/>
        <w:gridCol w:w="1560"/>
        <w:gridCol w:w="1276"/>
        <w:gridCol w:w="1559"/>
        <w:gridCol w:w="1985"/>
        <w:gridCol w:w="2126"/>
        <w:gridCol w:w="1134"/>
      </w:tblGrid>
      <w:tr w:rsidR="0008347F" w:rsidRPr="004262F4" w:rsidTr="003562F7">
        <w:tc>
          <w:tcPr>
            <w:tcW w:w="394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№</w:t>
            </w:r>
          </w:p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262F4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653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 Шумерлинского муниципального округа Чувашской Республики</w:t>
            </w:r>
          </w:p>
        </w:tc>
        <w:tc>
          <w:tcPr>
            <w:tcW w:w="1134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Наименование налоговых льгот, освобождений и иных налоговых преференций по налогам, установленных муниципальным правовым актом Шумерлинского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Муниципальный правовой акт Шумерлинского муниципального округа Чувашской Республик</w:t>
            </w:r>
            <w:proofErr w:type="gramStart"/>
            <w:r w:rsidRPr="004262F4">
              <w:rPr>
                <w:rFonts w:eastAsiaTheme="minorHAnsi"/>
                <w:lang w:eastAsia="en-US"/>
              </w:rPr>
              <w:t>и(</w:t>
            </w:r>
            <w:proofErr w:type="gramEnd"/>
            <w:r w:rsidRPr="004262F4">
              <w:rPr>
                <w:rFonts w:eastAsiaTheme="minorHAnsi"/>
                <w:lang w:eastAsia="en-US"/>
              </w:rPr>
              <w:t>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Категория получателей налоговых льгот, освобождений и иных налоговых преференций по налогам, установленных муниципальным правовым актом Шумерлинского муниципального округа Чувашской Республики</w:t>
            </w:r>
          </w:p>
        </w:tc>
        <w:tc>
          <w:tcPr>
            <w:tcW w:w="1560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Условия предоставления плательщикам налогов налоговых льгот, освобождений и иных преференций по налогам, установленных муниципальным правовым актом Шумерлинского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 xml:space="preserve">Дата начала </w:t>
            </w:r>
            <w:proofErr w:type="gramStart"/>
            <w:r w:rsidRPr="004262F4">
              <w:rPr>
                <w:rFonts w:eastAsiaTheme="minorHAnsi"/>
                <w:lang w:eastAsia="en-US"/>
              </w:rPr>
              <w:t>действия</w:t>
            </w:r>
            <w:proofErr w:type="gramEnd"/>
            <w:r w:rsidRPr="004262F4">
              <w:rPr>
                <w:rFonts w:eastAsiaTheme="minorHAnsi"/>
                <w:lang w:eastAsia="en-US"/>
              </w:rPr>
              <w:t xml:space="preserve"> предоставленного муниципальным правовым актом Шумерлинского муниципального округа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Дата прекращения действия налоговых льгот, освобождений и иных преференций по налогам, установленных муниципальным правовым актом Шумерлинского муниципального округа Чувашской Республики</w:t>
            </w:r>
          </w:p>
        </w:tc>
        <w:tc>
          <w:tcPr>
            <w:tcW w:w="1985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Наименование муниципальной программы Шумерлинского муниципального округа Чувашской Республики, наименование муниципальных правовых актов Шумерлинского муниципального округа Чувашской Республики, определяющих цели социально-экономического развития Шумерлинского муниципального округа Чувашской Республики, не относящиеся к муниципальным программам Шумерлинского муниципального округа Чувашской Республики</w:t>
            </w:r>
          </w:p>
        </w:tc>
        <w:tc>
          <w:tcPr>
            <w:tcW w:w="2126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Показатель (индикатор) достижения целей муниципальных программ Шумерлинского муниципального округа Чувашской Республики и (или) целей социально-экономического развития Шумерлинского муниципального округа Чувашской Республики, не относящихся к муниципальным программам Шумерлинского муниципального округа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08347F" w:rsidRPr="004262F4" w:rsidRDefault="0008347F" w:rsidP="00356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62F4">
              <w:rPr>
                <w:rFonts w:eastAsiaTheme="minorHAnsi"/>
                <w:lang w:eastAsia="en-US"/>
              </w:rPr>
              <w:t>Куратор налогового расхода Шумерлинского муниципального округа Чувашской Республики</w:t>
            </w:r>
          </w:p>
        </w:tc>
      </w:tr>
    </w:tbl>
    <w:p w:rsidR="003B2C08" w:rsidRPr="00C93990" w:rsidRDefault="003B2C08" w:rsidP="000834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B2C08" w:rsidRPr="00C93990" w:rsidSect="00144147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6C3"/>
    <w:rsid w:val="00035B8A"/>
    <w:rsid w:val="0006121A"/>
    <w:rsid w:val="0008347F"/>
    <w:rsid w:val="00090D01"/>
    <w:rsid w:val="000B36C3"/>
    <w:rsid w:val="000F41CA"/>
    <w:rsid w:val="001167B3"/>
    <w:rsid w:val="00144147"/>
    <w:rsid w:val="00163770"/>
    <w:rsid w:val="001E43CC"/>
    <w:rsid w:val="001F69C0"/>
    <w:rsid w:val="002425E4"/>
    <w:rsid w:val="002E061C"/>
    <w:rsid w:val="003371EF"/>
    <w:rsid w:val="003B2C08"/>
    <w:rsid w:val="003C4766"/>
    <w:rsid w:val="00464BEB"/>
    <w:rsid w:val="004A543B"/>
    <w:rsid w:val="00516556"/>
    <w:rsid w:val="005254C6"/>
    <w:rsid w:val="005F4145"/>
    <w:rsid w:val="0063477C"/>
    <w:rsid w:val="006A05C1"/>
    <w:rsid w:val="006B7B19"/>
    <w:rsid w:val="006D64BB"/>
    <w:rsid w:val="00830265"/>
    <w:rsid w:val="008B55C2"/>
    <w:rsid w:val="009D1EB1"/>
    <w:rsid w:val="009D43B4"/>
    <w:rsid w:val="00A12434"/>
    <w:rsid w:val="00A234C1"/>
    <w:rsid w:val="00A45BE9"/>
    <w:rsid w:val="00A70C14"/>
    <w:rsid w:val="00A8017D"/>
    <w:rsid w:val="00AB62D9"/>
    <w:rsid w:val="00B7003A"/>
    <w:rsid w:val="00BD4A35"/>
    <w:rsid w:val="00BD606C"/>
    <w:rsid w:val="00C93990"/>
    <w:rsid w:val="00CC72C6"/>
    <w:rsid w:val="00CE458E"/>
    <w:rsid w:val="00E529DC"/>
    <w:rsid w:val="00E574A7"/>
    <w:rsid w:val="00EA6FAD"/>
    <w:rsid w:val="00EB428E"/>
    <w:rsid w:val="00ED77C2"/>
    <w:rsid w:val="00F12627"/>
    <w:rsid w:val="00F7712B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36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0B36C3"/>
    <w:rPr>
      <w:b/>
      <w:color w:val="000080"/>
    </w:rPr>
  </w:style>
  <w:style w:type="paragraph" w:styleId="a5">
    <w:name w:val="List Paragraph"/>
    <w:basedOn w:val="a"/>
    <w:uiPriority w:val="34"/>
    <w:qFormat/>
    <w:rsid w:val="00ED7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36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0B36C3"/>
    <w:rPr>
      <w:b/>
      <w:color w:val="000080"/>
    </w:rPr>
  </w:style>
  <w:style w:type="paragraph" w:styleId="a5">
    <w:name w:val="List Paragraph"/>
    <w:basedOn w:val="a"/>
    <w:uiPriority w:val="34"/>
    <w:qFormat/>
    <w:rsid w:val="00ED7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C022-1DF9-4EDA-A4E8-6FFB7F90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Татьяна Евгеньевна Круглова</cp:lastModifiedBy>
  <cp:revision>5</cp:revision>
  <cp:lastPrinted>2022-10-28T11:45:00Z</cp:lastPrinted>
  <dcterms:created xsi:type="dcterms:W3CDTF">2022-10-28T11:48:00Z</dcterms:created>
  <dcterms:modified xsi:type="dcterms:W3CDTF">2022-10-31T14:55:00Z</dcterms:modified>
</cp:coreProperties>
</file>