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2540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25402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7820C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7820C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135049" w:rsidRDefault="00135049" w:rsidP="00135049">
      <w:pPr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D71F5F" w:rsidRPr="00D71F5F" w:rsidRDefault="00D71F5F" w:rsidP="00D71F5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D71F5F">
        <w:rPr>
          <w:rFonts w:ascii="Times New Roman" w:hAnsi="Times New Roman" w:cs="Times New Roman"/>
          <w:sz w:val="24"/>
          <w:szCs w:val="24"/>
        </w:rPr>
        <w:t>Об утверждении Плана мероприятий, направленных  на организацию массовых  проп</w:t>
      </w:r>
      <w:r w:rsidRPr="00D71F5F">
        <w:rPr>
          <w:rFonts w:ascii="Times New Roman" w:hAnsi="Times New Roman" w:cs="Times New Roman"/>
          <w:sz w:val="24"/>
          <w:szCs w:val="24"/>
        </w:rPr>
        <w:t>а</w:t>
      </w:r>
      <w:r w:rsidRPr="00D71F5F">
        <w:rPr>
          <w:rFonts w:ascii="Times New Roman" w:hAnsi="Times New Roman" w:cs="Times New Roman"/>
          <w:sz w:val="24"/>
          <w:szCs w:val="24"/>
        </w:rPr>
        <w:t xml:space="preserve">гандистских акций по продвижению Всероссийского физкультурно-спортивного комплекса «Готов к труду и обороне» (ГТО) на 2023 год в </w:t>
      </w:r>
      <w:proofErr w:type="spellStart"/>
      <w:r w:rsidRPr="00D71F5F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D71F5F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D71F5F">
        <w:rPr>
          <w:rFonts w:ascii="Times New Roman" w:hAnsi="Times New Roman" w:cs="Times New Roman"/>
          <w:sz w:val="24"/>
          <w:szCs w:val="24"/>
        </w:rPr>
        <w:t>и</w:t>
      </w:r>
      <w:r w:rsidRPr="00D71F5F">
        <w:rPr>
          <w:rFonts w:ascii="Times New Roman" w:hAnsi="Times New Roman" w:cs="Times New Roman"/>
          <w:sz w:val="24"/>
          <w:szCs w:val="24"/>
        </w:rPr>
        <w:t>пальном округе Ч</w:t>
      </w:r>
      <w:r w:rsidRPr="00D71F5F">
        <w:rPr>
          <w:rFonts w:ascii="Times New Roman" w:hAnsi="Times New Roman" w:cs="Times New Roman"/>
          <w:sz w:val="24"/>
          <w:szCs w:val="24"/>
        </w:rPr>
        <w:t>у</w:t>
      </w:r>
      <w:r w:rsidRPr="00D71F5F">
        <w:rPr>
          <w:rFonts w:ascii="Times New Roman" w:hAnsi="Times New Roman" w:cs="Times New Roman"/>
          <w:sz w:val="24"/>
          <w:szCs w:val="24"/>
        </w:rPr>
        <w:t>вашской Республики</w:t>
      </w:r>
    </w:p>
    <w:p w:rsidR="00D71F5F" w:rsidRPr="00D71F5F" w:rsidRDefault="00D71F5F" w:rsidP="00D71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1F5F" w:rsidRDefault="00D71F5F" w:rsidP="00D71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1F5F" w:rsidRPr="00D71F5F" w:rsidRDefault="00D71F5F" w:rsidP="00D71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F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D71F5F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 законом</w:t>
        </w:r>
      </w:hyperlink>
      <w:r w:rsidRPr="00D71F5F">
        <w:rPr>
          <w:rFonts w:ascii="Times New Roman" w:hAnsi="Times New Roman" w:cs="Times New Roman"/>
          <w:sz w:val="24"/>
          <w:szCs w:val="24"/>
        </w:rPr>
        <w:t xml:space="preserve"> от 06.10.2003 N 131-ФЗ "Об общих при</w:t>
      </w:r>
      <w:r w:rsidRPr="00D71F5F">
        <w:rPr>
          <w:rFonts w:ascii="Times New Roman" w:hAnsi="Times New Roman" w:cs="Times New Roman"/>
          <w:sz w:val="24"/>
          <w:szCs w:val="24"/>
        </w:rPr>
        <w:t>н</w:t>
      </w:r>
      <w:r w:rsidRPr="00D71F5F">
        <w:rPr>
          <w:rFonts w:ascii="Times New Roman" w:hAnsi="Times New Roman" w:cs="Times New Roman"/>
          <w:sz w:val="24"/>
          <w:szCs w:val="24"/>
        </w:rPr>
        <w:t>ципах о</w:t>
      </w:r>
      <w:r w:rsidRPr="00D71F5F">
        <w:rPr>
          <w:rFonts w:ascii="Times New Roman" w:hAnsi="Times New Roman" w:cs="Times New Roman"/>
          <w:sz w:val="24"/>
          <w:szCs w:val="24"/>
        </w:rPr>
        <w:t>р</w:t>
      </w:r>
      <w:r w:rsidRPr="00D71F5F">
        <w:rPr>
          <w:rFonts w:ascii="Times New Roman" w:hAnsi="Times New Roman" w:cs="Times New Roman"/>
          <w:sz w:val="24"/>
          <w:szCs w:val="24"/>
        </w:rPr>
        <w:t xml:space="preserve">ганизации местного самоуправления в Российской Федерации", </w:t>
      </w:r>
      <w:hyperlink r:id="rId11" w:history="1">
        <w:r w:rsidRPr="00D71F5F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 законом</w:t>
        </w:r>
      </w:hyperlink>
      <w:r w:rsidRPr="00D71F5F">
        <w:rPr>
          <w:rFonts w:ascii="Times New Roman" w:hAnsi="Times New Roman" w:cs="Times New Roman"/>
          <w:sz w:val="24"/>
          <w:szCs w:val="24"/>
        </w:rPr>
        <w:t xml:space="preserve"> от 04.12.2007 N 329-ФЗ "О физической культуре и спорте в Российской Федер</w:t>
      </w:r>
      <w:r w:rsidRPr="00D71F5F">
        <w:rPr>
          <w:rFonts w:ascii="Times New Roman" w:hAnsi="Times New Roman" w:cs="Times New Roman"/>
          <w:sz w:val="24"/>
          <w:szCs w:val="24"/>
        </w:rPr>
        <w:t>а</w:t>
      </w:r>
      <w:r w:rsidRPr="00D71F5F">
        <w:rPr>
          <w:rFonts w:ascii="Times New Roman" w:hAnsi="Times New Roman" w:cs="Times New Roman"/>
          <w:sz w:val="24"/>
          <w:szCs w:val="24"/>
        </w:rPr>
        <w:t xml:space="preserve">ции", </w:t>
      </w:r>
      <w:hyperlink r:id="rId12" w:history="1">
        <w:r w:rsidRPr="00D71F5F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постановлением</w:t>
        </w:r>
      </w:hyperlink>
      <w:r w:rsidRPr="00D71F5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18.04.2014 N 353 "Об утверждении Правил обеспечения безопасности при проведении официальных спорти</w:t>
      </w:r>
      <w:r w:rsidRPr="00D71F5F">
        <w:rPr>
          <w:rFonts w:ascii="Times New Roman" w:hAnsi="Times New Roman" w:cs="Times New Roman"/>
          <w:sz w:val="24"/>
          <w:szCs w:val="24"/>
        </w:rPr>
        <w:t>в</w:t>
      </w:r>
      <w:r w:rsidRPr="00D71F5F">
        <w:rPr>
          <w:rFonts w:ascii="Times New Roman" w:hAnsi="Times New Roman" w:cs="Times New Roman"/>
          <w:sz w:val="24"/>
          <w:szCs w:val="24"/>
        </w:rPr>
        <w:t>ных соревнований", в целях совершенствования системы физического воспитания и спо</w:t>
      </w:r>
      <w:r w:rsidRPr="00D71F5F">
        <w:rPr>
          <w:rFonts w:ascii="Times New Roman" w:hAnsi="Times New Roman" w:cs="Times New Roman"/>
          <w:sz w:val="24"/>
          <w:szCs w:val="24"/>
        </w:rPr>
        <w:t>р</w:t>
      </w:r>
      <w:r w:rsidRPr="00D71F5F">
        <w:rPr>
          <w:rFonts w:ascii="Times New Roman" w:hAnsi="Times New Roman" w:cs="Times New Roman"/>
          <w:sz w:val="24"/>
          <w:szCs w:val="24"/>
        </w:rPr>
        <w:t>тивной подготовки, обеспечения</w:t>
      </w:r>
      <w:proofErr w:type="gramEnd"/>
      <w:r w:rsidRPr="00D71F5F">
        <w:rPr>
          <w:rFonts w:ascii="Times New Roman" w:hAnsi="Times New Roman" w:cs="Times New Roman"/>
          <w:sz w:val="24"/>
          <w:szCs w:val="24"/>
        </w:rPr>
        <w:t xml:space="preserve"> необходимых усл</w:t>
      </w:r>
      <w:r w:rsidRPr="00D71F5F">
        <w:rPr>
          <w:rFonts w:ascii="Times New Roman" w:hAnsi="Times New Roman" w:cs="Times New Roman"/>
          <w:sz w:val="24"/>
          <w:szCs w:val="24"/>
        </w:rPr>
        <w:t>о</w:t>
      </w:r>
      <w:r w:rsidRPr="00D71F5F">
        <w:rPr>
          <w:rFonts w:ascii="Times New Roman" w:hAnsi="Times New Roman" w:cs="Times New Roman"/>
          <w:sz w:val="24"/>
          <w:szCs w:val="24"/>
        </w:rPr>
        <w:t xml:space="preserve">вий для организации активного досуга детей, подростков и взрослого населения администрация Урмарского муниципального округа </w:t>
      </w:r>
      <w:proofErr w:type="gramStart"/>
      <w:r w:rsidRPr="00D71F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1F5F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D71F5F" w:rsidRPr="00D71F5F" w:rsidRDefault="00D71F5F" w:rsidP="00D71F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D71F5F">
        <w:rPr>
          <w:rFonts w:ascii="Times New Roman" w:hAnsi="Times New Roman" w:cs="Times New Roman"/>
          <w:sz w:val="24"/>
          <w:szCs w:val="24"/>
        </w:rPr>
        <w:t>1. Утвердить План мероприятий, направленных на организацию массовых проп</w:t>
      </w:r>
      <w:r w:rsidRPr="00D71F5F">
        <w:rPr>
          <w:rFonts w:ascii="Times New Roman" w:hAnsi="Times New Roman" w:cs="Times New Roman"/>
          <w:sz w:val="24"/>
          <w:szCs w:val="24"/>
        </w:rPr>
        <w:t>а</w:t>
      </w:r>
      <w:r w:rsidRPr="00D71F5F">
        <w:rPr>
          <w:rFonts w:ascii="Times New Roman" w:hAnsi="Times New Roman" w:cs="Times New Roman"/>
          <w:sz w:val="24"/>
          <w:szCs w:val="24"/>
        </w:rPr>
        <w:t>гандистских акций по продвижению Всероссийского физкультурно-спортивного компле</w:t>
      </w:r>
      <w:r w:rsidRPr="00D71F5F">
        <w:rPr>
          <w:rFonts w:ascii="Times New Roman" w:hAnsi="Times New Roman" w:cs="Times New Roman"/>
          <w:sz w:val="24"/>
          <w:szCs w:val="24"/>
        </w:rPr>
        <w:t>к</w:t>
      </w:r>
      <w:r w:rsidRPr="00D71F5F">
        <w:rPr>
          <w:rFonts w:ascii="Times New Roman" w:hAnsi="Times New Roman" w:cs="Times New Roman"/>
          <w:sz w:val="24"/>
          <w:szCs w:val="24"/>
        </w:rPr>
        <w:t xml:space="preserve">са «Готов к труду и обороне» (ГТО) на 2023 год в </w:t>
      </w:r>
      <w:proofErr w:type="spellStart"/>
      <w:r w:rsidRPr="00D71F5F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D71F5F">
        <w:rPr>
          <w:rFonts w:ascii="Times New Roman" w:hAnsi="Times New Roman" w:cs="Times New Roman"/>
          <w:sz w:val="24"/>
          <w:szCs w:val="24"/>
        </w:rPr>
        <w:t xml:space="preserve"> муниципальном округе Ч</w:t>
      </w:r>
      <w:r w:rsidRPr="00D71F5F">
        <w:rPr>
          <w:rFonts w:ascii="Times New Roman" w:hAnsi="Times New Roman" w:cs="Times New Roman"/>
          <w:sz w:val="24"/>
          <w:szCs w:val="24"/>
        </w:rPr>
        <w:t>у</w:t>
      </w:r>
      <w:r w:rsidRPr="00D71F5F">
        <w:rPr>
          <w:rFonts w:ascii="Times New Roman" w:hAnsi="Times New Roman" w:cs="Times New Roman"/>
          <w:sz w:val="24"/>
          <w:szCs w:val="24"/>
        </w:rPr>
        <w:t xml:space="preserve">вашской Республики </w:t>
      </w:r>
      <w:r w:rsidRPr="00D71F5F">
        <w:rPr>
          <w:rFonts w:ascii="Times New Roman" w:hAnsi="Times New Roman" w:cs="Times New Roman"/>
          <w:color w:val="000000"/>
          <w:sz w:val="24"/>
          <w:szCs w:val="24"/>
        </w:rPr>
        <w:t>(д</w:t>
      </w:r>
      <w:r w:rsidRPr="00D71F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1F5F">
        <w:rPr>
          <w:rFonts w:ascii="Times New Roman" w:hAnsi="Times New Roman" w:cs="Times New Roman"/>
          <w:color w:val="000000"/>
          <w:sz w:val="24"/>
          <w:szCs w:val="24"/>
        </w:rPr>
        <w:t>лее – План) (Приложение № 1).</w:t>
      </w:r>
    </w:p>
    <w:p w:rsidR="00D71F5F" w:rsidRPr="00D71F5F" w:rsidRDefault="00D71F5F" w:rsidP="00D71F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"/>
      <w:bookmarkEnd w:id="0"/>
      <w:r w:rsidRPr="00D71F5F">
        <w:rPr>
          <w:rFonts w:ascii="Times New Roman" w:hAnsi="Times New Roman" w:cs="Times New Roman"/>
          <w:color w:val="000000"/>
          <w:sz w:val="24"/>
          <w:szCs w:val="24"/>
        </w:rPr>
        <w:t xml:space="preserve">2. Отделу культуры, социального развития и спорта </w:t>
      </w:r>
      <w:r w:rsidRPr="00D71F5F">
        <w:rPr>
          <w:rFonts w:ascii="Times New Roman" w:hAnsi="Times New Roman" w:cs="Times New Roman"/>
          <w:sz w:val="24"/>
          <w:szCs w:val="24"/>
        </w:rPr>
        <w:t>администрации Урмарского муниц</w:t>
      </w:r>
      <w:r w:rsidRPr="00D71F5F">
        <w:rPr>
          <w:rFonts w:ascii="Times New Roman" w:hAnsi="Times New Roman" w:cs="Times New Roman"/>
          <w:sz w:val="24"/>
          <w:szCs w:val="24"/>
        </w:rPr>
        <w:t>и</w:t>
      </w:r>
      <w:r w:rsidRPr="00D71F5F">
        <w:rPr>
          <w:rFonts w:ascii="Times New Roman" w:hAnsi="Times New Roman" w:cs="Times New Roman"/>
          <w:sz w:val="24"/>
          <w:szCs w:val="24"/>
        </w:rPr>
        <w:t xml:space="preserve">пального округа </w:t>
      </w:r>
      <w:r w:rsidRPr="00D71F5F">
        <w:rPr>
          <w:rFonts w:ascii="Times New Roman" w:hAnsi="Times New Roman" w:cs="Times New Roman"/>
          <w:color w:val="000000"/>
          <w:sz w:val="24"/>
          <w:szCs w:val="24"/>
        </w:rPr>
        <w:t>организовать работу по обеспечению безопасности участников и зрителей при проведении спортивно-массовых мероприятий.</w:t>
      </w:r>
    </w:p>
    <w:p w:rsidR="00D71F5F" w:rsidRPr="00D71F5F" w:rsidRDefault="00D71F5F" w:rsidP="00D71F5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sub_3"/>
      <w:bookmarkEnd w:id="1"/>
      <w:r w:rsidRPr="00D71F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71F5F">
        <w:rPr>
          <w:rFonts w:ascii="Times New Roman" w:hAnsi="Times New Roman" w:cs="Times New Roman"/>
          <w:bCs/>
          <w:sz w:val="24"/>
          <w:szCs w:val="24"/>
        </w:rPr>
        <w:t>Сектору цифрового развития и информационного обеспечения</w:t>
      </w:r>
      <w:r w:rsidRPr="00D71F5F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  <w:r w:rsidRPr="00D71F5F">
        <w:rPr>
          <w:rFonts w:ascii="Times New Roman" w:hAnsi="Times New Roman" w:cs="Times New Roman"/>
          <w:sz w:val="24"/>
          <w:szCs w:val="24"/>
        </w:rPr>
        <w:t>администрации Урма</w:t>
      </w:r>
      <w:r w:rsidRPr="00D71F5F">
        <w:rPr>
          <w:rFonts w:ascii="Times New Roman" w:hAnsi="Times New Roman" w:cs="Times New Roman"/>
          <w:sz w:val="24"/>
          <w:szCs w:val="24"/>
        </w:rPr>
        <w:t>р</w:t>
      </w:r>
      <w:r w:rsidRPr="00D71F5F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proofErr w:type="gramStart"/>
      <w:r w:rsidRPr="00D71F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разместить  </w:t>
      </w:r>
      <w:hyperlink r:id="rId13" w:anchor="sub_1000" w:history="1">
        <w:r w:rsidRPr="00D71F5F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План</w:t>
        </w:r>
        <w:proofErr w:type="gramEnd"/>
      </w:hyperlink>
      <w:r w:rsidRPr="00D71F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средствах массовой информации и на </w:t>
      </w:r>
      <w:hyperlink r:id="rId14" w:history="1">
        <w:r w:rsidRPr="00D71F5F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официал</w:t>
        </w:r>
        <w:r w:rsidRPr="00D71F5F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ь</w:t>
        </w:r>
        <w:r w:rsidRPr="00D71F5F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ном сайте</w:t>
        </w:r>
      </w:hyperlink>
      <w:r w:rsidRPr="00D71F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 </w:t>
      </w:r>
      <w:r w:rsidRPr="00D71F5F">
        <w:rPr>
          <w:rFonts w:ascii="Times New Roman" w:hAnsi="Times New Roman" w:cs="Times New Roman"/>
          <w:sz w:val="24"/>
          <w:szCs w:val="24"/>
        </w:rPr>
        <w:t>Урмарского муниципального округа</w:t>
      </w:r>
      <w:r w:rsidRPr="00D71F5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bookmarkEnd w:id="2"/>
    <w:p w:rsidR="00D71F5F" w:rsidRPr="00D71F5F" w:rsidRDefault="00D71F5F" w:rsidP="00D71F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F5F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возложить на исполняющ</w:t>
      </w:r>
      <w:r w:rsidRPr="00D71F5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71F5F">
        <w:rPr>
          <w:rFonts w:ascii="Times New Roman" w:hAnsi="Times New Roman" w:cs="Times New Roman"/>
          <w:color w:val="000000"/>
          <w:sz w:val="24"/>
          <w:szCs w:val="24"/>
        </w:rPr>
        <w:t xml:space="preserve">го обязанности </w:t>
      </w:r>
      <w:r w:rsidRPr="00D71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начальника отдела </w:t>
      </w:r>
      <w:r w:rsidRPr="00D71F5F">
        <w:rPr>
          <w:rFonts w:ascii="Times New Roman" w:hAnsi="Times New Roman" w:cs="Times New Roman"/>
          <w:color w:val="000000"/>
          <w:sz w:val="24"/>
          <w:szCs w:val="24"/>
        </w:rPr>
        <w:t xml:space="preserve">культуры, социального развития и спорта </w:t>
      </w:r>
      <w:r w:rsidRPr="00D71F5F">
        <w:rPr>
          <w:rFonts w:ascii="Times New Roman" w:hAnsi="Times New Roman" w:cs="Times New Roman"/>
          <w:sz w:val="24"/>
          <w:szCs w:val="24"/>
        </w:rPr>
        <w:t>администр</w:t>
      </w:r>
      <w:r w:rsidRPr="00D71F5F">
        <w:rPr>
          <w:rFonts w:ascii="Times New Roman" w:hAnsi="Times New Roman" w:cs="Times New Roman"/>
          <w:sz w:val="24"/>
          <w:szCs w:val="24"/>
        </w:rPr>
        <w:t>а</w:t>
      </w:r>
      <w:r w:rsidRPr="00D71F5F">
        <w:rPr>
          <w:rFonts w:ascii="Times New Roman" w:hAnsi="Times New Roman" w:cs="Times New Roman"/>
          <w:sz w:val="24"/>
          <w:szCs w:val="24"/>
        </w:rPr>
        <w:t>ции Урмарского муниципального округа</w:t>
      </w:r>
      <w:r w:rsidRPr="00D71F5F">
        <w:rPr>
          <w:rFonts w:ascii="Times New Roman" w:hAnsi="Times New Roman" w:cs="Times New Roman"/>
          <w:color w:val="000000"/>
          <w:sz w:val="24"/>
          <w:szCs w:val="24"/>
        </w:rPr>
        <w:t xml:space="preserve"> Краснова А.В.</w:t>
      </w:r>
    </w:p>
    <w:p w:rsidR="00D71F5F" w:rsidRPr="00D71F5F" w:rsidRDefault="00D71F5F" w:rsidP="00D71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1F5F" w:rsidRPr="00D71F5F" w:rsidRDefault="00D71F5F" w:rsidP="00D71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1F5F" w:rsidRPr="00D71F5F" w:rsidRDefault="00D71F5F" w:rsidP="00D71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1F5F" w:rsidRPr="00D71F5F" w:rsidRDefault="00D71F5F" w:rsidP="00D7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5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D71F5F" w:rsidRPr="00D71F5F" w:rsidRDefault="00D71F5F" w:rsidP="00D7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5F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1F5F">
        <w:rPr>
          <w:rFonts w:ascii="Times New Roman" w:hAnsi="Times New Roman" w:cs="Times New Roman"/>
          <w:sz w:val="24"/>
          <w:szCs w:val="24"/>
        </w:rPr>
        <w:t xml:space="preserve"> В.В. Шигильд</w:t>
      </w:r>
      <w:r w:rsidRPr="00D71F5F">
        <w:rPr>
          <w:rFonts w:ascii="Times New Roman" w:hAnsi="Times New Roman" w:cs="Times New Roman"/>
          <w:sz w:val="24"/>
          <w:szCs w:val="24"/>
        </w:rPr>
        <w:t>е</w:t>
      </w:r>
      <w:r w:rsidRPr="00D71F5F">
        <w:rPr>
          <w:rFonts w:ascii="Times New Roman" w:hAnsi="Times New Roman" w:cs="Times New Roman"/>
          <w:sz w:val="24"/>
          <w:szCs w:val="24"/>
        </w:rPr>
        <w:t>ев</w:t>
      </w:r>
    </w:p>
    <w:p w:rsidR="00D71F5F" w:rsidRPr="00D71F5F" w:rsidRDefault="00D71F5F" w:rsidP="00D71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F5F" w:rsidRPr="00D71F5F" w:rsidRDefault="00D71F5F" w:rsidP="00D71F5F">
      <w:pPr>
        <w:pStyle w:val="Default"/>
        <w:jc w:val="both"/>
        <w:rPr>
          <w:bCs/>
        </w:rPr>
      </w:pPr>
      <w:r>
        <w:rPr>
          <w:bCs/>
          <w:color w:val="auto"/>
        </w:rPr>
        <w:t xml:space="preserve">     </w:t>
      </w:r>
    </w:p>
    <w:p w:rsidR="00D71F5F" w:rsidRPr="00D71F5F" w:rsidRDefault="00D71F5F" w:rsidP="00D71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1F5F" w:rsidRPr="00D71F5F" w:rsidRDefault="00D71F5F" w:rsidP="00D71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F5F">
        <w:rPr>
          <w:rFonts w:ascii="Times New Roman" w:hAnsi="Times New Roman" w:cs="Times New Roman"/>
          <w:sz w:val="20"/>
          <w:szCs w:val="20"/>
        </w:rPr>
        <w:t>Краснов Александр Валериевич</w:t>
      </w:r>
    </w:p>
    <w:p w:rsidR="00D71F5F" w:rsidRPr="00D71F5F" w:rsidRDefault="00D71F5F" w:rsidP="00D71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D71F5F">
        <w:rPr>
          <w:rFonts w:ascii="Times New Roman" w:hAnsi="Times New Roman" w:cs="Times New Roman"/>
          <w:sz w:val="20"/>
          <w:szCs w:val="20"/>
        </w:rPr>
        <w:t>(835-44) 2-31-38</w:t>
      </w:r>
    </w:p>
    <w:p w:rsidR="00D71F5F" w:rsidRDefault="00D71F5F" w:rsidP="00D71F5F">
      <w:pPr>
        <w:rPr>
          <w:sz w:val="20"/>
          <w:szCs w:val="20"/>
        </w:rPr>
        <w:sectPr w:rsidR="00D71F5F">
          <w:pgSz w:w="11906" w:h="16838"/>
          <w:pgMar w:top="1134" w:right="851" w:bottom="1134" w:left="1701" w:header="567" w:footer="567" w:gutter="0"/>
          <w:cols w:space="720"/>
        </w:sectPr>
      </w:pPr>
      <w:bookmarkStart w:id="3" w:name="_GoBack"/>
      <w:bookmarkEnd w:id="3"/>
    </w:p>
    <w:p w:rsidR="00D71F5F" w:rsidRPr="00D71F5F" w:rsidRDefault="00D71F5F" w:rsidP="00D71F5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5F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мероприятий, направленных на организацию массовых пропагандистских акций по продвижению Всероссийского фи</w:t>
      </w:r>
      <w:r w:rsidRPr="00D71F5F">
        <w:rPr>
          <w:rFonts w:ascii="Times New Roman" w:hAnsi="Times New Roman" w:cs="Times New Roman"/>
          <w:b/>
          <w:sz w:val="24"/>
          <w:szCs w:val="24"/>
        </w:rPr>
        <w:t>з</w:t>
      </w:r>
      <w:r w:rsidRPr="00D71F5F">
        <w:rPr>
          <w:rFonts w:ascii="Times New Roman" w:hAnsi="Times New Roman" w:cs="Times New Roman"/>
          <w:b/>
          <w:sz w:val="24"/>
          <w:szCs w:val="24"/>
        </w:rPr>
        <w:t>культурно-спортивного комплекса «Готов к труду и об</w:t>
      </w:r>
      <w:r w:rsidRPr="00D71F5F">
        <w:rPr>
          <w:rFonts w:ascii="Times New Roman" w:hAnsi="Times New Roman" w:cs="Times New Roman"/>
          <w:b/>
          <w:sz w:val="24"/>
          <w:szCs w:val="24"/>
        </w:rPr>
        <w:t>о</w:t>
      </w:r>
      <w:r w:rsidRPr="00D71F5F">
        <w:rPr>
          <w:rFonts w:ascii="Times New Roman" w:hAnsi="Times New Roman" w:cs="Times New Roman"/>
          <w:b/>
          <w:sz w:val="24"/>
          <w:szCs w:val="24"/>
        </w:rPr>
        <w:t>роне» (ГТО) на 2023 год</w:t>
      </w:r>
    </w:p>
    <w:p w:rsidR="00D71F5F" w:rsidRDefault="00D71F5F" w:rsidP="00D71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5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D71F5F">
        <w:rPr>
          <w:rFonts w:ascii="Times New Roman" w:hAnsi="Times New Roman" w:cs="Times New Roman"/>
          <w:b/>
          <w:sz w:val="24"/>
          <w:szCs w:val="24"/>
        </w:rPr>
        <w:t>Урмарском</w:t>
      </w:r>
      <w:proofErr w:type="spellEnd"/>
      <w:r w:rsidRPr="00D71F5F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Чувашской Республики</w:t>
      </w:r>
    </w:p>
    <w:p w:rsidR="00D71F5F" w:rsidRPr="00D71F5F" w:rsidRDefault="00D71F5F" w:rsidP="00D71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5F" w:rsidRPr="00D71F5F" w:rsidRDefault="00D71F5F" w:rsidP="00D71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19"/>
        <w:gridCol w:w="2821"/>
        <w:gridCol w:w="6181"/>
      </w:tblGrid>
      <w:tr w:rsidR="00D71F5F" w:rsidRPr="00D71F5F" w:rsidTr="00D71F5F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</w:tr>
      <w:tr w:rsidR="00D71F5F" w:rsidRPr="00D71F5F" w:rsidTr="00D71F5F">
        <w:trPr>
          <w:trHeight w:val="272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b/>
                <w:sz w:val="24"/>
                <w:szCs w:val="24"/>
              </w:rPr>
              <w:t>Акции, фестивали, декады</w:t>
            </w:r>
          </w:p>
        </w:tc>
      </w:tr>
      <w:tr w:rsidR="00D71F5F" w:rsidRPr="00D71F5F" w:rsidTr="00D71F5F">
        <w:trPr>
          <w:trHeight w:val="8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Акция ГТО «Лыжная гонка среди учащихся о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 и взрослого населения, как этап к успешному выполнению норматива комплекса ГТО «Бег на лыжах»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Акция для учащихся общеобразовательных учреждений и взрослого населения по выполнение нормативов ко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плекса ГТО (бег на лыжах)</w:t>
            </w:r>
          </w:p>
        </w:tc>
      </w:tr>
      <w:tr w:rsidR="00D71F5F" w:rsidRPr="00D71F5F" w:rsidTr="00D71F5F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Акция «От знака ГТО к олимпийским медалям»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детей, </w:t>
            </w:r>
            <w:proofErr w:type="spellStart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оздоравливающихся</w:t>
            </w:r>
            <w:proofErr w:type="spellEnd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 xml:space="preserve"> в ДОУ включая выпо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 xml:space="preserve">нение нормативов комплекса ГТО </w:t>
            </w:r>
            <w:r w:rsidRPr="00D71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D71F5F" w:rsidRPr="00D71F5F" w:rsidTr="00D71F5F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Фестивали Комплекса ГТО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Прием тестовых испытаний комплекса ГТО по всем ст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пеням</w:t>
            </w:r>
          </w:p>
        </w:tc>
      </w:tr>
      <w:tr w:rsidR="00D71F5F" w:rsidRPr="00D71F5F" w:rsidTr="00D71F5F">
        <w:trPr>
          <w:trHeight w:val="7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сдачи ГТО людьми старшего возраста «Возраст не преграда ГТО»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март, июнь, октябрь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Сдача норм ГТО в старших возрастных группах,</w:t>
            </w:r>
          </w:p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</w:tr>
      <w:tr w:rsidR="00D71F5F" w:rsidRPr="00D71F5F" w:rsidTr="00D71F5F">
        <w:trPr>
          <w:trHeight w:val="7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по выполнению норм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тивов комплекса ГТО в рамках Всероссийского спортивно-массового мероприятия «Кросс нации-2023»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по выполнению нормативов компле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са ГТО (бег 30 м, бег 60 м, 1000 м, 2000 м, 3000 м)</w:t>
            </w:r>
          </w:p>
        </w:tc>
      </w:tr>
      <w:tr w:rsidR="00D71F5F" w:rsidRPr="00D71F5F" w:rsidTr="00D71F5F">
        <w:trPr>
          <w:trHeight w:val="7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Акция «Дошколята! Все на ГТО!»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Акция для детей дошкольного возраста по сдаче норм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тивов ГТО</w:t>
            </w:r>
          </w:p>
        </w:tc>
      </w:tr>
      <w:tr w:rsidR="00D71F5F" w:rsidRPr="00D71F5F" w:rsidTr="00D71F5F">
        <w:trPr>
          <w:trHeight w:val="7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 акция «</w:t>
            </w:r>
            <w:proofErr w:type="spellStart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 xml:space="preserve"> ГТО» для детей и семей, состоящих на учете КДН Урмарск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го муниципального округа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Принятие нормативов ГТО среди учащихся и всех жел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ющих по выполнению нормативов комплекса ГТО</w:t>
            </w:r>
          </w:p>
        </w:tc>
      </w:tr>
      <w:tr w:rsidR="00D71F5F" w:rsidRPr="00D71F5F" w:rsidTr="00D71F5F">
        <w:trPr>
          <w:trHeight w:val="272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D71F5F" w:rsidRPr="00D71F5F" w:rsidTr="00D71F5F">
        <w:trPr>
          <w:trHeight w:val="8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gramStart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фото-видео конкурс</w:t>
            </w:r>
            <w:proofErr w:type="gramEnd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 xml:space="preserve"> по сдаче нормат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вов комплекса ГТО «Моя семья»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рс вкл</w:t>
            </w:r>
            <w:proofErr w:type="gramEnd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ючает номинации на лучшую фотографию, рис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нок, компьютерную презентацию и видеоролики по продв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жению комплекса ГТО</w:t>
            </w:r>
          </w:p>
        </w:tc>
      </w:tr>
      <w:tr w:rsidR="00D71F5F" w:rsidRPr="00D71F5F" w:rsidTr="00D71F5F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Фотоконкурс «Путь к рекордам ГТО!»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Фотоконкурс «Путь к рекордам ГТО!»</w:t>
            </w:r>
          </w:p>
        </w:tc>
      </w:tr>
      <w:tr w:rsidR="00D71F5F" w:rsidRPr="00D71F5F" w:rsidTr="00D71F5F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Конкурс видео клипов «Семья готовится к сдаче норм ГТО»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Конкурс видео клипов</w:t>
            </w:r>
          </w:p>
        </w:tc>
      </w:tr>
      <w:tr w:rsidR="00D71F5F" w:rsidRPr="00D71F5F" w:rsidTr="00D71F5F">
        <w:trPr>
          <w:trHeight w:val="261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проекты</w:t>
            </w:r>
          </w:p>
        </w:tc>
      </w:tr>
      <w:tr w:rsidR="00D71F5F" w:rsidRPr="00D71F5F" w:rsidTr="00D71F5F">
        <w:trPr>
          <w:trHeight w:val="10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Программа «Всероссийский физкультурно-спортивный комплекс – в жизнь Урмарского ра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созданию условий и ст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мулов для ведения здорового образа жизни, регулярным занятиям ФК и</w:t>
            </w:r>
            <w:proofErr w:type="gramStart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, участию в общественной и спортивной жизни района</w:t>
            </w:r>
          </w:p>
        </w:tc>
      </w:tr>
      <w:tr w:rsidR="00D71F5F" w:rsidRPr="00D71F5F" w:rsidTr="00D71F5F">
        <w:trPr>
          <w:trHeight w:val="272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средствах массовой информации и социальных сетях</w:t>
            </w:r>
          </w:p>
        </w:tc>
      </w:tr>
      <w:tr w:rsidR="00D71F5F" w:rsidRPr="00D71F5F" w:rsidTr="00D71F5F">
        <w:trPr>
          <w:trHeight w:val="11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Комплекса ГТО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Освещение в СМИ (местная газета «</w:t>
            </w:r>
            <w:proofErr w:type="spellStart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Херле</w:t>
            </w:r>
            <w:proofErr w:type="spellEnd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ялав</w:t>
            </w:r>
            <w:proofErr w:type="spellEnd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», сеть интернет) мероприятий, связанных с внедрением Ко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 xml:space="preserve">плекса ГТО в </w:t>
            </w:r>
            <w:proofErr w:type="spellStart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D71F5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1F5F" w:rsidRPr="00D71F5F" w:rsidTr="00D71F5F">
        <w:trPr>
          <w:trHeight w:val="11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Обновление страничек посвященных ВСФК «ГТО» на информационных ресурсах, средствах массовой и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формации и в социальных сетях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весь период, по мере необходимости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С целью просветительской деятельности, формирования устойчивой положительной мотивации к здоровому обр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зу жизни</w:t>
            </w:r>
          </w:p>
        </w:tc>
      </w:tr>
      <w:tr w:rsidR="00D71F5F" w:rsidRPr="00D71F5F" w:rsidTr="00D71F5F">
        <w:trPr>
          <w:trHeight w:val="272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D71F5F" w:rsidRPr="00D71F5F" w:rsidTr="00D71F5F">
        <w:trPr>
          <w:trHeight w:val="8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Книжная выставка спортсменов Урмарского ра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5F" w:rsidRPr="00D71F5F" w:rsidRDefault="00D71F5F" w:rsidP="00D71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F">
              <w:rPr>
                <w:rFonts w:ascii="Times New Roman" w:hAnsi="Times New Roman" w:cs="Times New Roman"/>
                <w:sz w:val="24"/>
                <w:szCs w:val="24"/>
              </w:rPr>
              <w:t>Организация площадок, посвященных комплексу ГТО</w:t>
            </w:r>
          </w:p>
        </w:tc>
      </w:tr>
    </w:tbl>
    <w:p w:rsidR="00D71F5F" w:rsidRPr="00D71F5F" w:rsidRDefault="00D71F5F" w:rsidP="00D71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5F" w:rsidRPr="00D71F5F" w:rsidRDefault="00D71F5F" w:rsidP="00D71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485C" w:rsidRPr="00D71F5F" w:rsidRDefault="0078485C" w:rsidP="00D71F5F">
      <w:pPr>
        <w:pStyle w:val="ab"/>
        <w:spacing w:before="0" w:beforeAutospacing="0" w:after="0"/>
        <w:ind w:right="4820"/>
      </w:pPr>
    </w:p>
    <w:sectPr w:rsidR="0078485C" w:rsidRPr="00D71F5F" w:rsidSect="00D71F5F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B3" w:rsidRDefault="00DC0FB3" w:rsidP="00C65999">
      <w:pPr>
        <w:spacing w:after="0" w:line="240" w:lineRule="auto"/>
      </w:pPr>
      <w:r>
        <w:separator/>
      </w:r>
    </w:p>
  </w:endnote>
  <w:endnote w:type="continuationSeparator" w:id="0">
    <w:p w:rsidR="00DC0FB3" w:rsidRDefault="00DC0FB3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B3" w:rsidRDefault="00DC0FB3" w:rsidP="00C65999">
      <w:pPr>
        <w:spacing w:after="0" w:line="240" w:lineRule="auto"/>
      </w:pPr>
      <w:r>
        <w:separator/>
      </w:r>
    </w:p>
  </w:footnote>
  <w:footnote w:type="continuationSeparator" w:id="0">
    <w:p w:rsidR="00DC0FB3" w:rsidRDefault="00DC0FB3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135049"/>
    <w:rsid w:val="001548CB"/>
    <w:rsid w:val="001667A9"/>
    <w:rsid w:val="001C7F92"/>
    <w:rsid w:val="0025402C"/>
    <w:rsid w:val="00315E3A"/>
    <w:rsid w:val="003B1E19"/>
    <w:rsid w:val="00440983"/>
    <w:rsid w:val="00444B8B"/>
    <w:rsid w:val="004E0B5C"/>
    <w:rsid w:val="00544681"/>
    <w:rsid w:val="00546136"/>
    <w:rsid w:val="00577527"/>
    <w:rsid w:val="005A0400"/>
    <w:rsid w:val="005B0C14"/>
    <w:rsid w:val="005D0F81"/>
    <w:rsid w:val="005E25EB"/>
    <w:rsid w:val="00663D47"/>
    <w:rsid w:val="006D070D"/>
    <w:rsid w:val="007820C9"/>
    <w:rsid w:val="0078485C"/>
    <w:rsid w:val="0079374A"/>
    <w:rsid w:val="007C71F4"/>
    <w:rsid w:val="0081729D"/>
    <w:rsid w:val="00827496"/>
    <w:rsid w:val="00827B8C"/>
    <w:rsid w:val="00891B04"/>
    <w:rsid w:val="00896CE8"/>
    <w:rsid w:val="008A6CD8"/>
    <w:rsid w:val="00922F38"/>
    <w:rsid w:val="00937032"/>
    <w:rsid w:val="00A849F7"/>
    <w:rsid w:val="00AA1A20"/>
    <w:rsid w:val="00AC514A"/>
    <w:rsid w:val="00B567CA"/>
    <w:rsid w:val="00B7013A"/>
    <w:rsid w:val="00B75F6F"/>
    <w:rsid w:val="00BD0D55"/>
    <w:rsid w:val="00BD1D2F"/>
    <w:rsid w:val="00C00EA3"/>
    <w:rsid w:val="00C65999"/>
    <w:rsid w:val="00C729AC"/>
    <w:rsid w:val="00CC7544"/>
    <w:rsid w:val="00D11AF5"/>
    <w:rsid w:val="00D26D48"/>
    <w:rsid w:val="00D71F5F"/>
    <w:rsid w:val="00DC0FB3"/>
    <w:rsid w:val="00E364D7"/>
    <w:rsid w:val="00E63C85"/>
    <w:rsid w:val="00EA328F"/>
    <w:rsid w:val="00EC3086"/>
    <w:rsid w:val="00EE4895"/>
    <w:rsid w:val="00EF7AE2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O:\SPORT\&#1055;&#1086;&#1089;&#1090;&#1072;&#1085;&#1086;&#1074;&#1083;&#1077;&#1085;&#1080;&#1077;%20&#1072;&#1076;&#1084;&#1080;&#1085;&#1080;&#1089;&#1090;&#1088;&#1072;&#1094;&#1080;&#1080;%20&#1075;&#1086;&#1088;&#1086;&#1076;&#1072;%20&#1063;&#1077;&#1073;&#1086;&#1082;&#1089;&#1072;&#1088;&#1099;%20&#1063;&#1091;&#1074;&#1072;&#1096;&#1089;&#1082;&#1086;&#1081;%20&#1056;&#1077;&#1089;&#1087;&#1091;&#1073;&#1083;&#1080;&#1082;&#1080;%20&#1086;&#1090;%2021%20&#1076;&#1077;&#1082;&#1072;&#1073;&#1088;&#1103;%20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0641034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7560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86367/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nternet.garant.ru/document/redirect/17520999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0F69-06B0-418C-B64E-42C09545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5</cp:revision>
  <cp:lastPrinted>2023-01-13T07:13:00Z</cp:lastPrinted>
  <dcterms:created xsi:type="dcterms:W3CDTF">2023-01-13T06:33:00Z</dcterms:created>
  <dcterms:modified xsi:type="dcterms:W3CDTF">2023-01-13T07:13:00Z</dcterms:modified>
</cp:coreProperties>
</file>