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260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42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2608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42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260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42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260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42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82608F" w:rsidRDefault="0082608F" w:rsidP="0082608F">
      <w:pPr>
        <w:tabs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Pr="0082608F" w:rsidRDefault="0082608F" w:rsidP="0082608F">
      <w:pPr>
        <w:tabs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8F">
        <w:rPr>
          <w:rFonts w:ascii="Times New Roman" w:hAnsi="Times New Roman" w:cs="Times New Roman"/>
          <w:sz w:val="24"/>
          <w:szCs w:val="24"/>
        </w:rPr>
        <w:t xml:space="preserve">О переименовании и утверждении Устава </w:t>
      </w:r>
      <w:r w:rsidRPr="008260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Муниципального бюджетного образовател</w:t>
      </w:r>
      <w:r w:rsidRPr="008260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</w:t>
      </w:r>
      <w:r w:rsidRPr="008260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ного учреждения дополнительного образ</w:t>
      </w:r>
      <w:r w:rsidRPr="008260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8260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вания «Урмарская детская школа искусств» </w:t>
      </w:r>
      <w:r w:rsidRPr="0082608F">
        <w:rPr>
          <w:rFonts w:ascii="Times New Roman" w:hAnsi="Times New Roman" w:cs="Times New Roman"/>
          <w:sz w:val="24"/>
          <w:szCs w:val="24"/>
        </w:rPr>
        <w:t>Урмарского</w:t>
      </w:r>
      <w:r w:rsidRPr="0082608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</w:t>
      </w:r>
      <w:r w:rsidRPr="0082608F">
        <w:rPr>
          <w:rFonts w:ascii="Times New Roman" w:hAnsi="Times New Roman" w:cs="Times New Roman"/>
          <w:bCs/>
          <w:sz w:val="24"/>
          <w:szCs w:val="24"/>
        </w:rPr>
        <w:t>ш</w:t>
      </w:r>
      <w:r w:rsidRPr="0082608F">
        <w:rPr>
          <w:rFonts w:ascii="Times New Roman" w:hAnsi="Times New Roman" w:cs="Times New Roman"/>
          <w:bCs/>
          <w:sz w:val="24"/>
          <w:szCs w:val="24"/>
        </w:rPr>
        <w:t>ской Республики</w:t>
      </w:r>
      <w:r w:rsidRPr="0082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8F" w:rsidRPr="0082608F" w:rsidRDefault="0082608F" w:rsidP="0082608F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8F" w:rsidRDefault="0082608F" w:rsidP="0082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608F" w:rsidRPr="0082608F" w:rsidRDefault="0082608F" w:rsidP="008260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29.03.2020 № 26 «О преобразовании муниципальных образов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«Об установлении границ муниципальных образований Чувашской Ре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публики  и  наделении их статусом</w:t>
      </w:r>
      <w:proofErr w:type="gramEnd"/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сельского поселения, муниципального района   и   городского  округа»,   </w:t>
      </w:r>
      <w:r w:rsidRPr="0082608F">
        <w:rPr>
          <w:rFonts w:ascii="Times New Roman" w:hAnsi="Times New Roman" w:cs="Times New Roman"/>
          <w:bCs/>
          <w:sz w:val="24"/>
          <w:szCs w:val="24"/>
        </w:rPr>
        <w:t xml:space="preserve">администрация  Урмарского   муниципального   округа </w:t>
      </w:r>
      <w:proofErr w:type="gramStart"/>
      <w:r w:rsidRPr="008260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608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2608F" w:rsidRPr="0082608F" w:rsidRDefault="0082608F" w:rsidP="0082608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82608F">
        <w:rPr>
          <w:shd w:val="clear" w:color="auto" w:fill="FFFFFF"/>
        </w:rPr>
        <w:t>Переименовать Муниципальное бюджетное образовательное учреждение д</w:t>
      </w:r>
      <w:r w:rsidRPr="0082608F">
        <w:rPr>
          <w:shd w:val="clear" w:color="auto" w:fill="FFFFFF"/>
        </w:rPr>
        <w:t>о</w:t>
      </w:r>
      <w:r w:rsidRPr="0082608F">
        <w:rPr>
          <w:shd w:val="clear" w:color="auto" w:fill="FFFFFF"/>
        </w:rPr>
        <w:t>полнительного образования «Урмарская детская школа искусств» Урмарского района</w:t>
      </w:r>
      <w:r w:rsidRPr="0082608F">
        <w:rPr>
          <w:bCs/>
        </w:rPr>
        <w:t xml:space="preserve"> </w:t>
      </w:r>
      <w:r w:rsidRPr="0082608F">
        <w:rPr>
          <w:shd w:val="clear" w:color="auto" w:fill="FFFFFF"/>
        </w:rPr>
        <w:t xml:space="preserve">в Муниципальное бюджетное образовательное учреждение дополнительного образования «Урмарская детская школа искусств» </w:t>
      </w:r>
      <w:r w:rsidRPr="0082608F">
        <w:t>Урмарского</w:t>
      </w:r>
      <w:r w:rsidRPr="0082608F">
        <w:rPr>
          <w:bCs/>
        </w:rPr>
        <w:t xml:space="preserve"> муниципального округа Чувашской Ре</w:t>
      </w:r>
      <w:r w:rsidRPr="0082608F">
        <w:rPr>
          <w:bCs/>
        </w:rPr>
        <w:t>с</w:t>
      </w:r>
      <w:r w:rsidRPr="0082608F">
        <w:rPr>
          <w:bCs/>
        </w:rPr>
        <w:t>публики.</w:t>
      </w:r>
    </w:p>
    <w:p w:rsidR="0082608F" w:rsidRPr="0082608F" w:rsidRDefault="0082608F" w:rsidP="0082608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82608F">
        <w:t xml:space="preserve">Утвердить прилагаемый Устав </w:t>
      </w:r>
      <w:r w:rsidRPr="0082608F">
        <w:rPr>
          <w:shd w:val="clear" w:color="auto" w:fill="FFFFFF"/>
        </w:rPr>
        <w:t xml:space="preserve">Муниципального бюджетного образовательного учреждения дополнительного образования «Урмарская детская школа искусств» </w:t>
      </w:r>
      <w:r w:rsidRPr="0082608F">
        <w:t>Урма</w:t>
      </w:r>
      <w:r w:rsidRPr="0082608F">
        <w:t>р</w:t>
      </w:r>
      <w:r w:rsidRPr="0082608F">
        <w:t>ского</w:t>
      </w:r>
      <w:r w:rsidRPr="0082608F">
        <w:rPr>
          <w:bCs/>
        </w:rPr>
        <w:t xml:space="preserve"> муниципального округа Чувашской Республики.</w:t>
      </w:r>
    </w:p>
    <w:p w:rsidR="0082608F" w:rsidRPr="0082608F" w:rsidRDefault="0082608F" w:rsidP="0082608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82608F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82608F">
        <w:t>и</w:t>
      </w:r>
      <w:r w:rsidRPr="0082608F">
        <w:t xml:space="preserve">тельные документы юридического лица, на руководителя </w:t>
      </w:r>
      <w:r w:rsidRPr="0082608F">
        <w:rPr>
          <w:shd w:val="clear" w:color="auto" w:fill="FFFFFF"/>
        </w:rPr>
        <w:t xml:space="preserve">Муниципального бюджетного образовательного учреждения дополнительного образования «Урмарская детская школа искусств» </w:t>
      </w:r>
      <w:r w:rsidRPr="0082608F">
        <w:t>Урмарского</w:t>
      </w:r>
      <w:r w:rsidRPr="0082608F">
        <w:rPr>
          <w:bCs/>
        </w:rPr>
        <w:t xml:space="preserve"> муниципального округа Чувашской Республики Чернову Марину Юрьевну.</w:t>
      </w:r>
    </w:p>
    <w:p w:rsidR="0082608F" w:rsidRPr="0082608F" w:rsidRDefault="0082608F" w:rsidP="0082608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82608F">
        <w:t>Признать утратившим силу:</w:t>
      </w:r>
    </w:p>
    <w:p w:rsidR="0082608F" w:rsidRPr="0082608F" w:rsidRDefault="0082608F" w:rsidP="00826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8F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25.12.2015 № 784 «Об утверждении Устава Муниципального бюджетного образовательн</w:t>
      </w:r>
      <w:r w:rsidRPr="0082608F">
        <w:rPr>
          <w:rFonts w:ascii="Times New Roman" w:hAnsi="Times New Roman" w:cs="Times New Roman"/>
          <w:sz w:val="24"/>
          <w:szCs w:val="24"/>
        </w:rPr>
        <w:t>о</w:t>
      </w:r>
      <w:r w:rsidRPr="0082608F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образования «Урмарская детская школа искусств»</w:t>
      </w:r>
      <w:r w:rsidRPr="0082608F">
        <w:rPr>
          <w:rFonts w:ascii="Times New Roman" w:hAnsi="Times New Roman" w:cs="Times New Roman"/>
          <w:sz w:val="24"/>
          <w:szCs w:val="24"/>
        </w:rPr>
        <w:t xml:space="preserve"> У</w:t>
      </w:r>
      <w:r w:rsidRPr="0082608F">
        <w:rPr>
          <w:rFonts w:ascii="Times New Roman" w:hAnsi="Times New Roman" w:cs="Times New Roman"/>
          <w:sz w:val="24"/>
          <w:szCs w:val="24"/>
        </w:rPr>
        <w:t>р</w:t>
      </w:r>
      <w:r w:rsidRPr="0082608F">
        <w:rPr>
          <w:rFonts w:ascii="Times New Roman" w:hAnsi="Times New Roman" w:cs="Times New Roman"/>
          <w:sz w:val="24"/>
          <w:szCs w:val="24"/>
        </w:rPr>
        <w:t>марского района Чувашской Республики»;</w:t>
      </w:r>
    </w:p>
    <w:p w:rsidR="0082608F" w:rsidRPr="0082608F" w:rsidRDefault="0082608F" w:rsidP="00826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8F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08.07.2016 № 409 «О внесении изменений в  Устав Муниципального бюджетного образ</w:t>
      </w:r>
      <w:r w:rsidRPr="0082608F">
        <w:rPr>
          <w:rFonts w:ascii="Times New Roman" w:hAnsi="Times New Roman" w:cs="Times New Roman"/>
          <w:sz w:val="24"/>
          <w:szCs w:val="24"/>
        </w:rPr>
        <w:t>о</w:t>
      </w:r>
      <w:r w:rsidRPr="0082608F">
        <w:rPr>
          <w:rFonts w:ascii="Times New Roman" w:hAnsi="Times New Roman" w:cs="Times New Roman"/>
          <w:sz w:val="24"/>
          <w:szCs w:val="24"/>
        </w:rPr>
        <w:t xml:space="preserve">вательного учреждения 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образования «Урмарская детская школа иску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2608F">
        <w:rPr>
          <w:rFonts w:ascii="Times New Roman" w:hAnsi="Times New Roman" w:cs="Times New Roman"/>
          <w:sz w:val="24"/>
          <w:szCs w:val="24"/>
          <w:shd w:val="clear" w:color="auto" w:fill="FFFFFF"/>
        </w:rPr>
        <w:t>ств»</w:t>
      </w:r>
      <w:r w:rsidRPr="0082608F">
        <w:rPr>
          <w:rFonts w:ascii="Times New Roman" w:hAnsi="Times New Roman" w:cs="Times New Roman"/>
          <w:sz w:val="24"/>
          <w:szCs w:val="24"/>
        </w:rPr>
        <w:t xml:space="preserve"> Урмарского района Чувашской Республики».</w:t>
      </w:r>
    </w:p>
    <w:p w:rsidR="0082608F" w:rsidRPr="0082608F" w:rsidRDefault="0082608F" w:rsidP="00826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Pr="0082608F" w:rsidRDefault="0082608F" w:rsidP="00826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Pr="0082608F" w:rsidRDefault="0082608F" w:rsidP="00826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608F" w:rsidRPr="0082608F" w:rsidRDefault="0082608F" w:rsidP="0082608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82608F">
        <w:lastRenderedPageBreak/>
        <w:t xml:space="preserve">Настоящее постановление </w:t>
      </w:r>
      <w:proofErr w:type="gramStart"/>
      <w:r w:rsidRPr="0082608F">
        <w:t>подлежит официальному опубликованию и вступает</w:t>
      </w:r>
      <w:proofErr w:type="gramEnd"/>
      <w:r w:rsidRPr="0082608F">
        <w:t xml:space="preserve"> в силу со дня его подписания.</w:t>
      </w:r>
    </w:p>
    <w:p w:rsidR="0082608F" w:rsidRPr="0082608F" w:rsidRDefault="0082608F" w:rsidP="0082608F">
      <w:pPr>
        <w:tabs>
          <w:tab w:val="left" w:pos="1134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08F" w:rsidRPr="0082608F" w:rsidRDefault="0082608F" w:rsidP="0082608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2C48" w:rsidRDefault="0082608F" w:rsidP="0082608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8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2608F" w:rsidRPr="0082608F" w:rsidRDefault="001C5312" w:rsidP="00282C4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2608F" w:rsidRPr="0082608F">
        <w:rPr>
          <w:rFonts w:ascii="Times New Roman" w:hAnsi="Times New Roman" w:cs="Times New Roman"/>
          <w:sz w:val="24"/>
          <w:szCs w:val="24"/>
        </w:rPr>
        <w:t>униципального</w:t>
      </w:r>
      <w:r w:rsidR="00282C48">
        <w:rPr>
          <w:rFonts w:ascii="Times New Roman" w:hAnsi="Times New Roman" w:cs="Times New Roman"/>
          <w:sz w:val="24"/>
          <w:szCs w:val="24"/>
        </w:rPr>
        <w:t xml:space="preserve"> </w:t>
      </w:r>
      <w:r w:rsidR="0082608F" w:rsidRPr="0082608F"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      </w:t>
      </w:r>
      <w:r w:rsidR="00282C48">
        <w:rPr>
          <w:rFonts w:ascii="Times New Roman" w:hAnsi="Times New Roman" w:cs="Times New Roman"/>
          <w:sz w:val="24"/>
          <w:szCs w:val="24"/>
        </w:rPr>
        <w:t xml:space="preserve">      </w:t>
      </w:r>
      <w:r w:rsidR="0082608F" w:rsidRPr="0082608F">
        <w:rPr>
          <w:rFonts w:ascii="Times New Roman" w:hAnsi="Times New Roman" w:cs="Times New Roman"/>
          <w:sz w:val="24"/>
          <w:szCs w:val="24"/>
        </w:rPr>
        <w:t xml:space="preserve"> В.В. Шигильдеев</w:t>
      </w:r>
    </w:p>
    <w:p w:rsidR="0082608F" w:rsidRPr="0082608F" w:rsidRDefault="0082608F" w:rsidP="008260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Pr="0082608F" w:rsidRDefault="0082608F" w:rsidP="0082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Pr="00140081" w:rsidRDefault="0082608F" w:rsidP="0082608F">
      <w:pPr>
        <w:spacing w:after="0" w:line="240" w:lineRule="auto"/>
        <w:rPr>
          <w:sz w:val="24"/>
          <w:szCs w:val="24"/>
        </w:rPr>
      </w:pPr>
    </w:p>
    <w:p w:rsidR="0082608F" w:rsidRPr="00140081" w:rsidRDefault="0082608F" w:rsidP="0082608F">
      <w:pPr>
        <w:spacing w:after="0" w:line="240" w:lineRule="auto"/>
        <w:rPr>
          <w:sz w:val="24"/>
          <w:szCs w:val="24"/>
        </w:rPr>
      </w:pPr>
    </w:p>
    <w:p w:rsidR="0082608F" w:rsidRPr="00140081" w:rsidRDefault="0082608F" w:rsidP="0082608F">
      <w:pPr>
        <w:spacing w:after="0" w:line="240" w:lineRule="auto"/>
        <w:rPr>
          <w:sz w:val="24"/>
          <w:szCs w:val="24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312" w:rsidRDefault="001C5312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08F" w:rsidRP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08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2608F" w:rsidRPr="0082608F" w:rsidRDefault="0082608F" w:rsidP="0082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08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1C5312" w:rsidRDefault="001C5312" w:rsidP="001C5312">
      <w:pPr>
        <w:ind w:left="3540"/>
        <w:jc w:val="center"/>
        <w:rPr>
          <w:rFonts w:ascii="Times New Roman" w:hAnsi="Times New Roman"/>
          <w:sz w:val="24"/>
          <w:szCs w:val="24"/>
        </w:rPr>
      </w:pPr>
    </w:p>
    <w:p w:rsidR="001C5312" w:rsidRDefault="001C5312" w:rsidP="001C5312">
      <w:pPr>
        <w:ind w:left="3540"/>
        <w:jc w:val="center"/>
        <w:rPr>
          <w:rFonts w:ascii="Times New Roman" w:hAnsi="Times New Roman"/>
          <w:sz w:val="24"/>
          <w:szCs w:val="24"/>
        </w:rPr>
      </w:pPr>
    </w:p>
    <w:p w:rsidR="001C5312" w:rsidRPr="00923298" w:rsidRDefault="001C5312" w:rsidP="001C531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1274DB"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1C5312" w:rsidRPr="00923298" w:rsidRDefault="001C5312" w:rsidP="001C531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C5312" w:rsidRDefault="001C5312" w:rsidP="001C531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C5312" w:rsidRPr="00923298" w:rsidRDefault="001C5312" w:rsidP="001C531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C5312" w:rsidRPr="00923298" w:rsidRDefault="001C5312" w:rsidP="001C5312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 № 42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УСТАВ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БЮДЖЕТНОГО ОБРАЗОВАТЕЛЬНОГО УЧР</w:t>
      </w:r>
      <w:r w:rsidRPr="000C5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0C5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ЖДЕНИЯ ДОПОЛНИТЕЛЬНОГО ОБРАЗОВАНИЯ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«УРМАРСКАЯ ДЕТСКАЯ ШКОЛА ИСКУССТВ»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УРМАРСКОГО МУНИЦИПАЛЬНОГО ОКРУГА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ЧУВАШСКОЙ РЕСПУБЛИКИ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  <w:tab w:val="left" w:pos="37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 Урмары–202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1. ОБЩИЕ ПОЛОЖЕНИЯ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1.1. Муниципальное бюджетное образовательное учреждение дополнительного обр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зования «Урмарская детская школа искусств» Урмарского муниципального округа Чува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ской Республики (далее – Учреждение) создано в соответствии с Гражданским кодексом Российской Федерации, Федеральным законом «О некоммерческих организациях, Фед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ральным законом от 29.12.2012 г. № 273-ФЗ «Об образовании в Российской Федерации».</w:t>
      </w:r>
    </w:p>
    <w:p w:rsidR="001C5312" w:rsidRPr="000C5A53" w:rsidRDefault="001C5312" w:rsidP="001C53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вания «Урмарская детская школа искусств» Урмарского муниципального округа Чува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ской Республики является правопреемником Муниципальное бюджетное образовательное учреждение дополнительного образования «Урмарская детская школа искусств» Урма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ского района Чувашской Республики.</w:t>
      </w:r>
    </w:p>
    <w:p w:rsidR="001C5312" w:rsidRPr="000C5A53" w:rsidRDefault="001C5312" w:rsidP="001C531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Учреждение является образовательной организацией, осуществляющей образов</w:t>
      </w:r>
      <w:r w:rsidRPr="000C5A53">
        <w:rPr>
          <w:rFonts w:ascii="Times New Roman" w:hAnsi="Times New Roman"/>
          <w:sz w:val="24"/>
          <w:szCs w:val="24"/>
        </w:rPr>
        <w:t>а</w:t>
      </w:r>
      <w:r w:rsidRPr="000C5A53">
        <w:rPr>
          <w:rFonts w:ascii="Times New Roman" w:hAnsi="Times New Roman"/>
          <w:sz w:val="24"/>
          <w:szCs w:val="24"/>
        </w:rPr>
        <w:t xml:space="preserve">тельную деятельность по общеобразовательным программам </w:t>
      </w:r>
      <w:proofErr w:type="gramStart"/>
      <w:r w:rsidRPr="000C5A53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0C5A53">
        <w:rPr>
          <w:rFonts w:ascii="Times New Roman" w:hAnsi="Times New Roman"/>
          <w:sz w:val="24"/>
          <w:szCs w:val="24"/>
        </w:rPr>
        <w:t xml:space="preserve"> образов</w:t>
      </w:r>
      <w:r w:rsidRPr="000C5A53">
        <w:rPr>
          <w:rFonts w:ascii="Times New Roman" w:hAnsi="Times New Roman"/>
          <w:sz w:val="24"/>
          <w:szCs w:val="24"/>
        </w:rPr>
        <w:t>а</w:t>
      </w:r>
      <w:r w:rsidRPr="000C5A53">
        <w:rPr>
          <w:rFonts w:ascii="Times New Roman" w:hAnsi="Times New Roman"/>
          <w:sz w:val="24"/>
          <w:szCs w:val="24"/>
        </w:rPr>
        <w:t xml:space="preserve">ния.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форма: муниципальное учреждение.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Тип учреждения: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образовательной организации: организация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1.2. Учреждение является некоммерческой организацией, осуществляющей на осн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вании лицензии в качестве основного вида деятельности в соответствии целями, ради 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стижения, которых учреждения создано.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1.3. Полное официальное наименование Учреждения: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на русском языке: Муниципальное бюджетное образовательное учреждение дополн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 «Урмарская детская школа искусств» Урмарского муниципального округа Чувашской Республики;  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на чувашском языке: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Чăваш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Республикин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Вăрмар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муниципаллă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округĕн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хушма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ĕлÿ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паракан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0C5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A53">
        <w:rPr>
          <w:rFonts w:ascii="Times New Roman" w:hAnsi="Times New Roman"/>
          <w:sz w:val="24"/>
          <w:szCs w:val="24"/>
        </w:rPr>
        <w:t>бюджетлặ</w:t>
      </w:r>
      <w:proofErr w:type="spellEnd"/>
      <w:r w:rsidRPr="000C5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учрежденийĕ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Вăрмарти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ачасен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шкулĕ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 Учреждение: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языке – МБОУ ДО «Урмарская ДШИ».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1.4. Местонахождение Учреждения: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429400, Чувашская Республика, Урмарский район,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 Урмары, улица Мира, дом 10.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фактический адрес:429400, Чувашская Республика, Урмарский район,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 Урмары, улица Мира, дом 10.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1.5. Учреждение осуществляет образовательную деятельность по следующим факт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ческим адресам: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429400, Чувашская Республика, Урмарский район,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 Урмары, улица Мира, дом 10.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429400, Чувашская Республика, Урмарский район,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 Урмары, переулок Школьный, дом 2 а.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429400, Чувашская Республика, Урмарский район,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 Урмары, переулок Школьный, дом 3.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429421, Чувашская Республика, Урмарский район, с.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Мусирмы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, улица Гагарина, дом 35.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1.6. Организационно-правовая форма: муниципальное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бюджетные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Тип Учреждения –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образовательной организации –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организациядополнительного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1.7. Учредителем Учреждения и собственником её имущества является муниципал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образование – Урмарский муниципальный округ Чувашской Республики (далее – Учредитель). </w:t>
      </w:r>
    </w:p>
    <w:p w:rsidR="001C5312" w:rsidRPr="000C5A53" w:rsidRDefault="001C5312" w:rsidP="001C5312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Учреждение находится в ведении муниципального образования – Урмарского мун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округа Чувашской Республики. </w:t>
      </w:r>
    </w:p>
    <w:p w:rsidR="001C5312" w:rsidRPr="000C5A53" w:rsidRDefault="001C5312" w:rsidP="001C5312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учредителя Учреждения от имени Урмарского муниципал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ного округа осуществляет Администрация Урмарского муниципального округа Чувашской Республики.</w:t>
      </w:r>
    </w:p>
    <w:p w:rsidR="001C5312" w:rsidRPr="000C5A53" w:rsidRDefault="001C5312" w:rsidP="001C5312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1.8. Учреждение является юридическим лицом с момента государственной регистр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ции, имеет круглую печать, штампы, вывеску установленного образца. </w:t>
      </w:r>
    </w:p>
    <w:p w:rsidR="001C5312" w:rsidRPr="000C5A53" w:rsidRDefault="001C5312" w:rsidP="001C5312">
      <w:pPr>
        <w:widowControl w:val="0"/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Законом Чувашской Республики «О языках в Чувашской Республ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ке» Учреждение оформляет документы (бланки, штампы) и вывески с наименованиями Учреждения на чувашском и русском языках.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1.9. 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Учреждение осуществляет свою деятельность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12.01.1996 № 7-ФЗ  «О некоммерческих организациях», 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ей Чувашской Республики, Законом Чувашской Республики от 30.07.2013 № 50 «Об обр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зовании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начальникаотделаобразования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молодёжной политики администрации Урмарского муниципального округа, настоящим Уставом, локальными нормативными 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тами Учреждения.</w:t>
      </w:r>
    </w:p>
    <w:p w:rsidR="001C5312" w:rsidRPr="000C5A53" w:rsidRDefault="001C5312" w:rsidP="001C53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1.10. Отношения между Учредителем и Учреждением, их права и обязанности рег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лируются данным Уставом, законодательством Российской Федерации, нормативно-правовыми актами органов государственной власти и местного самоуправления Урмарск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округа.</w:t>
      </w:r>
    </w:p>
    <w:p w:rsidR="001C5312" w:rsidRPr="000C5A53" w:rsidRDefault="001C5312" w:rsidP="001C53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1.11. 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Учред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телем, так и приобретенным за счет доходов, полученных от приносящей доход деятельн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сти, за исключением особо ценного движимого имущества, закрепленного за Учреждением Учредителем или приобретенного Учреждением за счет средств, выделенных ему Учред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телем, а также недвижимого имущества. </w:t>
      </w:r>
      <w:proofErr w:type="gramEnd"/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1.12. Учреждение без согласия Учредителя не вправе распоряжаться особо ценным движимым имуществом, закрепленным за ним Учредителем, или приобретенным Учрежд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законодательством Российской Федерации.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1.13. Учреждение вправе создавать свои филиалы по согласованию с Учредителем, и представительства, структурные подразделения, которые не являются юридическими лиц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ми и действующие на основании положений о них, разрабатываемых и утверждаемых 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ководителем Учреждением.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1.14. Учреждение вправе выступать учредителем (участником) юридических лиц с согласия Учредителя.</w:t>
      </w:r>
    </w:p>
    <w:p w:rsidR="001C5312" w:rsidRPr="000C5A53" w:rsidRDefault="001C5312" w:rsidP="001C5312">
      <w:pPr>
        <w:tabs>
          <w:tab w:val="left" w:pos="720"/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1.15. Учреждение создается на неограниченный срок.</w:t>
      </w:r>
    </w:p>
    <w:p w:rsidR="001C5312" w:rsidRPr="000C5A53" w:rsidRDefault="001C5312" w:rsidP="001C5312">
      <w:pPr>
        <w:tabs>
          <w:tab w:val="left" w:pos="720"/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1.16. Права юридического лица у Учреждения в части ведения финансово-хозяйственной деятельности, предусмотренной Уставом и направленной на подготовку образовательного процесса, возникают с момента его регистрации.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1.17. 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1C5312" w:rsidRPr="000C5A53" w:rsidRDefault="001C5312" w:rsidP="001C5312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1.18. 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ществление образовательной деятельности и иными локальными нормативными актами, размещенными на информационном стенде и на официальном сайте Учреждения. </w:t>
      </w:r>
    </w:p>
    <w:p w:rsidR="001C5312" w:rsidRPr="000C5A53" w:rsidRDefault="001C5312" w:rsidP="001C5312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1.19. 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требовани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ми, установленными законодательством Российской Федерации.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1.20. Учреждение имеет право обрабатывать персональные данные работников, обучающихся, их родителей (законных представителей) в соответствии с законодательством Российской Федерации.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1.21. Учреждение самостоятельно формирует контингент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, осуществляет образовательный процесс в соответствии с настоящим Уставом и лицензией на осуществление образовательной деятельности.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-142" w:firstLine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ПРЕДМЕТ, ЦЕЛИ И ВИДЫ ДЕЯТЕЛЬНОСТИ УЧРЕЖДЕНИЯ</w:t>
      </w:r>
    </w:p>
    <w:p w:rsidR="001C5312" w:rsidRPr="000C5A53" w:rsidRDefault="001C5312" w:rsidP="001C5312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-142" w:firstLine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2.1. Предметом деятельности Учреждения является: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-формирование и развитие творческих способностей, обучающихся;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удовлетворение индивидуальных потребностей, обучающихся в художественно-эстетическом и нравственном развитии;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-выявление, развитие и поддержку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талантливых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общей культуры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 подготовка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поступления в образовательные учреждения профе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сионального образования следующей ступени.</w:t>
      </w:r>
    </w:p>
    <w:p w:rsidR="001C5312" w:rsidRPr="000C5A53" w:rsidRDefault="001C5312" w:rsidP="001C53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2.2. Основной целью деятельности Учреждения является осуществление образов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тельной деятельности по реализации дополнительных общеобразовательных программ: дополнительных общеразвивающих и дополнительных предпрофессиональных программ в соответствии с Федеральным законом от 29.12.2012 г. № 273 «Об образовании в Росси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ской Федерации».</w:t>
      </w: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2.3. Для достижения цели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2.1 настоящего Устава Учреждение осуществляет следующие виды деятельности, отнесенные к основной:</w:t>
      </w: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реализация дополнительных общеобразовательных программ: дополнительных общеразвивающих и дополнительных предпрофессиональных программ в области искусств;</w:t>
      </w: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-осуществляет творческую и культурно-просветительскую деятельность.</w:t>
      </w: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2.4. Учредитель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формирует и утверждает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задание для Учреждения в соответствии с основными видами деятельности Учреждения.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2.5. Учреждение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следующие виды деятельности, в том числе приносящий доход, не являющийся основными видами деятельности Учреждения, лишь постольку, поскольку это служит достижению целей, ради которых оно создано. И соотве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ствует указанным целям: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-обучение детей школьного возраста по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дополнительным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общеобразовательным программ сверх муниципального задания;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-организация и проведение концертной деятельности, фестивалей, смотров, конку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сов, игротек, выставок, праздников для всех категорий физических лиц;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прокат музыкальных инструментов;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-деятельность подготовительного отделения по подготовке к поступлению в Учр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ждение;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-деятельность по подготовке лиц, поступающих в высшие учебные заведения;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организация кружков для населения без ограничения в возрасте;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изготовление и реализация сувенирных изделий.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Учреждение вправе осуществлять указанную деятельность по договорам об оказ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нии платных образовательных услуг.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платных образовательных услуг и распределения доходов от ук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занной деятельности регламентируется локальным актом Учреждения.</w:t>
      </w:r>
    </w:p>
    <w:p w:rsidR="001C5312" w:rsidRPr="000C5A53" w:rsidRDefault="001C5312" w:rsidP="001C5312">
      <w:pPr>
        <w:tabs>
          <w:tab w:val="left" w:pos="720"/>
          <w:tab w:val="left" w:pos="1134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2.6. Финансовое обеспечение деятельности Учреждения осуществляется в соотве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муниципальным заданием, которое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формируется и утверждается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Учредителем в соответствии с видами деятельности, отнесенными настоящим Уставом к основной де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тельности.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Учреждение осуществляет в соответствии с муниципальным заданием Учредителя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ным видам деятельности в сфере образования.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Учреждение не вправе отказаться от выполнения муниципального задания.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выполнения муниципального задания Учреждением ос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ществляется в виде субсидий из бюджета Урмарского муниципального округа и иных, не запрещенных федеральными законами источников.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щества, закрепленных за Учреждением за счет средств, выделенных ему Учредителем на приобретение такого имущества, расходов на уплату налогов, в качестве объекта налогоо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ложения по которым признается соответствующее имущество, в том числе земельные участки.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2.7.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ного задания выполнять работы, оказывать услуги, относящиеся к его основным видам деятельности, указанных в пункте 2.3 для граждан и юридических лиц за плату и на один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ковых при оказании одних и тех же услуг условиях. Порядок определения указанной платы устанавливается Учредителем.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2.8. Право Учреждения осуществлять деятельность, на которую в соответствии с 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конодательством Российской Федерации требуется разрешительный документ (лицензия, свидетельство о государственной аккредитации и др.), возникает у Учреждения со дня его получения или в указанный в нем срок и прекращается по истечении срока его действия, если иное не установлено законодательством Российской Федерации.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ОРГАНИЗАЦИЯ ОБРАЗОВАТЕЛЬНОГО ПРОЦЕССА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3.1. Учреждение самостоятельно осуществляет образовательный процесс в соответствии с действующим законодательством, настоящим Уставом, лицензией на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деятельности.</w:t>
      </w: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Обучение и воспитание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ведется на русском языке.</w:t>
      </w: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3.3. Учреждение осуществляет образовательный процесс в соответствии с рабочими программами учебных курсов и дисциплин, разрабатываемыми и утверждаемыми Учреждением самостоятельно на основе примерных программ и Федеральных государственных требований. Педагогические работники могут разрабатывать авторские программы, учебные и методические пособия, принимаемые Педагогическим советом Учреждения и утверждаемые директором Учреждения.</w:t>
      </w:r>
    </w:p>
    <w:p w:rsidR="001C5312" w:rsidRPr="000C5A53" w:rsidRDefault="001C5312" w:rsidP="001C5312">
      <w:pPr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3.4. 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Правила приема, порядок и основания перевода, отчисления и восстановления обучающихся, форма и порядок проведения аттестации порядок оформления возникновения, приостановления и прекращения отношений между Учреждением и обучающихся и (или) родителями (законными представителями) несовершеннолетних обучающихся определяются Учреждением в соответствии с требованиями действующего законодательства Российской Федерации в сфере образования и регламентируются ее локальным актом.</w:t>
      </w:r>
      <w:proofErr w:type="gramEnd"/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3.4.1. При приеме детей педагогические работники обязаны ознакомить поступа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и его родителей (законных представителей) с уставом, лицензией на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и другими документами, регламентирующими осуществл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ние образовательного процесса в этом Учреждении.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по группам, индивидуально, предусмотренные учебными планами и программами контрольные мероприятия (различные виды контрольных уроков, зачеты, академические концерты, экзамены, просмотры, выставки, спектакли).</w:t>
      </w:r>
      <w:proofErr w:type="gramEnd"/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3.6. Расписание занятий составляется с учетом создания наиболее благоприятного режима труда и отдыха детей, возрастных особенностей детей и установленных санитарно-гигиенических норм, с учетом пожеланий педагогических работников, родителей (лиц, их заменяющих).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3.7.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Деятельность детей в Учреждении может осуществляться как в одновозрастных, так и в разновозрастных объединениях в форме студии ансамбля, группы, театра и др.</w:t>
      </w:r>
      <w:proofErr w:type="gramEnd"/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3.8. Содержание образовательной деятельности определяется программой и уче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планом, разработанными на основе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примерных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рекомендованных государстве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ными органами управления образованием, а также привлеченной или собственной авто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программой. 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3.9. Занятия могут проводиться по программам одной тематической направленности или комплексным,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интегрированными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 одной тематической направленности или комплексным, интегрированными программам. 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3.10. Программы и учебные планы Учреждения рассматривает педагогическим сов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том, утверждает директор Учреждения.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3.11. Учреждение осуществляет профессиональную подготовку детей и подростков при наличии лицензии на данный вид деятельности. 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3.12. Обучающимся, сдавшим квалификационные экзамены, выдается свидетельство установленного образца.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3.13. Учреждение осуществляет образовательный процесс в соответствии с уровн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ми избранных школой учебного плана, программам, методов и средств обучения и восп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тания. 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3.14. 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организует культурно-просветительные мероприятия (концерты, лекции, беседы, выставки и т.д.), внеурочные мероприятия-посещения с преподавателем театров, концертов, музеев, классные и общешкольные собрания, концерты, встречи с представителями творческой интеллигенции и т.д. </w:t>
      </w:r>
      <w:proofErr w:type="gramEnd"/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3.15. В дополнение к обязательным предметам вводятся для организации обучения по выбору самих обучающихся направленные на реализацию интересов, способностей и возможностей личности. 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3.16. Освоение программ музыкального и художественного образования завершается обязательной итоговой аттестацией выпускников. 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3.17. Дисциплина в Учреждении поддерживается на основе уважения человеческого достоинства обучающихся, педагогических работников. Применение методов психического физического насилия по отношению учащихся не допускается. </w:t>
      </w:r>
    </w:p>
    <w:p w:rsidR="001C5312" w:rsidRPr="000C5A53" w:rsidRDefault="001C5312" w:rsidP="001C531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3.18. Учреждение, в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порядке, установленном законодательством РФ и ЧР несет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ветственность за: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невыполнение функций, определенных его уставом;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за реализацию не в полном объеме образовательных программ в соответствии с утвержденными учебными планами;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качество реализуемых программ;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соответствие форм, методов и средств образовательного процесса возрастным 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тересам и потребностям детей;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жизнь и здоровье детей работников Учреждения во время образовательного пр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цесса;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нарушение прав и свобод учащихся и работников Учреждения;</w:t>
      </w:r>
    </w:p>
    <w:p w:rsidR="001C5312" w:rsidRPr="000C5A53" w:rsidRDefault="001C5312" w:rsidP="001C5312">
      <w:pPr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иное, предусмотренное законодательством РФ.</w:t>
      </w:r>
    </w:p>
    <w:p w:rsidR="001C5312" w:rsidRPr="000C5A53" w:rsidRDefault="001C5312" w:rsidP="001C5312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3.19. Учреждение может оказывать на договорной основе обучающимся, населению и организациям платные дополнительные образовательные услуги, не предусмотренные соответствующими федеральными государственными образовательными стандартами и федеральными государственными требованиями, устанавливаемыми в соответствии с Ф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деральным законом от 29.12.2012 г. № 273-ФЗ «Об образовании в Российской Федерации».</w:t>
      </w:r>
    </w:p>
    <w:p w:rsidR="001C5312" w:rsidRPr="000C5A53" w:rsidRDefault="001C5312" w:rsidP="001C5312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осуществляет реализацию основных образовательных программ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допо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 соответствии с лицензией на образовательную деятельность.</w:t>
      </w:r>
    </w:p>
    <w:p w:rsidR="001C5312" w:rsidRPr="000C5A53" w:rsidRDefault="001C5312" w:rsidP="001C5312">
      <w:pPr>
        <w:tabs>
          <w:tab w:val="left" w:pos="0"/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3.20. Количество классов в Учреждении зависит от количества обучающихся (числа поданных заявлений граждан) и условий, созданных для осуществления образовательного процесса, и с учетом санитарных норм и контрольных нормативов, указанных в лицензии.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3.21. Учебный год в Учреждении начинается, как правило, 1 сентября.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3.22. Продолжительность и режим занятий определяется годовым календарным учебным графиком, который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 и утверждается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Учреждением.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3.23. Учреждение работает по графику шестидневной рабочей недели с 8.00-20.00 час.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Распорядок занятий, продолжительность уроков и перерывов между ними устана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ливаются расписанием занятий и режимом дня, утверждаемым директором Учреждения.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3.24. В Учреждении осуществляется следующий режим занятий.</w:t>
      </w:r>
    </w:p>
    <w:p w:rsidR="001C5312" w:rsidRPr="000C5A53" w:rsidRDefault="001C5312" w:rsidP="001C5312">
      <w:pPr>
        <w:widowControl w:val="0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составляет 40-45 минут.</w:t>
      </w:r>
    </w:p>
    <w:p w:rsidR="001C5312" w:rsidRPr="000C5A53" w:rsidRDefault="001C5312" w:rsidP="001C5312">
      <w:pPr>
        <w:widowControl w:val="0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перемен между групповыми уроками составляет 10 минут, 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дивидуальными 5 минут.  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3.25. Дисциплина в Учреждении поддерживается на основе уважения человеческого достоинства обучающихся, педагогических и других работников. Применение методов физического и психического насилия по отношению к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ОРГАНИЗАЦИЯ ДЕЯТЕЛЬНОСТИ, ПРАВА И ОБЯЗАННОСТИ УЧРЕЖДЕНИЯ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91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4.1.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Учреждение строит свои отношения с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организациями и гражданами во всех сф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рах на основе договоров, соглашений, контрактов.</w:t>
      </w: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91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4.2. 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Учреждение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свободно в выборе форм и предмета договоров и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обязательств, 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бых других условий взаимоотношений с 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организациями, которые не противоречат действ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ющему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законодательству и настоящему Уставу.</w:t>
      </w: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91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4.3. Для выполнения цели своей деятельности в соответствии с действующим зак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нодательством 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Учреждение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в отношении закрепленного за ним имущества права 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владения, пол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зования и распоряжения в пределах, установленных законом, в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целями своей деятельности, назначением имущества, заданиями Учредителя;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 для достижения целей создания Учреждения заключать договоры с физическими и юридическими лицами в соответствии с действующим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и настоящим Уставом;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осуществлять внешнеэкономическую и иную деятельность в соответствии с де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ствующим законодательством Российской Федерации;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принимать участие в уже существующих ассоциациях (союзах), 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образованных в соответствии с целями деятельности и задачами Учреждения;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создавать и ликвидировать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с Учредителем свои 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филиалы, стру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турные подразделения и открывать представительства (без права юридического лица), на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территории Российской Федерации и иностранных государств;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 открывать лицевые счета в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финансовомотделе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Урмарского мун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ципального округа, а также расчетные счета в соответствии с действующим законодател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ством;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по согласованию с Учредителем планировать свою деятельность и определять 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новные направления и перспективы развития;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совершать в рамках закона иные действия в соответствии с действующим закон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дательством и настоящим уставом;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по согласованию с Учредителем планировать свою деятельность и определять 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новные направления и перспективы развития;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- сдавать в аренду помещения в порядке, установленном действующим законод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тельством.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4.4. 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Учреждение</w:t>
      </w: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обязано: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 нести ответственность в соответствии с законодательством Российской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Федерации за нарушение договорных, кредитных и расчетных обязательств;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ков, населения и потребителей продукции;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 обеспечивать своих работников безопасными условиями труда и нести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ответстве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ность в установленном порядке за ущерб, причиненный их здоровью и трудоспособности;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 составлять,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утверждать и представлять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Учредителем порядке 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чет о результатах деятельности Учреждения и об использовании закрепленного за ними муниципального имущества;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исполнять план финансово-хозяйственной деятельности; 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 согласовывать с Учредителем сдачу в аренду недвижимого имущества и особо ценного движимого имущества, закрепленного за 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Учреждением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приобретенного   за счет средств, выделенных   Учредителем на приобретение такого имущества;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согласовывать с Учредителем совершение крупных сделок;  </w:t>
      </w:r>
    </w:p>
    <w:p w:rsidR="001C5312" w:rsidRPr="000C5A53" w:rsidRDefault="001C5312" w:rsidP="001C5312">
      <w:pPr>
        <w:shd w:val="clear" w:color="auto" w:fill="FFFFFF"/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выполнять иные обязанности и обязательства в соответствии с действующим зак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нодательством, настоящим Уставом и постановлениями Учредителя.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4.5. 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Учреждение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создавать другие некоммерческие организации и вступать в ассоциации и союзы в интересах достижения целей, предусмотренных настоящим Уставом.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 компетенции Учреждения относятся: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1) 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бованиями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осуществляемые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собственных финансовых средств;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2) привлечение для осуществления деятельности, предусмотренной Уставом Учр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ждения, дополнительных источников финансовых и материальных средств;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3) 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самоо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следования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4) прием на работу работников, заключение с ними и расторжение трудовых догов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ров, распределение должностных обязанностей, создание условий и организация дополн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тельного профессионального образования работников;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5) использование и совершенствование методик образовательного процесса и обр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зовательных технологий, в том числе дистанционных образовательных технологий;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6) разработка и утверждение образовательных программ и учебных планов;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7) разработка и утверждение по согласованию с учредителем программы развития Учреждения;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8) разработка и утверждение годовых календарных учебных графиков;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9) установление структуры управления деятельностью Учреждения, штатного ра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писания, распределение должностных обязанностей;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10) установление заработной платы работников Учреждения, в том числе надбавок и доплат к должностным окладам, порядка и размеров их премирования;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11) разработка и принятие правил внутреннего распорядка Учреждения, иных 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кальных нормативных актов;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12) прием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Учреждение;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13) самостоятельное осуществление образовательного процесса в соответствии с уставом Учреждения, лицензией и свидетельством о государственной аккредитации;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14) осуществление текущего контроля успеваемости и промежуточной аттестации обучающихся, установления их форм, периодичности и порядка проведения;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15) содействие деятельности учительских (педагогических) организаций (объедин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ний) и методических объединений;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16) координация в Учреждении деятельности общественных (в том числе детских и молодежных) организаций (объединений), не запрещенной законом;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17) осуществление иной деятельности, не запрещенной законодательством Росси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предусмотренной уставом   Учреждения;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18) 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тельном процессе Учреждения, а также учебных пособий, допущенных к использованию в образовательном процессе;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19)  </w:t>
      </w:r>
      <w:r w:rsidRPr="000C5A53">
        <w:rPr>
          <w:rFonts w:ascii="Times New Roman" w:hAnsi="Times New Roman"/>
          <w:sz w:val="24"/>
          <w:szCs w:val="24"/>
        </w:rPr>
        <w:t>обеспечение создания и ведения официального сайта образовательной организ</w:t>
      </w:r>
      <w:r w:rsidRPr="000C5A53">
        <w:rPr>
          <w:rFonts w:ascii="Times New Roman" w:hAnsi="Times New Roman"/>
          <w:sz w:val="24"/>
          <w:szCs w:val="24"/>
        </w:rPr>
        <w:t>а</w:t>
      </w:r>
      <w:r w:rsidRPr="000C5A53">
        <w:rPr>
          <w:rFonts w:ascii="Times New Roman" w:hAnsi="Times New Roman"/>
          <w:sz w:val="24"/>
          <w:szCs w:val="24"/>
        </w:rPr>
        <w:t>ции в сети «Интернет»;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Учреждение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за: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1) невыполнение функций, отнесенных к его компетенции;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3) жизнь и здоровье обучающихся и работников Учреждения во время образовател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ного процесса;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4) нарушение прав и свобод обучающихся и работников Учреждения;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5) иные действия, предусмотренные законодательством Российской Федерации.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 </w:t>
      </w:r>
      <w:r w:rsidRPr="000C5A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Учреждение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оказывает социально–психологическую и педагогическую 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учреждении принимает меры по их воспитанию и получению ими общего образования;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выявляет семьи, находящиеся в социально опасном положении, и оказывает им помощь в обучении и воспитании детей;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 КОМПЕТЕНЦИЯ УЧРЕДИТЕЛЯ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5.1. К компетенции Учредителя в области управления Учреждением относится: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1) утверждение Устава Учреждения, внесение в него изменений в установленном 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рядке;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и утверждение муниципального задания для Учреждения в соотве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ствии с предусмотренной его Уставом основной деятельностью и финансовое обеспечение выполнения этого задания;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4) назначение руководителя Учреждения и прекращение его полномочий, а также 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ключение и прекращение трудового договора с ним, если для организаций соответству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щей сферы деятельности федеральными законами не предусмотрен иной порядок назнач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ния руководителя и прекращения его полномочий и (или) заключения и прекращения тр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дового договора с ним;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установления размера вознаграждения директора Учреждения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7) утверждение передаточного акта или разделительного баланса;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8) осуществление контроля за деятельностью Учреждения, сбор и обобщение отче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ности по формам государственного статистического наблюдения, утвержденным законод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Федерации, а также формам отчетности, утвержденным Учредит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лем;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9) принятие решения об отнесении имущества к категории особо ценного движимого имущества;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10) утверждение перечня особо ценного движимого имущества, подлежащего закре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лению за Учреждением уполномоченным органом или приобретенного Учреждением за счет средств, выделенных ему на приобретение такого имущества;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11) согласование предложений Учреждения по распоряжению недвижимым имущ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ством, закрепленным за ним уполномоченным органом или приобретенным за счет средств, выделенных на приобретение этого имущества;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13) предварительное согласование совершения Учреждением крупных сделок, соо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вершении которых имеется заинтересованность, определяемая в соответствии с критери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ми, установленными статьей 27 Федерального закона № 7-ФЗ «О некоммерческих орган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зациях»;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14) 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ством финансов Российской Федерации;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15) определение порядка составления и утверждения отчета о результатах деятельн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сти Учреждения и об использовании закрепленного за ним государственного имущества Чувашской Республики в соответствии с общими требованиями, установленными Мин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стерством финансов Российской Федерации;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16) определение предельно допустимого значения просроченной кредиторской задо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женности Учреждения;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17) осуществление контроля за своевременностью предоставления отдельным катег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риям обучающихся и воспитанников мер социальной поддержки, предусмотренных зак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нодательством Российской Федерации, Чувашской Республики и правовыми актами мес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ного самоуправления;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18) дача согласия на распоряжение недвижимым имуществом и особо ценным дв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жимым имуществом, закрепленным за Учреждением или приобретенным за счет выделе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ных ему Учредителем средств на приобретение этого имущества;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19) закрепление за Учреждением на праве оперативного управления муниципального имущества Урмарского муниципального округа Чувашской Республики;</w:t>
      </w:r>
    </w:p>
    <w:p w:rsidR="001C5312" w:rsidRPr="000C5A53" w:rsidRDefault="001C5312" w:rsidP="001C5312">
      <w:pPr>
        <w:tabs>
          <w:tab w:val="num" w:pos="0"/>
          <w:tab w:val="left" w:pos="918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20) изъятие излишнего, неиспользуемого или используемого не по назначению им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щества, закрепленного за Учреждением или приобретенного Учреждением за счет средств, выделенных ему Учредителем на приобретение этого имущества;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21) решение иных вопросов, отнесенных законодательством и (или) настоящим Уст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вом к компетенции Учредителя.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 УПРАВЛЕНИЕ УЧРЕЖДЕНИЕМ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82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6.1. Управление Учреждением осуществляется в соответствии с законодательством Российской Федерации и настоящим Уставом на основе сочетания принципов демократи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ности, приоритета общечеловеческих ценностей, охраны жизни и здоровья человека, св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бодного развития личности, единоначалия самоуправления, коллегиальности.</w:t>
      </w: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82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6.2. Единоличным исполнительным органом Учреждения является директор Учр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ждения, назначаемый на эту должность и освобождаемый от нее Учредителем на конкур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ной основе. Директор Учреждения осуществляет свою деятельность на основании закл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ченного с Учредителем трудового договора.</w:t>
      </w: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82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6.3. Запрещается занятие должности Директора лицами, которые не допускаются к педагогической деятельности по основаниям, установленным трудовым законодательством.</w:t>
      </w: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82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Кандидаты на должность Директора Учреждения должны иметь высшее образов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ние и соответствовать квалификационным требованиям, указанным в квалификационном справочнике.</w:t>
      </w: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82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6.4. Права и обязанности Директора, его компетенция в области управления Учр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ждением определяются законодательством об образовании и настоящим Уставом.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</w:t>
      </w:r>
      <w:proofErr w:type="gramStart"/>
      <w:r w:rsidRPr="000C5A53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0C5A53">
        <w:rPr>
          <w:rFonts w:ascii="Times New Roman" w:hAnsi="Times New Roman"/>
          <w:sz w:val="24"/>
          <w:szCs w:val="24"/>
        </w:rPr>
        <w:t xml:space="preserve"> от работников образовательного учреждения необход</w:t>
      </w:r>
      <w:r w:rsidRPr="000C5A53">
        <w:rPr>
          <w:rFonts w:ascii="Times New Roman" w:hAnsi="Times New Roman"/>
          <w:sz w:val="24"/>
          <w:szCs w:val="24"/>
        </w:rPr>
        <w:t>и</w:t>
      </w:r>
      <w:r w:rsidRPr="000C5A53">
        <w:rPr>
          <w:rFonts w:ascii="Times New Roman" w:hAnsi="Times New Roman"/>
          <w:sz w:val="24"/>
          <w:szCs w:val="24"/>
        </w:rPr>
        <w:t xml:space="preserve">мую информацию, документы;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0C5A53">
        <w:rPr>
          <w:rFonts w:ascii="Times New Roman" w:hAnsi="Times New Roman"/>
          <w:sz w:val="24"/>
          <w:szCs w:val="24"/>
        </w:rPr>
        <w:t>ю</w:t>
      </w:r>
      <w:r w:rsidRPr="000C5A53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образовательного учреждения;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lastRenderedPageBreak/>
        <w:t>- требовать прекращения (приостановления) работ (в случае нарушений, несобл</w:t>
      </w:r>
      <w:r w:rsidRPr="000C5A53">
        <w:rPr>
          <w:rFonts w:ascii="Times New Roman" w:hAnsi="Times New Roman"/>
          <w:sz w:val="24"/>
          <w:szCs w:val="24"/>
        </w:rPr>
        <w:t>ю</w:t>
      </w:r>
      <w:r w:rsidRPr="000C5A53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норм, давать указ</w:t>
      </w:r>
      <w:r w:rsidRPr="000C5A53">
        <w:rPr>
          <w:rFonts w:ascii="Times New Roman" w:hAnsi="Times New Roman"/>
          <w:sz w:val="24"/>
          <w:szCs w:val="24"/>
        </w:rPr>
        <w:t>а</w:t>
      </w:r>
      <w:r w:rsidRPr="000C5A53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0C5A53">
        <w:rPr>
          <w:rFonts w:ascii="Times New Roman" w:hAnsi="Times New Roman"/>
          <w:sz w:val="24"/>
          <w:szCs w:val="24"/>
        </w:rPr>
        <w:t>и</w:t>
      </w:r>
      <w:r w:rsidRPr="000C5A53">
        <w:rPr>
          <w:rFonts w:ascii="Times New Roman" w:hAnsi="Times New Roman"/>
          <w:sz w:val="24"/>
          <w:szCs w:val="24"/>
        </w:rPr>
        <w:t xml:space="preserve">тельство;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0C5A53">
        <w:rPr>
          <w:rStyle w:val="1"/>
          <w:rFonts w:eastAsia="Calibri"/>
          <w:sz w:val="24"/>
          <w:szCs w:val="24"/>
        </w:rPr>
        <w:t>- осуществлять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0C5A53">
        <w:rPr>
          <w:rStyle w:val="1"/>
          <w:rFonts w:eastAsia="Calibri"/>
          <w:sz w:val="24"/>
          <w:szCs w:val="24"/>
        </w:rPr>
        <w:t>а</w:t>
      </w:r>
      <w:r w:rsidRPr="000C5A53">
        <w:rPr>
          <w:rStyle w:val="1"/>
          <w:rFonts w:eastAsia="Calibri"/>
          <w:sz w:val="24"/>
          <w:szCs w:val="24"/>
        </w:rPr>
        <w:t>ми, Уставом Учреждения;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обеспечивать системную образовательную (учебно-воспитательную) и админ</w:t>
      </w:r>
      <w:r w:rsidRPr="000C5A53">
        <w:rPr>
          <w:rStyle w:val="1"/>
          <w:rFonts w:eastAsiaTheme="minorHAnsi"/>
          <w:sz w:val="24"/>
          <w:szCs w:val="24"/>
        </w:rPr>
        <w:t>и</w:t>
      </w:r>
      <w:r w:rsidRPr="000C5A53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 обеспечивать реализацию </w:t>
      </w:r>
      <w:proofErr w:type="gramStart"/>
      <w:r w:rsidRPr="000C5A53">
        <w:rPr>
          <w:rStyle w:val="1"/>
          <w:rFonts w:eastAsiaTheme="minorHAnsi"/>
          <w:sz w:val="24"/>
          <w:szCs w:val="24"/>
        </w:rPr>
        <w:t>дополнительного</w:t>
      </w:r>
      <w:proofErr w:type="gramEnd"/>
      <w:r w:rsidRPr="000C5A53">
        <w:rPr>
          <w:rStyle w:val="1"/>
          <w:rFonts w:eastAsiaTheme="minorHAnsi"/>
          <w:sz w:val="24"/>
          <w:szCs w:val="24"/>
        </w:rPr>
        <w:t xml:space="preserve"> образования;</w:t>
      </w:r>
    </w:p>
    <w:p w:rsidR="001C5312" w:rsidRPr="000C5A53" w:rsidRDefault="001C5312" w:rsidP="001C5312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0C5A53">
        <w:rPr>
          <w:rStyle w:val="1"/>
          <w:rFonts w:eastAsia="Calibri"/>
          <w:sz w:val="24"/>
          <w:szCs w:val="24"/>
        </w:rPr>
        <w:t>- формировать контингент обучающихся, обеспечивать охрану их жизни и здоровья во время образовательного процесса, соблюдение прав и свобод обучающихся, работн</w:t>
      </w:r>
      <w:r w:rsidRPr="000C5A53">
        <w:rPr>
          <w:rStyle w:val="1"/>
          <w:rFonts w:eastAsia="Calibri"/>
          <w:sz w:val="24"/>
          <w:szCs w:val="24"/>
        </w:rPr>
        <w:t>и</w:t>
      </w:r>
      <w:r w:rsidRPr="000C5A53">
        <w:rPr>
          <w:rStyle w:val="1"/>
          <w:rFonts w:eastAsia="Calibri"/>
          <w:sz w:val="24"/>
          <w:szCs w:val="24"/>
        </w:rPr>
        <w:t>ков Учреждения в установленном законодательством Российской Федерации порядке;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определять стратегию, цели и задачи развития Учреждения, принимать решения о программном планировании его работы, участии Учреждения в различных программах и проектах, обеспечивать соблюдение требований, предъявляемых к условиям образов</w:t>
      </w:r>
      <w:r w:rsidRPr="000C5A53">
        <w:rPr>
          <w:rStyle w:val="1"/>
          <w:rFonts w:eastAsiaTheme="minorHAnsi"/>
          <w:sz w:val="24"/>
          <w:szCs w:val="24"/>
        </w:rPr>
        <w:t>а</w:t>
      </w:r>
      <w:r w:rsidRPr="000C5A53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0C5A53">
        <w:rPr>
          <w:rStyle w:val="1"/>
          <w:rFonts w:eastAsiaTheme="minorHAnsi"/>
          <w:sz w:val="24"/>
          <w:szCs w:val="24"/>
        </w:rPr>
        <w:t>а</w:t>
      </w:r>
      <w:r w:rsidRPr="000C5A53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0C5A53">
        <w:rPr>
          <w:rStyle w:val="1"/>
          <w:rFonts w:eastAsiaTheme="minorHAnsi"/>
          <w:sz w:val="24"/>
          <w:szCs w:val="24"/>
        </w:rPr>
        <w:t>о</w:t>
      </w:r>
      <w:r w:rsidRPr="000C5A53">
        <w:rPr>
          <w:rStyle w:val="1"/>
          <w:rFonts w:eastAsiaTheme="minorHAnsi"/>
          <w:sz w:val="24"/>
          <w:szCs w:val="24"/>
        </w:rPr>
        <w:t>вания в Учреждении;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 обеспечивать объективность оценки качества образования </w:t>
      </w:r>
      <w:proofErr w:type="gramStart"/>
      <w:r w:rsidRPr="000C5A53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0C5A53">
        <w:rPr>
          <w:rStyle w:val="1"/>
          <w:rFonts w:eastAsiaTheme="minorHAnsi"/>
          <w:sz w:val="24"/>
          <w:szCs w:val="24"/>
        </w:rPr>
        <w:t xml:space="preserve"> в Учр</w:t>
      </w:r>
      <w:r w:rsidRPr="000C5A53">
        <w:rPr>
          <w:rStyle w:val="1"/>
          <w:rFonts w:eastAsiaTheme="minorHAnsi"/>
          <w:sz w:val="24"/>
          <w:szCs w:val="24"/>
        </w:rPr>
        <w:t>е</w:t>
      </w:r>
      <w:r w:rsidRPr="000C5A53">
        <w:rPr>
          <w:rStyle w:val="1"/>
          <w:rFonts w:eastAsiaTheme="minorHAnsi"/>
          <w:sz w:val="24"/>
          <w:szCs w:val="24"/>
        </w:rPr>
        <w:t>ждении;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совместно с коллегиальными органами управления осуществлять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0C5A53">
        <w:rPr>
          <w:rStyle w:val="1"/>
          <w:rFonts w:eastAsiaTheme="minorHAnsi"/>
          <w:sz w:val="24"/>
          <w:szCs w:val="24"/>
        </w:rPr>
        <w:t>о</w:t>
      </w:r>
      <w:r w:rsidRPr="000C5A53">
        <w:rPr>
          <w:rStyle w:val="1"/>
          <w:rFonts w:eastAsiaTheme="minorHAnsi"/>
          <w:sz w:val="24"/>
          <w:szCs w:val="24"/>
        </w:rPr>
        <w:t>грамм учебных предметов, календарных учебных графиков, правил внутреннего трудов</w:t>
      </w:r>
      <w:r w:rsidRPr="000C5A53">
        <w:rPr>
          <w:rStyle w:val="1"/>
          <w:rFonts w:eastAsiaTheme="minorHAnsi"/>
          <w:sz w:val="24"/>
          <w:szCs w:val="24"/>
        </w:rPr>
        <w:t>о</w:t>
      </w:r>
      <w:r w:rsidRPr="000C5A53">
        <w:rPr>
          <w:rStyle w:val="1"/>
          <w:rFonts w:eastAsiaTheme="minorHAnsi"/>
          <w:sz w:val="24"/>
          <w:szCs w:val="24"/>
        </w:rPr>
        <w:t>го распорядка, Устава и иных локальных нормативных актов Учреждения;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создавать условия для внедрения инноваций, обеспечивать формирование и ре</w:t>
      </w:r>
      <w:r w:rsidRPr="000C5A53">
        <w:rPr>
          <w:rStyle w:val="1"/>
          <w:rFonts w:eastAsiaTheme="minorHAnsi"/>
          <w:sz w:val="24"/>
          <w:szCs w:val="24"/>
        </w:rPr>
        <w:t>а</w:t>
      </w:r>
      <w:r w:rsidRPr="000C5A53">
        <w:rPr>
          <w:rStyle w:val="1"/>
          <w:rFonts w:eastAsiaTheme="minorHAnsi"/>
          <w:sz w:val="24"/>
          <w:szCs w:val="24"/>
        </w:rPr>
        <w:t>лизацию инициатив работников Учреждения, направленных на улучшение работы Учр</w:t>
      </w:r>
      <w:r w:rsidRPr="000C5A53">
        <w:rPr>
          <w:rStyle w:val="1"/>
          <w:rFonts w:eastAsiaTheme="minorHAnsi"/>
          <w:sz w:val="24"/>
          <w:szCs w:val="24"/>
        </w:rPr>
        <w:t>е</w:t>
      </w:r>
      <w:r w:rsidRPr="000C5A53">
        <w:rPr>
          <w:rStyle w:val="1"/>
          <w:rFonts w:eastAsiaTheme="minorHAnsi"/>
          <w:sz w:val="24"/>
          <w:szCs w:val="24"/>
        </w:rPr>
        <w:t>ждения и повышение качества образования, поддерживать благоприятный морально-психологический климат в коллективе;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 в пределах </w:t>
      </w:r>
      <w:r w:rsidRPr="000C5A53">
        <w:rPr>
          <w:rStyle w:val="32"/>
          <w:rFonts w:eastAsiaTheme="minorHAnsi"/>
          <w:sz w:val="24"/>
          <w:szCs w:val="24"/>
        </w:rPr>
        <w:t xml:space="preserve">своих полномочий </w:t>
      </w:r>
      <w:r w:rsidRPr="000C5A53">
        <w:rPr>
          <w:rStyle w:val="2"/>
          <w:rFonts w:eastAsiaTheme="minorHAnsi"/>
          <w:sz w:val="24"/>
          <w:szCs w:val="24"/>
        </w:rPr>
        <w:t xml:space="preserve">распоряжаться бюджетными средствами, </w:t>
      </w:r>
      <w:r w:rsidRPr="000C5A53">
        <w:rPr>
          <w:rStyle w:val="1"/>
          <w:rFonts w:eastAsiaTheme="minorHAnsi"/>
          <w:sz w:val="24"/>
          <w:szCs w:val="24"/>
        </w:rPr>
        <w:t>обеспеч</w:t>
      </w:r>
      <w:r w:rsidRPr="000C5A53">
        <w:rPr>
          <w:rStyle w:val="1"/>
          <w:rFonts w:eastAsiaTheme="minorHAnsi"/>
          <w:sz w:val="24"/>
          <w:szCs w:val="24"/>
        </w:rPr>
        <w:t>и</w:t>
      </w:r>
      <w:r w:rsidRPr="000C5A53">
        <w:rPr>
          <w:rStyle w:val="1"/>
          <w:rFonts w:eastAsiaTheme="minorHAnsi"/>
          <w:sz w:val="24"/>
          <w:szCs w:val="24"/>
        </w:rPr>
        <w:t xml:space="preserve">вать результативность </w:t>
      </w:r>
      <w:r w:rsidRPr="000C5A53">
        <w:rPr>
          <w:rStyle w:val="32"/>
          <w:rFonts w:eastAsiaTheme="minorHAnsi"/>
          <w:sz w:val="24"/>
          <w:szCs w:val="24"/>
        </w:rPr>
        <w:t xml:space="preserve">и эффективность </w:t>
      </w:r>
      <w:r w:rsidRPr="000C5A53"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0C5A53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0C5A53">
        <w:rPr>
          <w:rStyle w:val="2"/>
          <w:rFonts w:eastAsiaTheme="minorHAnsi"/>
          <w:sz w:val="24"/>
          <w:szCs w:val="24"/>
        </w:rPr>
        <w:t>использования: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 в пределах </w:t>
      </w:r>
      <w:r w:rsidRPr="000C5A53">
        <w:rPr>
          <w:rStyle w:val="32"/>
          <w:rFonts w:eastAsiaTheme="minorHAnsi"/>
          <w:sz w:val="24"/>
          <w:szCs w:val="24"/>
        </w:rPr>
        <w:t xml:space="preserve">установленных средств </w:t>
      </w:r>
      <w:r w:rsidRPr="000C5A53">
        <w:rPr>
          <w:rStyle w:val="2"/>
          <w:rFonts w:eastAsiaTheme="minorHAnsi"/>
          <w:sz w:val="24"/>
          <w:szCs w:val="24"/>
        </w:rPr>
        <w:t>формировать фонд оплаты труда с разделен</w:t>
      </w:r>
      <w:r w:rsidRPr="000C5A53">
        <w:rPr>
          <w:rStyle w:val="2"/>
          <w:rFonts w:eastAsiaTheme="minorHAnsi"/>
          <w:sz w:val="24"/>
          <w:szCs w:val="24"/>
        </w:rPr>
        <w:t>и</w:t>
      </w:r>
      <w:r w:rsidRPr="000C5A53">
        <w:rPr>
          <w:rStyle w:val="2"/>
          <w:rFonts w:eastAsiaTheme="minorHAnsi"/>
          <w:sz w:val="24"/>
          <w:szCs w:val="24"/>
        </w:rPr>
        <w:t xml:space="preserve">ем </w:t>
      </w:r>
      <w:r w:rsidRPr="000C5A53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0C5A53">
        <w:rPr>
          <w:rStyle w:val="32"/>
          <w:rFonts w:eastAsiaTheme="minorHAnsi"/>
          <w:sz w:val="24"/>
          <w:szCs w:val="24"/>
        </w:rPr>
        <w:t>часть;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 решать кадровые, </w:t>
      </w:r>
      <w:r w:rsidRPr="000C5A53">
        <w:rPr>
          <w:rStyle w:val="32"/>
          <w:rFonts w:eastAsiaTheme="minorHAnsi"/>
          <w:sz w:val="24"/>
          <w:szCs w:val="24"/>
        </w:rPr>
        <w:t xml:space="preserve">административные, финансовые, </w:t>
      </w:r>
      <w:r w:rsidRPr="000C5A53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0C5A53">
        <w:rPr>
          <w:rStyle w:val="1"/>
          <w:rFonts w:eastAsiaTheme="minorHAnsi"/>
          <w:sz w:val="24"/>
          <w:szCs w:val="24"/>
        </w:rPr>
        <w:t>вопр</w:t>
      </w:r>
      <w:r w:rsidRPr="000C5A53">
        <w:rPr>
          <w:rStyle w:val="1"/>
          <w:rFonts w:eastAsiaTheme="minorHAnsi"/>
          <w:sz w:val="24"/>
          <w:szCs w:val="24"/>
        </w:rPr>
        <w:t>о</w:t>
      </w:r>
      <w:r w:rsidRPr="000C5A53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0C5A53">
        <w:rPr>
          <w:rStyle w:val="32"/>
          <w:rFonts w:eastAsiaTheme="minorHAnsi"/>
          <w:sz w:val="24"/>
          <w:szCs w:val="24"/>
        </w:rPr>
        <w:t>Уставом;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осуществлять подбор и расстановку кадров;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Style w:val="32"/>
          <w:rFonts w:eastAsiaTheme="minorHAnsi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 создавать условия для непрерывного повышения квалификации </w:t>
      </w:r>
      <w:r w:rsidRPr="000C5A53">
        <w:rPr>
          <w:rStyle w:val="32"/>
          <w:rFonts w:eastAsiaTheme="minorHAnsi"/>
          <w:sz w:val="24"/>
          <w:szCs w:val="24"/>
        </w:rPr>
        <w:t xml:space="preserve">работников; </w:t>
      </w:r>
    </w:p>
    <w:p w:rsidR="001C5312" w:rsidRPr="000C5A53" w:rsidRDefault="001C5312" w:rsidP="001C5312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0C5A53">
        <w:rPr>
          <w:rStyle w:val="1"/>
          <w:rFonts w:eastAsia="Calibri"/>
          <w:sz w:val="24"/>
          <w:szCs w:val="24"/>
        </w:rPr>
        <w:t xml:space="preserve">- обеспечивать установление заработной платы работников Учреждения, </w:t>
      </w:r>
      <w:r w:rsidRPr="000C5A53">
        <w:rPr>
          <w:rStyle w:val="32"/>
          <w:rFonts w:eastAsia="Calibri"/>
          <w:sz w:val="24"/>
          <w:szCs w:val="24"/>
        </w:rPr>
        <w:t xml:space="preserve">в том </w:t>
      </w:r>
      <w:r w:rsidRPr="000C5A53">
        <w:rPr>
          <w:rStyle w:val="1"/>
          <w:rFonts w:eastAsia="Calibri"/>
          <w:sz w:val="24"/>
          <w:szCs w:val="24"/>
        </w:rPr>
        <w:t>чи</w:t>
      </w:r>
      <w:r w:rsidRPr="000C5A53">
        <w:rPr>
          <w:rStyle w:val="1"/>
          <w:rFonts w:eastAsia="Calibri"/>
          <w:sz w:val="24"/>
          <w:szCs w:val="24"/>
        </w:rPr>
        <w:t>с</w:t>
      </w:r>
      <w:r w:rsidRPr="000C5A5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0C5A53">
        <w:rPr>
          <w:rStyle w:val="32"/>
          <w:rFonts w:eastAsia="Calibri"/>
          <w:sz w:val="24"/>
          <w:szCs w:val="24"/>
        </w:rPr>
        <w:t xml:space="preserve">окладам) </w:t>
      </w:r>
      <w:r w:rsidRPr="000C5A5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0C5A53">
        <w:rPr>
          <w:rStyle w:val="1"/>
          <w:rFonts w:eastAsia="Calibri"/>
          <w:sz w:val="24"/>
          <w:szCs w:val="24"/>
        </w:rPr>
        <w:t>а</w:t>
      </w:r>
      <w:r w:rsidRPr="000C5A5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0C5A53">
        <w:rPr>
          <w:rStyle w:val="1"/>
          <w:rFonts w:eastAsia="Calibri"/>
          <w:sz w:val="24"/>
          <w:szCs w:val="24"/>
        </w:rPr>
        <w:t>е</w:t>
      </w:r>
      <w:r w:rsidRPr="000C5A5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принимать меры по обеспечению безопасности и условий труда, соответству</w:t>
      </w:r>
      <w:r w:rsidRPr="000C5A53">
        <w:rPr>
          <w:rStyle w:val="1"/>
          <w:rFonts w:eastAsiaTheme="minorHAnsi"/>
          <w:sz w:val="24"/>
          <w:szCs w:val="24"/>
        </w:rPr>
        <w:t>ю</w:t>
      </w:r>
      <w:r w:rsidRPr="000C5A53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принимать меры по обеспечению Учреждения квалифицированными кадрами, р</w:t>
      </w:r>
      <w:r w:rsidRPr="000C5A53">
        <w:rPr>
          <w:rStyle w:val="1"/>
          <w:rFonts w:eastAsiaTheme="minorHAnsi"/>
          <w:sz w:val="24"/>
          <w:szCs w:val="24"/>
        </w:rPr>
        <w:t>а</w:t>
      </w:r>
      <w:r w:rsidRPr="000C5A53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0C5A53">
        <w:rPr>
          <w:rStyle w:val="1"/>
          <w:rFonts w:eastAsiaTheme="minorHAnsi"/>
          <w:sz w:val="24"/>
          <w:szCs w:val="24"/>
        </w:rPr>
        <w:t>е</w:t>
      </w:r>
      <w:r w:rsidRPr="000C5A53">
        <w:rPr>
          <w:rStyle w:val="1"/>
          <w:rFonts w:eastAsiaTheme="minorHAnsi"/>
          <w:sz w:val="24"/>
          <w:szCs w:val="24"/>
        </w:rPr>
        <w:t>чивать формирование резерва кадров в целях замещения вакантных должностей в Учр</w:t>
      </w:r>
      <w:r w:rsidRPr="000C5A53">
        <w:rPr>
          <w:rStyle w:val="1"/>
          <w:rFonts w:eastAsiaTheme="minorHAnsi"/>
          <w:sz w:val="24"/>
          <w:szCs w:val="24"/>
        </w:rPr>
        <w:t>е</w:t>
      </w:r>
      <w:r w:rsidRPr="000C5A53">
        <w:rPr>
          <w:rStyle w:val="1"/>
          <w:rFonts w:eastAsiaTheme="minorHAnsi"/>
          <w:sz w:val="24"/>
          <w:szCs w:val="24"/>
        </w:rPr>
        <w:t>ждении;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 </w:t>
      </w:r>
      <w:proofErr w:type="gramStart"/>
      <w:r w:rsidRPr="000C5A53">
        <w:rPr>
          <w:rStyle w:val="1"/>
          <w:rFonts w:eastAsiaTheme="minorHAnsi"/>
          <w:sz w:val="24"/>
          <w:szCs w:val="24"/>
        </w:rPr>
        <w:t>организовать и координировать</w:t>
      </w:r>
      <w:proofErr w:type="gramEnd"/>
      <w:r w:rsidRPr="000C5A53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</w:t>
      </w:r>
      <w:r w:rsidRPr="000C5A53">
        <w:rPr>
          <w:rStyle w:val="1"/>
          <w:rFonts w:eastAsiaTheme="minorHAnsi"/>
          <w:sz w:val="24"/>
          <w:szCs w:val="24"/>
        </w:rPr>
        <w:t>а</w:t>
      </w:r>
      <w:r w:rsidRPr="000C5A53">
        <w:rPr>
          <w:rStyle w:val="1"/>
          <w:rFonts w:eastAsiaTheme="minorHAnsi"/>
          <w:sz w:val="24"/>
          <w:szCs w:val="24"/>
        </w:rPr>
        <w:t>ботников к качественному труду, в том числе на основе их материального стимулиров</w:t>
      </w:r>
      <w:r w:rsidRPr="000C5A53">
        <w:rPr>
          <w:rStyle w:val="1"/>
          <w:rFonts w:eastAsiaTheme="minorHAnsi"/>
          <w:sz w:val="24"/>
          <w:szCs w:val="24"/>
        </w:rPr>
        <w:t>а</w:t>
      </w:r>
      <w:r w:rsidRPr="000C5A53">
        <w:rPr>
          <w:rStyle w:val="1"/>
          <w:rFonts w:eastAsiaTheme="minorHAnsi"/>
          <w:sz w:val="24"/>
          <w:szCs w:val="24"/>
        </w:rPr>
        <w:t xml:space="preserve">ния, по повышению престижности труда в Учреждении, рационализации управления и </w:t>
      </w:r>
      <w:r w:rsidRPr="000C5A53">
        <w:rPr>
          <w:rStyle w:val="1"/>
          <w:rFonts w:eastAsiaTheme="minorHAnsi"/>
          <w:sz w:val="24"/>
          <w:szCs w:val="24"/>
        </w:rPr>
        <w:lastRenderedPageBreak/>
        <w:t>укреплению дисциплины труда;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создавать условия, обеспечивающие участие работников в управлении Учрежд</w:t>
      </w:r>
      <w:r w:rsidRPr="000C5A53">
        <w:rPr>
          <w:rStyle w:val="1"/>
          <w:rFonts w:eastAsiaTheme="minorHAnsi"/>
          <w:sz w:val="24"/>
          <w:szCs w:val="24"/>
        </w:rPr>
        <w:t>е</w:t>
      </w:r>
      <w:r w:rsidRPr="000C5A53">
        <w:rPr>
          <w:rStyle w:val="1"/>
          <w:rFonts w:eastAsiaTheme="minorHAnsi"/>
          <w:sz w:val="24"/>
          <w:szCs w:val="24"/>
        </w:rPr>
        <w:t>нием;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принимать локальные нормативные акты Учреждения, содержащие нормы труд</w:t>
      </w:r>
      <w:r w:rsidRPr="000C5A53">
        <w:rPr>
          <w:rStyle w:val="1"/>
          <w:rFonts w:eastAsiaTheme="minorHAnsi"/>
          <w:sz w:val="24"/>
          <w:szCs w:val="24"/>
        </w:rPr>
        <w:t>о</w:t>
      </w:r>
      <w:r w:rsidRPr="000C5A53"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 планировать, </w:t>
      </w:r>
      <w:proofErr w:type="gramStart"/>
      <w:r w:rsidRPr="000C5A53">
        <w:rPr>
          <w:rStyle w:val="1"/>
          <w:rFonts w:eastAsiaTheme="minorHAnsi"/>
          <w:sz w:val="24"/>
          <w:szCs w:val="24"/>
        </w:rPr>
        <w:t>координировать и контролировать</w:t>
      </w:r>
      <w:proofErr w:type="gramEnd"/>
      <w:r w:rsidRPr="000C5A53">
        <w:rPr>
          <w:rStyle w:val="1"/>
          <w:rFonts w:eastAsiaTheme="minorHAnsi"/>
          <w:sz w:val="24"/>
          <w:szCs w:val="24"/>
        </w:rPr>
        <w:t xml:space="preserve"> работу педагогических и других работников Учреждения;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обеспечивать эффективное взаимодействие и сотрудничество с органами госуда</w:t>
      </w:r>
      <w:r w:rsidRPr="000C5A53">
        <w:rPr>
          <w:rStyle w:val="1"/>
          <w:rFonts w:eastAsiaTheme="minorHAnsi"/>
          <w:sz w:val="24"/>
          <w:szCs w:val="24"/>
        </w:rPr>
        <w:t>р</w:t>
      </w:r>
      <w:r w:rsidRPr="000C5A53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0C5A53">
        <w:rPr>
          <w:rStyle w:val="1"/>
          <w:rFonts w:eastAsiaTheme="minorHAnsi"/>
          <w:sz w:val="24"/>
          <w:szCs w:val="24"/>
        </w:rPr>
        <w:t>н</w:t>
      </w:r>
      <w:r w:rsidRPr="000C5A53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1C5312" w:rsidRPr="000C5A53" w:rsidRDefault="001C5312" w:rsidP="001C5312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представлять Учреждение в государственных, муниципальных, общественных и иных органах, организациях;</w:t>
      </w:r>
      <w:r w:rsidRPr="000C5A53">
        <w:rPr>
          <w:rStyle w:val="1"/>
          <w:rFonts w:eastAsiaTheme="minorHAnsi"/>
          <w:sz w:val="24"/>
          <w:szCs w:val="24"/>
        </w:rPr>
        <w:tab/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содействовать деятельности методических объединений;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обеспечивать учет, сохранность и пополнение учебно-материальной базы, собл</w:t>
      </w:r>
      <w:r w:rsidRPr="000C5A53">
        <w:rPr>
          <w:rStyle w:val="1"/>
          <w:rFonts w:eastAsiaTheme="minorHAnsi"/>
          <w:sz w:val="24"/>
          <w:szCs w:val="24"/>
        </w:rPr>
        <w:t>ю</w:t>
      </w:r>
      <w:r w:rsidRPr="000C5A53">
        <w:rPr>
          <w:rStyle w:val="1"/>
          <w:rFonts w:eastAsiaTheme="minorHAnsi"/>
          <w:sz w:val="24"/>
          <w:szCs w:val="24"/>
        </w:rPr>
        <w:t>дать правила санитарно-гигиенического режима и охраны труда, учет и хранение док</w:t>
      </w:r>
      <w:r w:rsidRPr="000C5A53">
        <w:rPr>
          <w:rStyle w:val="1"/>
          <w:rFonts w:eastAsiaTheme="minorHAnsi"/>
          <w:sz w:val="24"/>
          <w:szCs w:val="24"/>
        </w:rPr>
        <w:t>у</w:t>
      </w:r>
      <w:r w:rsidRPr="000C5A53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0C5A53">
        <w:rPr>
          <w:rStyle w:val="1"/>
          <w:rFonts w:eastAsiaTheme="minorHAnsi"/>
          <w:sz w:val="24"/>
          <w:szCs w:val="24"/>
        </w:rPr>
        <w:t>а</w:t>
      </w:r>
      <w:r w:rsidRPr="000C5A53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обеспечивать представление учредителю ежегодного отчета о поступлении, ра</w:t>
      </w:r>
      <w:r w:rsidRPr="000C5A53">
        <w:rPr>
          <w:rStyle w:val="1"/>
          <w:rFonts w:eastAsiaTheme="minorHAnsi"/>
          <w:sz w:val="24"/>
          <w:szCs w:val="24"/>
        </w:rPr>
        <w:t>с</w:t>
      </w:r>
      <w:r w:rsidRPr="000C5A53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выполнять правила по охране труда и пожарной безопасности;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действовать без доверенности от имени Учреждения, представлять его интересы в государственных органах, предприятиях, организациях;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 в пределах, установленных настоящим Уставом, распоряжаться имуществом Учреждения, заключать договоры, выдавать доверенности;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открывать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0C5A53">
        <w:rPr>
          <w:rStyle w:val="1"/>
          <w:rFonts w:eastAsiaTheme="minorHAnsi"/>
          <w:sz w:val="24"/>
          <w:szCs w:val="24"/>
        </w:rPr>
        <w:t>ш</w:t>
      </w:r>
      <w:r w:rsidRPr="000C5A53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 xml:space="preserve">- утверждать штатное </w:t>
      </w:r>
      <w:r w:rsidRPr="000C5A53">
        <w:rPr>
          <w:rStyle w:val="2"/>
          <w:rFonts w:eastAsiaTheme="minorHAnsi"/>
          <w:sz w:val="24"/>
          <w:szCs w:val="24"/>
        </w:rPr>
        <w:t>расписание;</w:t>
      </w:r>
    </w:p>
    <w:p w:rsidR="001C5312" w:rsidRPr="000C5A53" w:rsidRDefault="001C5312" w:rsidP="001C5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A53">
        <w:rPr>
          <w:rStyle w:val="1"/>
          <w:rFonts w:eastAsia="Calibri"/>
          <w:sz w:val="24"/>
          <w:szCs w:val="24"/>
        </w:rPr>
        <w:t xml:space="preserve">- в пределах своей </w:t>
      </w:r>
      <w:r w:rsidRPr="000C5A53">
        <w:rPr>
          <w:rStyle w:val="2"/>
          <w:rFonts w:eastAsia="Calibri"/>
          <w:sz w:val="24"/>
          <w:szCs w:val="24"/>
        </w:rPr>
        <w:t xml:space="preserve">компетенции издавать приказы и дает указания, обязательные для </w:t>
      </w:r>
      <w:r w:rsidRPr="000C5A5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 w:rsidRPr="000C5A53">
        <w:rPr>
          <w:rStyle w:val="2"/>
          <w:rFonts w:eastAsia="Calibri"/>
          <w:sz w:val="24"/>
          <w:szCs w:val="24"/>
        </w:rPr>
        <w:t>Учреждения;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 обеспечивать постоянную работу над повышением качества предоставляемых Учреждением услуг (выполняемых работ);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0C5A53">
        <w:rPr>
          <w:rFonts w:ascii="Times New Roman" w:hAnsi="Times New Roman"/>
          <w:sz w:val="24"/>
          <w:szCs w:val="24"/>
        </w:rPr>
        <w:t>а</w:t>
      </w:r>
      <w:r w:rsidRPr="000C5A53">
        <w:rPr>
          <w:rFonts w:ascii="Times New Roman" w:hAnsi="Times New Roman"/>
          <w:sz w:val="24"/>
          <w:szCs w:val="24"/>
        </w:rPr>
        <w:t xml:space="preserve">нию услуг;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не допускать возникновения просроченной кредиторской задолженности школы;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0C5A53">
        <w:rPr>
          <w:rFonts w:ascii="Times New Roman" w:hAnsi="Times New Roman"/>
          <w:sz w:val="24"/>
          <w:szCs w:val="24"/>
        </w:rPr>
        <w:t>ю</w:t>
      </w:r>
      <w:r w:rsidRPr="000C5A53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 w:rsidRPr="000C5A53">
        <w:rPr>
          <w:rFonts w:ascii="Times New Roman" w:hAnsi="Times New Roman"/>
          <w:sz w:val="24"/>
          <w:szCs w:val="24"/>
        </w:rPr>
        <w:t>закрепленн</w:t>
      </w:r>
      <w:r w:rsidRPr="000C5A53">
        <w:rPr>
          <w:rFonts w:ascii="Times New Roman" w:hAnsi="Times New Roman"/>
          <w:sz w:val="24"/>
          <w:szCs w:val="24"/>
        </w:rPr>
        <w:t>о</w:t>
      </w:r>
      <w:r w:rsidRPr="000C5A53">
        <w:rPr>
          <w:rFonts w:ascii="Times New Roman" w:hAnsi="Times New Roman"/>
          <w:sz w:val="24"/>
          <w:szCs w:val="24"/>
        </w:rPr>
        <w:t>го</w:t>
      </w:r>
      <w:proofErr w:type="gramEnd"/>
      <w:r w:rsidRPr="000C5A53"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 w:rsidRPr="000C5A53">
        <w:rPr>
          <w:rStyle w:val="1"/>
          <w:rFonts w:eastAsiaTheme="minorHAnsi"/>
          <w:sz w:val="24"/>
          <w:szCs w:val="24"/>
        </w:rPr>
        <w:t>о</w:t>
      </w:r>
      <w:r w:rsidRPr="000C5A53"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0C5A53"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 w:rsidRPr="000C5A53">
        <w:rPr>
          <w:rStyle w:val="1"/>
          <w:rFonts w:eastAsiaTheme="minorHAnsi"/>
          <w:sz w:val="24"/>
          <w:szCs w:val="24"/>
        </w:rPr>
        <w:t>о</w:t>
      </w:r>
      <w:r w:rsidRPr="000C5A53"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1C5312" w:rsidRPr="000C5A53" w:rsidRDefault="001C5312" w:rsidP="001C5312">
      <w:pPr>
        <w:pStyle w:val="6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A53">
        <w:rPr>
          <w:rFonts w:ascii="Times New Roman" w:hAnsi="Times New Roman" w:cs="Times New Roman"/>
          <w:sz w:val="24"/>
          <w:szCs w:val="24"/>
        </w:rPr>
        <w:t>- обеспечивать безопасность в Учреждении;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осуществлять обучение работников и обучающихся по обеспечению антитеррор</w:t>
      </w:r>
      <w:r w:rsidRPr="000C5A53">
        <w:rPr>
          <w:rFonts w:ascii="Times New Roman" w:hAnsi="Times New Roman"/>
          <w:sz w:val="24"/>
          <w:szCs w:val="24"/>
        </w:rPr>
        <w:t>и</w:t>
      </w:r>
      <w:r w:rsidRPr="000C5A53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lastRenderedPageBreak/>
        <w:t xml:space="preserve">- обеспечивать соблюдение Правил внутреннего трудового распорядка и трудовой дисциплины работниками Учреждения;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0C5A53">
        <w:rPr>
          <w:rFonts w:ascii="Times New Roman" w:hAnsi="Times New Roman"/>
          <w:sz w:val="24"/>
          <w:szCs w:val="24"/>
        </w:rPr>
        <w:t>о</w:t>
      </w:r>
      <w:r w:rsidRPr="000C5A53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 осуществлять организацию </w:t>
      </w:r>
      <w:proofErr w:type="spellStart"/>
      <w:r w:rsidRPr="000C5A53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0C5A53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0C5A53">
        <w:rPr>
          <w:rFonts w:ascii="Times New Roman" w:hAnsi="Times New Roman"/>
          <w:sz w:val="24"/>
          <w:szCs w:val="24"/>
        </w:rPr>
        <w:t>р</w:t>
      </w:r>
      <w:r w:rsidRPr="000C5A53">
        <w:rPr>
          <w:rFonts w:ascii="Times New Roman" w:hAnsi="Times New Roman"/>
          <w:sz w:val="24"/>
          <w:szCs w:val="24"/>
        </w:rPr>
        <w:t>мативными актами;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A53">
        <w:rPr>
          <w:rFonts w:ascii="Times New Roman" w:hAnsi="Times New Roman"/>
          <w:sz w:val="24"/>
          <w:szCs w:val="24"/>
        </w:rPr>
        <w:t>- согласовывать с Учредителем в случаях и в порядке, установленных нормати</w:t>
      </w:r>
      <w:r w:rsidRPr="000C5A53">
        <w:rPr>
          <w:rFonts w:ascii="Times New Roman" w:hAnsi="Times New Roman"/>
          <w:sz w:val="24"/>
          <w:szCs w:val="24"/>
        </w:rPr>
        <w:t>в</w:t>
      </w:r>
      <w:r w:rsidRPr="000C5A53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0C5A53">
        <w:rPr>
          <w:rFonts w:ascii="Times New Roman" w:hAnsi="Times New Roman"/>
          <w:sz w:val="24"/>
          <w:szCs w:val="24"/>
        </w:rPr>
        <w:t>и</w:t>
      </w:r>
      <w:r w:rsidRPr="000C5A53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0C5A53">
        <w:rPr>
          <w:rFonts w:ascii="Times New Roman" w:hAnsi="Times New Roman"/>
          <w:sz w:val="24"/>
          <w:szCs w:val="24"/>
        </w:rPr>
        <w:t>ь</w:t>
      </w:r>
      <w:r w:rsidRPr="000C5A53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0C5A53">
        <w:rPr>
          <w:rFonts w:ascii="Times New Roman" w:hAnsi="Times New Roman"/>
          <w:sz w:val="24"/>
          <w:szCs w:val="24"/>
        </w:rPr>
        <w:t>о</w:t>
      </w:r>
      <w:r w:rsidRPr="000C5A53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0C5A53">
        <w:rPr>
          <w:rFonts w:ascii="Times New Roman" w:hAnsi="Times New Roman"/>
          <w:sz w:val="24"/>
          <w:szCs w:val="24"/>
        </w:rPr>
        <w:t>о</w:t>
      </w:r>
      <w:r w:rsidRPr="000C5A53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согласовывать с Учредителем в случаях и в порядке, установленных нормати</w:t>
      </w:r>
      <w:r w:rsidRPr="000C5A53">
        <w:rPr>
          <w:rFonts w:ascii="Times New Roman" w:hAnsi="Times New Roman"/>
          <w:sz w:val="24"/>
          <w:szCs w:val="24"/>
        </w:rPr>
        <w:t>в</w:t>
      </w:r>
      <w:r w:rsidRPr="000C5A53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0C5A53">
        <w:rPr>
          <w:rFonts w:ascii="Times New Roman" w:hAnsi="Times New Roman"/>
          <w:sz w:val="24"/>
          <w:szCs w:val="24"/>
        </w:rPr>
        <w:t>ы</w:t>
      </w:r>
      <w:r w:rsidRPr="000C5A53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0C5A53">
        <w:rPr>
          <w:rFonts w:ascii="Times New Roman" w:hAnsi="Times New Roman"/>
          <w:sz w:val="24"/>
          <w:szCs w:val="24"/>
        </w:rPr>
        <w:t>ч</w:t>
      </w:r>
      <w:r w:rsidRPr="000C5A53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0C5A53">
        <w:rPr>
          <w:rFonts w:ascii="Times New Roman" w:hAnsi="Times New Roman"/>
          <w:sz w:val="24"/>
          <w:szCs w:val="24"/>
        </w:rPr>
        <w:t>я</w:t>
      </w:r>
      <w:r w:rsidRPr="000C5A53">
        <w:rPr>
          <w:rFonts w:ascii="Times New Roman" w:hAnsi="Times New Roman"/>
          <w:sz w:val="24"/>
          <w:szCs w:val="24"/>
        </w:rPr>
        <w:t xml:space="preserve">щим Уставом. </w:t>
      </w:r>
    </w:p>
    <w:p w:rsidR="001C5312" w:rsidRPr="000C5A53" w:rsidRDefault="001C5312" w:rsidP="001C5312">
      <w:pPr>
        <w:shd w:val="clear" w:color="auto" w:fill="FFFFFF"/>
        <w:tabs>
          <w:tab w:val="left" w:pos="720"/>
          <w:tab w:val="left" w:pos="1282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6.5. К компетенции Директора относятся вопросы осуществления текущего руково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ства деятельностью Учреждения, за исключением вопросов, отнесенных законодательством Российской Федерации или настоящим Уставом к компетенции Учредителя или иных орг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нов управления Учреждением.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Компетенция директора Учреждения: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0C5A53">
        <w:rPr>
          <w:rFonts w:ascii="Times New Roman" w:hAnsi="Times New Roman"/>
          <w:sz w:val="24"/>
          <w:szCs w:val="24"/>
        </w:rPr>
        <w:t>и</w:t>
      </w:r>
      <w:r w:rsidRPr="000C5A53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использует имущество и средства Учреждения, заключает договоры, выдает дов</w:t>
      </w:r>
      <w:r w:rsidRPr="000C5A53">
        <w:rPr>
          <w:rFonts w:ascii="Times New Roman" w:hAnsi="Times New Roman"/>
          <w:sz w:val="24"/>
          <w:szCs w:val="24"/>
        </w:rPr>
        <w:t>е</w:t>
      </w:r>
      <w:r w:rsidRPr="000C5A53">
        <w:rPr>
          <w:rFonts w:ascii="Times New Roman" w:hAnsi="Times New Roman"/>
          <w:sz w:val="24"/>
          <w:szCs w:val="24"/>
        </w:rPr>
        <w:t>ренности;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определяет структуру управления деятельностью Учреждения, утверждает шта</w:t>
      </w:r>
      <w:r w:rsidRPr="000C5A53">
        <w:rPr>
          <w:rFonts w:ascii="Times New Roman" w:hAnsi="Times New Roman"/>
          <w:sz w:val="24"/>
          <w:szCs w:val="24"/>
        </w:rPr>
        <w:t>т</w:t>
      </w:r>
      <w:r w:rsidRPr="000C5A53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осуществляет материально-техническое обеспечение и оснащение образовател</w:t>
      </w:r>
      <w:r w:rsidRPr="000C5A53">
        <w:rPr>
          <w:rFonts w:ascii="Times New Roman" w:hAnsi="Times New Roman"/>
          <w:sz w:val="24"/>
          <w:szCs w:val="24"/>
        </w:rPr>
        <w:t>ь</w:t>
      </w:r>
      <w:r w:rsidRPr="000C5A53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0C5A53">
        <w:rPr>
          <w:rFonts w:ascii="Times New Roman" w:hAnsi="Times New Roman"/>
          <w:sz w:val="24"/>
          <w:szCs w:val="24"/>
        </w:rPr>
        <w:t>ю</w:t>
      </w:r>
      <w:r w:rsidRPr="000C5A53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 xml:space="preserve">- привлекает для осуществления уставной деятельности дополнительные источники финансирования и материальные средства;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</w:t>
      </w:r>
      <w:proofErr w:type="gramStart"/>
      <w:r w:rsidRPr="000C5A53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0C5A53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0C5A53">
        <w:rPr>
          <w:rFonts w:ascii="Times New Roman" w:hAnsi="Times New Roman"/>
          <w:sz w:val="24"/>
          <w:szCs w:val="24"/>
        </w:rPr>
        <w:t>ь</w:t>
      </w:r>
      <w:r w:rsidRPr="000C5A53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0C5A53">
        <w:rPr>
          <w:rFonts w:ascii="Times New Roman" w:hAnsi="Times New Roman"/>
          <w:sz w:val="24"/>
          <w:szCs w:val="24"/>
        </w:rPr>
        <w:t>и</w:t>
      </w:r>
      <w:r w:rsidRPr="000C5A53">
        <w:rPr>
          <w:rFonts w:ascii="Times New Roman" w:hAnsi="Times New Roman"/>
          <w:sz w:val="24"/>
          <w:szCs w:val="24"/>
        </w:rPr>
        <w:lastRenderedPageBreak/>
        <w:t xml:space="preserve">ков Учреждения, повышение их квалификации и увольнение в соответствии с трудовым законодательством;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0C5A53">
        <w:rPr>
          <w:rFonts w:ascii="Times New Roman" w:hAnsi="Times New Roman"/>
          <w:sz w:val="24"/>
          <w:szCs w:val="24"/>
        </w:rPr>
        <w:t>о</w:t>
      </w:r>
      <w:r w:rsidRPr="000C5A53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1C5312" w:rsidRPr="000C5A53" w:rsidRDefault="001C5312" w:rsidP="001C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A53">
        <w:rPr>
          <w:rFonts w:ascii="Times New Roman" w:hAnsi="Times New Roman"/>
          <w:sz w:val="24"/>
          <w:szCs w:val="24"/>
        </w:rPr>
        <w:t>- осуществляет текущее руководство образовательной, хозяйственной и финанс</w:t>
      </w:r>
      <w:r w:rsidRPr="000C5A53">
        <w:rPr>
          <w:rFonts w:ascii="Times New Roman" w:hAnsi="Times New Roman"/>
          <w:sz w:val="24"/>
          <w:szCs w:val="24"/>
        </w:rPr>
        <w:t>о</w:t>
      </w:r>
      <w:r w:rsidRPr="000C5A53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0C5A53">
        <w:rPr>
          <w:rFonts w:ascii="Times New Roman" w:hAnsi="Times New Roman"/>
          <w:sz w:val="24"/>
          <w:szCs w:val="24"/>
        </w:rPr>
        <w:t>а</w:t>
      </w:r>
      <w:r w:rsidRPr="000C5A53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6.6. Директор может делегировать своим заместителям соответствующим локал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актом. Заместители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осуществляют непосредственное руководство направлениями де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тельности Учреждения и несут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вверенное им направление в соотве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ствии с должностными инструкциями и приказами директора.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6.7. Коллегиальными органами управления в Учреждении являются Общее собрание работников Учреждения, Педагогический совет и Методический совет.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6.8. </w:t>
      </w:r>
      <w:r w:rsidRPr="000C5A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Общее собрание работников Учреждения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Общеесобрание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Общее собрание осуществляет общее руководство его деятельностью. Трудовой коллектив Учреждения состоит из граждан, участвующих своим трудом в его деятельности на основе трудового договора.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6.8.1. Общее собрание имеет право: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принимать основные направления развития Учреждения, планы социального и экономического развития;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принимать коллективный договор, правила внутреннего трудового распорядка, 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ложения о премировании работников Учреждения;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избирать представителей работников в комиссию по трудовым спорам Учреждения;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выдвигать коллективные требования работников Учреждения и избирать полномочных представителей для участия в разрешении трудового коллективного спора;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рассматривать и вносить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рассмотрение Учредителю предложения о присвоении почетных званий, представлении работников к наградам, другим видам поощрения;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определять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осуществлять иные полномочия, предусмотренные действующим законодательством и настоящим Уставом.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6.8.2. Общее собрание собирается по мере надобности, но не реже 1 раза в год. Общее собрание трудового коллектива Учреждения вправе принимать решения, если в его работе участвуют более 2/3 работников, для которых Учреждение является основным местом работы. 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Инициатором созыва Общего собрания может быть Учредитель, директор   Учреждения, не менее одной трети работников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6.8.3. Решение Общего собрания считается принятым, если за него проголосовало не менее половины работников, присутствующих на Общем собрании.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процедуры голосования определяются специальным решением Общего собрания.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6.9.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</w:t>
      </w:r>
      <w:r w:rsidRPr="000C5A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Педагогический совет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6.9.1. В состав Педагогического совета Учреждения входят представители администрации Учреждения и все педагогические работники. Председателем Педагогического совета является директор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6.9.2. Педагогический совет Учреждения: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обсуждаети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 образовательные программы и учебные планы; 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обсуждает и принимает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учебных дисциплин, авторские программы, методические и учебные пособия;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осуществляет мероприятия по организации и совершенствованию методического обеспечения образовательного процесса;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 определяет порядок и сроки проведения собеседования при поступлении детей в Учреждение, возрастные и иные требования к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поступающим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и сроки промежуточных аттестаций и выпускных экзаменов; 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принимает Правила поведения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Учреждения; 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рассматривает заявления родителей и принимает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переводе обучающихся;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принимает решения об отчислении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по повышению квалификации педагогических работников и развитию их творческих инициатив;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решения о переводе обучающегося в следующий класс, условном переводе в следующий класс, а также (по согласованию с родителями (законными представителями) учащегося) о его оставлении на повторное обучение в том же классе;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принимает решения об исключении из Учреждения за совершенные неоднократно грубые нарушения Устава Учреждения обучающегося, достигшего возраста пятнадцати лет;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утверждает формы документа о соответствующем образовании, в соответствии с лицензией, выпускникам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 дает рекомендации и предложения (об изменении и дополнении документов Учреждения, регламентирующих организацию образовательного процесса; по созданию оптимальных условий для обучения и воспитания обучающихся, в том числе по укреплению здоровья);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осуществляет иные полномочия в соответствии с настоящим Уставом, действующим законодательством Российской Федерации и договором между Учреждения и Учредителем;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6.9.3. 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одной трети педагогических работников Учреждения. 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6.9.4. Решение Педагогического совета является правомочным, если на его заседании присутствовало не менее двух третей педагогических работников Учреждения и, если за него проголосовало более половины присутствовавших. Процедура голосования определяется Педагогическим советом.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Педагогического совета реализуются приказами директора Учреждения. </w:t>
      </w:r>
    </w:p>
    <w:p w:rsidR="001C5312" w:rsidRPr="000C5A53" w:rsidRDefault="001C5312" w:rsidP="001C5312">
      <w:pPr>
        <w:tabs>
          <w:tab w:val="left" w:pos="720"/>
        </w:tabs>
        <w:suppressAutoHyphens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6.10.В целях координации и повышения эффективности учебно-методической работы в Учреждении создается коллегиальный совещательный орган - </w:t>
      </w:r>
      <w:r w:rsidRPr="000C5A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Методический совет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 Совещательный орган, созданный с целью ведения методической работы, направленной на совершенствование образовательного процесса, программ, форм, и методов деятельности объединений, мастерства педагогических работников в Учреждении.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6.10.1. В своей деятельности Методический совет руководствуется настоящим Уставом и Положением о Методическом совете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6.10.2. Функции, структура и порядок деятельности Методического совета, полномочия, права и обязанности его членов, а также требования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работе, порядок оценки ее результатов определяются Положением о Методическом совете, утверждаемым приказом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6.10.3. Состав Методического совета утверждается приказом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Методический совет возглавляет заместитель директора по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учебно-воспитательной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работе. В отсутствие председателя работой руководит заместитель председателя, избираемый из числа членов Методического совета. Для работы Методического совета из его состава открытым голосованием избирается секретарь Методического Совета. Секретарь Методического совета выполняет организационную и техническую работу, обеспечивает подготовку материалов к заседаниям, ведет протоколы заседаний.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Членами Методического совета являются заместитель директора по учебно-воспитательной работе, руководители методических объединений и педагогические работники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6.10.4. Срок полномочий Методического совета - 1 год. К компетенции Методического совета относятся: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 определение основных принципов и направлений учебно-методической работы в Учреждении;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б) осуществление долгосрочного и текущего (на учебный год) планирования научн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деятельности;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в) участие в организации мастер-классов, проводимых как на базе Учреждения, так и в других учебных заведениях (творческие командировки);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г) обсуждение методических разработок, определение путей их внедрения в учебный процесс;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д) рассмотрение, обсуждение и рекомендация к изданию рукописей учебно-методических материалов;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е) организация консультаций, совещаний, семинаров, «круглых столов», конференций и других мероприятий по вопросам учебно-методической работы;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ж) иные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направления, 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права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членов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определяются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положением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  <w:t>о Методическом совете, утверждаемым приказом директора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6.10.5. Порядок принятия решения.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Методического совета проводятся по мере необходимости, но не реже двух раз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вгод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Методического совета правомочны, если на них присутствует более половины </w:t>
      </w:r>
      <w:proofErr w:type="spell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егочленов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ешения</w:t>
      </w:r>
      <w:proofErr w:type="spell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Методического совета принимаются открытым голосованием большинством голосов присутствующих работников.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6.10.6. Заседания Методического совета оформляются протоколом в журнале протоколов. Книгу протоколов ведет секретарь Методического совета. Каждый протокол должен быть подписан председателем Методического совета. Протоколы заседаний Методического совета хранятся в делах Учреждения постоянно.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6.10.7. Для подготовки и рассмотрения на своих заседаниях вопросов и документов Методический совет может создавать временные комиссии и инициативные группы из состава руководителей, педагогических работников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6.10.8. Деятельность Методического совета строится в соответствии с годовым планом работы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6.11. 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могут создаваться Совет обучающихся, Совет родителей (законных представителей) несовершеннолетних обучающихся.</w:t>
      </w:r>
    </w:p>
    <w:p w:rsidR="001C5312" w:rsidRPr="000C5A53" w:rsidRDefault="001C5312" w:rsidP="001C5312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6.12. В Учреждении по инициативе работников могут создаваться профессионал</w:t>
      </w:r>
      <w:r w:rsidRPr="000C5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союзы.</w:t>
      </w:r>
    </w:p>
    <w:p w:rsidR="001C5312" w:rsidRPr="000C5A53" w:rsidRDefault="001C5312" w:rsidP="001C5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6.13. 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тельно выступать от имени Учреждения, действовать в интересах Учреждения доброс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ные обязательства Учреждения. В случае нарушения принципа добросовестности и 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УЧАСТНИКИ ОБРАЗОВАТЕЛЬНОГО ПРОЦЕССА, ИХ ПРАВА И ОБЯЗАННОСТИ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7.1. Участниками образовательного процесса являются обучающиеся, педагогические работники Учреждения, родители (законные представители)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7.2. Обучающиеся, их родители (законные представители), а также педагогические работники в Учреждении имеют права и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несут обязанности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российским законодательством в сфере образования.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7.3. Запрещается: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применение методов физического и психического насилия по отношению к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чающимся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привлечение обучающихся Учреждения без согласия обучающихся и их родителей (законных представителей) к труду, не предусмотренному образовательной программой;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принуждение обучающихся Учреждения к вступлению в общественные, общ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ственно-политические организации (объединения), движения и партии, а также принуд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тельное привлечение их к деятельности этих организаций и к участию в агитационных компаниях и политических акциях.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родители несут ответственность: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за воспитание своих детей;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- создание необходимых условий для получения ими образования;</w:t>
      </w:r>
    </w:p>
    <w:p w:rsidR="001C5312" w:rsidRPr="000C5A53" w:rsidRDefault="001C5312" w:rsidP="001C53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- за ликвидацию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, условно переведенными в следующий класс, академической задолженности в течение следующего учебного года.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7.4. Работники Учреждения имеют право: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 защиту чести, достоинства и деловой репутации;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2) на участие в управлении Учреждения в порядке, определяемом настоящим Уст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вом;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3) на обжалование приказов и распоряжений администрации Учреждения в устано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ленном законодательством Российской Федерации порядке.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Работники Учреждения пользуются иными правами в соответствии с законодател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ством Российской Федерации, настоящим Уставом Учреждения, правилами внутреннего трудового распорядка, трудовыми договорами, должностными инструкциями и иными локальными актами Учреждения.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7.5. Работники Учреждения обязаны: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соблюдать трудовое и иное законодательство Российской Федерации, настоящий Устав;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2) качественно выполнять возложенные на них функциональные обязанности, 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блюдать правила внутреннего трудового распорядка и иные локальные акты Учреждения, выполнять решения администрации Учреждения, требования по охране труда и технике безопасности;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3) строго следовать профессиональной этике;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4) поддерживать порядок и дисциплину на территории Учреждения, бережно отн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ситься к имуществу Учреждения;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5) своевременно ставить в известность администрацию Учреждения о невозможн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сти по уважительным причинам выполнять возложенные на них обязанности.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Учреждения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несут иные обязанности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настоящим Уставом Учреждения, правилами внутреннего трудов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го распорядка, трудовыми договорами, должностными инструкциями и иными локальными актами Учреждения.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7.6.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дерации в сфере образования.</w:t>
      </w:r>
    </w:p>
    <w:p w:rsidR="001C5312" w:rsidRPr="000C5A53" w:rsidRDefault="001C5312" w:rsidP="001C531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 трудовом законодательстве Российской Федерации определен перечень лиц, 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шенных права заниматься педагогической деятельностью.</w:t>
      </w:r>
    </w:p>
    <w:p w:rsidR="001C5312" w:rsidRPr="000C5A53" w:rsidRDefault="001C5312" w:rsidP="001C531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Наряду с указанными в статье 76 Трудового Кодекса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ному преследованию за преступления, указанные в абзацах третьем и четвертом части вт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рой статьи 331 Трудового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1C5312" w:rsidRPr="000C5A53" w:rsidRDefault="001C5312" w:rsidP="001C531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7.7. Педагогические работники должны соблюдать правовые, нравственные и эт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ческие нормы, следовать требованиям кодекса профессиональной этики. Уважать честь и достоинство учащихся и других участников образовательных отношений.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8. ИМУЩЕСТВО, ФИНАНСОВОЕ, МАТЕРИАЛЬНО-ТЕХНИЧЕСКОЕ ОБЕСПЕЧЕНИЕ ДЕЯТЕЛЬНОСТИ УЧРЕЖДЕНИЯ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0C5A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8.2. Земельный участок, необходимый для выполнения Учреждением своих уставных задач, предоставляется ему на праве постоянного (бессрочного) пользования.                                      </w:t>
      </w:r>
    </w:p>
    <w:p w:rsidR="001C5312" w:rsidRPr="000C5A53" w:rsidRDefault="001C5312" w:rsidP="001C5312">
      <w:pPr>
        <w:widowControl w:val="0"/>
        <w:tabs>
          <w:tab w:val="num" w:pos="0"/>
          <w:tab w:val="left" w:pos="993"/>
          <w:tab w:val="left" w:pos="1418"/>
        </w:tabs>
        <w:suppressAutoHyphens/>
        <w:autoSpaceDE w:val="0"/>
        <w:spacing w:after="0" w:line="240" w:lineRule="auto"/>
        <w:ind w:left="-142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C5A53">
        <w:rPr>
          <w:rFonts w:ascii="Times New Roman" w:eastAsia="Arial" w:hAnsi="Times New Roman"/>
          <w:sz w:val="24"/>
          <w:szCs w:val="24"/>
          <w:lang w:eastAsia="ar-SA"/>
        </w:rPr>
        <w:t xml:space="preserve">.3. 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сохранность, несет бремя расходов на его содержание. 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тенного Учреждением за счет средств, выделенных ему Учредителем на приобретение 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кого имущества, финансовое обеспечение содержания такого имущества Учредителем не осуществляется.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8.5. 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Российской Федерации и иными нормативными правовыми актами.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8.6. 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ждением за счет средств, выделенных ему собственником на приобретение такого имущ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ства, а также недвижимым имуществом.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8.7. 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8.8. Учреждение использует закрепленное за ним имущество и имущество, приобр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тенное на средства, выделенные ему Учредителем, исключительно для осуществления ц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лей и видов деятельности, закрепленных в настоящем Уставе.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8.9. В соответствии с Федеральным законом от 12.01.1996 № 7-ФЗ (ред. от 28.11.2015)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осуществляющего функции и полномочия Учредителя Учреждения.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закону № 7-ФЗ «О некоммерческих организациях»  крупной сделкой признается сделка или несколько взаимосвязанных сделок, связанных с распор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вой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активов Учреждения, определяемой по данным его бухгалтерской отчетн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сти на последнюю отчетную дату.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Учрежд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ния или его Учредителя, если будет доказано, что другая сторона в сделке знала или дол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на была знать об отсутствии предварительного согласия Учредителя Учреждения.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8.10. 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чае если это предусмотрено законодательством Российской Федерации) деятельность, св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занную с выполнением работ, оказанием услуг в сфере образования, относящихся к его основным видам деятельности и предусмотренных настоящим Уставом.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8.11. Учреждение вправе осуществлять приносящую доходы деятельность лишь 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стольку, поскольку это служит достижению целей, ради которых оно создано, и соотве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ствующую этим целям, при условии, что данная деятельность указана в настоящем Уставе. Доходы, полученные от такой деятельности, и приобретенное за счет этих доходов имущ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ство поступают в самостоятельное распоряжение Учреждения.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8.12. Учреждению запрещено совершение сделок, возможными последствиями кот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собственн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ком Учреждения, за исключением случаев, если совершение таких сделок допускается ф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деральными законами.</w:t>
      </w:r>
    </w:p>
    <w:p w:rsidR="001C5312" w:rsidRPr="000C5A53" w:rsidRDefault="001C5312" w:rsidP="001C5312">
      <w:pPr>
        <w:shd w:val="clear" w:color="auto" w:fill="FFFFFF"/>
        <w:tabs>
          <w:tab w:val="num" w:pos="0"/>
          <w:tab w:val="left" w:pos="127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8.13. 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№ 7-ФЗ «О некоммерческих организ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циях» Учреждение вправе с согласия собственника передавать некоммерческим организ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циям в качестве их учредителя или участника денежные средства (если иное не установл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 условиями их предоставления) и иное имущество, за исключением особо ценного дв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жимого имущества, закрепленного за ним собственником или приобретенного бюджетным учреждением за счет средств, выделенных ему собственником на приобретение такого имущества, а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недвижимого имущества.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8.14. Плоды, продукция и доходы от использования имущества, находящегося в оп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8.15. 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смотренных соответствующими образовательными программами, используется Учрежд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нием в соответствии с законодательством Российской Федерации и уставными целями.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8.16. Учреждение имеет открытые счета в территориальном органе Федерального ка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начейства (в случае, если это предусмотрено законодательством Российской Федерации) и финансовом органе Урмарского муниципального округа.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8.17. 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8.18. Учреждение не отвечает по обязательствам Урмарского муниципального округа.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8.19.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8.20. Учреждение вправе привлекать для осуществления своих функций на догово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1C5312" w:rsidRPr="000C5A53" w:rsidRDefault="001C5312" w:rsidP="001C5312">
      <w:pPr>
        <w:shd w:val="clear" w:color="auto" w:fill="FFFFFF"/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8.21. Наличие у Учреждения просроченной кредиторской задолженности, превыш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ющей предельно допустимые значения, установленные органом, осуществляющим фун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ции и полномочия Учредителя, является основанием для расторжения трудового договора с Директором Учреждения по инициативе Учредителя в соответствии с Трудовым кодексом РФ.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8.22. Учреждение от своего имени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приобретает и осуществляет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sub_5"/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sub_6"/>
      <w:bookmarkEnd w:id="1"/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9. РЕОРГАНИЗАЦИЯ, ИЗМЕНЕНИЕ ТИПА И ЛИКВИДАЦИЯ УЧР</w:t>
      </w: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ЖДЕНИЯ</w:t>
      </w:r>
    </w:p>
    <w:bookmarkEnd w:id="2"/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9.1. Учреждение реорганизуется или ликвидируется в порядке, установленном гра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9.2. Принятие решения администрацией Урмарского муниципального округа о рео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ганизации или ликвидации Учреждения осуществляется на основании положительного заключения комиссии, по оценке последствий такого решения. 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9.3.</w:t>
      </w:r>
      <w:r w:rsidRPr="000C5A53">
        <w:rPr>
          <w:sz w:val="24"/>
          <w:szCs w:val="24"/>
        </w:rPr>
        <w:t> 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проведения оценки последствий принятия решения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реорганизации или ликвидации Учреждения, порядок создания комиссии по оценке последствий такого реш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ния и подготовки ею заключений устанавливается Министерством образования и молоде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политики Чувашской Республики. 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9.4. При реорганизации Учреждения в форме присоединения либо слияния его лице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зия переоформляется в соответствии с законодательством Российской Федерации.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9.5. Изменение организационно-правовой формы Учреждения осуществляется в 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рядке, установленном федеральными законами, по решению администрации Урмарского муниципального округа.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9.6. 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9.7. Ликвидация Учреждения может осуществляться по решению Учредителя, по р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шению суда в случае осуществления Учреждением деятельности без надлежащей лицензии, либо деятельности, запрещенной законодательством Российской Федерации, либо деятел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ности, не соответствующей его уставным целям.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9.8. Учреждение считается прекратившим существование после внесения об этом 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писи в единый государственный реестр юридических лиц, а также в случае реорганизации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ненного юридического лица.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9.9.При ликвидации Учреждения, обучающие направляются в другие муниципальные общеобразовательные учреждения. 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9.10. При ликвидации Учреждения документы постоянного хранения, имеющие нау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но-историческое значение передаются на государственное хранение в архивные фонды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нахождения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1C5312" w:rsidRPr="000C5A53" w:rsidRDefault="001C5312" w:rsidP="001C5312">
      <w:pPr>
        <w:tabs>
          <w:tab w:val="num" w:pos="0"/>
        </w:tabs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9.11. При реорганизации и ликвидации Учреждения увольняемым работникам гара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тируется соблюдение их прав в соответствии с законодательством Российской Федерации и Чувашской Республики. Ликвидация Учреждения является основанием для прекращения с руководителем трудовых отношений, с соблюдением предусмотренных гарантий для него, в соответствии с трудовым законодательством.</w:t>
      </w:r>
    </w:p>
    <w:p w:rsidR="001C5312" w:rsidRPr="000C5A53" w:rsidRDefault="001C5312" w:rsidP="001C5312">
      <w:pPr>
        <w:tabs>
          <w:tab w:val="left" w:pos="720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9.12. При ликвидации Учреждения его имущество после удовлетворения требований кредиторов направляется на цели развития образования.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10. ЛОКАЛЬНЫЕ НОРМАТИВНЫЕ АКТЫ УЧРЕЖДЕНИЯ</w:t>
      </w:r>
    </w:p>
    <w:p w:rsidR="001C5312" w:rsidRPr="000C5A53" w:rsidRDefault="001C5312" w:rsidP="001C5312">
      <w:pPr>
        <w:tabs>
          <w:tab w:val="left" w:pos="720"/>
          <w:tab w:val="left" w:pos="9180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10.1. Учреждение принимает локальные нормативные акты в пределах своей комп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тенции в соответствии с законодательством Российской Федерации в порядке, установле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ном настоящим Уставом.</w:t>
      </w: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10.2. Учреждение принимает следующие виды локальных нормативных актов: прик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приниматься иные локальные нормативные акты.</w:t>
      </w: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10.3. Локальные нормативные акты Учреждения могут приниматься общим собран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ем работников, педагогическим советом, Управляющим советом Учреждения, наделенным полномочиями по принятию локальных нормативных актов в соответствии с уставом Учреждения – по предметам их ведения и компетенции.</w:t>
      </w: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10.4. При принятии локальных нормативных актов, затрагивающих права обуча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щихся и работников Учреждения, учитывается мнение Педагогического совета и общего собрания работников Учреждения.</w:t>
      </w: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10.5. 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вании, трудовым законодательством либо принятые с нарушением установленного порядка, не 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применяются и подлежат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отмене Учреждением.</w:t>
      </w: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10.6. Прошедший процедуру принятия локальный нормативный акт утверждается д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ректором Учреждения. Процедура утверждения оформляется либо подписью, либо прик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зом директора Учреждения.</w:t>
      </w:r>
    </w:p>
    <w:p w:rsidR="001C5312" w:rsidRPr="000C5A53" w:rsidRDefault="001C5312" w:rsidP="001C5312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10.7. Локальный нормативный а</w:t>
      </w:r>
      <w:proofErr w:type="gramStart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>кт вст</w:t>
      </w:r>
      <w:proofErr w:type="gramEnd"/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упает в силу с даты утверждения директором Учреждения. </w:t>
      </w:r>
    </w:p>
    <w:p w:rsidR="001C5312" w:rsidRPr="000C5A53" w:rsidRDefault="001C5312" w:rsidP="001C5312">
      <w:pPr>
        <w:tabs>
          <w:tab w:val="num" w:pos="0"/>
          <w:tab w:val="left" w:pos="9180"/>
        </w:tabs>
        <w:suppressAutoHyphens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11</w:t>
      </w:r>
      <w:r w:rsidRPr="000C5A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ВНЕСЕНИЕ ИЗМЕНЕНИЙ И ДОПОЛНЕНИЙ В УСТАВ УЧР</w:t>
      </w: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C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ЖДЕНИЯ</w:t>
      </w:r>
    </w:p>
    <w:p w:rsidR="001C5312" w:rsidRPr="000C5A53" w:rsidRDefault="001C5312" w:rsidP="001C5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312" w:rsidRPr="000C5A53" w:rsidRDefault="001C5312" w:rsidP="001C5312">
      <w:pPr>
        <w:pStyle w:val="31"/>
        <w:tabs>
          <w:tab w:val="num" w:pos="0"/>
          <w:tab w:val="left" w:pos="9180"/>
        </w:tabs>
        <w:spacing w:after="0"/>
        <w:ind w:left="-142" w:firstLine="567"/>
        <w:jc w:val="both"/>
        <w:rPr>
          <w:sz w:val="24"/>
          <w:szCs w:val="24"/>
        </w:rPr>
      </w:pPr>
      <w:r w:rsidRPr="000C5A53">
        <w:rPr>
          <w:sz w:val="24"/>
          <w:szCs w:val="24"/>
          <w:lang w:eastAsia="ru-RU"/>
        </w:rPr>
        <w:t>11.1. </w:t>
      </w:r>
      <w:r w:rsidRPr="000C5A53">
        <w:rPr>
          <w:sz w:val="24"/>
          <w:szCs w:val="24"/>
        </w:rPr>
        <w:t xml:space="preserve">Изменения в Устав Учреждения </w:t>
      </w:r>
      <w:proofErr w:type="gramStart"/>
      <w:r w:rsidRPr="000C5A53">
        <w:rPr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0C5A53">
        <w:rPr>
          <w:sz w:val="24"/>
          <w:szCs w:val="24"/>
        </w:rPr>
        <w:t xml:space="preserve"> Учредителем.</w:t>
      </w:r>
    </w:p>
    <w:p w:rsidR="001C5312" w:rsidRPr="000C5A53" w:rsidRDefault="001C5312" w:rsidP="001C5312">
      <w:pPr>
        <w:tabs>
          <w:tab w:val="num" w:pos="0"/>
          <w:tab w:val="left" w:pos="9180"/>
        </w:tabs>
        <w:suppressAutoHyphens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A53">
        <w:rPr>
          <w:rFonts w:ascii="Times New Roman" w:eastAsia="Times New Roman" w:hAnsi="Times New Roman"/>
          <w:sz w:val="24"/>
          <w:szCs w:val="24"/>
          <w:lang w:eastAsia="ar-SA"/>
        </w:rPr>
        <w:t>11.2. 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1C5312" w:rsidRPr="000C5A53" w:rsidRDefault="001C5312" w:rsidP="001C5312">
      <w:pPr>
        <w:tabs>
          <w:tab w:val="num" w:pos="0"/>
          <w:tab w:val="left" w:pos="9180"/>
        </w:tabs>
        <w:suppressAutoHyphens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A53">
        <w:rPr>
          <w:rFonts w:ascii="Times New Roman" w:eastAsia="Times New Roman" w:hAnsi="Times New Roman"/>
          <w:sz w:val="24"/>
          <w:szCs w:val="24"/>
          <w:lang w:eastAsia="ar-SA"/>
        </w:rPr>
        <w:t>11.3. 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1C5312" w:rsidRPr="000C5A53" w:rsidRDefault="001C5312" w:rsidP="001C5312">
      <w:pPr>
        <w:tabs>
          <w:tab w:val="num" w:pos="0"/>
          <w:tab w:val="left" w:pos="9180"/>
        </w:tabs>
        <w:suppressAutoHyphens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A53">
        <w:rPr>
          <w:rFonts w:ascii="Times New Roman" w:eastAsia="Times New Roman" w:hAnsi="Times New Roman"/>
          <w:sz w:val="24"/>
          <w:szCs w:val="24"/>
          <w:lang w:eastAsia="ar-SA"/>
        </w:rPr>
        <w:t>11.4. В 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1C5312" w:rsidRPr="000C5A53" w:rsidRDefault="001C5312" w:rsidP="001C5312">
      <w:pPr>
        <w:rPr>
          <w:sz w:val="24"/>
          <w:szCs w:val="24"/>
        </w:rPr>
      </w:pPr>
    </w:p>
    <w:p w:rsidR="0078485C" w:rsidRPr="0082608F" w:rsidRDefault="0078485C" w:rsidP="0082608F">
      <w:pPr>
        <w:tabs>
          <w:tab w:val="left" w:pos="4962"/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2608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F9" w:rsidRDefault="001019F9" w:rsidP="00C65999">
      <w:pPr>
        <w:spacing w:after="0" w:line="240" w:lineRule="auto"/>
      </w:pPr>
      <w:r>
        <w:separator/>
      </w:r>
    </w:p>
  </w:endnote>
  <w:endnote w:type="continuationSeparator" w:id="0">
    <w:p w:rsidR="001019F9" w:rsidRDefault="001019F9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F9" w:rsidRDefault="001019F9" w:rsidP="00C65999">
      <w:pPr>
        <w:spacing w:after="0" w:line="240" w:lineRule="auto"/>
      </w:pPr>
      <w:r>
        <w:separator/>
      </w:r>
    </w:p>
  </w:footnote>
  <w:footnote w:type="continuationSeparator" w:id="0">
    <w:p w:rsidR="001019F9" w:rsidRDefault="001019F9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A701F"/>
    <w:multiLevelType w:val="hybridMultilevel"/>
    <w:tmpl w:val="6B1A353C"/>
    <w:lvl w:ilvl="0" w:tplc="5E4A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F44"/>
    <w:multiLevelType w:val="hybridMultilevel"/>
    <w:tmpl w:val="234EF2CE"/>
    <w:lvl w:ilvl="0" w:tplc="94420DF6">
      <w:start w:val="3"/>
      <w:numFmt w:val="bullet"/>
      <w:lvlText w:val="-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03C220F"/>
    <w:multiLevelType w:val="hybridMultilevel"/>
    <w:tmpl w:val="8D489318"/>
    <w:lvl w:ilvl="0" w:tplc="08EA7C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6D4FD2"/>
    <w:multiLevelType w:val="hybridMultilevel"/>
    <w:tmpl w:val="0EC8551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D051FB7"/>
    <w:multiLevelType w:val="multilevel"/>
    <w:tmpl w:val="BFE0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132BE3"/>
    <w:multiLevelType w:val="hybridMultilevel"/>
    <w:tmpl w:val="CBDC62CE"/>
    <w:lvl w:ilvl="0" w:tplc="AB8EDE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60596A"/>
    <w:multiLevelType w:val="hybridMultilevel"/>
    <w:tmpl w:val="1F9292EC"/>
    <w:lvl w:ilvl="0" w:tplc="AB8ED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E3F11"/>
    <w:rsid w:val="001019F9"/>
    <w:rsid w:val="001274DB"/>
    <w:rsid w:val="00134DE3"/>
    <w:rsid w:val="00135049"/>
    <w:rsid w:val="001548CB"/>
    <w:rsid w:val="0015737A"/>
    <w:rsid w:val="001667A9"/>
    <w:rsid w:val="001C5312"/>
    <w:rsid w:val="001C7F92"/>
    <w:rsid w:val="00201B83"/>
    <w:rsid w:val="00217F9A"/>
    <w:rsid w:val="0025402C"/>
    <w:rsid w:val="00282C48"/>
    <w:rsid w:val="00315E3A"/>
    <w:rsid w:val="00364332"/>
    <w:rsid w:val="003B1E19"/>
    <w:rsid w:val="00440983"/>
    <w:rsid w:val="00444B8B"/>
    <w:rsid w:val="004E0B5C"/>
    <w:rsid w:val="00527AD8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81729D"/>
    <w:rsid w:val="0082608F"/>
    <w:rsid w:val="00827496"/>
    <w:rsid w:val="00827B8C"/>
    <w:rsid w:val="0086136F"/>
    <w:rsid w:val="00891B04"/>
    <w:rsid w:val="00896CE8"/>
    <w:rsid w:val="008A6CD8"/>
    <w:rsid w:val="00922F38"/>
    <w:rsid w:val="00937032"/>
    <w:rsid w:val="00A82C9D"/>
    <w:rsid w:val="00A849F7"/>
    <w:rsid w:val="00AA1A20"/>
    <w:rsid w:val="00AB46A4"/>
    <w:rsid w:val="00AC514A"/>
    <w:rsid w:val="00B06A2D"/>
    <w:rsid w:val="00B567CA"/>
    <w:rsid w:val="00B7013A"/>
    <w:rsid w:val="00B75F6F"/>
    <w:rsid w:val="00BD0D55"/>
    <w:rsid w:val="00BD1D2F"/>
    <w:rsid w:val="00C00EA3"/>
    <w:rsid w:val="00C22B0A"/>
    <w:rsid w:val="00C23FDC"/>
    <w:rsid w:val="00C515A2"/>
    <w:rsid w:val="00C65999"/>
    <w:rsid w:val="00C729AC"/>
    <w:rsid w:val="00CC7544"/>
    <w:rsid w:val="00CF366B"/>
    <w:rsid w:val="00D11AF5"/>
    <w:rsid w:val="00D26D48"/>
    <w:rsid w:val="00D65DB5"/>
    <w:rsid w:val="00D71F5F"/>
    <w:rsid w:val="00D84A76"/>
    <w:rsid w:val="00DC0FB3"/>
    <w:rsid w:val="00E03508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rsid w:val="00AB46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B4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B4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B46A4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46A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B46A4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B46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qFormat/>
    <w:rsid w:val="001C53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_"/>
    <w:link w:val="6"/>
    <w:rsid w:val="001C5312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1"/>
    <w:rsid w:val="001C5312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1C5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rsid w:val="001C5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rsid w:val="00AB46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B4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B4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B46A4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46A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B46A4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B46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qFormat/>
    <w:rsid w:val="001C53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_"/>
    <w:link w:val="6"/>
    <w:rsid w:val="001C5312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1"/>
    <w:rsid w:val="001C5312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1C5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rsid w:val="001C5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6EFE-B44F-4C86-9062-798A52B2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10800</Words>
  <Characters>61564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22</cp:revision>
  <cp:lastPrinted>2023-01-14T06:56:00Z</cp:lastPrinted>
  <dcterms:created xsi:type="dcterms:W3CDTF">2023-01-13T06:33:00Z</dcterms:created>
  <dcterms:modified xsi:type="dcterms:W3CDTF">2023-01-14T06:57:00Z</dcterms:modified>
</cp:coreProperties>
</file>