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522AA"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522AA" w:rsidRPr="00EE4895"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522AA" w:rsidRPr="00EE4895" w:rsidRDefault="000522AA" w:rsidP="00EE4895">
                            <w:pPr>
                              <w:spacing w:after="0" w:line="240" w:lineRule="auto"/>
                              <w:jc w:val="center"/>
                              <w:rPr>
                                <w:rFonts w:ascii="Arial Cyr Chuv" w:eastAsia="Times New Roman" w:hAnsi="Arial Cyr Chuv" w:cs="Times New Roman"/>
                                <w:lang w:eastAsia="ru-RU"/>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0"/>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522AA" w:rsidRPr="00EE4895" w:rsidRDefault="000522AA" w:rsidP="00EE4895">
                            <w:pPr>
                              <w:spacing w:after="0" w:line="240" w:lineRule="auto"/>
                              <w:jc w:val="center"/>
                              <w:rPr>
                                <w:rFonts w:ascii="Times New Roman" w:eastAsia="Times New Roman" w:hAnsi="Times New Roman" w:cs="Times New Roman"/>
                                <w:sz w:val="24"/>
                                <w:szCs w:val="20"/>
                                <w:u w:val="single"/>
                                <w:lang w:eastAsia="ru-RU"/>
                              </w:rPr>
                            </w:pPr>
                          </w:p>
                          <w:p w:rsidR="000522AA" w:rsidRDefault="000522A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14.02.2023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18</w:t>
                            </w:r>
                            <w:r w:rsidR="00D040F9">
                              <w:rPr>
                                <w:rFonts w:ascii="Times New Roman" w:eastAsia="Times New Roman" w:hAnsi="Times New Roman" w:cs="Times New Roman"/>
                                <w:sz w:val="24"/>
                                <w:szCs w:val="20"/>
                                <w:u w:val="single"/>
                                <w:lang w:eastAsia="ru-RU"/>
                              </w:rPr>
                              <w:t>4</w:t>
                            </w:r>
                          </w:p>
                          <w:p w:rsidR="000522AA" w:rsidRPr="00EE4895" w:rsidRDefault="000522A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0522AA" w:rsidRDefault="00052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522AA"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522AA" w:rsidRPr="00EE4895"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522AA" w:rsidRPr="00EE4895" w:rsidRDefault="000522AA" w:rsidP="00EE4895">
                      <w:pPr>
                        <w:spacing w:after="0" w:line="240" w:lineRule="auto"/>
                        <w:jc w:val="center"/>
                        <w:rPr>
                          <w:rFonts w:ascii="Arial Cyr Chuv" w:eastAsia="Times New Roman" w:hAnsi="Arial Cyr Chuv" w:cs="Times New Roman"/>
                          <w:lang w:eastAsia="ru-RU"/>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0"/>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522AA" w:rsidRPr="00EE4895" w:rsidRDefault="000522AA" w:rsidP="00EE4895">
                      <w:pPr>
                        <w:spacing w:after="0" w:line="240" w:lineRule="auto"/>
                        <w:jc w:val="center"/>
                        <w:rPr>
                          <w:rFonts w:ascii="Times New Roman" w:eastAsia="Times New Roman" w:hAnsi="Times New Roman" w:cs="Times New Roman"/>
                          <w:sz w:val="24"/>
                          <w:szCs w:val="20"/>
                          <w:u w:val="single"/>
                          <w:lang w:eastAsia="ru-RU"/>
                        </w:rPr>
                      </w:pPr>
                    </w:p>
                    <w:p w:rsidR="000522AA" w:rsidRDefault="000522A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14.02.2023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18</w:t>
                      </w:r>
                      <w:r w:rsidR="00D040F9">
                        <w:rPr>
                          <w:rFonts w:ascii="Times New Roman" w:eastAsia="Times New Roman" w:hAnsi="Times New Roman" w:cs="Times New Roman"/>
                          <w:sz w:val="24"/>
                          <w:szCs w:val="20"/>
                          <w:u w:val="single"/>
                          <w:lang w:eastAsia="ru-RU"/>
                        </w:rPr>
                        <w:t>4</w:t>
                      </w:r>
                    </w:p>
                    <w:p w:rsidR="000522AA" w:rsidRPr="00EE4895" w:rsidRDefault="000522A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0522AA" w:rsidRDefault="000522A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522AA" w:rsidRDefault="000522A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522AA" w:rsidRDefault="000522A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0522AA" w:rsidRPr="00EE4895" w:rsidRDefault="000522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522AA" w:rsidRPr="00EE4895" w:rsidRDefault="000522AA" w:rsidP="00EE4895">
                            <w:pPr>
                              <w:spacing w:after="0" w:line="240" w:lineRule="auto"/>
                              <w:jc w:val="center"/>
                              <w:rPr>
                                <w:rFonts w:ascii="Times New Roman" w:eastAsia="Times New Roman" w:hAnsi="Times New Roman" w:cs="Times New Roman"/>
                                <w:b/>
                                <w:lang w:val="x-none"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522AA" w:rsidRPr="00EE4895" w:rsidRDefault="000522AA" w:rsidP="00EE4895">
                            <w:pPr>
                              <w:spacing w:after="0" w:line="240" w:lineRule="auto"/>
                              <w:jc w:val="center"/>
                              <w:rPr>
                                <w:rFonts w:ascii="Arial Cyr Chuv" w:eastAsia="Times New Roman" w:hAnsi="Arial Cyr Chuv" w:cs="Times New Roman"/>
                                <w:b/>
                                <w:sz w:val="24"/>
                                <w:szCs w:val="20"/>
                                <w:lang w:eastAsia="ru-RU"/>
                              </w:rPr>
                            </w:pPr>
                          </w:p>
                          <w:p w:rsidR="000522AA" w:rsidRPr="00EE4895" w:rsidRDefault="000522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14.02.2023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8F7BBF">
                              <w:rPr>
                                <w:rFonts w:ascii="Times New Roman" w:eastAsia="Times New Roman" w:hAnsi="Times New Roman" w:cs="Times New Roman"/>
                                <w:sz w:val="24"/>
                                <w:szCs w:val="24"/>
                                <w:u w:val="single"/>
                                <w:lang w:eastAsia="ru-RU"/>
                              </w:rPr>
                              <w:t>8</w:t>
                            </w:r>
                            <w:r w:rsidR="00D040F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522AA" w:rsidRDefault="000522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522AA" w:rsidRPr="00EE4895" w:rsidRDefault="000522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522AA" w:rsidRPr="00EE4895" w:rsidRDefault="000522AA" w:rsidP="00EE4895">
                      <w:pPr>
                        <w:spacing w:after="0" w:line="240" w:lineRule="auto"/>
                        <w:jc w:val="center"/>
                        <w:rPr>
                          <w:rFonts w:ascii="Times New Roman" w:eastAsia="Times New Roman" w:hAnsi="Times New Roman" w:cs="Times New Roman"/>
                          <w:b/>
                          <w:lang w:val="x-none"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522AA" w:rsidRPr="00EE4895" w:rsidRDefault="000522AA" w:rsidP="00EE4895">
                      <w:pPr>
                        <w:spacing w:after="0" w:line="240" w:lineRule="auto"/>
                        <w:jc w:val="center"/>
                        <w:rPr>
                          <w:rFonts w:ascii="Arial Cyr Chuv" w:eastAsia="Times New Roman" w:hAnsi="Arial Cyr Chuv" w:cs="Times New Roman"/>
                          <w:b/>
                          <w:sz w:val="24"/>
                          <w:szCs w:val="20"/>
                          <w:lang w:eastAsia="ru-RU"/>
                        </w:rPr>
                      </w:pPr>
                    </w:p>
                    <w:p w:rsidR="000522AA" w:rsidRPr="00EE4895" w:rsidRDefault="000522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14.02.2023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8F7BBF">
                        <w:rPr>
                          <w:rFonts w:ascii="Times New Roman" w:eastAsia="Times New Roman" w:hAnsi="Times New Roman" w:cs="Times New Roman"/>
                          <w:sz w:val="24"/>
                          <w:szCs w:val="24"/>
                          <w:u w:val="single"/>
                          <w:lang w:eastAsia="ru-RU"/>
                        </w:rPr>
                        <w:t>8</w:t>
                      </w:r>
                      <w:r w:rsidR="00D040F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522AA" w:rsidRDefault="000522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D040F9" w:rsidRPr="00D040F9" w:rsidRDefault="00D040F9" w:rsidP="00D040F9">
      <w:pPr>
        <w:spacing w:line="240" w:lineRule="auto"/>
        <w:ind w:right="4962"/>
        <w:jc w:val="both"/>
        <w:rPr>
          <w:rFonts w:ascii="Times New Roman" w:hAnsi="Times New Roman" w:cs="Times New Roman"/>
          <w:sz w:val="24"/>
          <w:szCs w:val="24"/>
        </w:rPr>
      </w:pPr>
      <w:r w:rsidRPr="00D040F9">
        <w:rPr>
          <w:rFonts w:ascii="Times New Roman" w:hAnsi="Times New Roman" w:cs="Times New Roman"/>
          <w:sz w:val="24"/>
          <w:szCs w:val="24"/>
        </w:rPr>
        <w:t>Об утверждении административного р</w:t>
      </w:r>
      <w:r w:rsidRPr="00D040F9">
        <w:rPr>
          <w:rFonts w:ascii="Times New Roman" w:hAnsi="Times New Roman" w:cs="Times New Roman"/>
          <w:sz w:val="24"/>
          <w:szCs w:val="24"/>
        </w:rPr>
        <w:t>е</w:t>
      </w:r>
      <w:r w:rsidRPr="00D040F9">
        <w:rPr>
          <w:rFonts w:ascii="Times New Roman" w:hAnsi="Times New Roman" w:cs="Times New Roman"/>
          <w:sz w:val="24"/>
          <w:szCs w:val="24"/>
        </w:rPr>
        <w:t>гламента администрации Урмарского м</w:t>
      </w:r>
      <w:r w:rsidRPr="00D040F9">
        <w:rPr>
          <w:rFonts w:ascii="Times New Roman" w:hAnsi="Times New Roman" w:cs="Times New Roman"/>
          <w:sz w:val="24"/>
          <w:szCs w:val="24"/>
        </w:rPr>
        <w:t>у</w:t>
      </w:r>
      <w:r w:rsidRPr="00D040F9">
        <w:rPr>
          <w:rFonts w:ascii="Times New Roman" w:hAnsi="Times New Roman" w:cs="Times New Roman"/>
          <w:sz w:val="24"/>
          <w:szCs w:val="24"/>
        </w:rPr>
        <w:t>ниципального округа Чувашской Респу</w:t>
      </w:r>
      <w:r w:rsidRPr="00D040F9">
        <w:rPr>
          <w:rFonts w:ascii="Times New Roman" w:hAnsi="Times New Roman" w:cs="Times New Roman"/>
          <w:sz w:val="24"/>
          <w:szCs w:val="24"/>
        </w:rPr>
        <w:t>б</w:t>
      </w:r>
      <w:r w:rsidRPr="00D040F9">
        <w:rPr>
          <w:rFonts w:ascii="Times New Roman" w:hAnsi="Times New Roman" w:cs="Times New Roman"/>
          <w:sz w:val="24"/>
          <w:szCs w:val="24"/>
        </w:rPr>
        <w:t>лики по предоставлению муниципальной услуги «Перевод жилого помещения в н</w:t>
      </w:r>
      <w:r w:rsidRPr="00D040F9">
        <w:rPr>
          <w:rFonts w:ascii="Times New Roman" w:hAnsi="Times New Roman" w:cs="Times New Roman"/>
          <w:sz w:val="24"/>
          <w:szCs w:val="24"/>
        </w:rPr>
        <w:t>е</w:t>
      </w:r>
      <w:r w:rsidRPr="00D040F9">
        <w:rPr>
          <w:rFonts w:ascii="Times New Roman" w:hAnsi="Times New Roman" w:cs="Times New Roman"/>
          <w:sz w:val="24"/>
          <w:szCs w:val="24"/>
        </w:rPr>
        <w:t>жилое помещение и нежилого помещения в жилое помещение»</w:t>
      </w:r>
    </w:p>
    <w:p w:rsidR="00D040F9" w:rsidRPr="00D040F9" w:rsidRDefault="00D040F9" w:rsidP="00D040F9">
      <w:pPr>
        <w:pStyle w:val="af0"/>
        <w:ind w:right="5387"/>
        <w:rPr>
          <w:rFonts w:ascii="Times New Roman" w:hAnsi="Times New Roman"/>
          <w:sz w:val="24"/>
          <w:szCs w:val="24"/>
        </w:rPr>
      </w:pPr>
    </w:p>
    <w:p w:rsidR="00D040F9" w:rsidRPr="00D040F9" w:rsidRDefault="00D040F9" w:rsidP="00D040F9">
      <w:pPr>
        <w:pStyle w:val="af0"/>
        <w:ind w:firstLine="567"/>
        <w:jc w:val="both"/>
        <w:rPr>
          <w:rFonts w:ascii="Times New Roman" w:hAnsi="Times New Roman"/>
          <w:sz w:val="24"/>
          <w:szCs w:val="24"/>
        </w:rPr>
      </w:pPr>
      <w:bookmarkStart w:id="0" w:name="_GoBack"/>
      <w:r w:rsidRPr="00D040F9">
        <w:rPr>
          <w:rFonts w:ascii="Times New Roman" w:hAnsi="Times New Roman"/>
          <w:sz w:val="24"/>
          <w:szCs w:val="24"/>
        </w:rPr>
        <w:t>В целях реализации Федерального закона от 27.07.2010 № 210-ФЗ «Об организации предоставления государственных и муниципальных услуг» и Устава Урмарского муниц</w:t>
      </w:r>
      <w:r w:rsidRPr="00D040F9">
        <w:rPr>
          <w:rFonts w:ascii="Times New Roman" w:hAnsi="Times New Roman"/>
          <w:sz w:val="24"/>
          <w:szCs w:val="24"/>
        </w:rPr>
        <w:t>и</w:t>
      </w:r>
      <w:r w:rsidRPr="00D040F9">
        <w:rPr>
          <w:rFonts w:ascii="Times New Roman" w:hAnsi="Times New Roman"/>
          <w:sz w:val="24"/>
          <w:szCs w:val="24"/>
        </w:rPr>
        <w:t>пального округа Чувашской Республики администрация Урмарского муниципального окру</w:t>
      </w:r>
      <w:r>
        <w:rPr>
          <w:rFonts w:ascii="Times New Roman" w:hAnsi="Times New Roman"/>
          <w:sz w:val="24"/>
          <w:szCs w:val="24"/>
        </w:rPr>
        <w:t xml:space="preserve">г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r w:rsidRPr="00D040F9">
        <w:rPr>
          <w:rFonts w:ascii="Times New Roman" w:hAnsi="Times New Roman"/>
          <w:sz w:val="24"/>
          <w:szCs w:val="24"/>
        </w:rPr>
        <w:t>:</w:t>
      </w:r>
    </w:p>
    <w:p w:rsidR="00D040F9" w:rsidRPr="00D040F9" w:rsidRDefault="00D040F9" w:rsidP="00D040F9">
      <w:pPr>
        <w:pStyle w:val="af0"/>
        <w:ind w:firstLine="567"/>
        <w:jc w:val="both"/>
        <w:rPr>
          <w:rFonts w:ascii="Times New Roman" w:hAnsi="Times New Roman"/>
          <w:bCs/>
          <w:sz w:val="24"/>
          <w:szCs w:val="24"/>
        </w:rPr>
      </w:pPr>
      <w:r w:rsidRPr="00D040F9">
        <w:rPr>
          <w:rFonts w:ascii="Times New Roman" w:hAnsi="Times New Roman"/>
          <w:sz w:val="24"/>
          <w:szCs w:val="24"/>
        </w:rPr>
        <w:t>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w:t>
      </w:r>
      <w:r w:rsidRPr="00D040F9">
        <w:rPr>
          <w:rFonts w:ascii="Times New Roman" w:hAnsi="Times New Roman"/>
          <w:sz w:val="24"/>
          <w:szCs w:val="24"/>
        </w:rPr>
        <w:t>е</w:t>
      </w:r>
      <w:r w:rsidRPr="00D040F9">
        <w:rPr>
          <w:rFonts w:ascii="Times New Roman" w:hAnsi="Times New Roman"/>
          <w:sz w:val="24"/>
          <w:szCs w:val="24"/>
        </w:rPr>
        <w:t>щение».</w:t>
      </w:r>
    </w:p>
    <w:p w:rsidR="00D040F9" w:rsidRPr="00D040F9" w:rsidRDefault="00D040F9" w:rsidP="00D040F9">
      <w:pPr>
        <w:pStyle w:val="af0"/>
        <w:ind w:firstLine="567"/>
        <w:jc w:val="both"/>
        <w:rPr>
          <w:rFonts w:ascii="Times New Roman" w:hAnsi="Times New Roman"/>
          <w:sz w:val="24"/>
          <w:szCs w:val="24"/>
        </w:rPr>
      </w:pPr>
      <w:r w:rsidRPr="00D040F9">
        <w:rPr>
          <w:rFonts w:ascii="Times New Roman" w:hAnsi="Times New Roman"/>
          <w:sz w:val="24"/>
          <w:szCs w:val="24"/>
        </w:rPr>
        <w:t>2. Признать утратившим силу;</w:t>
      </w:r>
    </w:p>
    <w:p w:rsidR="00D040F9" w:rsidRPr="00D040F9" w:rsidRDefault="00D040F9" w:rsidP="00D040F9">
      <w:pPr>
        <w:pStyle w:val="Default"/>
        <w:ind w:firstLine="567"/>
        <w:jc w:val="both"/>
        <w:rPr>
          <w:color w:val="auto"/>
        </w:rPr>
      </w:pPr>
      <w:r w:rsidRPr="00D040F9">
        <w:rPr>
          <w:color w:val="auto"/>
        </w:rPr>
        <w:t>абзац третий пункта 1 постановления администрации Урмарского района от 28.04.2014 г. № 248 «Об утверждении административных регламентов администрации У</w:t>
      </w:r>
      <w:r w:rsidRPr="00D040F9">
        <w:rPr>
          <w:color w:val="auto"/>
        </w:rPr>
        <w:t>р</w:t>
      </w:r>
      <w:r w:rsidRPr="00D040F9">
        <w:rPr>
          <w:color w:val="auto"/>
        </w:rPr>
        <w:t>марского района Чувашской Республики по предоставлению муниципальной услуги»;</w:t>
      </w:r>
    </w:p>
    <w:p w:rsidR="00D040F9" w:rsidRPr="00D040F9" w:rsidRDefault="00D040F9" w:rsidP="00D040F9">
      <w:pPr>
        <w:pStyle w:val="af0"/>
        <w:ind w:firstLine="567"/>
        <w:jc w:val="both"/>
        <w:rPr>
          <w:rFonts w:ascii="Times New Roman" w:hAnsi="Times New Roman"/>
          <w:sz w:val="24"/>
          <w:szCs w:val="24"/>
        </w:rPr>
      </w:pPr>
      <w:r w:rsidRPr="00D040F9">
        <w:rPr>
          <w:rFonts w:ascii="Times New Roman" w:hAnsi="Times New Roman"/>
          <w:sz w:val="24"/>
          <w:szCs w:val="24"/>
        </w:rPr>
        <w:t>постановление администрации Урмарского района от 15.12.2022 № 1215 «Об утве</w:t>
      </w:r>
      <w:r w:rsidRPr="00D040F9">
        <w:rPr>
          <w:rFonts w:ascii="Times New Roman" w:hAnsi="Times New Roman"/>
          <w:sz w:val="24"/>
          <w:szCs w:val="24"/>
        </w:rPr>
        <w:t>р</w:t>
      </w:r>
      <w:r w:rsidRPr="00D040F9">
        <w:rPr>
          <w:rFonts w:ascii="Times New Roman" w:hAnsi="Times New Roman"/>
          <w:sz w:val="24"/>
          <w:szCs w:val="24"/>
        </w:rPr>
        <w:t>ждении административного регламента по предоставлению муниципальной услуги «Пер</w:t>
      </w:r>
      <w:r w:rsidRPr="00D040F9">
        <w:rPr>
          <w:rFonts w:ascii="Times New Roman" w:hAnsi="Times New Roman"/>
          <w:sz w:val="24"/>
          <w:szCs w:val="24"/>
        </w:rPr>
        <w:t>е</w:t>
      </w:r>
      <w:r w:rsidRPr="00D040F9">
        <w:rPr>
          <w:rFonts w:ascii="Times New Roman" w:hAnsi="Times New Roman"/>
          <w:sz w:val="24"/>
          <w:szCs w:val="24"/>
        </w:rPr>
        <w:t>вод жилого помещения в нежилое помещение и нежилого помещения в жилое помещение на территории Урмарского района Чувашской Республики</w:t>
      </w:r>
    </w:p>
    <w:p w:rsidR="00D040F9" w:rsidRPr="00D040F9" w:rsidRDefault="00D040F9" w:rsidP="00D040F9">
      <w:pPr>
        <w:pStyle w:val="af0"/>
        <w:ind w:firstLine="567"/>
        <w:jc w:val="both"/>
        <w:rPr>
          <w:rFonts w:ascii="Times New Roman" w:hAnsi="Times New Roman"/>
          <w:sz w:val="24"/>
          <w:szCs w:val="24"/>
        </w:rPr>
      </w:pPr>
      <w:r w:rsidRPr="00D040F9">
        <w:rPr>
          <w:rFonts w:ascii="Times New Roman" w:hAnsi="Times New Roman"/>
          <w:sz w:val="24"/>
          <w:szCs w:val="24"/>
        </w:rPr>
        <w:t>3. Настоящее постановление вступает в силу с момента официального опубликования.</w:t>
      </w:r>
    </w:p>
    <w:p w:rsidR="00D040F9" w:rsidRPr="00D040F9" w:rsidRDefault="00D040F9" w:rsidP="00D040F9">
      <w:pPr>
        <w:pStyle w:val="af0"/>
        <w:ind w:firstLine="567"/>
        <w:jc w:val="both"/>
        <w:rPr>
          <w:rFonts w:ascii="Times New Roman" w:hAnsi="Times New Roman"/>
          <w:sz w:val="24"/>
          <w:szCs w:val="24"/>
        </w:rPr>
      </w:pPr>
      <w:r w:rsidRPr="00D040F9">
        <w:rPr>
          <w:rFonts w:ascii="Times New Roman" w:hAnsi="Times New Roman"/>
          <w:sz w:val="24"/>
          <w:szCs w:val="24"/>
        </w:rPr>
        <w:t xml:space="preserve">4. Контроль за выполнением настоящего постановления возложить на </w:t>
      </w:r>
      <w:r w:rsidRPr="00D040F9">
        <w:rPr>
          <w:rFonts w:ascii="Times New Roman" w:hAnsi="Times New Roman"/>
          <w:bCs/>
          <w:sz w:val="24"/>
          <w:szCs w:val="24"/>
        </w:rPr>
        <w:t>отдел стро</w:t>
      </w:r>
      <w:r w:rsidRPr="00D040F9">
        <w:rPr>
          <w:rFonts w:ascii="Times New Roman" w:hAnsi="Times New Roman"/>
          <w:bCs/>
          <w:sz w:val="24"/>
          <w:szCs w:val="24"/>
        </w:rPr>
        <w:t>и</w:t>
      </w:r>
      <w:r w:rsidRPr="00D040F9">
        <w:rPr>
          <w:rFonts w:ascii="Times New Roman" w:hAnsi="Times New Roman"/>
          <w:bCs/>
          <w:sz w:val="24"/>
          <w:szCs w:val="24"/>
        </w:rPr>
        <w:t>тельства, дорожного хозяйства Управления строительства и развития территорий админ</w:t>
      </w:r>
      <w:r w:rsidRPr="00D040F9">
        <w:rPr>
          <w:rFonts w:ascii="Times New Roman" w:hAnsi="Times New Roman"/>
          <w:bCs/>
          <w:sz w:val="24"/>
          <w:szCs w:val="24"/>
        </w:rPr>
        <w:t>и</w:t>
      </w:r>
      <w:r w:rsidRPr="00D040F9">
        <w:rPr>
          <w:rFonts w:ascii="Times New Roman" w:hAnsi="Times New Roman"/>
          <w:bCs/>
          <w:sz w:val="24"/>
          <w:szCs w:val="24"/>
        </w:rPr>
        <w:t xml:space="preserve">страции </w:t>
      </w:r>
      <w:r w:rsidRPr="00D040F9">
        <w:rPr>
          <w:rFonts w:ascii="Times New Roman" w:hAnsi="Times New Roman"/>
          <w:sz w:val="24"/>
          <w:szCs w:val="24"/>
        </w:rPr>
        <w:t>Урмарского муниципального округа Чувашской Республики.</w:t>
      </w:r>
    </w:p>
    <w:p w:rsidR="00D040F9" w:rsidRPr="00D040F9" w:rsidRDefault="00D040F9" w:rsidP="00D040F9">
      <w:pPr>
        <w:pStyle w:val="af0"/>
        <w:jc w:val="both"/>
        <w:rPr>
          <w:rFonts w:ascii="Times New Roman" w:hAnsi="Times New Roman"/>
          <w:sz w:val="24"/>
          <w:szCs w:val="24"/>
        </w:rPr>
      </w:pPr>
    </w:p>
    <w:p w:rsidR="00D040F9" w:rsidRDefault="00D040F9" w:rsidP="00D040F9">
      <w:pPr>
        <w:pStyle w:val="af0"/>
        <w:jc w:val="both"/>
        <w:rPr>
          <w:rFonts w:ascii="Times New Roman" w:hAnsi="Times New Roman"/>
          <w:sz w:val="24"/>
          <w:szCs w:val="24"/>
        </w:rPr>
      </w:pPr>
    </w:p>
    <w:p w:rsidR="00D040F9" w:rsidRDefault="00D040F9" w:rsidP="00D040F9">
      <w:pPr>
        <w:pStyle w:val="af0"/>
        <w:jc w:val="both"/>
        <w:rPr>
          <w:rFonts w:ascii="Times New Roman" w:hAnsi="Times New Roman"/>
          <w:sz w:val="24"/>
          <w:szCs w:val="24"/>
        </w:rPr>
      </w:pPr>
    </w:p>
    <w:p w:rsidR="00D040F9" w:rsidRPr="00D040F9" w:rsidRDefault="00D040F9" w:rsidP="00D040F9">
      <w:pPr>
        <w:pStyle w:val="af0"/>
        <w:jc w:val="both"/>
        <w:rPr>
          <w:rFonts w:ascii="Times New Roman" w:hAnsi="Times New Roman"/>
          <w:sz w:val="24"/>
          <w:szCs w:val="24"/>
        </w:rPr>
      </w:pPr>
      <w:r w:rsidRPr="00D040F9">
        <w:rPr>
          <w:rFonts w:ascii="Times New Roman" w:hAnsi="Times New Roman"/>
          <w:sz w:val="24"/>
          <w:szCs w:val="24"/>
        </w:rPr>
        <w:t>Глава Урмарского</w:t>
      </w:r>
    </w:p>
    <w:p w:rsidR="00D040F9" w:rsidRPr="00D040F9" w:rsidRDefault="00D040F9" w:rsidP="00D040F9">
      <w:pPr>
        <w:pStyle w:val="af0"/>
        <w:jc w:val="both"/>
        <w:rPr>
          <w:rFonts w:ascii="Times New Roman" w:hAnsi="Times New Roman"/>
          <w:sz w:val="24"/>
          <w:szCs w:val="24"/>
        </w:rPr>
      </w:pPr>
      <w:r w:rsidRPr="00D040F9">
        <w:rPr>
          <w:rFonts w:ascii="Times New Roman" w:hAnsi="Times New Roman"/>
          <w:sz w:val="24"/>
          <w:szCs w:val="24"/>
        </w:rPr>
        <w:t>муниципального округа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040F9">
        <w:rPr>
          <w:rFonts w:ascii="Times New Roman" w:hAnsi="Times New Roman"/>
          <w:sz w:val="24"/>
          <w:szCs w:val="24"/>
        </w:rPr>
        <w:t xml:space="preserve">    В.В. Шигильдеев</w:t>
      </w:r>
    </w:p>
    <w:bookmarkEnd w:id="0"/>
    <w:p w:rsidR="00D040F9" w:rsidRPr="00D040F9" w:rsidRDefault="00D040F9" w:rsidP="00D040F9">
      <w:pPr>
        <w:autoSpaceDE w:val="0"/>
        <w:autoSpaceDN w:val="0"/>
        <w:adjustRightInd w:val="0"/>
        <w:spacing w:after="0" w:line="240" w:lineRule="auto"/>
        <w:jc w:val="center"/>
        <w:rPr>
          <w:rFonts w:ascii="Times New Roman" w:hAnsi="Times New Roman" w:cs="Times New Roman"/>
          <w:b/>
          <w:sz w:val="24"/>
          <w:szCs w:val="24"/>
        </w:rPr>
      </w:pPr>
    </w:p>
    <w:p w:rsidR="00D040F9" w:rsidRPr="00D040F9" w:rsidRDefault="00D040F9" w:rsidP="00D040F9">
      <w:pPr>
        <w:autoSpaceDE w:val="0"/>
        <w:autoSpaceDN w:val="0"/>
        <w:adjustRightInd w:val="0"/>
        <w:spacing w:after="0" w:line="240" w:lineRule="auto"/>
        <w:jc w:val="center"/>
        <w:rPr>
          <w:rFonts w:ascii="Times New Roman" w:hAnsi="Times New Roman" w:cs="Times New Roman"/>
          <w:b/>
          <w:sz w:val="24"/>
          <w:szCs w:val="24"/>
        </w:rPr>
      </w:pPr>
    </w:p>
    <w:p w:rsidR="00D040F9" w:rsidRDefault="00D040F9" w:rsidP="00D040F9">
      <w:pPr>
        <w:pStyle w:val="af0"/>
        <w:rPr>
          <w:rFonts w:ascii="Times New Roman" w:hAnsi="Times New Roman"/>
          <w:sz w:val="24"/>
          <w:szCs w:val="24"/>
        </w:rPr>
      </w:pPr>
    </w:p>
    <w:p w:rsidR="00D040F9" w:rsidRDefault="00D040F9" w:rsidP="00D040F9">
      <w:pPr>
        <w:pStyle w:val="af0"/>
        <w:rPr>
          <w:rFonts w:ascii="Times New Roman" w:hAnsi="Times New Roman"/>
          <w:sz w:val="24"/>
          <w:szCs w:val="24"/>
        </w:rPr>
      </w:pPr>
    </w:p>
    <w:p w:rsidR="00D040F9" w:rsidRPr="00D040F9" w:rsidRDefault="00D040F9" w:rsidP="00D040F9">
      <w:pPr>
        <w:pStyle w:val="af0"/>
        <w:jc w:val="both"/>
        <w:rPr>
          <w:rFonts w:ascii="Times New Roman" w:hAnsi="Times New Roman"/>
          <w:sz w:val="20"/>
          <w:szCs w:val="20"/>
        </w:rPr>
      </w:pPr>
      <w:r w:rsidRPr="00D040F9">
        <w:rPr>
          <w:rFonts w:ascii="Times New Roman" w:hAnsi="Times New Roman"/>
          <w:sz w:val="20"/>
          <w:szCs w:val="20"/>
        </w:rPr>
        <w:t>Степанов Леонид Владимирович</w:t>
      </w:r>
    </w:p>
    <w:p w:rsidR="00D040F9" w:rsidRPr="00D040F9" w:rsidRDefault="00D040F9" w:rsidP="00D040F9">
      <w:pPr>
        <w:pStyle w:val="af0"/>
        <w:jc w:val="both"/>
        <w:rPr>
          <w:rFonts w:ascii="Times New Roman" w:hAnsi="Times New Roman"/>
          <w:sz w:val="20"/>
          <w:szCs w:val="20"/>
        </w:rPr>
      </w:pPr>
      <w:r w:rsidRPr="00D040F9">
        <w:rPr>
          <w:rFonts w:ascii="Times New Roman" w:hAnsi="Times New Roman"/>
          <w:sz w:val="20"/>
          <w:szCs w:val="20"/>
        </w:rPr>
        <w:t>8(835-44) 2-10-20</w:t>
      </w:r>
    </w:p>
    <w:p w:rsidR="00D040F9" w:rsidRPr="00923298" w:rsidRDefault="00D040F9" w:rsidP="00D040F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D040F9" w:rsidRPr="00923298" w:rsidRDefault="00D040F9" w:rsidP="00D040F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040F9" w:rsidRDefault="00D040F9" w:rsidP="00D040F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040F9" w:rsidRPr="00923298" w:rsidRDefault="00D040F9" w:rsidP="00D040F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040F9" w:rsidRPr="00923298" w:rsidRDefault="00D040F9" w:rsidP="00D040F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14.02.2023</w:t>
      </w:r>
      <w:r w:rsidRPr="00923298">
        <w:rPr>
          <w:rFonts w:ascii="Times New Roman" w:hAnsi="Times New Roman"/>
          <w:sz w:val="24"/>
          <w:szCs w:val="24"/>
        </w:rPr>
        <w:t xml:space="preserve"> № </w:t>
      </w:r>
      <w:r>
        <w:rPr>
          <w:rFonts w:ascii="Times New Roman" w:hAnsi="Times New Roman"/>
          <w:sz w:val="24"/>
          <w:szCs w:val="24"/>
        </w:rPr>
        <w:t>184</w:t>
      </w:r>
    </w:p>
    <w:p w:rsidR="00D040F9" w:rsidRPr="00D040F9" w:rsidRDefault="00D040F9" w:rsidP="00D040F9">
      <w:pPr>
        <w:autoSpaceDE w:val="0"/>
        <w:autoSpaceDN w:val="0"/>
        <w:adjustRightInd w:val="0"/>
        <w:spacing w:after="0" w:line="240" w:lineRule="auto"/>
        <w:jc w:val="center"/>
        <w:rPr>
          <w:rFonts w:ascii="Times New Roman" w:hAnsi="Times New Roman" w:cs="Times New Roman"/>
          <w:b/>
          <w:sz w:val="24"/>
          <w:szCs w:val="24"/>
        </w:rPr>
      </w:pPr>
    </w:p>
    <w:p w:rsidR="00D040F9" w:rsidRPr="00D040F9" w:rsidRDefault="00D040F9" w:rsidP="00D040F9">
      <w:pPr>
        <w:autoSpaceDE w:val="0"/>
        <w:autoSpaceDN w:val="0"/>
        <w:adjustRightInd w:val="0"/>
        <w:spacing w:after="0" w:line="240" w:lineRule="auto"/>
        <w:jc w:val="center"/>
        <w:rPr>
          <w:rFonts w:ascii="Times New Roman" w:hAnsi="Times New Roman" w:cs="Times New Roman"/>
          <w:b/>
          <w:sz w:val="24"/>
          <w:szCs w:val="24"/>
        </w:rPr>
      </w:pPr>
    </w:p>
    <w:p w:rsidR="009F1376" w:rsidRPr="009F1376" w:rsidRDefault="009F1376" w:rsidP="009F137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F1376">
        <w:rPr>
          <w:rFonts w:ascii="Times New Roman" w:hAnsi="Times New Roman" w:cs="Times New Roman"/>
          <w:b/>
          <w:color w:val="000000" w:themeColor="text1"/>
          <w:sz w:val="24"/>
          <w:szCs w:val="24"/>
        </w:rPr>
        <w:t>Административный регламент</w:t>
      </w:r>
    </w:p>
    <w:p w:rsidR="009F1376" w:rsidRPr="009F1376" w:rsidRDefault="009F1376" w:rsidP="009F137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F1376">
        <w:rPr>
          <w:rFonts w:ascii="Times New Roman" w:hAnsi="Times New Roman" w:cs="Times New Roman"/>
          <w:b/>
          <w:color w:val="000000" w:themeColor="text1"/>
          <w:sz w:val="24"/>
          <w:szCs w:val="24"/>
        </w:rPr>
        <w:t>администрации Урмарского муниципального округа Чувашской Республики</w:t>
      </w:r>
    </w:p>
    <w:p w:rsidR="009F1376" w:rsidRPr="009F1376" w:rsidRDefault="009F1376" w:rsidP="009F137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F1376">
        <w:rPr>
          <w:rFonts w:ascii="Times New Roman" w:hAnsi="Times New Roman" w:cs="Times New Roman"/>
          <w:b/>
          <w:color w:val="000000" w:themeColor="text1"/>
          <w:sz w:val="24"/>
          <w:szCs w:val="24"/>
        </w:rPr>
        <w:t>по предоставлению муниципальной услуги «Перевод жилого помещения</w:t>
      </w:r>
    </w:p>
    <w:p w:rsidR="009F1376" w:rsidRPr="009F1376" w:rsidRDefault="009F1376" w:rsidP="009F137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F1376">
        <w:rPr>
          <w:rFonts w:ascii="Times New Roman" w:hAnsi="Times New Roman" w:cs="Times New Roman"/>
          <w:b/>
          <w:color w:val="000000" w:themeColor="text1"/>
          <w:sz w:val="24"/>
          <w:szCs w:val="24"/>
        </w:rPr>
        <w:t xml:space="preserve"> в нежилое помещение и нежилого помещения в жилое помещение»</w:t>
      </w:r>
    </w:p>
    <w:p w:rsidR="009F1376" w:rsidRPr="009F1376" w:rsidRDefault="009F1376" w:rsidP="009F1376">
      <w:pPr>
        <w:pStyle w:val="af0"/>
        <w:ind w:firstLine="567"/>
        <w:jc w:val="center"/>
        <w:rPr>
          <w:rFonts w:ascii="Times New Roman" w:hAnsi="Times New Roman"/>
          <w:b/>
          <w:color w:val="000000" w:themeColor="text1"/>
          <w:sz w:val="24"/>
          <w:szCs w:val="24"/>
        </w:rPr>
      </w:pPr>
    </w:p>
    <w:p w:rsidR="009F1376" w:rsidRPr="009F1376" w:rsidRDefault="009F1376" w:rsidP="009F1376">
      <w:pPr>
        <w:pStyle w:val="af0"/>
        <w:jc w:val="center"/>
        <w:rPr>
          <w:rFonts w:ascii="Times New Roman" w:hAnsi="Times New Roman"/>
          <w:b/>
          <w:color w:val="000000" w:themeColor="text1"/>
          <w:sz w:val="24"/>
          <w:szCs w:val="24"/>
        </w:rPr>
      </w:pPr>
      <w:r w:rsidRPr="009F1376">
        <w:rPr>
          <w:rFonts w:ascii="Times New Roman" w:hAnsi="Times New Roman"/>
          <w:b/>
          <w:color w:val="000000" w:themeColor="text1"/>
          <w:sz w:val="24"/>
          <w:szCs w:val="24"/>
          <w:lang w:val="en-US"/>
        </w:rPr>
        <w:t>I</w:t>
      </w:r>
      <w:r w:rsidRPr="009F1376">
        <w:rPr>
          <w:rFonts w:ascii="Times New Roman" w:hAnsi="Times New Roman"/>
          <w:b/>
          <w:color w:val="000000" w:themeColor="text1"/>
          <w:sz w:val="24"/>
          <w:szCs w:val="24"/>
        </w:rPr>
        <w:t>. Общие положения</w:t>
      </w:r>
    </w:p>
    <w:p w:rsidR="009F1376" w:rsidRPr="009F1376" w:rsidRDefault="009F1376" w:rsidP="009F1376">
      <w:pPr>
        <w:pStyle w:val="af0"/>
        <w:jc w:val="center"/>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1. Предмет регулирования административного регламента</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t>ствий) при предоставлении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1.2. Круг заявителей</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lang w:eastAsia="ru-RU"/>
        </w:rPr>
        <w:t>Заявителями на получение муниципальной услуги являются физические лица, в том числе индивидуальные предприниматели, и юридические лица, являющиеся собственник</w:t>
      </w:r>
      <w:r w:rsidRPr="009F1376">
        <w:rPr>
          <w:rFonts w:ascii="Times New Roman" w:hAnsi="Times New Roman"/>
          <w:color w:val="000000" w:themeColor="text1"/>
          <w:sz w:val="24"/>
          <w:szCs w:val="24"/>
          <w:lang w:eastAsia="ru-RU"/>
        </w:rPr>
        <w:t>а</w:t>
      </w:r>
      <w:r w:rsidRPr="009F1376">
        <w:rPr>
          <w:rFonts w:ascii="Times New Roman" w:hAnsi="Times New Roman"/>
          <w:color w:val="000000" w:themeColor="text1"/>
          <w:sz w:val="24"/>
          <w:szCs w:val="24"/>
          <w:lang w:eastAsia="ru-RU"/>
        </w:rPr>
        <w:t xml:space="preserve">ми переводимого помещения </w:t>
      </w:r>
      <w:r w:rsidRPr="009F1376">
        <w:rPr>
          <w:rFonts w:ascii="Times New Roman" w:hAnsi="Times New Roman"/>
          <w:color w:val="000000" w:themeColor="text1"/>
          <w:sz w:val="24"/>
          <w:szCs w:val="24"/>
        </w:rPr>
        <w:t>(далее – заявитель).</w:t>
      </w:r>
    </w:p>
    <w:p w:rsidR="009F1376" w:rsidRPr="009F1376" w:rsidRDefault="009F1376" w:rsidP="009F137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xml:space="preserve">От имени заявителей, в целях получения </w:t>
      </w:r>
      <w:r w:rsidRPr="009F1376">
        <w:rPr>
          <w:rFonts w:ascii="Times New Roman" w:eastAsia="Times New Roman" w:hAnsi="Times New Roman" w:cs="Times New Roman"/>
          <w:color w:val="000000" w:themeColor="text1"/>
          <w:sz w:val="24"/>
          <w:szCs w:val="24"/>
          <w:lang w:eastAsia="ru-RU"/>
        </w:rPr>
        <w:t>муниципальной</w:t>
      </w:r>
      <w:r w:rsidRPr="009F1376">
        <w:rPr>
          <w:rFonts w:ascii="Times New Roman" w:hAnsi="Times New Roman" w:cs="Times New Roman"/>
          <w:color w:val="000000" w:themeColor="text1"/>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w:t>
      </w:r>
      <w:r w:rsidRPr="009F1376">
        <w:rPr>
          <w:rFonts w:ascii="Times New Roman" w:hAnsi="Times New Roman" w:cs="Times New Roman"/>
          <w:color w:val="000000" w:themeColor="text1"/>
          <w:sz w:val="24"/>
          <w:szCs w:val="24"/>
        </w:rPr>
        <w:t>с</w:t>
      </w:r>
      <w:r w:rsidRPr="009F1376">
        <w:rPr>
          <w:rFonts w:ascii="Times New Roman" w:hAnsi="Times New Roman" w:cs="Times New Roman"/>
          <w:color w:val="000000" w:themeColor="text1"/>
          <w:sz w:val="24"/>
          <w:szCs w:val="24"/>
        </w:rPr>
        <w:t>сийской Федерации, соответствующими полномочиями (далее – представитель заявителя).</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1.3. Требование предоставления заявителю муниципальной услуги в соотве</w:t>
      </w:r>
      <w:r w:rsidRPr="009F1376">
        <w:rPr>
          <w:rFonts w:ascii="Times New Roman" w:hAnsi="Times New Roman"/>
          <w:b/>
          <w:color w:val="000000" w:themeColor="text1"/>
          <w:sz w:val="24"/>
          <w:szCs w:val="24"/>
        </w:rPr>
        <w:t>т</w:t>
      </w:r>
      <w:r w:rsidRPr="009F1376">
        <w:rPr>
          <w:rFonts w:ascii="Times New Roman" w:hAnsi="Times New Roman"/>
          <w:b/>
          <w:color w:val="000000" w:themeColor="text1"/>
          <w:sz w:val="24"/>
          <w:szCs w:val="24"/>
        </w:rPr>
        <w:t>ствии с вариантом предоставления муниципальной услуги, соответствующим пр</w:t>
      </w:r>
      <w:r w:rsidRPr="009F1376">
        <w:rPr>
          <w:rFonts w:ascii="Times New Roman" w:hAnsi="Times New Roman"/>
          <w:b/>
          <w:color w:val="000000" w:themeColor="text1"/>
          <w:sz w:val="24"/>
          <w:szCs w:val="24"/>
        </w:rPr>
        <w:t>и</w:t>
      </w:r>
      <w:r w:rsidRPr="009F1376">
        <w:rPr>
          <w:rFonts w:ascii="Times New Roman" w:hAnsi="Times New Roman"/>
          <w:b/>
          <w:color w:val="000000" w:themeColor="text1"/>
          <w:sz w:val="24"/>
          <w:szCs w:val="24"/>
        </w:rPr>
        <w:t>знакам заявителя, определенным в результате анкетирования, проводимого органом, предоставляющим услугу (далее – профилирование), а также результата, за пред</w:t>
      </w:r>
      <w:r w:rsidRPr="009F1376">
        <w:rPr>
          <w:rFonts w:ascii="Times New Roman" w:hAnsi="Times New Roman"/>
          <w:b/>
          <w:color w:val="000000" w:themeColor="text1"/>
          <w:sz w:val="24"/>
          <w:szCs w:val="24"/>
        </w:rPr>
        <w:t>о</w:t>
      </w:r>
      <w:r w:rsidRPr="009F1376">
        <w:rPr>
          <w:rFonts w:ascii="Times New Roman" w:hAnsi="Times New Roman"/>
          <w:b/>
          <w:color w:val="000000" w:themeColor="text1"/>
          <w:sz w:val="24"/>
          <w:szCs w:val="24"/>
        </w:rPr>
        <w:t>ставлением которого обратился заявитель</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w:t>
      </w:r>
      <w:r w:rsidRPr="009F1376">
        <w:rPr>
          <w:rFonts w:ascii="Times New Roman" w:hAnsi="Times New Roman"/>
          <w:color w:val="000000" w:themeColor="text1"/>
          <w:sz w:val="24"/>
          <w:szCs w:val="24"/>
        </w:rPr>
        <w:t>т</w:t>
      </w:r>
      <w:r w:rsidRPr="009F1376">
        <w:rPr>
          <w:rFonts w:ascii="Times New Roman" w:hAnsi="Times New Roman"/>
          <w:color w:val="000000" w:themeColor="text1"/>
          <w:sz w:val="24"/>
          <w:szCs w:val="24"/>
        </w:rPr>
        <w:t>ветствии с вариантом предоставления муниципальной услуги (далее – вариант).</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ментом, исходя из признаков заявителя и показателей таких признаков.</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jc w:val="center"/>
        <w:rPr>
          <w:rFonts w:ascii="Times New Roman" w:hAnsi="Times New Roman"/>
          <w:b/>
          <w:color w:val="000000" w:themeColor="text1"/>
          <w:sz w:val="24"/>
          <w:szCs w:val="24"/>
        </w:rPr>
      </w:pPr>
      <w:r w:rsidRPr="009F1376">
        <w:rPr>
          <w:rFonts w:ascii="Times New Roman" w:hAnsi="Times New Roman"/>
          <w:b/>
          <w:color w:val="000000" w:themeColor="text1"/>
          <w:sz w:val="24"/>
          <w:szCs w:val="24"/>
          <w:lang w:val="en-US"/>
        </w:rPr>
        <w:t>II</w:t>
      </w:r>
      <w:r w:rsidRPr="009F1376">
        <w:rPr>
          <w:rFonts w:ascii="Times New Roman" w:hAnsi="Times New Roman"/>
          <w:b/>
          <w:color w:val="000000" w:themeColor="text1"/>
          <w:sz w:val="24"/>
          <w:szCs w:val="24"/>
        </w:rPr>
        <w:t>. Стандарт предоставления муниципальной услуги</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2.1. Наименование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Перевод жилого помещения в нежилое помещение и нежилого помещения в жилое помещение.</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2.2. Наименование органа, предоставляющего муниципальную услугу</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Муниципальная услуга предоставляется администрацией Урмарского муниципал</w:t>
      </w:r>
      <w:r w:rsidRPr="009F1376">
        <w:rPr>
          <w:rFonts w:ascii="Times New Roman" w:hAnsi="Times New Roman"/>
          <w:color w:val="000000" w:themeColor="text1"/>
          <w:sz w:val="24"/>
          <w:szCs w:val="24"/>
        </w:rPr>
        <w:t>ь</w:t>
      </w:r>
      <w:r w:rsidRPr="009F1376">
        <w:rPr>
          <w:rFonts w:ascii="Times New Roman" w:hAnsi="Times New Roman"/>
          <w:color w:val="000000" w:themeColor="text1"/>
          <w:sz w:val="24"/>
          <w:szCs w:val="24"/>
        </w:rPr>
        <w:t xml:space="preserve">ного округа Чувашской Республики (далее – администрация). </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lastRenderedPageBreak/>
        <w:t xml:space="preserve">Структурным подразделением администрации, ответственного за предоставление муниципальной услуги является </w:t>
      </w:r>
      <w:r w:rsidRPr="009F1376">
        <w:rPr>
          <w:rFonts w:ascii="Times New Roman" w:hAnsi="Times New Roman"/>
          <w:bCs/>
          <w:color w:val="000000" w:themeColor="text1"/>
          <w:sz w:val="24"/>
          <w:szCs w:val="24"/>
        </w:rPr>
        <w:t>Управление строительства и развития территорий админ</w:t>
      </w:r>
      <w:r w:rsidRPr="009F1376">
        <w:rPr>
          <w:rFonts w:ascii="Times New Roman" w:hAnsi="Times New Roman"/>
          <w:bCs/>
          <w:color w:val="000000" w:themeColor="text1"/>
          <w:sz w:val="24"/>
          <w:szCs w:val="24"/>
        </w:rPr>
        <w:t>и</w:t>
      </w:r>
      <w:r w:rsidRPr="009F1376">
        <w:rPr>
          <w:rFonts w:ascii="Times New Roman" w:hAnsi="Times New Roman"/>
          <w:bCs/>
          <w:color w:val="000000" w:themeColor="text1"/>
          <w:sz w:val="24"/>
          <w:szCs w:val="24"/>
        </w:rPr>
        <w:t xml:space="preserve">страции </w:t>
      </w:r>
      <w:r w:rsidRPr="009F1376">
        <w:rPr>
          <w:rFonts w:ascii="Times New Roman" w:hAnsi="Times New Roman"/>
          <w:color w:val="000000" w:themeColor="text1"/>
          <w:sz w:val="24"/>
          <w:szCs w:val="24"/>
        </w:rPr>
        <w:t>Урмарского муниципального округа Чувашской Республики (далее – отдел адм</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нистрации).</w:t>
      </w:r>
    </w:p>
    <w:p w:rsidR="009F1376" w:rsidRPr="009F1376" w:rsidRDefault="009F1376" w:rsidP="009F1376">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9F1376">
        <w:rPr>
          <w:rFonts w:ascii="Times New Roman" w:hAnsi="Times New Roman" w:cs="Times New Roman"/>
          <w:color w:val="000000" w:themeColor="text1"/>
          <w:sz w:val="24"/>
          <w:szCs w:val="24"/>
        </w:rPr>
        <w:t xml:space="preserve">Заявители в соответствии со </w:t>
      </w:r>
      <w:hyperlink r:id="rId11" w:anchor="/document/12177515/entry/15" w:history="1">
        <w:r w:rsidRPr="009F1376">
          <w:rPr>
            <w:rStyle w:val="ae"/>
            <w:rFonts w:ascii="Times New Roman" w:hAnsi="Times New Roman" w:cs="Times New Roman"/>
            <w:color w:val="000000" w:themeColor="text1"/>
            <w:sz w:val="24"/>
            <w:szCs w:val="24"/>
          </w:rPr>
          <w:t>статьей 15</w:t>
        </w:r>
      </w:hyperlink>
      <w:r w:rsidRPr="009F1376">
        <w:rPr>
          <w:rFonts w:ascii="Times New Roman" w:hAnsi="Times New Roman" w:cs="Times New Roman"/>
          <w:color w:val="000000" w:themeColor="text1"/>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w:t>
      </w:r>
      <w:r w:rsidRPr="009F1376">
        <w:rPr>
          <w:rFonts w:ascii="Times New Roman" w:hAnsi="Times New Roman" w:cs="Times New Roman"/>
          <w:color w:val="000000" w:themeColor="text1"/>
          <w:sz w:val="24"/>
          <w:szCs w:val="24"/>
        </w:rPr>
        <w:t>у</w:t>
      </w:r>
      <w:r w:rsidRPr="009F1376">
        <w:rPr>
          <w:rFonts w:ascii="Times New Roman" w:hAnsi="Times New Roman" w:cs="Times New Roman"/>
          <w:color w:val="000000" w:themeColor="text1"/>
          <w:sz w:val="24"/>
          <w:szCs w:val="24"/>
        </w:rPr>
        <w:t>дарственных и муниципальных услуг» Министерства экономического развития и имущ</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ственных отношений Чувашской Республики (далее соответственно - соглашение, МФЦ) также могут обратиться в МФЦ с запросом</w:t>
      </w:r>
      <w:proofErr w:type="gramEnd"/>
      <w:r w:rsidRPr="009F1376">
        <w:rPr>
          <w:rFonts w:ascii="Times New Roman" w:hAnsi="Times New Roman" w:cs="Times New Roman"/>
          <w:color w:val="000000" w:themeColor="text1"/>
          <w:sz w:val="24"/>
          <w:szCs w:val="24"/>
        </w:rPr>
        <w:t xml:space="preserve"> о предоставлении муниципальной услуги (далее также - запрос, заявление).</w:t>
      </w:r>
    </w:p>
    <w:p w:rsidR="009F1376" w:rsidRPr="009F1376" w:rsidRDefault="009F1376" w:rsidP="009F1376">
      <w:pPr>
        <w:pStyle w:val="s1"/>
        <w:shd w:val="clear" w:color="auto" w:fill="FFFFFF"/>
        <w:spacing w:before="0" w:beforeAutospacing="0" w:after="0" w:afterAutospacing="0"/>
        <w:ind w:firstLine="709"/>
        <w:contextualSpacing/>
        <w:jc w:val="both"/>
        <w:rPr>
          <w:rFonts w:eastAsia="Calibri"/>
          <w:color w:val="000000" w:themeColor="text1"/>
          <w:lang w:eastAsia="en-US"/>
        </w:rPr>
      </w:pPr>
      <w:r w:rsidRPr="009F1376">
        <w:rPr>
          <w:rFonts w:eastAsia="Calibri"/>
          <w:color w:val="000000" w:themeColor="text1"/>
          <w:lang w:eastAsia="en-US"/>
        </w:rPr>
        <w:t>В соответствии с заключенным соглашением МФЦ осуществляет прием документов заявителей, связанных с предоставлением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Заявители запрос о предоставлении муниципальной услуги также могут направить в электронной форме посредством федеральной государственной информационной системы «</w:t>
      </w:r>
      <w:hyperlink r:id="rId12" w:history="1">
        <w:r w:rsidRPr="009F1376">
          <w:rPr>
            <w:rStyle w:val="ae"/>
            <w:rFonts w:ascii="Times New Roman" w:hAnsi="Times New Roman"/>
            <w:color w:val="000000" w:themeColor="text1"/>
            <w:sz w:val="24"/>
            <w:szCs w:val="24"/>
          </w:rPr>
          <w:t>Единый портал</w:t>
        </w:r>
      </w:hyperlink>
      <w:r w:rsidRPr="009F1376">
        <w:rPr>
          <w:rFonts w:ascii="Times New Roman" w:hAnsi="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2.3 Результат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При обращении заявителя по вопросу перевода жилого помещения в нежилое и н</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жилого помещения в жилое помещение результатом предоставления муниципальной усл</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ги является:</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 перевод жилого помещения в нежилое и нежилого помещения в жилое помещение;</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 отказ в переводе жилого помещения в нежилое и нежилого помещения в жилое п</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 xml:space="preserve">мещение. </w:t>
      </w:r>
      <w:proofErr w:type="gramEnd"/>
    </w:p>
    <w:p w:rsidR="009F1376" w:rsidRPr="009F1376" w:rsidRDefault="009F1376" w:rsidP="009F1376">
      <w:pPr>
        <w:pStyle w:val="s1"/>
        <w:shd w:val="clear" w:color="auto" w:fill="FFFFFF"/>
        <w:spacing w:before="0" w:beforeAutospacing="0" w:after="0" w:afterAutospacing="0"/>
        <w:ind w:firstLine="709"/>
        <w:contextualSpacing/>
        <w:jc w:val="both"/>
        <w:rPr>
          <w:rFonts w:eastAsia="Calibri"/>
          <w:color w:val="000000" w:themeColor="text1"/>
          <w:lang w:eastAsia="en-US"/>
        </w:rPr>
      </w:pPr>
      <w:proofErr w:type="gramStart"/>
      <w:r w:rsidRPr="009F1376">
        <w:rPr>
          <w:rFonts w:eastAsia="Calibri"/>
          <w:color w:val="000000" w:themeColor="text1"/>
          <w:lang w:eastAsia="en-US"/>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Результат предоставления муниципальной услуги может быть получен:</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в администрации на бумажном носителе при личном обращении;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в МФЦ на бумажном носителе при личном обращении;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почтовым отправлением;</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через Единый портал государственных и муниципальных услуг в форме электро</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 xml:space="preserve">ного документа, подписанного </w:t>
      </w:r>
      <w:hyperlink r:id="rId13" w:anchor="/document/12184522/entry/21" w:history="1">
        <w:r w:rsidRPr="009F1376">
          <w:rPr>
            <w:rStyle w:val="ae"/>
            <w:rFonts w:ascii="Times New Roman" w:hAnsi="Times New Roman"/>
            <w:color w:val="000000" w:themeColor="text1"/>
            <w:sz w:val="24"/>
            <w:szCs w:val="24"/>
            <w:u w:val="none"/>
          </w:rPr>
          <w:t>электронной подписью</w:t>
        </w:r>
      </w:hyperlink>
      <w:r w:rsidRPr="009F1376">
        <w:rPr>
          <w:rFonts w:ascii="Times New Roman" w:hAnsi="Times New Roman"/>
          <w:color w:val="000000" w:themeColor="text1"/>
          <w:sz w:val="24"/>
          <w:szCs w:val="24"/>
        </w:rPr>
        <w:t>.</w:t>
      </w:r>
    </w:p>
    <w:p w:rsidR="009F1376" w:rsidRPr="009F1376" w:rsidRDefault="009F1376" w:rsidP="009F1376">
      <w:pPr>
        <w:pStyle w:val="af0"/>
        <w:ind w:firstLine="709"/>
        <w:jc w:val="both"/>
        <w:rPr>
          <w:rFonts w:ascii="Times New Roman" w:hAnsi="Times New Roman"/>
          <w:strike/>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2.4. Срок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Администрация принимает решение о переводе или об отказе в переводе жилого п</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ставлению которых возложена на заявителя.</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2.5. Правовые основания для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Перечень нормативных правовых актов, регулирующих предоставление муниц</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lastRenderedPageBreak/>
        <w:t>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 xml:space="preserve">тернет», на Едином портале государственных и муниципальных услуг. </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2.6. Исчерпывающий перечень документов,</w:t>
      </w:r>
      <w:r w:rsidRPr="009F1376">
        <w:rPr>
          <w:rFonts w:ascii="Times New Roman" w:hAnsi="Times New Roman"/>
          <w:color w:val="000000" w:themeColor="text1"/>
          <w:sz w:val="24"/>
          <w:szCs w:val="24"/>
        </w:rPr>
        <w:t xml:space="preserve"> </w:t>
      </w:r>
      <w:r w:rsidRPr="009F1376">
        <w:rPr>
          <w:rFonts w:ascii="Times New Roman" w:hAnsi="Times New Roman"/>
          <w:b/>
          <w:color w:val="000000" w:themeColor="text1"/>
          <w:sz w:val="24"/>
          <w:szCs w:val="24"/>
        </w:rPr>
        <w:t xml:space="preserve">необходимых для предоставления муниципальной услуги </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2.6.1. Исчерпывающий перечень документов, необходимых для перевода жилого помещения в нежилое помещение и нежилого помещения в 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1) заявление о переводе помещения по форме согласно приложению № 1 к насто</w:t>
      </w:r>
      <w:r w:rsidRPr="009F1376">
        <w:rPr>
          <w:rFonts w:ascii="Times New Roman" w:hAnsi="Times New Roman"/>
          <w:color w:val="000000" w:themeColor="text1"/>
          <w:sz w:val="24"/>
          <w:szCs w:val="24"/>
        </w:rPr>
        <w:t>я</w:t>
      </w:r>
      <w:r w:rsidRPr="009F1376">
        <w:rPr>
          <w:rFonts w:ascii="Times New Roman" w:hAnsi="Times New Roman"/>
          <w:color w:val="000000" w:themeColor="text1"/>
          <w:sz w:val="24"/>
          <w:szCs w:val="24"/>
        </w:rPr>
        <w:t>щему Административному регламенту;</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 план переводимого помещения с его техническим описанием (в случае, если пер</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водимое помещение является жилым, технический паспорт такого помещения);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4) поэтажный план дома, в котором находится переводимое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8) согласие на обработку персональных данных по форме согласно приложению № 2 к настоящему Административному регламенту.</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Заявление и документы на предоставление муниципальной услуги могут быть пре</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 xml:space="preserve">ставлены заявителем с использованием информационно-коммуникационных технологий (в электронном виде), в том числе с использованием </w:t>
      </w:r>
      <w:hyperlink r:id="rId14" w:history="1">
        <w:r w:rsidRPr="009F1376">
          <w:rPr>
            <w:rStyle w:val="ae"/>
            <w:rFonts w:ascii="Times New Roman" w:hAnsi="Times New Roman"/>
            <w:color w:val="000000" w:themeColor="text1"/>
            <w:sz w:val="24"/>
            <w:szCs w:val="24"/>
          </w:rPr>
          <w:t>Единого портала</w:t>
        </w:r>
      </w:hyperlink>
      <w:r w:rsidRPr="009F1376">
        <w:rPr>
          <w:rFonts w:ascii="Times New Roman" w:hAnsi="Times New Roman"/>
          <w:color w:val="000000" w:themeColor="text1"/>
          <w:sz w:val="24"/>
          <w:szCs w:val="24"/>
        </w:rPr>
        <w:t xml:space="preserve"> государственных и м</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ниципальных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 xml:space="preserve">бованиями </w:t>
      </w:r>
      <w:hyperlink r:id="rId15" w:history="1">
        <w:r w:rsidRPr="009F1376">
          <w:rPr>
            <w:rStyle w:val="ae"/>
            <w:rFonts w:ascii="Times New Roman" w:hAnsi="Times New Roman"/>
            <w:color w:val="000000" w:themeColor="text1"/>
            <w:sz w:val="24"/>
            <w:szCs w:val="24"/>
          </w:rPr>
          <w:t>Федерального закона</w:t>
        </w:r>
      </w:hyperlink>
      <w:r w:rsidRPr="009F1376">
        <w:rPr>
          <w:rFonts w:ascii="Times New Roman" w:hAnsi="Times New Roman"/>
          <w:color w:val="000000" w:themeColor="text1"/>
          <w:sz w:val="24"/>
          <w:szCs w:val="24"/>
        </w:rPr>
        <w:t xml:space="preserve"> от 6 апреля 2011 г. № 63-ФЗ «Об электронной подписи» и </w:t>
      </w:r>
      <w:hyperlink r:id="rId16" w:history="1">
        <w:r w:rsidRPr="009F1376">
          <w:rPr>
            <w:rStyle w:val="ae"/>
            <w:rFonts w:ascii="Times New Roman" w:hAnsi="Times New Roman"/>
            <w:color w:val="000000" w:themeColor="text1"/>
            <w:sz w:val="24"/>
            <w:szCs w:val="24"/>
          </w:rPr>
          <w:t>статьями 21.1</w:t>
        </w:r>
      </w:hyperlink>
      <w:r w:rsidRPr="009F1376">
        <w:rPr>
          <w:rFonts w:ascii="Times New Roman" w:hAnsi="Times New Roman"/>
          <w:color w:val="000000" w:themeColor="text1"/>
          <w:sz w:val="24"/>
          <w:szCs w:val="24"/>
        </w:rPr>
        <w:t xml:space="preserve"> и </w:t>
      </w:r>
      <w:hyperlink r:id="rId17" w:history="1">
        <w:r w:rsidRPr="009F1376">
          <w:rPr>
            <w:rStyle w:val="ae"/>
            <w:rFonts w:ascii="Times New Roman" w:hAnsi="Times New Roman"/>
            <w:color w:val="000000" w:themeColor="text1"/>
            <w:sz w:val="24"/>
            <w:szCs w:val="24"/>
          </w:rPr>
          <w:t>21.2</w:t>
        </w:r>
      </w:hyperlink>
      <w:r w:rsidRPr="009F1376">
        <w:rPr>
          <w:rFonts w:ascii="Times New Roman" w:hAnsi="Times New Roman"/>
          <w:color w:val="000000" w:themeColor="text1"/>
          <w:sz w:val="24"/>
          <w:szCs w:val="24"/>
        </w:rPr>
        <w:t xml:space="preserve"> Федерального закона № 210-ФЗ.</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 случае</w:t>
      </w:r>
      <w:proofErr w:type="gramStart"/>
      <w:r w:rsidRPr="009F1376">
        <w:rPr>
          <w:rFonts w:ascii="Times New Roman" w:hAnsi="Times New Roman"/>
          <w:color w:val="000000" w:themeColor="text1"/>
          <w:sz w:val="24"/>
          <w:szCs w:val="24"/>
        </w:rPr>
        <w:t>,</w:t>
      </w:r>
      <w:proofErr w:type="gramEnd"/>
      <w:r w:rsidRPr="009F1376">
        <w:rPr>
          <w:rFonts w:ascii="Times New Roman" w:hAnsi="Times New Roman"/>
          <w:color w:val="000000" w:themeColor="text1"/>
          <w:sz w:val="24"/>
          <w:szCs w:val="24"/>
        </w:rPr>
        <w:t xml:space="preserve"> если заявление подается через представителя заявителя, также представл</w:t>
      </w:r>
      <w:r w:rsidRPr="009F1376">
        <w:rPr>
          <w:rFonts w:ascii="Times New Roman" w:hAnsi="Times New Roman"/>
          <w:color w:val="000000" w:themeColor="text1"/>
          <w:sz w:val="24"/>
          <w:szCs w:val="24"/>
        </w:rPr>
        <w:t>я</w:t>
      </w:r>
      <w:r w:rsidRPr="009F1376">
        <w:rPr>
          <w:rFonts w:ascii="Times New Roman" w:hAnsi="Times New Roman"/>
          <w:color w:val="000000" w:themeColor="text1"/>
          <w:sz w:val="24"/>
          <w:szCs w:val="24"/>
        </w:rPr>
        <w:t>ется документ, подтверждающий полномочия на осуществление действий от имени заяв</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оформленную в соответствии с законодательством Российской Федерации дов</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ренность (для физических лиц);</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оформленную в соответствии с законодательством Российской Федерации дов</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2.6.2. Заявитель вправе не представлять документы, предусмотренные в подпунктах 3 и 4 пункта 2.6.1 настоящего Административного регламента, а также в случае, если право на переводимое помещение зарегистрировано в Едином государственном реестре недв</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жимости, документы, предусмотренные подпунктом 2 пункта 2.6.1 настоящего Админ</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стративного регламента.</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2.6.3. Документы (их копии или сведения, содержащиеся в них), указанные в по</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пунктах 2 – 4 пункта 2.6.1 настоящего Административного регламента запрашиваются а</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министрацией в государственных органах, органах местного самоуправления и подведо</w:t>
      </w:r>
      <w:r w:rsidRPr="009F1376">
        <w:rPr>
          <w:rFonts w:ascii="Times New Roman" w:hAnsi="Times New Roman"/>
          <w:color w:val="000000" w:themeColor="text1"/>
          <w:sz w:val="24"/>
          <w:szCs w:val="24"/>
        </w:rPr>
        <w:t>м</w:t>
      </w:r>
      <w:r w:rsidRPr="009F1376">
        <w:rPr>
          <w:rFonts w:ascii="Times New Roman" w:hAnsi="Times New Roman"/>
          <w:color w:val="000000" w:themeColor="text1"/>
          <w:sz w:val="24"/>
          <w:szCs w:val="24"/>
        </w:rPr>
        <w:t xml:space="preserve">ственных государственным органам или органам местного самоуправления организациях, в </w:t>
      </w:r>
      <w:r w:rsidRPr="009F1376">
        <w:rPr>
          <w:rFonts w:ascii="Times New Roman" w:hAnsi="Times New Roman"/>
          <w:color w:val="000000" w:themeColor="text1"/>
          <w:sz w:val="24"/>
          <w:szCs w:val="24"/>
        </w:rPr>
        <w:lastRenderedPageBreak/>
        <w:t>распоряжении которых находятся указанные документы, если заявитель не представили указанные документы самостоятельно.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сия всех собственников помещений в данном доме путем его реконструкции.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Специалист администрации, осуществляющий перевод помещений, не вправе треб</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вать от заявителя представление других документов кроме документов, истребование кот</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рых у заявителя допускается в соответствии с пунктом 2.6.1 настоящего Административн</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го регламента.</w:t>
      </w:r>
    </w:p>
    <w:p w:rsidR="009F1376" w:rsidRPr="009F1376" w:rsidRDefault="009F1376" w:rsidP="009F1376">
      <w:pPr>
        <w:spacing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2.6.4. Исчерпывающий перечень документов, необходимых для исправления доп</w:t>
      </w:r>
      <w:r w:rsidRPr="009F1376">
        <w:rPr>
          <w:rFonts w:ascii="Times New Roman" w:hAnsi="Times New Roman" w:cs="Times New Roman"/>
          <w:color w:val="000000" w:themeColor="text1"/>
          <w:sz w:val="24"/>
          <w:szCs w:val="24"/>
        </w:rPr>
        <w:t>у</w:t>
      </w:r>
      <w:r w:rsidRPr="009F1376">
        <w:rPr>
          <w:rFonts w:ascii="Times New Roman" w:hAnsi="Times New Roman" w:cs="Times New Roman"/>
          <w:color w:val="000000" w:themeColor="text1"/>
          <w:sz w:val="24"/>
          <w:szCs w:val="24"/>
        </w:rPr>
        <w:t>щенных опечаток и (или) ошибок в выданных в результате предоставления муниципальной услуги документах:</w:t>
      </w:r>
    </w:p>
    <w:p w:rsidR="009F1376" w:rsidRPr="009F1376" w:rsidRDefault="009F1376" w:rsidP="009F1376">
      <w:pPr>
        <w:spacing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1) заявление об исправлении опечаток и ошибок в произвольной форме;</w:t>
      </w:r>
    </w:p>
    <w:p w:rsidR="009F1376" w:rsidRPr="009F1376" w:rsidRDefault="009F1376" w:rsidP="009F1376">
      <w:pPr>
        <w:spacing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2) документ, выданный по результатам предоставления муниципальной услуги, в к</w:t>
      </w:r>
      <w:r w:rsidRPr="009F1376">
        <w:rPr>
          <w:rFonts w:ascii="Times New Roman" w:hAnsi="Times New Roman" w:cs="Times New Roman"/>
          <w:color w:val="000000" w:themeColor="text1"/>
          <w:sz w:val="24"/>
          <w:szCs w:val="24"/>
        </w:rPr>
        <w:t>о</w:t>
      </w:r>
      <w:r w:rsidRPr="009F1376">
        <w:rPr>
          <w:rFonts w:ascii="Times New Roman" w:hAnsi="Times New Roman" w:cs="Times New Roman"/>
          <w:color w:val="000000" w:themeColor="text1"/>
          <w:sz w:val="24"/>
          <w:szCs w:val="24"/>
        </w:rPr>
        <w:t>тором содержатся опечатки и (или) ошибки;</w:t>
      </w:r>
    </w:p>
    <w:p w:rsidR="009F1376" w:rsidRPr="009F1376" w:rsidRDefault="009F1376" w:rsidP="009F1376">
      <w:pPr>
        <w:spacing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3)документ, свидетельствующие о наличии в выданном по результатам предоставл</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ния муниципальной услуги документе допущенных опечаток и ошибок и содержащих пр</w:t>
      </w:r>
      <w:r w:rsidRPr="009F1376">
        <w:rPr>
          <w:rFonts w:ascii="Times New Roman" w:hAnsi="Times New Roman" w:cs="Times New Roman"/>
          <w:color w:val="000000" w:themeColor="text1"/>
          <w:sz w:val="24"/>
          <w:szCs w:val="24"/>
        </w:rPr>
        <w:t>а</w:t>
      </w:r>
      <w:r w:rsidRPr="009F1376">
        <w:rPr>
          <w:rFonts w:ascii="Times New Roman" w:hAnsi="Times New Roman" w:cs="Times New Roman"/>
          <w:color w:val="000000" w:themeColor="text1"/>
          <w:sz w:val="24"/>
          <w:szCs w:val="24"/>
        </w:rPr>
        <w:t>вильные данные.</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2.7. Исчерпывающий перечень оснований для отказа в приеме документов, н</w:t>
      </w:r>
      <w:r w:rsidRPr="009F1376">
        <w:rPr>
          <w:rFonts w:ascii="Times New Roman" w:hAnsi="Times New Roman"/>
          <w:b/>
          <w:color w:val="000000" w:themeColor="text1"/>
          <w:sz w:val="24"/>
          <w:szCs w:val="24"/>
        </w:rPr>
        <w:t>е</w:t>
      </w:r>
      <w:r w:rsidRPr="009F1376">
        <w:rPr>
          <w:rFonts w:ascii="Times New Roman" w:hAnsi="Times New Roman"/>
          <w:b/>
          <w:color w:val="000000" w:themeColor="text1"/>
          <w:sz w:val="24"/>
          <w:szCs w:val="24"/>
        </w:rPr>
        <w:t>обходимых для предоставления муниципальной услуги</w:t>
      </w:r>
    </w:p>
    <w:p w:rsidR="009F1376" w:rsidRPr="009F1376" w:rsidRDefault="009F1376" w:rsidP="009F1376">
      <w:pPr>
        <w:spacing w:after="0" w:line="240" w:lineRule="auto"/>
        <w:ind w:firstLine="709"/>
        <w:contextualSpacing/>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w:t>
      </w:r>
      <w:r w:rsidRPr="009F1376">
        <w:rPr>
          <w:rFonts w:ascii="Times New Roman" w:hAnsi="Times New Roman" w:cs="Times New Roman"/>
          <w:color w:val="000000" w:themeColor="text1"/>
          <w:sz w:val="24"/>
          <w:szCs w:val="24"/>
        </w:rPr>
        <w:t>у</w:t>
      </w:r>
      <w:r w:rsidRPr="009F1376">
        <w:rPr>
          <w:rFonts w:ascii="Times New Roman" w:hAnsi="Times New Roman" w:cs="Times New Roman"/>
          <w:color w:val="000000" w:themeColor="text1"/>
          <w:sz w:val="24"/>
          <w:szCs w:val="24"/>
        </w:rPr>
        <w:t>ниципальной услуги,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2.8. Исчерпывающий перечень оснований для предоставления муниципальной услуги или отказа в предоставлении муниципальной услуги</w:t>
      </w:r>
    </w:p>
    <w:p w:rsidR="009F1376" w:rsidRPr="009F1376" w:rsidRDefault="009F1376" w:rsidP="009F1376">
      <w:pPr>
        <w:spacing w:after="0" w:line="240" w:lineRule="auto"/>
        <w:ind w:firstLine="709"/>
        <w:contextualSpacing/>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2.8.1. Оснований для приостановления предоставления муниципальной услуги зак</w:t>
      </w:r>
      <w:r w:rsidRPr="009F1376">
        <w:rPr>
          <w:rFonts w:ascii="Times New Roman" w:hAnsi="Times New Roman" w:cs="Times New Roman"/>
          <w:color w:val="000000" w:themeColor="text1"/>
          <w:sz w:val="24"/>
          <w:szCs w:val="24"/>
        </w:rPr>
        <w:t>о</w:t>
      </w:r>
      <w:r w:rsidRPr="009F1376">
        <w:rPr>
          <w:rFonts w:ascii="Times New Roman" w:hAnsi="Times New Roman" w:cs="Times New Roman"/>
          <w:color w:val="000000" w:themeColor="text1"/>
          <w:sz w:val="24"/>
          <w:szCs w:val="24"/>
        </w:rPr>
        <w:t>нодательством Российской Федерации и законодательством Чувашской Республики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2.8.2. В переводе жилого помещения в нежилое помещение или нежилого помещ</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ния в жилое помещение отказывается в случае, если: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9F1376">
        <w:rPr>
          <w:rFonts w:ascii="Times New Roman" w:hAnsi="Times New Roman"/>
          <w:color w:val="000000" w:themeColor="text1"/>
          <w:sz w:val="24"/>
          <w:szCs w:val="24"/>
        </w:rPr>
        <w:t>которых</w:t>
      </w:r>
      <w:proofErr w:type="gramEnd"/>
      <w:r w:rsidRPr="009F1376">
        <w:rPr>
          <w:rFonts w:ascii="Times New Roman" w:hAnsi="Times New Roman"/>
          <w:color w:val="000000" w:themeColor="text1"/>
          <w:sz w:val="24"/>
          <w:szCs w:val="24"/>
        </w:rPr>
        <w:t xml:space="preserve"> с учетом пункта 2.6.3 настоящего Административного регламента возложена на заявителя;</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гану местного самоуправления организации на межведомственный запрос, свидетельств</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w:t>
      </w:r>
      <w:r w:rsidRPr="009F1376">
        <w:rPr>
          <w:rFonts w:ascii="Times New Roman" w:hAnsi="Times New Roman"/>
          <w:color w:val="000000" w:themeColor="text1"/>
          <w:sz w:val="24"/>
          <w:szCs w:val="24"/>
        </w:rPr>
        <w:t>т</w:t>
      </w:r>
      <w:r w:rsidRPr="009F1376">
        <w:rPr>
          <w:rFonts w:ascii="Times New Roman" w:hAnsi="Times New Roman"/>
          <w:color w:val="000000" w:themeColor="text1"/>
          <w:sz w:val="24"/>
          <w:szCs w:val="24"/>
        </w:rPr>
        <w:t>ствии с пунктом 2.6.1 настоящего административного регламента, если соответствующий документ не был представлен заявителем</w:t>
      </w:r>
      <w:proofErr w:type="gramEnd"/>
      <w:r w:rsidRPr="009F1376">
        <w:rPr>
          <w:rFonts w:ascii="Times New Roman" w:hAnsi="Times New Roman"/>
          <w:color w:val="000000" w:themeColor="text1"/>
          <w:sz w:val="24"/>
          <w:szCs w:val="24"/>
        </w:rPr>
        <w:t xml:space="preserve"> по собственной инициативе. </w:t>
      </w:r>
      <w:proofErr w:type="gramStart"/>
      <w:r w:rsidRPr="009F1376">
        <w:rPr>
          <w:rFonts w:ascii="Times New Roman" w:hAnsi="Times New Roman"/>
          <w:color w:val="000000" w:themeColor="text1"/>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после получения ответа </w:t>
      </w:r>
      <w:r w:rsidRPr="009F1376">
        <w:rPr>
          <w:rFonts w:ascii="Times New Roman" w:hAnsi="Times New Roman"/>
          <w:color w:val="000000" w:themeColor="text1"/>
          <w:sz w:val="24"/>
          <w:szCs w:val="24"/>
        </w:rPr>
        <w:lastRenderedPageBreak/>
        <w:t>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смотренные пунктом 2.6.1 настоящего административного</w:t>
      </w:r>
      <w:proofErr w:type="gramEnd"/>
      <w:r w:rsidRPr="009F1376">
        <w:rPr>
          <w:rFonts w:ascii="Times New Roman" w:hAnsi="Times New Roman"/>
          <w:color w:val="000000" w:themeColor="text1"/>
          <w:sz w:val="24"/>
          <w:szCs w:val="24"/>
        </w:rPr>
        <w:t xml:space="preserve"> регламента, и не получил такие документ и (или) информацию в течение пятнадцати рабочих дней со дня направления ув</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домления;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3) представления документов, определенных пунктом 2.6.1 настоящего </w:t>
      </w:r>
      <w:proofErr w:type="spellStart"/>
      <w:r w:rsidRPr="009F1376">
        <w:rPr>
          <w:rFonts w:ascii="Times New Roman" w:hAnsi="Times New Roman"/>
          <w:color w:val="000000" w:themeColor="text1"/>
          <w:sz w:val="24"/>
          <w:szCs w:val="24"/>
        </w:rPr>
        <w:t>Аминистр</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тивного</w:t>
      </w:r>
      <w:proofErr w:type="spellEnd"/>
      <w:r w:rsidRPr="009F1376">
        <w:rPr>
          <w:rFonts w:ascii="Times New Roman" w:hAnsi="Times New Roman"/>
          <w:color w:val="000000" w:themeColor="text1"/>
          <w:sz w:val="24"/>
          <w:szCs w:val="24"/>
        </w:rPr>
        <w:t xml:space="preserve"> регламента в ненадлежащий орган;</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4) несоблюдение предусмотренных статьей 22 Жилищного кодекса Российской Ф</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дерации условий перевода помещения, а именно: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а) если доступ к переводимому помещению невозможен без использования помещ</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ний, обеспечивающих доступ к жилым помещениям, или отсутствует техническая возмо</w:t>
      </w:r>
      <w:r w:rsidRPr="009F1376">
        <w:rPr>
          <w:rFonts w:ascii="Times New Roman" w:hAnsi="Times New Roman"/>
          <w:color w:val="000000" w:themeColor="text1"/>
          <w:sz w:val="24"/>
          <w:szCs w:val="24"/>
        </w:rPr>
        <w:t>ж</w:t>
      </w:r>
      <w:r w:rsidRPr="009F1376">
        <w:rPr>
          <w:rFonts w:ascii="Times New Roman" w:hAnsi="Times New Roman"/>
          <w:color w:val="000000" w:themeColor="text1"/>
          <w:sz w:val="24"/>
          <w:szCs w:val="24"/>
        </w:rPr>
        <w:t>ность оборудовать такой доступ к данному помещению (при переводе жилого помещения в нежилое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б) если переводимое помещение является частью жилого помещения либо использ</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ется собственником данного помещения или иным гражданином в качестве места постоя</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ного проживания (при переводе жилого помещения в нежилое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 если право собственности на переводимое помещение обременено правами каких-либо лиц;</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г если при переводе квартиры в многоквартирном доме в нежилое помещение не с</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блюдены следующие требования: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квартира расположена на первом этаже указанного дома;</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квартира расположена выше первого этажа указанного дома, но помещения, расп</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ложенные непосредственно под квартирой, переводимой в нежилое помещение, не являю</w:t>
      </w:r>
      <w:r w:rsidRPr="009F1376">
        <w:rPr>
          <w:rFonts w:ascii="Times New Roman" w:hAnsi="Times New Roman"/>
          <w:color w:val="000000" w:themeColor="text1"/>
          <w:sz w:val="24"/>
          <w:szCs w:val="24"/>
        </w:rPr>
        <w:t>т</w:t>
      </w:r>
      <w:r w:rsidRPr="009F1376">
        <w:rPr>
          <w:rFonts w:ascii="Times New Roman" w:hAnsi="Times New Roman"/>
          <w:color w:val="000000" w:themeColor="text1"/>
          <w:sz w:val="24"/>
          <w:szCs w:val="24"/>
        </w:rPr>
        <w:t>ся жилыми;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д) также не допускается: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перевод жилого помещения в наемном доме социального использования в нежилое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перевод жилого помещения в нежилое помещение в целях осуществления религ</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озной деятельности;</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 перевод нежилого помещения в жилое помещение, если такое помещение не отв</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чает требованиям, установленным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го дома садовым домом» или отсутствует возможность обеспечить соответствие такого п</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мещения</w:t>
      </w:r>
      <w:proofErr w:type="gramEnd"/>
      <w:r w:rsidRPr="009F1376">
        <w:rPr>
          <w:rFonts w:ascii="Times New Roman" w:hAnsi="Times New Roman"/>
          <w:color w:val="000000" w:themeColor="text1"/>
          <w:sz w:val="24"/>
          <w:szCs w:val="24"/>
        </w:rPr>
        <w:t xml:space="preserve"> установленным требованиям;</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w:t>
      </w:r>
      <w:r w:rsidRPr="009F1376">
        <w:rPr>
          <w:rFonts w:ascii="Times New Roman" w:hAnsi="Times New Roman"/>
          <w:color w:val="000000" w:themeColor="text1"/>
          <w:sz w:val="24"/>
          <w:szCs w:val="24"/>
        </w:rPr>
        <w:t>т</w:t>
      </w:r>
      <w:r w:rsidRPr="009F1376">
        <w:rPr>
          <w:rFonts w:ascii="Times New Roman" w:hAnsi="Times New Roman"/>
          <w:color w:val="000000" w:themeColor="text1"/>
          <w:sz w:val="24"/>
          <w:szCs w:val="24"/>
        </w:rPr>
        <w:t>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щение или нежилого помещения в жилое помещение.</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 xml:space="preserve">2.9. Размер платы взимаемой с заявителя при предоставлении муниципальной услуги и способы ее взимания </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Предоставление муниципальной услуги осуществляется бесплатно, государственная пошлина не уплачивается.</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lastRenderedPageBreak/>
        <w:t>2.10. Максимальный срок ожидания в очереди при подаче запроса о предоста</w:t>
      </w:r>
      <w:r w:rsidRPr="009F1376">
        <w:rPr>
          <w:rFonts w:ascii="Times New Roman" w:hAnsi="Times New Roman"/>
          <w:b/>
          <w:color w:val="000000" w:themeColor="text1"/>
          <w:sz w:val="24"/>
          <w:szCs w:val="24"/>
        </w:rPr>
        <w:t>в</w:t>
      </w:r>
      <w:r w:rsidRPr="009F1376">
        <w:rPr>
          <w:rFonts w:ascii="Times New Roman" w:hAnsi="Times New Roman"/>
          <w:b/>
          <w:color w:val="000000" w:themeColor="text1"/>
          <w:sz w:val="24"/>
          <w:szCs w:val="24"/>
        </w:rPr>
        <w:t>лении государственной или муниципальной услуги и при получении результата предоставления государственной или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w:t>
      </w:r>
      <w:r w:rsidRPr="009F1376">
        <w:rPr>
          <w:rFonts w:ascii="Times New Roman" w:hAnsi="Times New Roman"/>
          <w:color w:val="000000" w:themeColor="text1"/>
          <w:sz w:val="24"/>
          <w:szCs w:val="24"/>
        </w:rPr>
        <w:t>л</w:t>
      </w:r>
      <w:r w:rsidRPr="009F1376">
        <w:rPr>
          <w:rFonts w:ascii="Times New Roman" w:hAnsi="Times New Roman"/>
          <w:color w:val="000000" w:themeColor="text1"/>
          <w:sz w:val="24"/>
          <w:szCs w:val="24"/>
        </w:rPr>
        <w:t>жен превышать 15 минут.</w:t>
      </w: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2.11. Срок и порядок регистрации запроса заявителя о предоставлении муниц</w:t>
      </w:r>
      <w:r w:rsidRPr="009F1376">
        <w:rPr>
          <w:rFonts w:ascii="Times New Roman" w:hAnsi="Times New Roman"/>
          <w:b/>
          <w:color w:val="000000" w:themeColor="text1"/>
          <w:sz w:val="24"/>
          <w:szCs w:val="24"/>
        </w:rPr>
        <w:t>и</w:t>
      </w:r>
      <w:r w:rsidRPr="009F1376">
        <w:rPr>
          <w:rFonts w:ascii="Times New Roman" w:hAnsi="Times New Roman"/>
          <w:b/>
          <w:color w:val="000000" w:themeColor="text1"/>
          <w:sz w:val="24"/>
          <w:szCs w:val="24"/>
        </w:rPr>
        <w:t>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Заявление о предоставлении муниципальной услуги, представленное заявителем л</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бо его представителем через МФЦ, регистрируется администрацией в день поступления от МФЦ.</w:t>
      </w:r>
    </w:p>
    <w:p w:rsidR="009F1376" w:rsidRPr="009F1376" w:rsidRDefault="009F1376" w:rsidP="009F1376">
      <w:pPr>
        <w:pStyle w:val="af0"/>
        <w:ind w:firstLine="709"/>
        <w:jc w:val="both"/>
        <w:rPr>
          <w:rFonts w:ascii="Times New Roman" w:hAnsi="Times New Roman"/>
          <w:strike/>
          <w:color w:val="000000" w:themeColor="text1"/>
          <w:sz w:val="24"/>
          <w:szCs w:val="24"/>
        </w:rPr>
      </w:pPr>
      <w:r w:rsidRPr="009F1376">
        <w:rPr>
          <w:rFonts w:ascii="Times New Roman" w:hAnsi="Times New Roman"/>
          <w:bCs/>
          <w:color w:val="000000" w:themeColor="text1"/>
          <w:sz w:val="24"/>
          <w:szCs w:val="24"/>
          <w:lang w:eastAsia="ar-SA"/>
        </w:rPr>
        <w:t>В случае подачи заявления и документов</w:t>
      </w:r>
      <w:r w:rsidRPr="009F1376">
        <w:rPr>
          <w:rFonts w:ascii="Times New Roman" w:hAnsi="Times New Roman"/>
          <w:color w:val="000000" w:themeColor="text1"/>
          <w:sz w:val="24"/>
          <w:szCs w:val="24"/>
        </w:rPr>
        <w:t xml:space="preserve"> посредством Единого портала госуда</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ственных и муниципальных услуг датой обращения считается дата автоматической рег</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страции заявления на Едином портале государственных и муниципальных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2.12. Требования к помещениям, в которых предоставляются муниципальные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Помещения администрации для предоставления муниципальной услуги размещаю</w:t>
      </w:r>
      <w:r w:rsidRPr="009F1376">
        <w:rPr>
          <w:rFonts w:ascii="Times New Roman" w:hAnsi="Times New Roman"/>
          <w:color w:val="000000" w:themeColor="text1"/>
          <w:sz w:val="24"/>
          <w:szCs w:val="24"/>
        </w:rPr>
        <w:t>т</w:t>
      </w:r>
      <w:r w:rsidRPr="009F1376">
        <w:rPr>
          <w:rFonts w:ascii="Times New Roman" w:hAnsi="Times New Roman"/>
          <w:color w:val="000000" w:themeColor="text1"/>
          <w:sz w:val="24"/>
          <w:szCs w:val="24"/>
        </w:rPr>
        <w:t>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При расположении помещения администрации на верхнем этаже специалисты адм</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нистрации обязаны осуществлять прием заявителей на первом этаже, если по состоянию здоровья заявитель не может подняться по лестнице.</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Для парковки специальных автотранспортных средств инвалидов на стоянке (па</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граждан из числа инвалидов III группы в порядке, определяемом Правительством Российской Федер</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ции.</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Помещения, в которых осуществляются действия по предоставлению муниципал</w:t>
      </w:r>
      <w:r w:rsidRPr="009F1376">
        <w:rPr>
          <w:rFonts w:ascii="Times New Roman" w:hAnsi="Times New Roman"/>
          <w:color w:val="000000" w:themeColor="text1"/>
          <w:sz w:val="24"/>
          <w:szCs w:val="24"/>
        </w:rPr>
        <w:t>ь</w:t>
      </w:r>
      <w:r w:rsidRPr="009F1376">
        <w:rPr>
          <w:rFonts w:ascii="Times New Roman" w:hAnsi="Times New Roman"/>
          <w:color w:val="000000" w:themeColor="text1"/>
          <w:sz w:val="24"/>
          <w:szCs w:val="24"/>
        </w:rPr>
        <w:t>ной услуги, обеспечиваются компьютерами, средствами связи, включая доступ к информ</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ционно-телекоммуникационной сети «Интернет», оргтехникой, канцелярскими принадле</w:t>
      </w:r>
      <w:r w:rsidRPr="009F1376">
        <w:rPr>
          <w:rFonts w:ascii="Times New Roman" w:hAnsi="Times New Roman"/>
          <w:color w:val="000000" w:themeColor="text1"/>
          <w:sz w:val="24"/>
          <w:szCs w:val="24"/>
        </w:rPr>
        <w:t>ж</w:t>
      </w:r>
      <w:r w:rsidRPr="009F1376">
        <w:rPr>
          <w:rFonts w:ascii="Times New Roman" w:hAnsi="Times New Roman"/>
          <w:color w:val="000000" w:themeColor="text1"/>
          <w:sz w:val="24"/>
          <w:szCs w:val="24"/>
        </w:rPr>
        <w:t>ностями, информационными и справочными материалами, наглядной информацией, стул</w:t>
      </w:r>
      <w:r w:rsidRPr="009F1376">
        <w:rPr>
          <w:rFonts w:ascii="Times New Roman" w:hAnsi="Times New Roman"/>
          <w:color w:val="000000" w:themeColor="text1"/>
          <w:sz w:val="24"/>
          <w:szCs w:val="24"/>
        </w:rPr>
        <w:t>ь</w:t>
      </w:r>
      <w:r w:rsidRPr="009F1376">
        <w:rPr>
          <w:rFonts w:ascii="Times New Roman" w:hAnsi="Times New Roman"/>
          <w:color w:val="000000" w:themeColor="text1"/>
          <w:sz w:val="24"/>
          <w:szCs w:val="24"/>
        </w:rPr>
        <w:t>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t>ствия, а также обеспечивается доступность для инвалидов к указанным помещениям в с</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ответствии с законодательством Российской</w:t>
      </w:r>
      <w:proofErr w:type="gramEnd"/>
      <w:r w:rsidRPr="009F1376">
        <w:rPr>
          <w:rFonts w:ascii="Times New Roman" w:hAnsi="Times New Roman"/>
          <w:color w:val="000000" w:themeColor="text1"/>
          <w:sz w:val="24"/>
          <w:szCs w:val="24"/>
        </w:rPr>
        <w:t xml:space="preserve"> Федерации о социальной защите инвалидов.</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дах, расположенных в местах, обеспечивающих доступ к ним заявителей.</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 кабинете по приему маломобильных групп населения имеется медицинская апте</w:t>
      </w:r>
      <w:r w:rsidRPr="009F1376">
        <w:rPr>
          <w:rFonts w:ascii="Times New Roman" w:hAnsi="Times New Roman"/>
          <w:color w:val="000000" w:themeColor="text1"/>
          <w:sz w:val="24"/>
          <w:szCs w:val="24"/>
        </w:rPr>
        <w:t>ч</w:t>
      </w:r>
      <w:r w:rsidRPr="009F1376">
        <w:rPr>
          <w:rFonts w:ascii="Times New Roman" w:hAnsi="Times New Roman"/>
          <w:color w:val="000000" w:themeColor="text1"/>
          <w:sz w:val="24"/>
          <w:szCs w:val="24"/>
        </w:rPr>
        <w:t>ка, питьевая вода. При необходимости сотрудник администрации, осуществляющий прием, может вызвать карету неотложной скорой помощи.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При обращении гражданина с нарушениями функций опорно-двигательного аппар</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та работники администрации предпринимают следующие действия: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 </w:t>
      </w:r>
      <w:proofErr w:type="gramStart"/>
      <w:r w:rsidRPr="009F1376">
        <w:rPr>
          <w:rFonts w:ascii="Times New Roman" w:hAnsi="Times New Roman"/>
          <w:color w:val="000000" w:themeColor="text1"/>
          <w:sz w:val="24"/>
          <w:szCs w:val="24"/>
        </w:rPr>
        <w:t>открывают входную дверь и помогают</w:t>
      </w:r>
      <w:proofErr w:type="gramEnd"/>
      <w:r w:rsidRPr="009F1376">
        <w:rPr>
          <w:rFonts w:ascii="Times New Roman" w:hAnsi="Times New Roman"/>
          <w:color w:val="000000" w:themeColor="text1"/>
          <w:sz w:val="24"/>
          <w:szCs w:val="24"/>
        </w:rPr>
        <w:t xml:space="preserve"> гражданину беспрепятственно посетить зд</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ние администрации, а также заранее предупреждают о существующих барьерах в здании;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 </w:t>
      </w:r>
      <w:proofErr w:type="gramStart"/>
      <w:r w:rsidRPr="009F1376">
        <w:rPr>
          <w:rFonts w:ascii="Times New Roman" w:hAnsi="Times New Roman"/>
          <w:color w:val="000000" w:themeColor="text1"/>
          <w:sz w:val="24"/>
          <w:szCs w:val="24"/>
        </w:rPr>
        <w:t>выясняют цель визита гражданина и сопровождают</w:t>
      </w:r>
      <w:proofErr w:type="gramEnd"/>
      <w:r w:rsidRPr="009F1376">
        <w:rPr>
          <w:rFonts w:ascii="Times New Roman" w:hAnsi="Times New Roman"/>
          <w:color w:val="000000" w:themeColor="text1"/>
          <w:sz w:val="24"/>
          <w:szCs w:val="24"/>
        </w:rPr>
        <w:t xml:space="preserve"> его в кабинет по приему зая</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ления;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помогают гражданину сесть на стул или располагают кресло-коляску у стола напр</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тив специалиста, осуществляющего прием;</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 по </w:t>
      </w:r>
      <w:proofErr w:type="gramStart"/>
      <w:r w:rsidRPr="009F1376">
        <w:rPr>
          <w:rFonts w:ascii="Times New Roman" w:hAnsi="Times New Roman"/>
          <w:color w:val="000000" w:themeColor="text1"/>
          <w:sz w:val="24"/>
          <w:szCs w:val="24"/>
        </w:rPr>
        <w:t>окончании</w:t>
      </w:r>
      <w:proofErr w:type="gramEnd"/>
      <w:r w:rsidRPr="009F1376">
        <w:rPr>
          <w:rFonts w:ascii="Times New Roman" w:hAnsi="Times New Roman"/>
          <w:color w:val="000000" w:themeColor="text1"/>
          <w:sz w:val="24"/>
          <w:szCs w:val="24"/>
        </w:rPr>
        <w:t xml:space="preserve"> предоставления муниципальной услуги сотрудник администрации, осуществляющий прием, помогает гражданину покинуть кабинет, открывает двери, сопр</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t>ствие при его посадке.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При обращении граждан с недостатками зрения работники администрации предпр</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нимают следующие действия: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 специалист администрации, осуществляющий прием, принимает гражданина вне очереди, помогает сориентироваться, сесть на стул, консультирует, вслух </w:t>
      </w:r>
      <w:proofErr w:type="gramStart"/>
      <w:r w:rsidRPr="009F1376">
        <w:rPr>
          <w:rFonts w:ascii="Times New Roman" w:hAnsi="Times New Roman"/>
          <w:color w:val="000000" w:themeColor="text1"/>
          <w:sz w:val="24"/>
          <w:szCs w:val="24"/>
        </w:rPr>
        <w:t>прочитывает д</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кументы и далее по необходимости производит</w:t>
      </w:r>
      <w:proofErr w:type="gramEnd"/>
      <w:r w:rsidRPr="009F1376">
        <w:rPr>
          <w:rFonts w:ascii="Times New Roman" w:hAnsi="Times New Roman"/>
          <w:color w:val="000000" w:themeColor="text1"/>
          <w:sz w:val="24"/>
          <w:szCs w:val="24"/>
        </w:rPr>
        <w:t xml:space="preserve"> их выдачу. При общении с гражданином с недостатками зрения необходимо общаться непосредственно с ним самим, а не с сопрово</w:t>
      </w:r>
      <w:r w:rsidRPr="009F1376">
        <w:rPr>
          <w:rFonts w:ascii="Times New Roman" w:hAnsi="Times New Roman"/>
          <w:color w:val="000000" w:themeColor="text1"/>
          <w:sz w:val="24"/>
          <w:szCs w:val="24"/>
        </w:rPr>
        <w:t>ж</w:t>
      </w:r>
      <w:r w:rsidRPr="009F1376">
        <w:rPr>
          <w:rFonts w:ascii="Times New Roman" w:hAnsi="Times New Roman"/>
          <w:color w:val="000000" w:themeColor="text1"/>
          <w:sz w:val="24"/>
          <w:szCs w:val="24"/>
        </w:rPr>
        <w:t>дающим его лицом, в беседе пользоваться обычной разговорной лексикой, в помещении не следует отходить от него без предупреждения;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специалист администрации оказывает помощь в заполнении бланков, копирует н</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 xml:space="preserve">обходимые документы. Для подписания заявления подводит лист к авторучке гражданина, помогает </w:t>
      </w:r>
      <w:proofErr w:type="gramStart"/>
      <w:r w:rsidRPr="009F1376">
        <w:rPr>
          <w:rFonts w:ascii="Times New Roman" w:hAnsi="Times New Roman"/>
          <w:color w:val="000000" w:themeColor="text1"/>
          <w:sz w:val="24"/>
          <w:szCs w:val="24"/>
        </w:rPr>
        <w:t>сориентироваться и подписать</w:t>
      </w:r>
      <w:proofErr w:type="gramEnd"/>
      <w:r w:rsidRPr="009F1376">
        <w:rPr>
          <w:rFonts w:ascii="Times New Roman" w:hAnsi="Times New Roman"/>
          <w:color w:val="000000" w:themeColor="text1"/>
          <w:sz w:val="24"/>
          <w:szCs w:val="24"/>
        </w:rPr>
        <w:t xml:space="preserve"> бланк. При необходимости выдаются памятки для </w:t>
      </w:r>
      <w:proofErr w:type="gramStart"/>
      <w:r w:rsidRPr="009F1376">
        <w:rPr>
          <w:rFonts w:ascii="Times New Roman" w:hAnsi="Times New Roman"/>
          <w:color w:val="000000" w:themeColor="text1"/>
          <w:sz w:val="24"/>
          <w:szCs w:val="24"/>
        </w:rPr>
        <w:t>слабовидящих</w:t>
      </w:r>
      <w:proofErr w:type="gramEnd"/>
      <w:r w:rsidRPr="009F1376">
        <w:rPr>
          <w:rFonts w:ascii="Times New Roman" w:hAnsi="Times New Roman"/>
          <w:color w:val="000000" w:themeColor="text1"/>
          <w:sz w:val="24"/>
          <w:szCs w:val="24"/>
        </w:rPr>
        <w:t xml:space="preserve"> с крупным шрифтом;</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 по </w:t>
      </w:r>
      <w:proofErr w:type="gramStart"/>
      <w:r w:rsidRPr="009F1376">
        <w:rPr>
          <w:rFonts w:ascii="Times New Roman" w:hAnsi="Times New Roman"/>
          <w:color w:val="000000" w:themeColor="text1"/>
          <w:sz w:val="24"/>
          <w:szCs w:val="24"/>
        </w:rPr>
        <w:t>окончании</w:t>
      </w:r>
      <w:proofErr w:type="gramEnd"/>
      <w:r w:rsidRPr="009F1376">
        <w:rPr>
          <w:rFonts w:ascii="Times New Roman" w:hAnsi="Times New Roman"/>
          <w:color w:val="000000" w:themeColor="text1"/>
          <w:sz w:val="24"/>
          <w:szCs w:val="24"/>
        </w:rPr>
        <w:t xml:space="preserve"> предоставления муниципальной услуги специалист администрации, осуществляющий прием, помогает гражданину встать со стула, выйти из кабинета, откр</w:t>
      </w:r>
      <w:r w:rsidRPr="009F1376">
        <w:rPr>
          <w:rFonts w:ascii="Times New Roman" w:hAnsi="Times New Roman"/>
          <w:color w:val="000000" w:themeColor="text1"/>
          <w:sz w:val="24"/>
          <w:szCs w:val="24"/>
        </w:rPr>
        <w:t>ы</w:t>
      </w:r>
      <w:r w:rsidRPr="009F1376">
        <w:rPr>
          <w:rFonts w:ascii="Times New Roman" w:hAnsi="Times New Roman"/>
          <w:color w:val="000000" w:themeColor="text1"/>
          <w:sz w:val="24"/>
          <w:szCs w:val="24"/>
        </w:rPr>
        <w:t>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вождающему лицу или по желанию гражданина вызывает автотранспорт.</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При обращении гражданина с дефектами слуха специалисты администрации пре</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принимают следующие действия: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lastRenderedPageBreak/>
        <w:t xml:space="preserve">- специалист администрации, осуществляющий прием граждан с нарушением слуха, обращается непосредственно к нему, </w:t>
      </w:r>
      <w:proofErr w:type="gramStart"/>
      <w:r w:rsidRPr="009F1376">
        <w:rPr>
          <w:rFonts w:ascii="Times New Roman" w:hAnsi="Times New Roman"/>
          <w:color w:val="000000" w:themeColor="text1"/>
          <w:sz w:val="24"/>
          <w:szCs w:val="24"/>
        </w:rPr>
        <w:t>спрашивает о цели визита и дает</w:t>
      </w:r>
      <w:proofErr w:type="gramEnd"/>
      <w:r w:rsidRPr="009F1376">
        <w:rPr>
          <w:rFonts w:ascii="Times New Roman" w:hAnsi="Times New Roman"/>
          <w:color w:val="000000" w:themeColor="text1"/>
          <w:sz w:val="24"/>
          <w:szCs w:val="24"/>
        </w:rPr>
        <w:t xml:space="preserve"> консультацию ра</w:t>
      </w:r>
      <w:r w:rsidRPr="009F1376">
        <w:rPr>
          <w:rFonts w:ascii="Times New Roman" w:hAnsi="Times New Roman"/>
          <w:color w:val="000000" w:themeColor="text1"/>
          <w:sz w:val="24"/>
          <w:szCs w:val="24"/>
        </w:rPr>
        <w:t>з</w:t>
      </w:r>
      <w:r w:rsidRPr="009F1376">
        <w:rPr>
          <w:rFonts w:ascii="Times New Roman" w:hAnsi="Times New Roman"/>
          <w:color w:val="000000" w:themeColor="text1"/>
          <w:sz w:val="24"/>
          <w:szCs w:val="24"/>
        </w:rPr>
        <w:t>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F1376">
        <w:rPr>
          <w:rFonts w:ascii="Times New Roman" w:hAnsi="Times New Roman"/>
          <w:color w:val="000000" w:themeColor="text1"/>
          <w:sz w:val="24"/>
          <w:szCs w:val="24"/>
        </w:rPr>
        <w:t>сурдопереводчика</w:t>
      </w:r>
      <w:proofErr w:type="spellEnd"/>
      <w:r w:rsidRPr="009F1376">
        <w:rPr>
          <w:rFonts w:ascii="Times New Roman" w:hAnsi="Times New Roman"/>
          <w:color w:val="000000" w:themeColor="text1"/>
          <w:sz w:val="24"/>
          <w:szCs w:val="24"/>
        </w:rPr>
        <w:t>);</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специалист администрации, осуществляющий прием, оказывает помощь и соде</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t>ствие в заполнении бланков заявлений, копирует необходимые документы.</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 № 1376 «Об утверждении </w:t>
      </w:r>
      <w:proofErr w:type="gramStart"/>
      <w:r w:rsidRPr="009F1376">
        <w:rPr>
          <w:rFonts w:ascii="Times New Roman" w:hAnsi="Times New Roman"/>
          <w:color w:val="000000" w:themeColor="text1"/>
          <w:sz w:val="24"/>
          <w:szCs w:val="24"/>
        </w:rPr>
        <w:t>Правил организации деятельности многофун</w:t>
      </w:r>
      <w:r w:rsidRPr="009F1376">
        <w:rPr>
          <w:rFonts w:ascii="Times New Roman" w:hAnsi="Times New Roman"/>
          <w:color w:val="000000" w:themeColor="text1"/>
          <w:sz w:val="24"/>
          <w:szCs w:val="24"/>
        </w:rPr>
        <w:t>к</w:t>
      </w:r>
      <w:r w:rsidRPr="009F1376">
        <w:rPr>
          <w:rFonts w:ascii="Times New Roman" w:hAnsi="Times New Roman"/>
          <w:color w:val="000000" w:themeColor="text1"/>
          <w:sz w:val="24"/>
          <w:szCs w:val="24"/>
        </w:rPr>
        <w:t>циональных центров предоставления государственных</w:t>
      </w:r>
      <w:proofErr w:type="gramEnd"/>
      <w:r w:rsidRPr="009F1376">
        <w:rPr>
          <w:rFonts w:ascii="Times New Roman" w:hAnsi="Times New Roman"/>
          <w:color w:val="000000" w:themeColor="text1"/>
          <w:sz w:val="24"/>
          <w:szCs w:val="24"/>
        </w:rPr>
        <w:t xml:space="preserve"> и муниципальных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2.13. Показатели доступности и качества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Показателями доступности предоставления государственной услуги являются: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обеспечение информирования о работе администрации и предоставляемой мун</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ципальной услуге (размещение информации на Едином портале государственных и мун</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ля;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условия доступа к территории, зданию администрации (территориальная досту</w:t>
      </w:r>
      <w:r w:rsidRPr="009F1376">
        <w:rPr>
          <w:rFonts w:ascii="Times New Roman" w:hAnsi="Times New Roman"/>
          <w:color w:val="000000" w:themeColor="text1"/>
          <w:sz w:val="24"/>
          <w:szCs w:val="24"/>
        </w:rPr>
        <w:t>п</w:t>
      </w:r>
      <w:r w:rsidRPr="009F1376">
        <w:rPr>
          <w:rFonts w:ascii="Times New Roman" w:hAnsi="Times New Roman"/>
          <w:color w:val="000000" w:themeColor="text1"/>
          <w:sz w:val="24"/>
          <w:szCs w:val="24"/>
        </w:rPr>
        <w:t>ность, обеспечение пешеходной доступности (не более 10 минут пешком) от остановок о</w:t>
      </w:r>
      <w:r w:rsidRPr="009F1376">
        <w:rPr>
          <w:rFonts w:ascii="Times New Roman" w:hAnsi="Times New Roman"/>
          <w:color w:val="000000" w:themeColor="text1"/>
          <w:sz w:val="24"/>
          <w:szCs w:val="24"/>
        </w:rPr>
        <w:t>б</w:t>
      </w:r>
      <w:r w:rsidRPr="009F1376">
        <w:rPr>
          <w:rFonts w:ascii="Times New Roman" w:hAnsi="Times New Roman"/>
          <w:color w:val="000000" w:themeColor="text1"/>
          <w:sz w:val="24"/>
          <w:szCs w:val="24"/>
        </w:rPr>
        <w:t>щественного транспорта к зданию администрации, наличие необходимого количества па</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ковочных мест);</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доступность электронных форм документов, необходимых для предоставления м</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возможность подачи запроса на получение муниципальной услуги и документов в электронной форме;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организация предоставления муниципальной услуги через МФЦ.</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К показателям качества предоставления муниципальной услуги относятся: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предоставление муниципальной услуги в соответствии с вариантом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вежливость и компетентность должностных лиц, взаимодействующих с заявителем при предоставлении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удобство информирования заявителя, наличие полной и исчерпывающей информ</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ции о способах, сроках, документах, необходимых для предоставления муниципальной услуги, на информационных стендах, на официальном сайте администрации в сети «Инте</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нет», на Едином портале государственных и муниципальных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отсутствие обоснованных жалоб со стороны заявителя по результатам предоставл</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ния муниципальной услуги.</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b/>
          <w:color w:val="000000" w:themeColor="text1"/>
          <w:sz w:val="24"/>
          <w:szCs w:val="24"/>
        </w:rPr>
        <w:t>2.14. Иные требования к предоставлению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2.14.1. При предоставлении муниципальной услуги оказание иных услуг, необход</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мых и обязательных для предоставления муниципальной услуги, а также участие иных о</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ганизаций в предоставлении муниципальной услуги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2.14.3 Услуги, которые являются необходимыми и обязательными для предоставл</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 xml:space="preserve">ния муниципальной услуги: </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lastRenderedPageBreak/>
        <w:t>1) услуга по подготовке проекта переустройства и (или) перепланировки перевод</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 xml:space="preserve">ния); </w:t>
      </w:r>
    </w:p>
    <w:p w:rsidR="009F1376" w:rsidRPr="009F1376" w:rsidRDefault="009F1376" w:rsidP="009F1376">
      <w:pPr>
        <w:pStyle w:val="af0"/>
        <w:ind w:firstLine="709"/>
        <w:jc w:val="both"/>
        <w:rPr>
          <w:rFonts w:ascii="Times New Roman" w:hAnsi="Times New Roman"/>
          <w:b/>
          <w:bCs/>
          <w:strike/>
          <w:color w:val="000000" w:themeColor="text1"/>
          <w:sz w:val="24"/>
          <w:szCs w:val="24"/>
        </w:rPr>
      </w:pPr>
      <w:r w:rsidRPr="009F1376">
        <w:rPr>
          <w:rFonts w:ascii="Times New Roman" w:hAnsi="Times New Roman"/>
          <w:color w:val="000000" w:themeColor="text1"/>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F1376" w:rsidRPr="009F1376" w:rsidRDefault="009F1376" w:rsidP="009F1376">
      <w:pPr>
        <w:spacing w:after="0"/>
        <w:ind w:firstLine="709"/>
        <w:jc w:val="both"/>
        <w:rPr>
          <w:rFonts w:ascii="Times New Roman" w:hAnsi="Times New Roman" w:cs="Times New Roman"/>
          <w:b/>
          <w:bCs/>
          <w:color w:val="000000" w:themeColor="text1"/>
          <w:sz w:val="24"/>
          <w:szCs w:val="24"/>
        </w:rPr>
      </w:pPr>
    </w:p>
    <w:p w:rsidR="009F1376" w:rsidRPr="009F1376" w:rsidRDefault="009F1376" w:rsidP="009F1376">
      <w:pPr>
        <w:jc w:val="center"/>
        <w:rPr>
          <w:rFonts w:ascii="Times New Roman" w:hAnsi="Times New Roman" w:cs="Times New Roman"/>
          <w:color w:val="000000" w:themeColor="text1"/>
          <w:sz w:val="24"/>
          <w:szCs w:val="24"/>
        </w:rPr>
      </w:pPr>
      <w:r w:rsidRPr="009F1376">
        <w:rPr>
          <w:rFonts w:ascii="Times New Roman" w:hAnsi="Times New Roman" w:cs="Times New Roman"/>
          <w:b/>
          <w:bCs/>
          <w:color w:val="000000" w:themeColor="text1"/>
          <w:sz w:val="24"/>
          <w:szCs w:val="24"/>
          <w:lang w:val="en-US"/>
        </w:rPr>
        <w:t>III</w:t>
      </w:r>
      <w:r w:rsidRPr="009F1376">
        <w:rPr>
          <w:rFonts w:ascii="Times New Roman" w:hAnsi="Times New Roman" w:cs="Times New Roman"/>
          <w:b/>
          <w:bCs/>
          <w:color w:val="000000" w:themeColor="text1"/>
          <w:sz w:val="24"/>
          <w:szCs w:val="24"/>
        </w:rPr>
        <w:t xml:space="preserve">. </w:t>
      </w:r>
      <w:r w:rsidRPr="009F1376">
        <w:rPr>
          <w:rFonts w:ascii="Times New Roman" w:hAnsi="Times New Roman" w:cs="Times New Roman"/>
          <w:b/>
          <w:color w:val="000000" w:themeColor="text1"/>
          <w:sz w:val="24"/>
          <w:szCs w:val="24"/>
        </w:rPr>
        <w:t>Состав, последовательность и сроки выполнения административных процедур</w:t>
      </w: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3.1.Перечень вариантов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Варианты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1. Перевод жилого помещения в нежилое помещение и нежилого помещения в ж</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лое помещение.</w:t>
      </w:r>
    </w:p>
    <w:p w:rsidR="009F1376" w:rsidRPr="009F1376" w:rsidRDefault="009F1376" w:rsidP="009F1376">
      <w:pPr>
        <w:pStyle w:val="af0"/>
        <w:ind w:firstLine="709"/>
        <w:jc w:val="both"/>
        <w:rPr>
          <w:rFonts w:ascii="Times New Roman" w:hAnsi="Times New Roman"/>
          <w:b/>
          <w:i/>
          <w:color w:val="000000" w:themeColor="text1"/>
          <w:sz w:val="24"/>
          <w:szCs w:val="24"/>
        </w:rPr>
      </w:pPr>
      <w:r w:rsidRPr="009F1376">
        <w:rPr>
          <w:rFonts w:ascii="Times New Roman" w:hAnsi="Times New Roman"/>
          <w:color w:val="000000" w:themeColor="text1"/>
          <w:sz w:val="24"/>
          <w:szCs w:val="24"/>
        </w:rPr>
        <w:t>2. Исправление допущенных опечаток и ошибок в выданных в результате пред</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ставления муниципальной услуги документах.</w:t>
      </w:r>
    </w:p>
    <w:p w:rsidR="009F1376" w:rsidRPr="009F1376" w:rsidRDefault="009F1376" w:rsidP="009F1376">
      <w:pPr>
        <w:pStyle w:val="af0"/>
        <w:ind w:firstLine="709"/>
        <w:jc w:val="both"/>
        <w:rPr>
          <w:rFonts w:ascii="Times New Roman" w:hAnsi="Times New Roman"/>
          <w:b/>
          <w:i/>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3.2. Профилирование заявителя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Перечень признаков заявителей приведен в </w:t>
      </w:r>
      <w:r w:rsidRPr="009F1376">
        <w:rPr>
          <w:rStyle w:val="affffff"/>
          <w:color w:val="000000" w:themeColor="text1"/>
          <w:sz w:val="24"/>
          <w:szCs w:val="24"/>
        </w:rPr>
        <w:t>приложении № 3</w:t>
      </w:r>
      <w:r w:rsidRPr="009F1376">
        <w:rPr>
          <w:rFonts w:ascii="Times New Roman" w:hAnsi="Times New Roman"/>
          <w:color w:val="000000" w:themeColor="text1"/>
          <w:sz w:val="24"/>
          <w:szCs w:val="24"/>
        </w:rPr>
        <w:t xml:space="preserve"> к Административному регламенту.</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3.3. Вариант 1. Перевод жилого помещения в нежилое помещение и нежилого помещения в 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bookmarkStart w:id="1" w:name="sub_331"/>
      <w:r w:rsidRPr="009F1376">
        <w:rPr>
          <w:rFonts w:ascii="Times New Roman" w:hAnsi="Times New Roman"/>
          <w:color w:val="000000" w:themeColor="text1"/>
          <w:sz w:val="24"/>
          <w:szCs w:val="24"/>
        </w:rPr>
        <w:t>3.3.1. Максимальный срок предоставления муниципальной услуги не должен пр</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 xml:space="preserve">вышать 45 календарных дней со дня регистрации заявления в администрации. </w:t>
      </w:r>
      <w:bookmarkEnd w:id="1"/>
    </w:p>
    <w:p w:rsidR="009F1376" w:rsidRPr="009F1376" w:rsidRDefault="009F1376" w:rsidP="009F1376">
      <w:pPr>
        <w:pStyle w:val="af0"/>
        <w:ind w:firstLine="709"/>
        <w:jc w:val="both"/>
        <w:rPr>
          <w:rFonts w:ascii="Times New Roman" w:hAnsi="Times New Roman"/>
          <w:color w:val="000000" w:themeColor="text1"/>
          <w:sz w:val="24"/>
          <w:szCs w:val="24"/>
        </w:rPr>
      </w:pPr>
      <w:bookmarkStart w:id="2" w:name="sub_333"/>
      <w:r w:rsidRPr="009F1376">
        <w:rPr>
          <w:rFonts w:ascii="Times New Roman" w:hAnsi="Times New Roman"/>
          <w:color w:val="000000" w:themeColor="text1"/>
          <w:sz w:val="24"/>
          <w:szCs w:val="24"/>
        </w:rPr>
        <w:t xml:space="preserve">3.3.2. Результатом предоставления муниципальной услуги является </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перевод жилого помещения в нежилое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перевод нежилого помещения в 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отказ в предоставлении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3.3.3. Для получения муниципальной услуги в администрацию представляются д</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 xml:space="preserve">кументы, указанные в </w:t>
      </w:r>
      <w:hyperlink r:id="rId18" w:anchor="sub_26" w:history="1">
        <w:r w:rsidRPr="009F1376">
          <w:rPr>
            <w:rStyle w:val="affffff"/>
            <w:color w:val="000000" w:themeColor="text1"/>
            <w:sz w:val="24"/>
            <w:szCs w:val="24"/>
          </w:rPr>
          <w:t>подразделе 2.6 раздела II</w:t>
        </w:r>
      </w:hyperlink>
      <w:r w:rsidRPr="009F1376">
        <w:rPr>
          <w:rFonts w:ascii="Times New Roman" w:hAnsi="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Единого портала госуда</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ственных и муниципальных услуг, МФЦ, почтовым отправлением.</w:t>
      </w:r>
    </w:p>
    <w:bookmarkEnd w:id="2"/>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3.3.4. Способами установления личности (идентификации) заявителя являются: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при подаче заявления в отдел администрации, МФЦ - документ, удостоверяющий личность;</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при подаче заявления (запроса) посредством </w:t>
      </w:r>
      <w:hyperlink r:id="rId19" w:history="1">
        <w:r w:rsidRPr="009F1376">
          <w:rPr>
            <w:rStyle w:val="affffff"/>
            <w:color w:val="000000" w:themeColor="text1"/>
            <w:sz w:val="24"/>
            <w:szCs w:val="24"/>
          </w:rPr>
          <w:t>Единого портала</w:t>
        </w:r>
      </w:hyperlink>
      <w:r w:rsidRPr="009F1376">
        <w:rPr>
          <w:rFonts w:ascii="Times New Roman" w:hAnsi="Times New Roman"/>
          <w:color w:val="000000" w:themeColor="text1"/>
          <w:sz w:val="24"/>
          <w:szCs w:val="24"/>
        </w:rPr>
        <w:t xml:space="preserve"> государственных и муниципальных услуг - </w:t>
      </w:r>
      <w:hyperlink r:id="rId20" w:history="1">
        <w:r w:rsidRPr="009F1376">
          <w:rPr>
            <w:rStyle w:val="affffff"/>
            <w:color w:val="000000" w:themeColor="text1"/>
            <w:sz w:val="24"/>
            <w:szCs w:val="24"/>
          </w:rPr>
          <w:t>электронная подпись</w:t>
        </w:r>
      </w:hyperlink>
      <w:r w:rsidRPr="009F1376">
        <w:rPr>
          <w:rFonts w:ascii="Times New Roman" w:hAnsi="Times New Roman"/>
          <w:color w:val="000000" w:themeColor="text1"/>
          <w:sz w:val="24"/>
          <w:szCs w:val="24"/>
        </w:rPr>
        <w:t xml:space="preserve"> (простая электронная подпись).</w:t>
      </w:r>
    </w:p>
    <w:p w:rsidR="009F1376" w:rsidRPr="009F1376" w:rsidRDefault="009F1376" w:rsidP="009F1376">
      <w:pPr>
        <w:spacing w:after="0" w:line="240" w:lineRule="auto"/>
        <w:ind w:firstLine="709"/>
        <w:contextualSpacing/>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3.3.5. Оснований для отказа в приеме документов, необходимых для предоставления муниципальной услуги,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3.3.6. Заявление о предоставлении муниципальной услуги, представленное заявит</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лем лично либо его представителем, регистрируется администрацией в течение 1 рабочего дня с даты поступления такого заявления.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Заявление о предоставлении муниципальной услуги, представленное заявителем л</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бо его представителем через МФЦ, регистрируется администрацией в день поступления от МФЦ.</w:t>
      </w:r>
    </w:p>
    <w:p w:rsidR="009F1376" w:rsidRPr="009F1376" w:rsidRDefault="009F1376" w:rsidP="009F1376">
      <w:pPr>
        <w:pStyle w:val="af0"/>
        <w:ind w:firstLine="709"/>
        <w:jc w:val="both"/>
        <w:rPr>
          <w:rFonts w:ascii="Times New Roman" w:hAnsi="Times New Roman"/>
          <w:strike/>
          <w:color w:val="000000" w:themeColor="text1"/>
          <w:sz w:val="24"/>
          <w:szCs w:val="24"/>
        </w:rPr>
      </w:pPr>
      <w:r w:rsidRPr="009F1376">
        <w:rPr>
          <w:rFonts w:ascii="Times New Roman" w:hAnsi="Times New Roman"/>
          <w:bCs/>
          <w:color w:val="000000" w:themeColor="text1"/>
          <w:sz w:val="24"/>
          <w:szCs w:val="24"/>
          <w:lang w:eastAsia="ar-SA"/>
        </w:rPr>
        <w:lastRenderedPageBreak/>
        <w:t>В случае подачи заявления и документов</w:t>
      </w:r>
      <w:r w:rsidRPr="009F1376">
        <w:rPr>
          <w:rFonts w:ascii="Times New Roman" w:hAnsi="Times New Roman"/>
          <w:color w:val="000000" w:themeColor="text1"/>
          <w:sz w:val="24"/>
          <w:szCs w:val="24"/>
        </w:rPr>
        <w:t xml:space="preserve"> посредством Единого портала госуда</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ственных и муниципальных услуг датой обращения считается дата автоматической рег</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страции заявления на Едином портале государственных и муниципальных услуг.</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 случае выявления несоответствия заявления и иных документов перечню, уст</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 xml:space="preserve">новленному в </w:t>
      </w:r>
      <w:hyperlink r:id="rId21" w:anchor="sub_26" w:history="1">
        <w:r w:rsidRPr="009F1376">
          <w:rPr>
            <w:rStyle w:val="affffff"/>
            <w:color w:val="000000" w:themeColor="text1"/>
            <w:sz w:val="24"/>
            <w:szCs w:val="24"/>
          </w:rPr>
          <w:t>подразделе 2.6</w:t>
        </w:r>
      </w:hyperlink>
      <w:r w:rsidRPr="009F1376">
        <w:rPr>
          <w:rFonts w:ascii="Times New Roman" w:hAnsi="Times New Roman"/>
          <w:color w:val="000000" w:themeColor="text1"/>
          <w:sz w:val="24"/>
          <w:szCs w:val="24"/>
        </w:rPr>
        <w:t xml:space="preserve"> настоящего Административного регламента, или возникнов</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ния сомнений в достоверности представленных данных заявителю в течение 2 (двух) раб</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чих дней со дня поступления заявления в администрацию сообщается специалистом отдела администрации по телефону об отказе в предоставлении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bookmarkStart w:id="3" w:name="sub_334"/>
      <w:r w:rsidRPr="009F1376">
        <w:rPr>
          <w:rFonts w:ascii="Times New Roman" w:hAnsi="Times New Roman"/>
          <w:color w:val="000000" w:themeColor="text1"/>
          <w:sz w:val="24"/>
          <w:szCs w:val="24"/>
        </w:rPr>
        <w:t xml:space="preserve">3.3.7. </w:t>
      </w:r>
      <w:bookmarkEnd w:id="3"/>
      <w:r w:rsidRPr="009F1376">
        <w:rPr>
          <w:rFonts w:ascii="Times New Roman" w:hAnsi="Times New Roman"/>
          <w:color w:val="000000" w:themeColor="text1"/>
          <w:sz w:val="24"/>
          <w:szCs w:val="24"/>
        </w:rPr>
        <w:t>Межведомственное информационное взаимодействие в рамках варианта предоставления муниципальной услуги осуществляется с Федеральной службой госуда</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t>ственной регистрации, кадастра и картографии Российской Федерации и Федеральной налоговой службой.</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Межведомственный запрос должен содержать следующие сведения: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указание администрации, как орган, направляющий межведомственный запрос;</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наименование органа (организации), в адрес которого направляется межведомстве</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ный запрос;</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тор) муниципальной услуги в реестре государственных услуг;</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указание на положения нормативного правового акта, которыми установлено пре</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 xml:space="preserve">ставление документа и (или) информации, </w:t>
      </w:r>
      <w:proofErr w:type="gramStart"/>
      <w:r w:rsidRPr="009F1376">
        <w:rPr>
          <w:rFonts w:ascii="Times New Roman" w:hAnsi="Times New Roman"/>
          <w:color w:val="000000" w:themeColor="text1"/>
          <w:sz w:val="24"/>
          <w:szCs w:val="24"/>
        </w:rPr>
        <w:t>необходимых</w:t>
      </w:r>
      <w:proofErr w:type="gramEnd"/>
      <w:r w:rsidRPr="009F1376">
        <w:rPr>
          <w:rFonts w:ascii="Times New Roman" w:hAnsi="Times New Roman"/>
          <w:color w:val="000000" w:themeColor="text1"/>
          <w:sz w:val="24"/>
          <w:szCs w:val="24"/>
        </w:rPr>
        <w:t xml:space="preserve"> для предоставления муниципал</w:t>
      </w:r>
      <w:r w:rsidRPr="009F1376">
        <w:rPr>
          <w:rFonts w:ascii="Times New Roman" w:hAnsi="Times New Roman"/>
          <w:color w:val="000000" w:themeColor="text1"/>
          <w:sz w:val="24"/>
          <w:szCs w:val="24"/>
        </w:rPr>
        <w:t>ь</w:t>
      </w:r>
      <w:r w:rsidRPr="009F1376">
        <w:rPr>
          <w:rFonts w:ascii="Times New Roman" w:hAnsi="Times New Roman"/>
          <w:color w:val="000000" w:themeColor="text1"/>
          <w:sz w:val="24"/>
          <w:szCs w:val="24"/>
        </w:rPr>
        <w:t>ной услуги, и указание на реквизиты данного нормативного правового акта;</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сведения, необходимые для представления документа и (или) информации, устано</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ленные Административным регламентом, а также сведения, предусмотренные нормати</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ными правовыми актами как необходимые для представления таких документов и (или) информации;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контактная информация для направления ответа на межведомственный запрос;</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дата направления межведомственного запроса;</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фамилия, имя, отчество (последнее - при наличии) и должность ответственного и</w:t>
      </w:r>
      <w:r w:rsidRPr="009F1376">
        <w:rPr>
          <w:rFonts w:ascii="Times New Roman" w:hAnsi="Times New Roman"/>
          <w:color w:val="000000" w:themeColor="text1"/>
          <w:sz w:val="24"/>
          <w:szCs w:val="24"/>
        </w:rPr>
        <w:t>с</w:t>
      </w:r>
      <w:r w:rsidRPr="009F1376">
        <w:rPr>
          <w:rFonts w:ascii="Times New Roman" w:hAnsi="Times New Roman"/>
          <w:color w:val="000000" w:themeColor="text1"/>
          <w:sz w:val="24"/>
          <w:szCs w:val="24"/>
        </w:rPr>
        <w:t>полнителя, а также номер служебного телефона и (или) адрес электронной почты для связи;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информация о факте получения согласия, предусмотренного частью 5 статьи 7 Ф</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дерального закона № 210-ФЗ (</w:t>
      </w:r>
      <w:proofErr w:type="gramStart"/>
      <w:r w:rsidRPr="009F1376">
        <w:rPr>
          <w:rFonts w:ascii="Times New Roman" w:hAnsi="Times New Roman"/>
          <w:color w:val="000000" w:themeColor="text1"/>
          <w:sz w:val="24"/>
          <w:szCs w:val="24"/>
        </w:rPr>
        <w:t>при</w:t>
      </w:r>
      <w:proofErr w:type="gramEnd"/>
      <w:r w:rsidRPr="009F1376">
        <w:rPr>
          <w:rFonts w:ascii="Times New Roman" w:hAnsi="Times New Roman"/>
          <w:color w:val="000000" w:themeColor="text1"/>
          <w:sz w:val="24"/>
          <w:szCs w:val="24"/>
        </w:rPr>
        <w:t xml:space="preserve"> направления межведомственного запроса в случае, предусмотренном частью 5 статьи 7 Федерального закона № 210-ФЗ).</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Срок подготовки и направления ответа на межведомственный запрос для предоста</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ления муниципальной услуги с использованием межведомственного информационного вз</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имодействия не может превышать пять рабочих дней со дня поступления межведомстве</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ного запроса в территориальный орган Федеральной службой государственной регистр</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ции, кадастра и картографии, Федеральной налоговой службы, если иные сроки подготовки и направления ответа на межведомственный запрос не установлены федеральными закон</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ми, правовыми актами Правительства Российской Федерации</w:t>
      </w:r>
      <w:proofErr w:type="gramEnd"/>
      <w:r w:rsidRPr="009F1376">
        <w:rPr>
          <w:rFonts w:ascii="Times New Roman" w:hAnsi="Times New Roman"/>
          <w:color w:val="000000" w:themeColor="text1"/>
          <w:sz w:val="24"/>
          <w:szCs w:val="24"/>
        </w:rPr>
        <w:t xml:space="preserve"> и принятыми в соответствии с федеральными законами нормативными правовыми актами Чувашской Республики.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3.3.8. Оснований для приостановления предоставления муниципальной услуги зак</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нодательством Российской Федерации и законодательством Чувашской Республики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3.3.9. Основания для отказа в предоставлении муниципальной услуги предусмотр</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 xml:space="preserve">ны пунктом 2.8.2 раздела </w:t>
      </w:r>
      <w:r w:rsidRPr="009F1376">
        <w:rPr>
          <w:rFonts w:ascii="Times New Roman" w:hAnsi="Times New Roman"/>
          <w:color w:val="000000" w:themeColor="text1"/>
          <w:sz w:val="24"/>
          <w:szCs w:val="24"/>
          <w:lang w:val="en-US"/>
        </w:rPr>
        <w:t>II</w:t>
      </w:r>
      <w:r w:rsidRPr="009F1376">
        <w:rPr>
          <w:rFonts w:ascii="Times New Roman" w:hAnsi="Times New Roman"/>
          <w:color w:val="000000" w:themeColor="text1"/>
          <w:sz w:val="24"/>
          <w:szCs w:val="24"/>
        </w:rPr>
        <w:t xml:space="preserve"> настоящего Административного регламента. </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lastRenderedPageBreak/>
        <w:t>3.3.10. Специалист отдела администрации в течение 2 рабочих дней с даты получ</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ния всех сведений, необходимых для принятия решения, готовит проект постановления а</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министрации Урмарского района Чувашской Республики о переводе жилого помещения в нежилое помещение и нежилого помещения в жилое помещение.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Проект постановления согласовывается с начальником отдела администрации, пр</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ходит правовую экспертизу в отделе правового и кадрового обеспечения управления дел</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ми администрации, курирующим предоставление данной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Согласованный проект постановления направляется главе администрации для ра</w:t>
      </w:r>
      <w:r w:rsidRPr="009F1376">
        <w:rPr>
          <w:rFonts w:ascii="Times New Roman" w:hAnsi="Times New Roman"/>
          <w:color w:val="000000" w:themeColor="text1"/>
          <w:sz w:val="24"/>
          <w:szCs w:val="24"/>
        </w:rPr>
        <w:t>с</w:t>
      </w:r>
      <w:r w:rsidRPr="009F1376">
        <w:rPr>
          <w:rFonts w:ascii="Times New Roman" w:hAnsi="Times New Roman"/>
          <w:color w:val="000000" w:themeColor="text1"/>
          <w:sz w:val="24"/>
          <w:szCs w:val="24"/>
        </w:rPr>
        <w:t>смотрения и подписания.</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В случае наличия оснований для отказа в предоставлении муниципальной услуги, специалист отдела администрации в течение 2-х рабочих дней со дня их выявления готовит письмо в адрес заявителя об отказе перевода жилого помещения в нежилое и нежилого п</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мещения в жилое помещение.</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bookmarkStart w:id="4" w:name="sub_336"/>
      <w:r w:rsidRPr="009F1376">
        <w:rPr>
          <w:rFonts w:ascii="Times New Roman" w:hAnsi="Times New Roman"/>
          <w:color w:val="000000" w:themeColor="text1"/>
          <w:sz w:val="24"/>
          <w:szCs w:val="24"/>
        </w:rPr>
        <w:t>Заверенная копия постановления либо уведомление об отказе в предоставлении м</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ниципальной услуги выдаются (направляются) заявителю в срок, не превышающий 3 раб</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чих дней со дня подписания.</w:t>
      </w:r>
    </w:p>
    <w:bookmarkEnd w:id="4"/>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ности в случае получения результата муниципальной услуги уполномоченным лицом.</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 случае если Заявление с приложенными документами поступило из МФЦ, адм</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нистрация организует доставку в МФЦ конечного результата предоставления муниципал</w:t>
      </w:r>
      <w:r w:rsidRPr="009F1376">
        <w:rPr>
          <w:rFonts w:ascii="Times New Roman" w:hAnsi="Times New Roman"/>
          <w:color w:val="000000" w:themeColor="text1"/>
          <w:sz w:val="24"/>
          <w:szCs w:val="24"/>
        </w:rPr>
        <w:t>ь</w:t>
      </w:r>
      <w:r w:rsidRPr="009F1376">
        <w:rPr>
          <w:rFonts w:ascii="Times New Roman" w:hAnsi="Times New Roman"/>
          <w:color w:val="000000" w:themeColor="text1"/>
          <w:sz w:val="24"/>
          <w:szCs w:val="24"/>
        </w:rPr>
        <w:t>ной услуги в течение 1 рабочего дня со дня получения результата.</w:t>
      </w:r>
    </w:p>
    <w:p w:rsidR="009F1376" w:rsidRPr="009F1376" w:rsidRDefault="009F1376" w:rsidP="009F1376">
      <w:pPr>
        <w:pStyle w:val="af0"/>
        <w:ind w:firstLine="709"/>
        <w:jc w:val="both"/>
        <w:rPr>
          <w:rFonts w:ascii="Times New Roman" w:hAnsi="Times New Roman"/>
          <w:color w:val="000000" w:themeColor="text1"/>
          <w:sz w:val="24"/>
          <w:szCs w:val="24"/>
        </w:rPr>
      </w:pPr>
      <w:bookmarkStart w:id="5" w:name="sub_338"/>
      <w:r w:rsidRPr="009F1376">
        <w:rPr>
          <w:rFonts w:ascii="Times New Roman" w:hAnsi="Times New Roman"/>
          <w:color w:val="000000" w:themeColor="text1"/>
          <w:sz w:val="24"/>
          <w:szCs w:val="24"/>
        </w:rPr>
        <w:t>3.3.11. Предоставление государственной услуги по экстерриториальному принципу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3.3.12. Предоставление муниципальной услуги в упреждающем (</w:t>
      </w:r>
      <w:proofErr w:type="spellStart"/>
      <w:r w:rsidRPr="009F1376">
        <w:rPr>
          <w:rFonts w:ascii="Times New Roman" w:hAnsi="Times New Roman"/>
          <w:color w:val="000000" w:themeColor="text1"/>
          <w:sz w:val="24"/>
          <w:szCs w:val="24"/>
        </w:rPr>
        <w:t>проактивном</w:t>
      </w:r>
      <w:proofErr w:type="spellEnd"/>
      <w:r w:rsidRPr="009F1376">
        <w:rPr>
          <w:rFonts w:ascii="Times New Roman" w:hAnsi="Times New Roman"/>
          <w:color w:val="000000" w:themeColor="text1"/>
          <w:sz w:val="24"/>
          <w:szCs w:val="24"/>
        </w:rPr>
        <w:t>) р</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жиме не предусмотрено.</w:t>
      </w:r>
    </w:p>
    <w:bookmarkEnd w:id="5"/>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1"/>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3.4. Вариант 2. Исправление допущенных опечаток и ошибок в выданных в резул</w:t>
      </w:r>
      <w:r w:rsidRPr="009F1376">
        <w:rPr>
          <w:rFonts w:ascii="Times New Roman" w:hAnsi="Times New Roman" w:cs="Times New Roman"/>
          <w:color w:val="000000" w:themeColor="text1"/>
          <w:sz w:val="24"/>
          <w:szCs w:val="24"/>
        </w:rPr>
        <w:t>ь</w:t>
      </w:r>
      <w:r w:rsidRPr="009F1376">
        <w:rPr>
          <w:rFonts w:ascii="Times New Roman" w:hAnsi="Times New Roman" w:cs="Times New Roman"/>
          <w:color w:val="000000" w:themeColor="text1"/>
          <w:sz w:val="24"/>
          <w:szCs w:val="24"/>
        </w:rPr>
        <w:t>тате предоставления муниципальной услуги документах</w:t>
      </w:r>
    </w:p>
    <w:p w:rsidR="009F1376" w:rsidRPr="009F1376" w:rsidRDefault="009F1376" w:rsidP="009F1376">
      <w:pPr>
        <w:pStyle w:val="af0"/>
        <w:ind w:firstLine="709"/>
        <w:jc w:val="both"/>
        <w:rPr>
          <w:rFonts w:ascii="Times New Roman" w:hAnsi="Times New Roman"/>
          <w:color w:val="000000" w:themeColor="text1"/>
          <w:sz w:val="24"/>
          <w:szCs w:val="24"/>
        </w:rPr>
      </w:pPr>
      <w:bookmarkStart w:id="6" w:name="sub_341"/>
      <w:r w:rsidRPr="009F1376">
        <w:rPr>
          <w:rFonts w:ascii="Times New Roman" w:hAnsi="Times New Roman"/>
          <w:color w:val="000000" w:themeColor="text1"/>
          <w:sz w:val="24"/>
          <w:szCs w:val="24"/>
        </w:rPr>
        <w:t>3.4.1. Максимальный срок предоставления муниципальной услуги в соответствии с вариантом составляет 15 рабочих дней с момента обнаружения ошибки или получения от любого заинтересованного лица письменного заявления об ошибке.</w:t>
      </w:r>
    </w:p>
    <w:p w:rsidR="009F1376" w:rsidRPr="009F1376" w:rsidRDefault="009F1376" w:rsidP="009F1376">
      <w:pPr>
        <w:pStyle w:val="af0"/>
        <w:ind w:firstLine="709"/>
        <w:jc w:val="both"/>
        <w:rPr>
          <w:rFonts w:ascii="Times New Roman" w:hAnsi="Times New Roman"/>
          <w:color w:val="000000" w:themeColor="text1"/>
          <w:sz w:val="24"/>
          <w:szCs w:val="24"/>
        </w:rPr>
      </w:pPr>
      <w:bookmarkStart w:id="7" w:name="sub_342"/>
      <w:bookmarkEnd w:id="6"/>
      <w:r w:rsidRPr="009F1376">
        <w:rPr>
          <w:rFonts w:ascii="Times New Roman" w:hAnsi="Times New Roman"/>
          <w:color w:val="000000" w:themeColor="text1"/>
          <w:sz w:val="24"/>
          <w:szCs w:val="24"/>
        </w:rPr>
        <w:t>3.4.2. Результатом предоставления муниципальной услуги является внесение и</w:t>
      </w:r>
      <w:r w:rsidRPr="009F1376">
        <w:rPr>
          <w:rFonts w:ascii="Times New Roman" w:hAnsi="Times New Roman"/>
          <w:color w:val="000000" w:themeColor="text1"/>
          <w:sz w:val="24"/>
          <w:szCs w:val="24"/>
        </w:rPr>
        <w:t>с</w:t>
      </w:r>
      <w:r w:rsidRPr="009F1376">
        <w:rPr>
          <w:rFonts w:ascii="Times New Roman" w:hAnsi="Times New Roman"/>
          <w:color w:val="000000" w:themeColor="text1"/>
          <w:sz w:val="24"/>
          <w:szCs w:val="24"/>
        </w:rPr>
        <w:t>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9F1376" w:rsidRPr="009F1376" w:rsidRDefault="009F1376" w:rsidP="009F1376">
      <w:pPr>
        <w:pStyle w:val="af0"/>
        <w:ind w:firstLine="709"/>
        <w:jc w:val="both"/>
        <w:rPr>
          <w:rFonts w:ascii="Times New Roman" w:hAnsi="Times New Roman"/>
          <w:color w:val="000000" w:themeColor="text1"/>
          <w:sz w:val="24"/>
          <w:szCs w:val="24"/>
        </w:rPr>
      </w:pPr>
      <w:bookmarkStart w:id="8" w:name="sub_343"/>
      <w:bookmarkEnd w:id="7"/>
      <w:r w:rsidRPr="009F1376">
        <w:rPr>
          <w:rFonts w:ascii="Times New Roman" w:hAnsi="Times New Roman"/>
          <w:color w:val="000000" w:themeColor="text1"/>
          <w:sz w:val="24"/>
          <w:szCs w:val="24"/>
        </w:rPr>
        <w:t>3.4.3. Оснований для отказа в приеме заявления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bookmarkStart w:id="9" w:name="sub_344"/>
      <w:bookmarkEnd w:id="8"/>
      <w:r w:rsidRPr="009F1376">
        <w:rPr>
          <w:rFonts w:ascii="Times New Roman" w:hAnsi="Times New Roman"/>
          <w:color w:val="000000" w:themeColor="text1"/>
          <w:sz w:val="24"/>
          <w:szCs w:val="24"/>
        </w:rPr>
        <w:t>3.4.4. Оснований для приостановления предоставления муниципальной услуги не предусмотрено.</w:t>
      </w:r>
    </w:p>
    <w:p w:rsidR="009F1376" w:rsidRPr="009F1376" w:rsidRDefault="009F1376" w:rsidP="009F1376">
      <w:pPr>
        <w:pStyle w:val="af0"/>
        <w:ind w:firstLine="709"/>
        <w:jc w:val="both"/>
        <w:rPr>
          <w:rFonts w:ascii="Times New Roman" w:hAnsi="Times New Roman"/>
          <w:color w:val="000000" w:themeColor="text1"/>
          <w:sz w:val="24"/>
          <w:szCs w:val="24"/>
        </w:rPr>
      </w:pPr>
      <w:bookmarkStart w:id="10" w:name="sub_345"/>
      <w:bookmarkEnd w:id="9"/>
      <w:r w:rsidRPr="009F1376">
        <w:rPr>
          <w:rFonts w:ascii="Times New Roman" w:hAnsi="Times New Roman"/>
          <w:color w:val="000000" w:themeColor="text1"/>
          <w:sz w:val="24"/>
          <w:szCs w:val="24"/>
        </w:rPr>
        <w:t xml:space="preserve">3.4.5. </w:t>
      </w:r>
      <w:proofErr w:type="gramStart"/>
      <w:r w:rsidRPr="009F1376">
        <w:rPr>
          <w:rFonts w:ascii="Times New Roman" w:hAnsi="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ставления муниципальной услуги.</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bookmarkStart w:id="11" w:name="sub_346"/>
      <w:bookmarkEnd w:id="10"/>
      <w:r w:rsidRPr="009F1376">
        <w:rPr>
          <w:rFonts w:ascii="Times New Roman" w:hAnsi="Times New Roman"/>
          <w:color w:val="000000" w:themeColor="text1"/>
          <w:sz w:val="24"/>
          <w:szCs w:val="24"/>
        </w:rPr>
        <w:t>3.4.6. Для получения муниципальной услуги заявитель представляет в администр</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цию документы, указанные в пункте 2.6.4 подраздела 2.6 раздела II настоящего Админ</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стративного регламента.</w:t>
      </w:r>
    </w:p>
    <w:bookmarkEnd w:id="11"/>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3.4.7. Срок регистрации заявления составляет 15 минут.</w:t>
      </w:r>
    </w:p>
    <w:p w:rsidR="009F1376" w:rsidRPr="009F1376" w:rsidRDefault="009F1376" w:rsidP="009F1376">
      <w:pPr>
        <w:pStyle w:val="af0"/>
        <w:ind w:firstLine="709"/>
        <w:jc w:val="both"/>
        <w:rPr>
          <w:rFonts w:ascii="Times New Roman" w:hAnsi="Times New Roman"/>
          <w:color w:val="000000" w:themeColor="text1"/>
          <w:sz w:val="24"/>
          <w:szCs w:val="24"/>
        </w:rPr>
      </w:pPr>
      <w:bookmarkStart w:id="12" w:name="sub_347"/>
      <w:r w:rsidRPr="009F1376">
        <w:rPr>
          <w:rFonts w:ascii="Times New Roman" w:hAnsi="Times New Roman"/>
          <w:color w:val="000000" w:themeColor="text1"/>
          <w:sz w:val="24"/>
          <w:szCs w:val="24"/>
        </w:rPr>
        <w:t>3.4.8. Критерием принятия решения о предоставлении муниципальной услуги в с</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2"/>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3.3.9. </w:t>
      </w:r>
      <w:proofErr w:type="gramStart"/>
      <w:r w:rsidRPr="009F1376">
        <w:rPr>
          <w:rFonts w:ascii="Times New Roman" w:hAnsi="Times New Roman"/>
          <w:color w:val="000000" w:themeColor="text1"/>
          <w:sz w:val="24"/>
          <w:szCs w:val="24"/>
        </w:rPr>
        <w:t>В случае выявления допущенных опечаток и (или) ошибок в выданных в р</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зультате предоставления муниципальной услуги документах либо получения от любого з</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lastRenderedPageBreak/>
        <w:t>интересованного лица письменного заявления об ошибке специалист отдела администр</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ции обеспечивает внесение исправлений и (или) дополнений в указанные документы в срок, не превышающий 15 рабочих дней с момента обнаружения ошибки или получения от любого заинтересованного лица письменного заявления об ошибке.</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В случае отсутствия опечаток и (или) ошибок в выданных в результате предоставл</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ния муниципальной услуги документах специалист отдела администрации письменно с</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общает заявителю об отсутствии таких опечаток и (или) ошибок в срок, не превышающий 15 рабочих дней с момента получения от любого заинтересованного лица письменного з</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явления об ошибке.</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3.3.10. Предоставление государственной услуги по экстерриториальному принципу не предусмотрено.</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jc w:val="center"/>
        <w:rPr>
          <w:rFonts w:ascii="Times New Roman" w:hAnsi="Times New Roman"/>
          <w:b/>
          <w:color w:val="000000" w:themeColor="text1"/>
          <w:sz w:val="24"/>
          <w:szCs w:val="24"/>
        </w:rPr>
      </w:pPr>
      <w:r w:rsidRPr="009F1376">
        <w:rPr>
          <w:rFonts w:ascii="Times New Roman" w:hAnsi="Times New Roman"/>
          <w:b/>
          <w:color w:val="000000" w:themeColor="text1"/>
          <w:sz w:val="24"/>
          <w:szCs w:val="24"/>
          <w:lang w:val="en-US"/>
        </w:rPr>
        <w:t>IV</w:t>
      </w:r>
      <w:r w:rsidRPr="009F1376">
        <w:rPr>
          <w:rFonts w:ascii="Times New Roman" w:hAnsi="Times New Roman"/>
          <w:b/>
          <w:color w:val="000000" w:themeColor="text1"/>
          <w:sz w:val="24"/>
          <w:szCs w:val="24"/>
        </w:rPr>
        <w:t>. Формы контроля за исполнением административного регламента</w:t>
      </w: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1376" w:rsidRPr="009F1376" w:rsidRDefault="009F1376" w:rsidP="009F1376">
      <w:pPr>
        <w:pStyle w:val="af0"/>
        <w:ind w:firstLine="709"/>
        <w:jc w:val="both"/>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Текущий контроль за соблюдением и исполнением должностными лицами админ</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администрации.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Текущий контроль осуществляется путем проведения проверок соблюдения и и</w:t>
      </w:r>
      <w:r w:rsidRPr="009F1376">
        <w:rPr>
          <w:rFonts w:ascii="Times New Roman" w:hAnsi="Times New Roman"/>
          <w:color w:val="000000" w:themeColor="text1"/>
          <w:sz w:val="24"/>
          <w:szCs w:val="24"/>
        </w:rPr>
        <w:t>с</w:t>
      </w:r>
      <w:r w:rsidRPr="009F1376">
        <w:rPr>
          <w:rFonts w:ascii="Times New Roman" w:hAnsi="Times New Roman"/>
          <w:color w:val="000000" w:themeColor="text1"/>
          <w:sz w:val="24"/>
          <w:szCs w:val="24"/>
        </w:rPr>
        <w:t>полнения должностными лицами и сотрудниками положений настоящего администрати</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ного регламента и иных нормативных правовых актов, устанавливающих требования к предоставлению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4.2. Порядок и периодичность осуществления плановых и внеплановых пров</w:t>
      </w:r>
      <w:r w:rsidRPr="009F1376">
        <w:rPr>
          <w:rFonts w:ascii="Times New Roman" w:hAnsi="Times New Roman"/>
          <w:b/>
          <w:color w:val="000000" w:themeColor="text1"/>
          <w:sz w:val="24"/>
          <w:szCs w:val="24"/>
        </w:rPr>
        <w:t>е</w:t>
      </w:r>
      <w:r w:rsidRPr="009F1376">
        <w:rPr>
          <w:rFonts w:ascii="Times New Roman" w:hAnsi="Times New Roman"/>
          <w:b/>
          <w:color w:val="000000" w:themeColor="text1"/>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t>ствие) сотрудников.</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Проверки полноты и качества предоставления муниципальной услуги осуществл</w:t>
      </w:r>
      <w:r w:rsidRPr="009F1376">
        <w:rPr>
          <w:rFonts w:ascii="Times New Roman" w:hAnsi="Times New Roman"/>
          <w:color w:val="000000" w:themeColor="text1"/>
          <w:sz w:val="24"/>
          <w:szCs w:val="24"/>
        </w:rPr>
        <w:t>я</w:t>
      </w:r>
      <w:r w:rsidRPr="009F1376">
        <w:rPr>
          <w:rFonts w:ascii="Times New Roman" w:hAnsi="Times New Roman"/>
          <w:color w:val="000000" w:themeColor="text1"/>
          <w:sz w:val="24"/>
          <w:szCs w:val="24"/>
        </w:rPr>
        <w:t>ются на основании распоряжений администрации.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Проверки могут быть плановыми и внеплановыми. Порядок и периодичность план</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вых проверок устанавливаются главой администрации.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При проверке рассматриваются все вопросы, связанные с предоставлением муниц</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пальной услуги (комплексные проверки), или отдельные вопросы (тематические проверки).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Внеплановые проверки проводятся для проверки факта устранения ранее выявле</w:t>
      </w:r>
      <w:r w:rsidRPr="009F1376">
        <w:rPr>
          <w:rFonts w:ascii="Times New Roman" w:hAnsi="Times New Roman"/>
          <w:color w:val="000000" w:themeColor="text1"/>
          <w:sz w:val="24"/>
          <w:szCs w:val="24"/>
        </w:rPr>
        <w:t>н</w:t>
      </w:r>
      <w:r w:rsidRPr="009F1376">
        <w:rPr>
          <w:rFonts w:ascii="Times New Roman" w:hAnsi="Times New Roman"/>
          <w:color w:val="000000" w:themeColor="text1"/>
          <w:sz w:val="24"/>
          <w:szCs w:val="24"/>
        </w:rPr>
        <w:t>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Периодичность осуществления плановых проверок – не реже одного раза в квартал.</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w:t>
      </w:r>
      <w:r w:rsidRPr="009F1376">
        <w:rPr>
          <w:rFonts w:ascii="Times New Roman" w:hAnsi="Times New Roman"/>
          <w:b/>
          <w:color w:val="000000" w:themeColor="text1"/>
          <w:sz w:val="24"/>
          <w:szCs w:val="24"/>
        </w:rPr>
        <w:t>и</w:t>
      </w:r>
      <w:r w:rsidRPr="009F1376">
        <w:rPr>
          <w:rFonts w:ascii="Times New Roman" w:hAnsi="Times New Roman"/>
          <w:b/>
          <w:color w:val="000000" w:themeColor="text1"/>
          <w:sz w:val="24"/>
          <w:szCs w:val="24"/>
        </w:rPr>
        <w:t>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По результатам проверок в случае выявления нарушений положений настоящего а</w:t>
      </w:r>
      <w:r w:rsidRPr="009F1376">
        <w:rPr>
          <w:rFonts w:ascii="Times New Roman" w:hAnsi="Times New Roman"/>
          <w:color w:val="000000" w:themeColor="text1"/>
          <w:sz w:val="24"/>
          <w:szCs w:val="24"/>
        </w:rPr>
        <w:t>д</w:t>
      </w:r>
      <w:r w:rsidRPr="009F1376">
        <w:rPr>
          <w:rFonts w:ascii="Times New Roman" w:hAnsi="Times New Roman"/>
          <w:color w:val="000000" w:themeColor="text1"/>
          <w:sz w:val="24"/>
          <w:szCs w:val="24"/>
        </w:rPr>
        <w:t>министративного регламента и иных нормативных правовых актов, устанавливающих тр</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lastRenderedPageBreak/>
        <w:t>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Сотрудники, ответственные за подготовку документов, несут персональную отве</w:t>
      </w:r>
      <w:r w:rsidRPr="009F1376">
        <w:rPr>
          <w:rFonts w:ascii="Times New Roman" w:hAnsi="Times New Roman"/>
          <w:color w:val="000000" w:themeColor="text1"/>
          <w:sz w:val="24"/>
          <w:szCs w:val="24"/>
        </w:rPr>
        <w:t>т</w:t>
      </w:r>
      <w:r w:rsidRPr="009F1376">
        <w:rPr>
          <w:rFonts w:ascii="Times New Roman" w:hAnsi="Times New Roman"/>
          <w:color w:val="000000" w:themeColor="text1"/>
          <w:sz w:val="24"/>
          <w:szCs w:val="24"/>
        </w:rPr>
        <w:t>ственность за соблюдение сроков и порядка оформления документов.</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Сотрудники, ответственные за выдачу (направление) документов, несут персонал</w:t>
      </w:r>
      <w:r w:rsidRPr="009F1376">
        <w:rPr>
          <w:rFonts w:ascii="Times New Roman" w:hAnsi="Times New Roman"/>
          <w:color w:val="000000" w:themeColor="text1"/>
          <w:sz w:val="24"/>
          <w:szCs w:val="24"/>
        </w:rPr>
        <w:t>ь</w:t>
      </w:r>
      <w:r w:rsidRPr="009F1376">
        <w:rPr>
          <w:rFonts w:ascii="Times New Roman" w:hAnsi="Times New Roman"/>
          <w:color w:val="000000" w:themeColor="text1"/>
          <w:sz w:val="24"/>
          <w:szCs w:val="24"/>
        </w:rPr>
        <w:t>ную ответственность за соблюдение порядка выдачи (направления) документов.</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Должностное лицо, подписавшее документ, сформированный по результатам пред</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9F1376">
        <w:rPr>
          <w:rFonts w:ascii="Times New Roman" w:hAnsi="Times New Roman"/>
          <w:b/>
          <w:color w:val="000000" w:themeColor="text1"/>
          <w:sz w:val="24"/>
          <w:szCs w:val="24"/>
        </w:rPr>
        <w:t>и</w:t>
      </w:r>
      <w:r w:rsidRPr="009F1376">
        <w:rPr>
          <w:rFonts w:ascii="Times New Roman" w:hAnsi="Times New Roman"/>
          <w:b/>
          <w:color w:val="000000" w:themeColor="text1"/>
          <w:sz w:val="24"/>
          <w:szCs w:val="24"/>
        </w:rPr>
        <w:t>нений и организаций</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Контроль за</w:t>
      </w:r>
      <w:proofErr w:type="gramEnd"/>
      <w:r w:rsidRPr="009F1376">
        <w:rPr>
          <w:rFonts w:ascii="Times New Roman" w:hAnsi="Times New Roman"/>
          <w:color w:val="000000" w:themeColor="text1"/>
          <w:sz w:val="24"/>
          <w:szCs w:val="24"/>
        </w:rPr>
        <w:t xml:space="preserve"> исполнением данного административного регламента со стороны гра</w:t>
      </w:r>
      <w:r w:rsidRPr="009F1376">
        <w:rPr>
          <w:rFonts w:ascii="Times New Roman" w:hAnsi="Times New Roman"/>
          <w:color w:val="000000" w:themeColor="text1"/>
          <w:sz w:val="24"/>
          <w:szCs w:val="24"/>
        </w:rPr>
        <w:t>ж</w:t>
      </w:r>
      <w:r w:rsidRPr="009F1376">
        <w:rPr>
          <w:rFonts w:ascii="Times New Roman" w:hAnsi="Times New Roman"/>
          <w:color w:val="000000" w:themeColor="text1"/>
          <w:sz w:val="24"/>
          <w:szCs w:val="24"/>
        </w:rPr>
        <w:t>дан, их объединений и организаций является самостоятельной формой контроля и ос</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ящего административного регламента.</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Граждане, их объединения и организации вправе направлять замечания и предлож</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ния по улучшению качества и доступности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jc w:val="center"/>
        <w:rPr>
          <w:rFonts w:ascii="Times New Roman" w:eastAsia="Times New Roman" w:hAnsi="Times New Roman"/>
          <w:b/>
          <w:bCs/>
          <w:color w:val="000000" w:themeColor="text1"/>
          <w:sz w:val="24"/>
          <w:szCs w:val="24"/>
          <w:lang w:eastAsia="ru-RU"/>
        </w:rPr>
      </w:pPr>
      <w:r w:rsidRPr="009F1376">
        <w:rPr>
          <w:rFonts w:ascii="Times New Roman" w:eastAsia="Times New Roman" w:hAnsi="Times New Roman"/>
          <w:b/>
          <w:bCs/>
          <w:color w:val="000000" w:themeColor="text1"/>
          <w:sz w:val="24"/>
          <w:szCs w:val="24"/>
          <w:lang w:eastAsia="ru-RU"/>
        </w:rPr>
        <w:t>V. Досудебный (внесудебный) порядок обжалования решений и действий (безде</w:t>
      </w:r>
      <w:r w:rsidRPr="009F1376">
        <w:rPr>
          <w:rFonts w:ascii="Times New Roman" w:eastAsia="Times New Roman" w:hAnsi="Times New Roman"/>
          <w:b/>
          <w:bCs/>
          <w:color w:val="000000" w:themeColor="text1"/>
          <w:sz w:val="24"/>
          <w:szCs w:val="24"/>
          <w:lang w:eastAsia="ru-RU"/>
        </w:rPr>
        <w:t>й</w:t>
      </w:r>
      <w:r w:rsidRPr="009F1376">
        <w:rPr>
          <w:rFonts w:ascii="Times New Roman" w:eastAsia="Times New Roman" w:hAnsi="Times New Roman"/>
          <w:b/>
          <w:bCs/>
          <w:color w:val="000000" w:themeColor="text1"/>
          <w:sz w:val="24"/>
          <w:szCs w:val="24"/>
          <w:lang w:eastAsia="ru-RU"/>
        </w:rPr>
        <w:t>ствия) администрации, МФЦ, а также их должностных лиц, муниципальных служ</w:t>
      </w:r>
      <w:r w:rsidRPr="009F1376">
        <w:rPr>
          <w:rFonts w:ascii="Times New Roman" w:eastAsia="Times New Roman" w:hAnsi="Times New Roman"/>
          <w:b/>
          <w:bCs/>
          <w:color w:val="000000" w:themeColor="text1"/>
          <w:sz w:val="24"/>
          <w:szCs w:val="24"/>
          <w:lang w:eastAsia="ru-RU"/>
        </w:rPr>
        <w:t>а</w:t>
      </w:r>
      <w:r w:rsidRPr="009F1376">
        <w:rPr>
          <w:rFonts w:ascii="Times New Roman" w:eastAsia="Times New Roman" w:hAnsi="Times New Roman"/>
          <w:b/>
          <w:bCs/>
          <w:color w:val="000000" w:themeColor="text1"/>
          <w:sz w:val="24"/>
          <w:szCs w:val="24"/>
          <w:lang w:eastAsia="ru-RU"/>
        </w:rPr>
        <w:t>щих, МФЦ, его работников</w:t>
      </w:r>
    </w:p>
    <w:p w:rsidR="009F1376" w:rsidRPr="009F1376" w:rsidRDefault="009F1376" w:rsidP="009F1376">
      <w:pPr>
        <w:pStyle w:val="af0"/>
        <w:jc w:val="center"/>
        <w:rPr>
          <w:rFonts w:ascii="Times New Roman" w:hAnsi="Times New Roman"/>
          <w:b/>
          <w:color w:val="000000" w:themeColor="text1"/>
          <w:sz w:val="24"/>
          <w:szCs w:val="24"/>
        </w:rPr>
      </w:pPr>
    </w:p>
    <w:p w:rsidR="009F1376" w:rsidRPr="009F1376" w:rsidRDefault="009F1376" w:rsidP="009F1376">
      <w:pPr>
        <w:pStyle w:val="af0"/>
        <w:ind w:firstLine="709"/>
        <w:jc w:val="both"/>
        <w:rPr>
          <w:rFonts w:ascii="Times New Roman" w:eastAsia="Times New Roman" w:hAnsi="Times New Roman"/>
          <w:b/>
          <w:bCs/>
          <w:color w:val="000000" w:themeColor="text1"/>
          <w:sz w:val="24"/>
          <w:szCs w:val="24"/>
          <w:lang w:eastAsia="ru-RU"/>
        </w:rPr>
      </w:pPr>
      <w:r w:rsidRPr="009F1376">
        <w:rPr>
          <w:rFonts w:ascii="Times New Roman" w:eastAsia="Times New Roman" w:hAnsi="Times New Roman"/>
          <w:b/>
          <w:bCs/>
          <w:color w:val="000000" w:themeColor="text1"/>
          <w:sz w:val="24"/>
          <w:szCs w:val="24"/>
          <w:lang w:eastAsia="ru-RU"/>
        </w:rPr>
        <w:t>5.1. Информация для заявителя о его праве подать жалобу на решение и (или) действие (бездействие) администрации, а также его должностных лиц, муниципал</w:t>
      </w:r>
      <w:r w:rsidRPr="009F1376">
        <w:rPr>
          <w:rFonts w:ascii="Times New Roman" w:eastAsia="Times New Roman" w:hAnsi="Times New Roman"/>
          <w:b/>
          <w:bCs/>
          <w:color w:val="000000" w:themeColor="text1"/>
          <w:sz w:val="24"/>
          <w:szCs w:val="24"/>
          <w:lang w:eastAsia="ru-RU"/>
        </w:rPr>
        <w:t>ь</w:t>
      </w:r>
      <w:r w:rsidRPr="009F1376">
        <w:rPr>
          <w:rFonts w:ascii="Times New Roman" w:eastAsia="Times New Roman" w:hAnsi="Times New Roman"/>
          <w:b/>
          <w:bCs/>
          <w:color w:val="000000" w:themeColor="text1"/>
          <w:sz w:val="24"/>
          <w:szCs w:val="24"/>
          <w:lang w:eastAsia="ru-RU"/>
        </w:rPr>
        <w:t>ных служащих, МФЦ, его работников при предоставлении муниципальной услуги (далее - жалоба)</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Заявитель вправе обжаловать решения и действия (бездействие) администрации его должностных лиц, муниципальных служащих, МФЦ, его работников при предоставлении муниципальной услуги в досудебном (внесудебном) порядке.</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spacing w:after="0" w:line="240" w:lineRule="auto"/>
        <w:ind w:firstLine="709"/>
        <w:jc w:val="both"/>
        <w:rPr>
          <w:rFonts w:ascii="Times New Roman" w:hAnsi="Times New Roman" w:cs="Times New Roman"/>
          <w:b/>
          <w:color w:val="000000" w:themeColor="text1"/>
          <w:sz w:val="24"/>
          <w:szCs w:val="24"/>
        </w:rPr>
      </w:pPr>
      <w:r w:rsidRPr="009F1376">
        <w:rPr>
          <w:rFonts w:ascii="Times New Roman" w:hAnsi="Times New Roman" w:cs="Times New Roman"/>
          <w:b/>
          <w:color w:val="000000" w:themeColor="text1"/>
          <w:sz w:val="24"/>
          <w:szCs w:val="24"/>
        </w:rPr>
        <w:t>5.2. Предмет жалобы</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Заявитель может обратиться с жалобой, в том числе в следующих случаях:</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1) нарушение срока регистрации запроса о предоставлении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 нарушение срока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 требование у заявителя документов или информации либо осуществления де</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t>ствий,</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представление или </w:t>
      </w:r>
      <w:proofErr w:type="gramStart"/>
      <w:r w:rsidRPr="009F1376">
        <w:rPr>
          <w:rFonts w:ascii="Times New Roman" w:hAnsi="Times New Roman"/>
          <w:color w:val="000000" w:themeColor="text1"/>
          <w:sz w:val="24"/>
          <w:szCs w:val="24"/>
        </w:rPr>
        <w:t>осуществление</w:t>
      </w:r>
      <w:proofErr w:type="gramEnd"/>
      <w:r w:rsidRPr="009F1376">
        <w:rPr>
          <w:rFonts w:ascii="Times New Roman" w:hAnsi="Times New Roman"/>
          <w:color w:val="000000" w:themeColor="text1"/>
          <w:sz w:val="24"/>
          <w:szCs w:val="24"/>
        </w:rPr>
        <w:t xml:space="preserve"> которых не предусмотрено нормативными прав</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выми актами Российской Федерации, нормативными правовыми актами субъектов Росси</w:t>
      </w:r>
      <w:r w:rsidRPr="009F1376">
        <w:rPr>
          <w:rFonts w:ascii="Times New Roman" w:hAnsi="Times New Roman"/>
          <w:color w:val="000000" w:themeColor="text1"/>
          <w:sz w:val="24"/>
          <w:szCs w:val="24"/>
        </w:rPr>
        <w:t>й</w:t>
      </w:r>
      <w:r w:rsidRPr="009F1376">
        <w:rPr>
          <w:rFonts w:ascii="Times New Roman" w:hAnsi="Times New Roman"/>
          <w:color w:val="000000" w:themeColor="text1"/>
          <w:sz w:val="24"/>
          <w:szCs w:val="24"/>
        </w:rPr>
        <w:t>ской Федерации, муниципальными правовыми актами для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lastRenderedPageBreak/>
        <w:t>4) отказ в приеме документов, предоставление которых предусмотрено нормати</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ными правовыми актами Российской Федерации, нормативными правовыми актами суб</w:t>
      </w:r>
      <w:r w:rsidRPr="009F1376">
        <w:rPr>
          <w:rFonts w:ascii="Times New Roman" w:hAnsi="Times New Roman"/>
          <w:color w:val="000000" w:themeColor="text1"/>
          <w:sz w:val="24"/>
          <w:szCs w:val="24"/>
        </w:rPr>
        <w:t>ъ</w:t>
      </w:r>
      <w:r w:rsidRPr="009F1376">
        <w:rPr>
          <w:rFonts w:ascii="Times New Roman" w:hAnsi="Times New Roman"/>
          <w:color w:val="000000" w:themeColor="text1"/>
          <w:sz w:val="24"/>
          <w:szCs w:val="24"/>
        </w:rPr>
        <w:t>ектов Российской Федерации, муниципальными правовыми актами для предоставления м</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ниципальной услуги, у заявителя;</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5) отказ в предоставлении муниципальной услуги, если основания отказа не пред</w:t>
      </w:r>
      <w:r w:rsidRPr="009F1376">
        <w:rPr>
          <w:rFonts w:ascii="Times New Roman" w:hAnsi="Times New Roman"/>
          <w:color w:val="000000" w:themeColor="text1"/>
          <w:sz w:val="24"/>
          <w:szCs w:val="24"/>
        </w:rPr>
        <w:t>у</w:t>
      </w:r>
      <w:r w:rsidRPr="009F1376">
        <w:rPr>
          <w:rFonts w:ascii="Times New Roman" w:hAnsi="Times New Roman"/>
          <w:color w:val="000000" w:themeColor="text1"/>
          <w:sz w:val="24"/>
          <w:szCs w:val="24"/>
        </w:rPr>
        <w:t>смотрены федеральными законами и принятыми в соответствии с ними иными нормати</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ными правовыми актами Российской Федерации, законами и иными нормативными прав</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выми актами субъектов Российской Федерации, муниципальными правовыми актами;</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9F1376">
        <w:rPr>
          <w:rFonts w:ascii="Times New Roman" w:hAnsi="Times New Roman"/>
          <w:color w:val="000000" w:themeColor="text1"/>
          <w:sz w:val="24"/>
          <w:szCs w:val="24"/>
        </w:rPr>
        <w:t>ы</w:t>
      </w:r>
      <w:r w:rsidRPr="009F1376">
        <w:rPr>
          <w:rFonts w:ascii="Times New Roman" w:hAnsi="Times New Roman"/>
          <w:color w:val="000000" w:themeColor="text1"/>
          <w:sz w:val="24"/>
          <w:szCs w:val="24"/>
        </w:rPr>
        <w:t>ми правовыми актами субъектов Российской Федерации, муниципальными правовыми а</w:t>
      </w:r>
      <w:r w:rsidRPr="009F1376">
        <w:rPr>
          <w:rFonts w:ascii="Times New Roman" w:hAnsi="Times New Roman"/>
          <w:color w:val="000000" w:themeColor="text1"/>
          <w:sz w:val="24"/>
          <w:szCs w:val="24"/>
        </w:rPr>
        <w:t>к</w:t>
      </w:r>
      <w:r w:rsidRPr="009F1376">
        <w:rPr>
          <w:rFonts w:ascii="Times New Roman" w:hAnsi="Times New Roman"/>
          <w:color w:val="000000" w:themeColor="text1"/>
          <w:sz w:val="24"/>
          <w:szCs w:val="24"/>
        </w:rPr>
        <w:t>тами;</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7) 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9) приостановление предоставления муниципальной услуги, если основания пр</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w:t>
      </w:r>
      <w:r w:rsidRPr="009F1376">
        <w:rPr>
          <w:rFonts w:ascii="Times New Roman" w:hAnsi="Times New Roman"/>
          <w:color w:val="000000" w:themeColor="text1"/>
          <w:sz w:val="24"/>
          <w:szCs w:val="24"/>
        </w:rPr>
        <w:t>о</w:t>
      </w:r>
      <w:r w:rsidRPr="009F1376">
        <w:rPr>
          <w:rFonts w:ascii="Times New Roman" w:hAnsi="Times New Roman"/>
          <w:color w:val="000000" w:themeColor="text1"/>
          <w:sz w:val="24"/>
          <w:szCs w:val="24"/>
        </w:rPr>
        <w:t>го закона «Об организации предоставления государственных и муниципальных услуг».</w:t>
      </w:r>
    </w:p>
    <w:p w:rsidR="009F1376" w:rsidRPr="009F1376" w:rsidRDefault="009F1376" w:rsidP="009F1376">
      <w:pPr>
        <w:pStyle w:val="af0"/>
        <w:ind w:firstLine="709"/>
        <w:jc w:val="both"/>
        <w:rPr>
          <w:rFonts w:ascii="Times New Roman" w:hAnsi="Times New Roman"/>
          <w:b/>
          <w:color w:val="000000" w:themeColor="text1"/>
          <w:sz w:val="24"/>
          <w:szCs w:val="24"/>
          <w:highlight w:val="green"/>
        </w:rPr>
      </w:pPr>
      <w:bookmarkStart w:id="13" w:name="sub_53"/>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5.3. Органы местного самоуправления и уполномоченные на рассмотрение ж</w:t>
      </w:r>
      <w:r w:rsidRPr="009F1376">
        <w:rPr>
          <w:rFonts w:ascii="Times New Roman" w:hAnsi="Times New Roman"/>
          <w:b/>
          <w:color w:val="000000" w:themeColor="text1"/>
          <w:sz w:val="24"/>
          <w:szCs w:val="24"/>
        </w:rPr>
        <w:t>а</w:t>
      </w:r>
      <w:r w:rsidRPr="009F1376">
        <w:rPr>
          <w:rFonts w:ascii="Times New Roman" w:hAnsi="Times New Roman"/>
          <w:b/>
          <w:color w:val="000000" w:themeColor="text1"/>
          <w:sz w:val="24"/>
          <w:szCs w:val="24"/>
        </w:rPr>
        <w:t>лобы должностные лица, которым может быть направлена жалоба</w:t>
      </w:r>
    </w:p>
    <w:bookmarkEnd w:id="13"/>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Заявитель может обратиться с жалобой на решение и действие (бездействие), прин</w:t>
      </w:r>
      <w:r w:rsidRPr="009F1376">
        <w:rPr>
          <w:rFonts w:ascii="Times New Roman" w:hAnsi="Times New Roman"/>
          <w:color w:val="000000" w:themeColor="text1"/>
          <w:sz w:val="24"/>
          <w:szCs w:val="24"/>
        </w:rPr>
        <w:t>я</w:t>
      </w:r>
      <w:r w:rsidRPr="009F1376">
        <w:rPr>
          <w:rFonts w:ascii="Times New Roman" w:hAnsi="Times New Roman"/>
          <w:color w:val="000000" w:themeColor="text1"/>
          <w:sz w:val="24"/>
          <w:szCs w:val="24"/>
        </w:rPr>
        <w:t>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w:t>
      </w:r>
      <w:r w:rsidRPr="009F1376">
        <w:rPr>
          <w:rFonts w:ascii="Times New Roman" w:hAnsi="Times New Roman"/>
          <w:color w:val="000000" w:themeColor="text1"/>
          <w:sz w:val="24"/>
          <w:szCs w:val="24"/>
        </w:rPr>
        <w:t>а</w:t>
      </w:r>
      <w:r w:rsidRPr="009F1376">
        <w:rPr>
          <w:rFonts w:ascii="Times New Roman" w:hAnsi="Times New Roman"/>
          <w:color w:val="000000" w:themeColor="text1"/>
          <w:sz w:val="24"/>
          <w:szCs w:val="24"/>
        </w:rPr>
        <w:t>местителя главы администрации, курирующего предоставление муниципальной услуги, л</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бо в адрес главы администрации.</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pStyle w:val="af0"/>
        <w:ind w:firstLine="709"/>
        <w:jc w:val="both"/>
        <w:rPr>
          <w:rFonts w:ascii="Times New Roman" w:hAnsi="Times New Roman"/>
          <w:b/>
          <w:color w:val="000000" w:themeColor="text1"/>
          <w:sz w:val="24"/>
          <w:szCs w:val="24"/>
        </w:rPr>
      </w:pPr>
      <w:r w:rsidRPr="009F1376">
        <w:rPr>
          <w:rFonts w:ascii="Times New Roman" w:hAnsi="Times New Roman"/>
          <w:b/>
          <w:color w:val="000000" w:themeColor="text1"/>
          <w:sz w:val="24"/>
          <w:szCs w:val="24"/>
        </w:rPr>
        <w:t>5.4. Порядок подачи и рассмотрения жалобы</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Жалоба должна содержать:</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9F1376" w:rsidRPr="009F1376" w:rsidRDefault="009F1376" w:rsidP="009F1376">
      <w:pPr>
        <w:pStyle w:val="af0"/>
        <w:ind w:firstLine="709"/>
        <w:jc w:val="both"/>
        <w:rPr>
          <w:rFonts w:ascii="Times New Roman" w:hAnsi="Times New Roman"/>
          <w:color w:val="000000" w:themeColor="text1"/>
          <w:sz w:val="24"/>
          <w:szCs w:val="24"/>
        </w:rPr>
      </w:pPr>
      <w:proofErr w:type="gramStart"/>
      <w:r w:rsidRPr="009F1376">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9F1376">
        <w:rPr>
          <w:rFonts w:ascii="Times New Roman" w:hAnsi="Times New Roman"/>
          <w:color w:val="000000" w:themeColor="text1"/>
          <w:sz w:val="24"/>
          <w:szCs w:val="24"/>
        </w:rPr>
        <w:t>к</w:t>
      </w:r>
      <w:r w:rsidRPr="009F1376">
        <w:rPr>
          <w:rFonts w:ascii="Times New Roman" w:hAnsi="Times New Roman"/>
          <w:color w:val="000000" w:themeColor="text1"/>
          <w:sz w:val="24"/>
          <w:szCs w:val="24"/>
        </w:rPr>
        <w:t>тронной почты (при наличии) и почтовый адрес, по которым должен быть направлен ответ заявителю;</w:t>
      </w:r>
      <w:proofErr w:type="gramEnd"/>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4) сведения об обжалуемых решениях и действиях (бездействии) органа, предоста</w:t>
      </w:r>
      <w:r w:rsidRPr="009F1376">
        <w:rPr>
          <w:rFonts w:ascii="Times New Roman" w:hAnsi="Times New Roman"/>
          <w:color w:val="000000" w:themeColor="text1"/>
          <w:sz w:val="24"/>
          <w:szCs w:val="24"/>
        </w:rPr>
        <w:t>в</w:t>
      </w:r>
      <w:r w:rsidRPr="009F1376">
        <w:rPr>
          <w:rFonts w:ascii="Times New Roman" w:hAnsi="Times New Roman"/>
          <w:color w:val="000000" w:themeColor="text1"/>
          <w:sz w:val="24"/>
          <w:szCs w:val="24"/>
        </w:rPr>
        <w:t>ляющего муниципальную услугу, должностного лица органа, предоставляющего муниц</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пальную услугу, либо муниципального служащего;</w:t>
      </w:r>
    </w:p>
    <w:p w:rsidR="009F1376" w:rsidRPr="009F1376" w:rsidRDefault="009F1376" w:rsidP="009F1376">
      <w:pPr>
        <w:pStyle w:val="af0"/>
        <w:ind w:firstLine="709"/>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w:t>
      </w:r>
      <w:r w:rsidRPr="009F1376">
        <w:rPr>
          <w:rFonts w:ascii="Times New Roman" w:hAnsi="Times New Roman"/>
          <w:color w:val="000000" w:themeColor="text1"/>
          <w:sz w:val="24"/>
          <w:szCs w:val="24"/>
        </w:rPr>
        <w:t>р</w:t>
      </w:r>
      <w:r w:rsidRPr="009F1376">
        <w:rPr>
          <w:rFonts w:ascii="Times New Roman" w:hAnsi="Times New Roman"/>
          <w:color w:val="000000" w:themeColor="text1"/>
          <w:sz w:val="24"/>
          <w:szCs w:val="24"/>
        </w:rPr>
        <w:lastRenderedPageBreak/>
        <w:t>гана, предоставляющего муниципальную услугу, либо муниципального служащего. Заяв</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телем могут быть представлены документы (при наличии), подтверждающие доводы заяв</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теля, либо их копии.</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1376">
        <w:rPr>
          <w:rFonts w:ascii="Times New Roman" w:hAnsi="Times New Roman" w:cs="Times New Roman"/>
          <w:color w:val="000000" w:themeColor="text1"/>
          <w:sz w:val="24"/>
          <w:szCs w:val="24"/>
        </w:rPr>
        <w:t>представлена</w:t>
      </w:r>
      <w:proofErr w:type="gramEnd"/>
      <w:r w:rsidRPr="009F1376">
        <w:rPr>
          <w:rFonts w:ascii="Times New Roman" w:hAnsi="Times New Roman" w:cs="Times New Roman"/>
          <w:color w:val="000000" w:themeColor="text1"/>
          <w:sz w:val="24"/>
          <w:szCs w:val="24"/>
        </w:rPr>
        <w:t>:</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bookmarkStart w:id="14" w:name="sub_541"/>
      <w:r w:rsidRPr="009F1376">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ренность (для физических лиц);</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bookmarkStart w:id="15" w:name="sub_542"/>
      <w:bookmarkEnd w:id="14"/>
      <w:r w:rsidRPr="009F1376">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ренность, заверенная печатью заявителя (при наличии печати) и подписанная руководит</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лем заявителя или уполномоченным этим руководителем лицом (для юридических лиц);</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bookmarkStart w:id="16" w:name="sub_543"/>
      <w:bookmarkEnd w:id="15"/>
      <w:r w:rsidRPr="009F1376">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ского лица на должность, в соответствии с которым такое физическое лицо обладает пр</w:t>
      </w:r>
      <w:r w:rsidRPr="009F1376">
        <w:rPr>
          <w:rFonts w:ascii="Times New Roman" w:hAnsi="Times New Roman" w:cs="Times New Roman"/>
          <w:color w:val="000000" w:themeColor="text1"/>
          <w:sz w:val="24"/>
          <w:szCs w:val="24"/>
        </w:rPr>
        <w:t>а</w:t>
      </w:r>
      <w:r w:rsidRPr="009F1376">
        <w:rPr>
          <w:rFonts w:ascii="Times New Roman" w:hAnsi="Times New Roman" w:cs="Times New Roman"/>
          <w:color w:val="000000" w:themeColor="text1"/>
          <w:sz w:val="24"/>
          <w:szCs w:val="24"/>
        </w:rPr>
        <w:t>вом действовать от имени заявителя без доверенности.</w:t>
      </w:r>
    </w:p>
    <w:bookmarkEnd w:id="16"/>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w:t>
      </w:r>
      <w:r w:rsidRPr="009F1376">
        <w:rPr>
          <w:rFonts w:ascii="Times New Roman" w:hAnsi="Times New Roman" w:cs="Times New Roman"/>
          <w:color w:val="000000" w:themeColor="text1"/>
          <w:sz w:val="24"/>
          <w:szCs w:val="24"/>
        </w:rPr>
        <w:t>о</w:t>
      </w:r>
      <w:r w:rsidRPr="009F1376">
        <w:rPr>
          <w:rFonts w:ascii="Times New Roman" w:hAnsi="Times New Roman" w:cs="Times New Roman"/>
          <w:color w:val="000000" w:themeColor="text1"/>
          <w:sz w:val="24"/>
          <w:szCs w:val="24"/>
        </w:rPr>
        <w:t>стоверяющий его личность, в соответствии с законодательством Российской Федерации.</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w:t>
      </w:r>
      <w:r w:rsidRPr="009F1376">
        <w:rPr>
          <w:rFonts w:ascii="Times New Roman" w:hAnsi="Times New Roman" w:cs="Times New Roman"/>
          <w:color w:val="000000" w:themeColor="text1"/>
          <w:sz w:val="24"/>
          <w:szCs w:val="24"/>
        </w:rPr>
        <w:t>у</w:t>
      </w:r>
      <w:r w:rsidRPr="009F1376">
        <w:rPr>
          <w:rFonts w:ascii="Times New Roman" w:hAnsi="Times New Roman" w:cs="Times New Roman"/>
          <w:color w:val="000000" w:themeColor="text1"/>
          <w:sz w:val="24"/>
          <w:szCs w:val="24"/>
        </w:rPr>
        <w:t>смотрен законодательством Российской Федерации, при этом документ, удостоверяющий личность заявителя, не требуется.</w:t>
      </w:r>
    </w:p>
    <w:p w:rsidR="009F1376" w:rsidRPr="009F1376" w:rsidRDefault="009F1376" w:rsidP="009F1376">
      <w:pPr>
        <w:spacing w:after="0" w:line="240" w:lineRule="auto"/>
        <w:ind w:firstLine="709"/>
        <w:jc w:val="both"/>
        <w:rPr>
          <w:rFonts w:ascii="Times New Roman" w:hAnsi="Times New Roman" w:cs="Times New Roman"/>
          <w:b/>
          <w:color w:val="000000" w:themeColor="text1"/>
          <w:sz w:val="24"/>
          <w:szCs w:val="24"/>
        </w:rPr>
      </w:pPr>
    </w:p>
    <w:p w:rsidR="009F1376" w:rsidRPr="009F1376" w:rsidRDefault="009F1376" w:rsidP="009F1376">
      <w:pPr>
        <w:spacing w:after="0" w:line="240" w:lineRule="auto"/>
        <w:ind w:firstLine="709"/>
        <w:jc w:val="both"/>
        <w:rPr>
          <w:rFonts w:ascii="Times New Roman" w:hAnsi="Times New Roman" w:cs="Times New Roman"/>
          <w:b/>
          <w:color w:val="000000" w:themeColor="text1"/>
          <w:sz w:val="24"/>
          <w:szCs w:val="24"/>
        </w:rPr>
      </w:pPr>
      <w:r w:rsidRPr="009F1376">
        <w:rPr>
          <w:rFonts w:ascii="Times New Roman" w:hAnsi="Times New Roman" w:cs="Times New Roman"/>
          <w:b/>
          <w:color w:val="000000" w:themeColor="text1"/>
          <w:sz w:val="24"/>
          <w:szCs w:val="24"/>
        </w:rPr>
        <w:t>5.5. Сроки рассмотрения жалобы</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чение 15 рабочих дней со дня ее регистрации.</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p>
    <w:p w:rsidR="009F1376" w:rsidRPr="009F1376" w:rsidRDefault="009F1376" w:rsidP="009F1376">
      <w:pPr>
        <w:spacing w:after="0" w:line="240" w:lineRule="auto"/>
        <w:ind w:firstLine="709"/>
        <w:jc w:val="both"/>
        <w:rPr>
          <w:rFonts w:ascii="Times New Roman" w:hAnsi="Times New Roman" w:cs="Times New Roman"/>
          <w:b/>
          <w:color w:val="000000" w:themeColor="text1"/>
          <w:sz w:val="24"/>
          <w:szCs w:val="24"/>
        </w:rPr>
      </w:pPr>
      <w:bookmarkStart w:id="17" w:name="sub_56"/>
      <w:r w:rsidRPr="009F1376">
        <w:rPr>
          <w:rFonts w:ascii="Times New Roman" w:hAnsi="Times New Roman" w:cs="Times New Roman"/>
          <w:b/>
          <w:color w:val="000000" w:themeColor="text1"/>
          <w:sz w:val="24"/>
          <w:szCs w:val="24"/>
        </w:rPr>
        <w:t>5.6. Результат рассмотрения жалобы</w:t>
      </w:r>
    </w:p>
    <w:bookmarkEnd w:id="17"/>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По результатам рассмотрения жалобы в соответствии с частью 7 статьи 11.2 Фед</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рального закона № 210-ФЗ принимается одно из следующих решений:</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proofErr w:type="gramStart"/>
      <w:r w:rsidRPr="009F1376">
        <w:rPr>
          <w:rFonts w:ascii="Times New Roman" w:hAnsi="Times New Roman" w:cs="Times New Roman"/>
          <w:color w:val="000000" w:themeColor="text1"/>
          <w:sz w:val="24"/>
          <w:szCs w:val="24"/>
        </w:rPr>
        <w:t>- жалоба удовлетворяется, в том числе в форме отмены принятого решения, испра</w:t>
      </w:r>
      <w:r w:rsidRPr="009F1376">
        <w:rPr>
          <w:rFonts w:ascii="Times New Roman" w:hAnsi="Times New Roman" w:cs="Times New Roman"/>
          <w:color w:val="000000" w:themeColor="text1"/>
          <w:sz w:val="24"/>
          <w:szCs w:val="24"/>
        </w:rPr>
        <w:t>в</w:t>
      </w:r>
      <w:r w:rsidRPr="009F1376">
        <w:rPr>
          <w:rFonts w:ascii="Times New Roman" w:hAnsi="Times New Roman" w:cs="Times New Roman"/>
          <w:color w:val="000000" w:themeColor="text1"/>
          <w:sz w:val="24"/>
          <w:szCs w:val="24"/>
        </w:rPr>
        <w:t>ления допущенных опечаток и ошибок в выданных в результате предоставления муниц</w:t>
      </w:r>
      <w:r w:rsidRPr="009F1376">
        <w:rPr>
          <w:rFonts w:ascii="Times New Roman" w:hAnsi="Times New Roman" w:cs="Times New Roman"/>
          <w:color w:val="000000" w:themeColor="text1"/>
          <w:sz w:val="24"/>
          <w:szCs w:val="24"/>
        </w:rPr>
        <w:t>и</w:t>
      </w:r>
      <w:r w:rsidRPr="009F1376">
        <w:rPr>
          <w:rFonts w:ascii="Times New Roman" w:hAnsi="Times New Roman" w:cs="Times New Roman"/>
          <w:color w:val="000000" w:themeColor="text1"/>
          <w:sz w:val="24"/>
          <w:szCs w:val="24"/>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в удовлетворении жалобы отказывается.</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w:t>
      </w:r>
      <w:r w:rsidRPr="009F1376">
        <w:rPr>
          <w:rFonts w:ascii="Times New Roman" w:hAnsi="Times New Roman" w:cs="Times New Roman"/>
          <w:color w:val="000000" w:themeColor="text1"/>
          <w:sz w:val="24"/>
          <w:szCs w:val="24"/>
        </w:rPr>
        <w:t>и</w:t>
      </w:r>
      <w:r w:rsidRPr="009F1376">
        <w:rPr>
          <w:rFonts w:ascii="Times New Roman" w:hAnsi="Times New Roman" w:cs="Times New Roman"/>
          <w:color w:val="000000" w:themeColor="text1"/>
          <w:sz w:val="24"/>
          <w:szCs w:val="24"/>
        </w:rPr>
        <w:t>пальной услуги, не позднее 5 рабочих дней со дня принятия решения, если иное не уст</w:t>
      </w:r>
      <w:r w:rsidRPr="009F1376">
        <w:rPr>
          <w:rFonts w:ascii="Times New Roman" w:hAnsi="Times New Roman" w:cs="Times New Roman"/>
          <w:color w:val="000000" w:themeColor="text1"/>
          <w:sz w:val="24"/>
          <w:szCs w:val="24"/>
        </w:rPr>
        <w:t>а</w:t>
      </w:r>
      <w:r w:rsidRPr="009F1376">
        <w:rPr>
          <w:rFonts w:ascii="Times New Roman" w:hAnsi="Times New Roman" w:cs="Times New Roman"/>
          <w:color w:val="000000" w:themeColor="text1"/>
          <w:sz w:val="24"/>
          <w:szCs w:val="24"/>
        </w:rPr>
        <w:t>новлено законодательством Российской Федерации.</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9F1376">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9F1376">
        <w:rPr>
          <w:rFonts w:ascii="Times New Roman" w:hAnsi="Times New Roman" w:cs="Times New Roman"/>
          <w:color w:val="000000" w:themeColor="text1"/>
          <w:sz w:val="24"/>
          <w:szCs w:val="24"/>
        </w:rPr>
        <w:t xml:space="preserve"> или преступления, должностные лица адм</w:t>
      </w:r>
      <w:r w:rsidRPr="009F1376">
        <w:rPr>
          <w:rFonts w:ascii="Times New Roman" w:hAnsi="Times New Roman" w:cs="Times New Roman"/>
          <w:color w:val="000000" w:themeColor="text1"/>
          <w:sz w:val="24"/>
          <w:szCs w:val="24"/>
        </w:rPr>
        <w:t>и</w:t>
      </w:r>
      <w:r w:rsidRPr="009F1376">
        <w:rPr>
          <w:rFonts w:ascii="Times New Roman" w:hAnsi="Times New Roman" w:cs="Times New Roman"/>
          <w:color w:val="000000" w:themeColor="text1"/>
          <w:sz w:val="24"/>
          <w:szCs w:val="24"/>
        </w:rPr>
        <w:t>нистрации, наделенные полномочиями по рассмотрению жалоб, незамедлительно напра</w:t>
      </w:r>
      <w:r w:rsidRPr="009F1376">
        <w:rPr>
          <w:rFonts w:ascii="Times New Roman" w:hAnsi="Times New Roman" w:cs="Times New Roman"/>
          <w:color w:val="000000" w:themeColor="text1"/>
          <w:sz w:val="24"/>
          <w:szCs w:val="24"/>
        </w:rPr>
        <w:t>в</w:t>
      </w:r>
      <w:r w:rsidRPr="009F1376">
        <w:rPr>
          <w:rFonts w:ascii="Times New Roman" w:hAnsi="Times New Roman" w:cs="Times New Roman"/>
          <w:color w:val="000000" w:themeColor="text1"/>
          <w:sz w:val="24"/>
          <w:szCs w:val="24"/>
        </w:rPr>
        <w:t>ляют имеющиеся материалы в органы прокуратуры.</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highlight w:val="green"/>
        </w:rPr>
      </w:pPr>
    </w:p>
    <w:p w:rsidR="009F1376" w:rsidRPr="009F1376" w:rsidRDefault="009F1376" w:rsidP="009F1376">
      <w:pPr>
        <w:spacing w:after="0" w:line="240" w:lineRule="auto"/>
        <w:ind w:firstLine="709"/>
        <w:jc w:val="both"/>
        <w:rPr>
          <w:rFonts w:ascii="Times New Roman" w:hAnsi="Times New Roman" w:cs="Times New Roman"/>
          <w:b/>
          <w:color w:val="000000" w:themeColor="text1"/>
          <w:sz w:val="24"/>
          <w:szCs w:val="24"/>
        </w:rPr>
      </w:pPr>
      <w:bookmarkStart w:id="18" w:name="sub_57"/>
      <w:r w:rsidRPr="009F1376">
        <w:rPr>
          <w:rFonts w:ascii="Times New Roman" w:hAnsi="Times New Roman" w:cs="Times New Roman"/>
          <w:b/>
          <w:color w:val="000000" w:themeColor="text1"/>
          <w:sz w:val="24"/>
          <w:szCs w:val="24"/>
        </w:rPr>
        <w:t>5.7. Порядок информирования заявителя о результатах рассмотрения жалобы</w:t>
      </w:r>
    </w:p>
    <w:bookmarkEnd w:id="18"/>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lastRenderedPageBreak/>
        <w:t>Не позднее дня, следующего за днем принятия решения по результатам рассмотр</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9F1376">
        <w:rPr>
          <w:rFonts w:ascii="Times New Roman" w:hAnsi="Times New Roman" w:cs="Times New Roman"/>
          <w:color w:val="000000" w:themeColor="text1"/>
          <w:sz w:val="24"/>
          <w:szCs w:val="24"/>
        </w:rPr>
        <w:t>прин</w:t>
      </w:r>
      <w:r w:rsidRPr="009F1376">
        <w:rPr>
          <w:rFonts w:ascii="Times New Roman" w:hAnsi="Times New Roman" w:cs="Times New Roman"/>
          <w:color w:val="000000" w:themeColor="text1"/>
          <w:sz w:val="24"/>
          <w:szCs w:val="24"/>
        </w:rPr>
        <w:t>о</w:t>
      </w:r>
      <w:r w:rsidRPr="009F1376">
        <w:rPr>
          <w:rFonts w:ascii="Times New Roman" w:hAnsi="Times New Roman" w:cs="Times New Roman"/>
          <w:color w:val="000000" w:themeColor="text1"/>
          <w:sz w:val="24"/>
          <w:szCs w:val="24"/>
        </w:rPr>
        <w:t>сятся извинения за доставленные неудобства и указывается</w:t>
      </w:r>
      <w:proofErr w:type="gramEnd"/>
      <w:r w:rsidRPr="009F1376">
        <w:rPr>
          <w:rFonts w:ascii="Times New Roman" w:hAnsi="Times New Roman" w:cs="Times New Roman"/>
          <w:color w:val="000000" w:themeColor="text1"/>
          <w:sz w:val="24"/>
          <w:szCs w:val="24"/>
        </w:rPr>
        <w:t xml:space="preserve"> информация о дальнейших де</w:t>
      </w:r>
      <w:r w:rsidRPr="009F1376">
        <w:rPr>
          <w:rFonts w:ascii="Times New Roman" w:hAnsi="Times New Roman" w:cs="Times New Roman"/>
          <w:color w:val="000000" w:themeColor="text1"/>
          <w:sz w:val="24"/>
          <w:szCs w:val="24"/>
        </w:rPr>
        <w:t>й</w:t>
      </w:r>
      <w:r w:rsidRPr="009F1376">
        <w:rPr>
          <w:rFonts w:ascii="Times New Roman" w:hAnsi="Times New Roman" w:cs="Times New Roman"/>
          <w:color w:val="000000" w:themeColor="text1"/>
          <w:sz w:val="24"/>
          <w:szCs w:val="24"/>
        </w:rPr>
        <w:t>ствиях, которые необходимо совершить заявителю в целях получения муниципальной услуги.</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xml:space="preserve">В случае признания </w:t>
      </w:r>
      <w:proofErr w:type="gramStart"/>
      <w:r w:rsidRPr="009F1376">
        <w:rPr>
          <w:rFonts w:ascii="Times New Roman" w:hAnsi="Times New Roman" w:cs="Times New Roman"/>
          <w:color w:val="000000" w:themeColor="text1"/>
          <w:sz w:val="24"/>
          <w:szCs w:val="24"/>
        </w:rPr>
        <w:t>жалобы</w:t>
      </w:r>
      <w:proofErr w:type="gramEnd"/>
      <w:r w:rsidRPr="009F1376">
        <w:rPr>
          <w:rFonts w:ascii="Times New Roman" w:hAnsi="Times New Roman" w:cs="Times New Roman"/>
          <w:color w:val="000000" w:themeColor="text1"/>
          <w:sz w:val="24"/>
          <w:szCs w:val="24"/>
        </w:rPr>
        <w:t xml:space="preserve"> не подлежащей удовлетворению в ответе заявителю д</w:t>
      </w:r>
      <w:r w:rsidRPr="009F1376">
        <w:rPr>
          <w:rFonts w:ascii="Times New Roman" w:hAnsi="Times New Roman" w:cs="Times New Roman"/>
          <w:color w:val="000000" w:themeColor="text1"/>
          <w:sz w:val="24"/>
          <w:szCs w:val="24"/>
        </w:rPr>
        <w:t>а</w:t>
      </w:r>
      <w:r w:rsidRPr="009F1376">
        <w:rPr>
          <w:rFonts w:ascii="Times New Roman" w:hAnsi="Times New Roman" w:cs="Times New Roman"/>
          <w:color w:val="000000" w:themeColor="text1"/>
          <w:sz w:val="24"/>
          <w:szCs w:val="24"/>
        </w:rPr>
        <w:t>ются аргументированные разъяснения о причинах принятого решения, а также информация о порядке обжалования принятого решения.</w:t>
      </w:r>
    </w:p>
    <w:p w:rsidR="009F1376" w:rsidRPr="009F1376" w:rsidRDefault="009F1376" w:rsidP="009F1376">
      <w:pPr>
        <w:pStyle w:val="af0"/>
        <w:ind w:firstLine="709"/>
        <w:jc w:val="both"/>
        <w:rPr>
          <w:rFonts w:ascii="Times New Roman" w:hAnsi="Times New Roman"/>
          <w:color w:val="000000" w:themeColor="text1"/>
          <w:sz w:val="24"/>
          <w:szCs w:val="24"/>
        </w:rPr>
      </w:pPr>
    </w:p>
    <w:p w:rsidR="009F1376" w:rsidRPr="009F1376" w:rsidRDefault="009F1376" w:rsidP="009F1376">
      <w:pPr>
        <w:spacing w:after="0" w:line="240" w:lineRule="auto"/>
        <w:ind w:firstLine="709"/>
        <w:jc w:val="both"/>
        <w:rPr>
          <w:rFonts w:ascii="Times New Roman" w:hAnsi="Times New Roman" w:cs="Times New Roman"/>
          <w:b/>
          <w:color w:val="000000" w:themeColor="text1"/>
          <w:sz w:val="24"/>
          <w:szCs w:val="24"/>
        </w:rPr>
      </w:pPr>
      <w:bookmarkStart w:id="19" w:name="sub_510"/>
      <w:r w:rsidRPr="009F1376">
        <w:rPr>
          <w:rFonts w:ascii="Times New Roman" w:hAnsi="Times New Roman" w:cs="Times New Roman"/>
          <w:b/>
          <w:color w:val="000000" w:themeColor="text1"/>
          <w:sz w:val="24"/>
          <w:szCs w:val="24"/>
        </w:rPr>
        <w:t>5.10. Способы информирования заявителей о порядке подачи и рассмотрения жалобы</w:t>
      </w:r>
    </w:p>
    <w:bookmarkEnd w:id="19"/>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w:t>
      </w:r>
      <w:r w:rsidRPr="009F1376">
        <w:rPr>
          <w:rFonts w:ascii="Times New Roman" w:hAnsi="Times New Roman" w:cs="Times New Roman"/>
          <w:color w:val="000000" w:themeColor="text1"/>
          <w:sz w:val="24"/>
          <w:szCs w:val="24"/>
        </w:rPr>
        <w:t>и</w:t>
      </w:r>
      <w:r w:rsidRPr="009F1376">
        <w:rPr>
          <w:rFonts w:ascii="Times New Roman" w:hAnsi="Times New Roman" w:cs="Times New Roman"/>
          <w:color w:val="000000" w:themeColor="text1"/>
          <w:sz w:val="24"/>
          <w:szCs w:val="24"/>
        </w:rPr>
        <w:t>ципальных услуг, на официальном сайте администрации, в ходе личного приема, а также по телефону, электронной почте.</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в устной форме;</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в форме электронного документа;</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по телефону;</w:t>
      </w:r>
    </w:p>
    <w:p w:rsidR="009F1376" w:rsidRPr="009F1376" w:rsidRDefault="009F1376" w:rsidP="009F1376">
      <w:pPr>
        <w:spacing w:after="0" w:line="240" w:lineRule="auto"/>
        <w:ind w:firstLine="709"/>
        <w:jc w:val="both"/>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 в письменной форме.</w:t>
      </w:r>
    </w:p>
    <w:p w:rsidR="009F1376" w:rsidRPr="009F1376" w:rsidRDefault="009F1376" w:rsidP="009F1376">
      <w:pPr>
        <w:pStyle w:val="af0"/>
        <w:ind w:left="3402"/>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br w:type="page"/>
      </w:r>
      <w:r w:rsidRPr="009F1376">
        <w:rPr>
          <w:rFonts w:ascii="Times New Roman" w:hAnsi="Times New Roman"/>
          <w:color w:val="000000" w:themeColor="text1"/>
          <w:sz w:val="24"/>
          <w:szCs w:val="24"/>
        </w:rPr>
        <w:lastRenderedPageBreak/>
        <w:t>Приложение № 1</w:t>
      </w:r>
    </w:p>
    <w:p w:rsidR="009F1376" w:rsidRPr="009F1376" w:rsidRDefault="009F1376" w:rsidP="009F1376">
      <w:pPr>
        <w:pStyle w:val="af0"/>
        <w:ind w:left="3969"/>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к административному регламенту </w:t>
      </w:r>
    </w:p>
    <w:p w:rsidR="009F1376" w:rsidRPr="009F1376" w:rsidRDefault="009F1376" w:rsidP="009F1376">
      <w:pPr>
        <w:pStyle w:val="af0"/>
        <w:ind w:left="3969"/>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администрации Урмарского муниципального округа Чувашской Республики по предоставлению муниц</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пальной услуги «Перевод жилого помещения в н</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жилое помещение и нежилого помещения в жилое помещение»</w:t>
      </w:r>
    </w:p>
    <w:p w:rsidR="009F1376" w:rsidRPr="009F1376" w:rsidRDefault="009F1376" w:rsidP="009F1376">
      <w:pPr>
        <w:pStyle w:val="af0"/>
        <w:jc w:val="center"/>
        <w:rPr>
          <w:rFonts w:ascii="Times New Roman" w:hAnsi="Times New Roman"/>
          <w:b/>
          <w:color w:val="000000" w:themeColor="text1"/>
          <w:sz w:val="24"/>
          <w:szCs w:val="24"/>
        </w:rPr>
      </w:pPr>
    </w:p>
    <w:p w:rsidR="009F1376" w:rsidRPr="009F1376" w:rsidRDefault="009F1376" w:rsidP="009F1376">
      <w:pPr>
        <w:pStyle w:val="af0"/>
        <w:jc w:val="center"/>
        <w:rPr>
          <w:rFonts w:ascii="Times New Roman" w:hAnsi="Times New Roman"/>
          <w:b/>
          <w:color w:val="000000" w:themeColor="text1"/>
          <w:sz w:val="24"/>
          <w:szCs w:val="24"/>
        </w:rPr>
      </w:pPr>
    </w:p>
    <w:p w:rsidR="009F1376" w:rsidRPr="009F1376" w:rsidRDefault="009F1376" w:rsidP="009F1376">
      <w:pPr>
        <w:pStyle w:val="af0"/>
        <w:jc w:val="center"/>
        <w:rPr>
          <w:rFonts w:ascii="Times New Roman" w:hAnsi="Times New Roman"/>
          <w:b/>
          <w:color w:val="000000" w:themeColor="text1"/>
          <w:sz w:val="24"/>
          <w:szCs w:val="24"/>
        </w:rPr>
      </w:pPr>
    </w:p>
    <w:p w:rsidR="009F1376" w:rsidRPr="009F1376" w:rsidRDefault="009F1376" w:rsidP="009F1376">
      <w:pPr>
        <w:pStyle w:val="af0"/>
        <w:ind w:left="4253"/>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В администрацию Урмарского муниципального округа Чувашской Республики</w:t>
      </w:r>
    </w:p>
    <w:p w:rsidR="009F1376" w:rsidRPr="009F1376" w:rsidRDefault="009F1376" w:rsidP="009F1376">
      <w:pPr>
        <w:pStyle w:val="af0"/>
        <w:ind w:left="4395"/>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от: __________________________________</w:t>
      </w:r>
    </w:p>
    <w:p w:rsidR="009F1376" w:rsidRPr="009F1376" w:rsidRDefault="009F1376" w:rsidP="009F1376">
      <w:pPr>
        <w:pStyle w:val="af0"/>
        <w:ind w:left="4395"/>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_________________________________________</w:t>
      </w:r>
    </w:p>
    <w:p w:rsidR="009F1376" w:rsidRPr="009F1376" w:rsidRDefault="009F1376" w:rsidP="009F1376">
      <w:pPr>
        <w:pStyle w:val="af0"/>
        <w:ind w:left="4395"/>
        <w:jc w:val="center"/>
        <w:rPr>
          <w:rFonts w:ascii="Times New Roman" w:hAnsi="Times New Roman"/>
          <w:i/>
          <w:color w:val="000000" w:themeColor="text1"/>
          <w:sz w:val="24"/>
          <w:szCs w:val="24"/>
        </w:rPr>
      </w:pPr>
      <w:r w:rsidRPr="009F1376">
        <w:rPr>
          <w:rFonts w:ascii="Times New Roman" w:hAnsi="Times New Roman"/>
          <w:i/>
          <w:color w:val="000000" w:themeColor="text1"/>
          <w:sz w:val="24"/>
          <w:szCs w:val="24"/>
        </w:rPr>
        <w:t>(полное наименование, ИНН, ОГРН юридическ</w:t>
      </w:r>
      <w:r w:rsidRPr="009F1376">
        <w:rPr>
          <w:rFonts w:ascii="Times New Roman" w:hAnsi="Times New Roman"/>
          <w:i/>
          <w:color w:val="000000" w:themeColor="text1"/>
          <w:sz w:val="24"/>
          <w:szCs w:val="24"/>
        </w:rPr>
        <w:t>о</w:t>
      </w:r>
      <w:r w:rsidRPr="009F1376">
        <w:rPr>
          <w:rFonts w:ascii="Times New Roman" w:hAnsi="Times New Roman"/>
          <w:i/>
          <w:color w:val="000000" w:themeColor="text1"/>
          <w:sz w:val="24"/>
          <w:szCs w:val="24"/>
        </w:rPr>
        <w:t>го лица)</w:t>
      </w:r>
    </w:p>
    <w:p w:rsidR="009F1376" w:rsidRPr="009F1376" w:rsidRDefault="009F1376" w:rsidP="009F1376">
      <w:pPr>
        <w:pStyle w:val="af0"/>
        <w:ind w:left="4395"/>
        <w:jc w:val="right"/>
        <w:rPr>
          <w:rFonts w:ascii="Times New Roman" w:hAnsi="Times New Roman"/>
          <w:i/>
          <w:color w:val="000000" w:themeColor="text1"/>
          <w:sz w:val="24"/>
          <w:szCs w:val="24"/>
        </w:rPr>
      </w:pPr>
      <w:r w:rsidRPr="009F1376">
        <w:rPr>
          <w:rFonts w:ascii="Times New Roman" w:hAnsi="Times New Roman"/>
          <w:i/>
          <w:color w:val="000000" w:themeColor="text1"/>
          <w:sz w:val="24"/>
          <w:szCs w:val="24"/>
        </w:rPr>
        <w:t>_________________________________________</w:t>
      </w:r>
    </w:p>
    <w:p w:rsidR="009F1376" w:rsidRPr="009F1376" w:rsidRDefault="009F1376" w:rsidP="009F1376">
      <w:pPr>
        <w:pStyle w:val="af0"/>
        <w:ind w:left="4395"/>
        <w:jc w:val="center"/>
        <w:rPr>
          <w:rFonts w:ascii="Times New Roman" w:hAnsi="Times New Roman"/>
          <w:i/>
          <w:color w:val="000000" w:themeColor="text1"/>
          <w:sz w:val="24"/>
          <w:szCs w:val="24"/>
        </w:rPr>
      </w:pPr>
      <w:proofErr w:type="gramStart"/>
      <w:r w:rsidRPr="009F1376">
        <w:rPr>
          <w:rFonts w:ascii="Times New Roman" w:hAnsi="Times New Roman"/>
          <w:i/>
          <w:color w:val="000000" w:themeColor="text1"/>
          <w:sz w:val="24"/>
          <w:szCs w:val="24"/>
        </w:rPr>
        <w:t>(контактный телефон, электронная почта,</w:t>
      </w:r>
      <w:proofErr w:type="gramEnd"/>
    </w:p>
    <w:p w:rsidR="009F1376" w:rsidRPr="009F1376" w:rsidRDefault="009F1376" w:rsidP="009F1376">
      <w:pPr>
        <w:pStyle w:val="af0"/>
        <w:ind w:left="4395"/>
        <w:jc w:val="center"/>
        <w:rPr>
          <w:rFonts w:ascii="Times New Roman" w:hAnsi="Times New Roman"/>
          <w:i/>
          <w:color w:val="000000" w:themeColor="text1"/>
          <w:sz w:val="24"/>
          <w:szCs w:val="24"/>
        </w:rPr>
      </w:pPr>
      <w:r w:rsidRPr="009F1376">
        <w:rPr>
          <w:rFonts w:ascii="Times New Roman" w:hAnsi="Times New Roman"/>
          <w:i/>
          <w:color w:val="000000" w:themeColor="text1"/>
          <w:sz w:val="24"/>
          <w:szCs w:val="24"/>
        </w:rPr>
        <w:t>почтовый адрес)</w:t>
      </w:r>
    </w:p>
    <w:p w:rsidR="009F1376" w:rsidRPr="009F1376" w:rsidRDefault="009F1376" w:rsidP="009F1376">
      <w:pPr>
        <w:pStyle w:val="af0"/>
        <w:ind w:left="4395"/>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_________________________________________</w:t>
      </w:r>
    </w:p>
    <w:p w:rsidR="009F1376" w:rsidRPr="009F1376" w:rsidRDefault="009F1376" w:rsidP="009F1376">
      <w:pPr>
        <w:pStyle w:val="af0"/>
        <w:ind w:left="4395"/>
        <w:jc w:val="center"/>
        <w:rPr>
          <w:rFonts w:ascii="Times New Roman" w:hAnsi="Times New Roman"/>
          <w:i/>
          <w:color w:val="000000" w:themeColor="text1"/>
          <w:sz w:val="24"/>
          <w:szCs w:val="24"/>
        </w:rPr>
      </w:pPr>
      <w:proofErr w:type="gramStart"/>
      <w:r w:rsidRPr="009F1376">
        <w:rPr>
          <w:rFonts w:ascii="Times New Roman" w:hAnsi="Times New Roman"/>
          <w:i/>
          <w:color w:val="000000" w:themeColor="text1"/>
          <w:sz w:val="24"/>
          <w:szCs w:val="24"/>
        </w:rPr>
        <w:t xml:space="preserve">(фамилия, имя, отчество (последнее </w:t>
      </w:r>
      <w:r w:rsidRPr="009F1376">
        <w:rPr>
          <w:rFonts w:ascii="Times New Roman" w:hAnsi="Times New Roman"/>
          <w:i/>
          <w:iCs/>
          <w:color w:val="000000" w:themeColor="text1"/>
          <w:sz w:val="24"/>
          <w:szCs w:val="24"/>
        </w:rPr>
        <w:t xml:space="preserve">- </w:t>
      </w:r>
      <w:r w:rsidRPr="009F1376">
        <w:rPr>
          <w:rFonts w:ascii="Times New Roman" w:hAnsi="Times New Roman"/>
          <w:i/>
          <w:color w:val="000000" w:themeColor="text1"/>
          <w:sz w:val="24"/>
          <w:szCs w:val="24"/>
        </w:rPr>
        <w:t>при нал</w:t>
      </w:r>
      <w:r w:rsidRPr="009F1376">
        <w:rPr>
          <w:rFonts w:ascii="Times New Roman" w:hAnsi="Times New Roman"/>
          <w:i/>
          <w:color w:val="000000" w:themeColor="text1"/>
          <w:sz w:val="24"/>
          <w:szCs w:val="24"/>
        </w:rPr>
        <w:t>и</w:t>
      </w:r>
      <w:r w:rsidRPr="009F1376">
        <w:rPr>
          <w:rFonts w:ascii="Times New Roman" w:hAnsi="Times New Roman"/>
          <w:i/>
          <w:color w:val="000000" w:themeColor="text1"/>
          <w:sz w:val="24"/>
          <w:szCs w:val="24"/>
        </w:rPr>
        <w:t>чии),</w:t>
      </w:r>
      <w:proofErr w:type="gramEnd"/>
    </w:p>
    <w:p w:rsidR="009F1376" w:rsidRPr="009F1376" w:rsidRDefault="009F1376" w:rsidP="009F1376">
      <w:pPr>
        <w:pStyle w:val="af0"/>
        <w:ind w:left="4395"/>
        <w:jc w:val="center"/>
        <w:rPr>
          <w:rFonts w:ascii="Times New Roman" w:hAnsi="Times New Roman"/>
          <w:i/>
          <w:color w:val="000000" w:themeColor="text1"/>
          <w:sz w:val="24"/>
          <w:szCs w:val="24"/>
        </w:rPr>
      </w:pPr>
      <w:r w:rsidRPr="009F1376">
        <w:rPr>
          <w:rFonts w:ascii="Times New Roman" w:hAnsi="Times New Roman"/>
          <w:i/>
          <w:color w:val="000000" w:themeColor="text1"/>
          <w:sz w:val="24"/>
          <w:szCs w:val="24"/>
        </w:rPr>
        <w:t>данные документа, удостоверяющего личность,</w:t>
      </w:r>
    </w:p>
    <w:p w:rsidR="009F1376" w:rsidRPr="009F1376" w:rsidRDefault="009F1376" w:rsidP="009F1376">
      <w:pPr>
        <w:pStyle w:val="af0"/>
        <w:ind w:left="4395"/>
        <w:jc w:val="center"/>
        <w:rPr>
          <w:rFonts w:ascii="Times New Roman" w:hAnsi="Times New Roman"/>
          <w:i/>
          <w:color w:val="000000" w:themeColor="text1"/>
          <w:sz w:val="24"/>
          <w:szCs w:val="24"/>
        </w:rPr>
      </w:pPr>
      <w:r w:rsidRPr="009F1376">
        <w:rPr>
          <w:rFonts w:ascii="Times New Roman" w:hAnsi="Times New Roman"/>
          <w:i/>
          <w:color w:val="000000" w:themeColor="text1"/>
          <w:sz w:val="24"/>
          <w:szCs w:val="24"/>
        </w:rPr>
        <w:t>контактный телефон, адрес электронной п</w:t>
      </w:r>
      <w:r w:rsidRPr="009F1376">
        <w:rPr>
          <w:rFonts w:ascii="Times New Roman" w:hAnsi="Times New Roman"/>
          <w:i/>
          <w:color w:val="000000" w:themeColor="text1"/>
          <w:sz w:val="24"/>
          <w:szCs w:val="24"/>
        </w:rPr>
        <w:t>о</w:t>
      </w:r>
      <w:r w:rsidRPr="009F1376">
        <w:rPr>
          <w:rFonts w:ascii="Times New Roman" w:hAnsi="Times New Roman"/>
          <w:i/>
          <w:color w:val="000000" w:themeColor="text1"/>
          <w:sz w:val="24"/>
          <w:szCs w:val="24"/>
        </w:rPr>
        <w:t>чты уполномоченного лица)</w:t>
      </w:r>
    </w:p>
    <w:p w:rsidR="009F1376" w:rsidRPr="009F1376" w:rsidRDefault="009F1376" w:rsidP="009F1376">
      <w:pPr>
        <w:pStyle w:val="af0"/>
        <w:ind w:left="4395"/>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_________________________________________</w:t>
      </w:r>
    </w:p>
    <w:p w:rsidR="009F1376" w:rsidRPr="009F1376" w:rsidRDefault="009F1376" w:rsidP="009F1376">
      <w:pPr>
        <w:pStyle w:val="af0"/>
        <w:ind w:left="4395"/>
        <w:jc w:val="center"/>
        <w:rPr>
          <w:rFonts w:ascii="Times New Roman" w:hAnsi="Times New Roman"/>
          <w:i/>
          <w:color w:val="000000" w:themeColor="text1"/>
          <w:sz w:val="24"/>
          <w:szCs w:val="24"/>
        </w:rPr>
      </w:pPr>
      <w:r w:rsidRPr="009F1376">
        <w:rPr>
          <w:rFonts w:ascii="Times New Roman" w:hAnsi="Times New Roman"/>
          <w:i/>
          <w:color w:val="000000" w:themeColor="text1"/>
          <w:sz w:val="24"/>
          <w:szCs w:val="24"/>
        </w:rPr>
        <w:t>(данные представителя заявителя)</w:t>
      </w:r>
    </w:p>
    <w:p w:rsidR="009F1376" w:rsidRPr="009F1376" w:rsidRDefault="009F1376" w:rsidP="009F1376">
      <w:pPr>
        <w:pStyle w:val="af0"/>
        <w:jc w:val="center"/>
        <w:rPr>
          <w:rFonts w:ascii="Times New Roman" w:hAnsi="Times New Roman"/>
          <w:color w:val="000000" w:themeColor="text1"/>
          <w:sz w:val="24"/>
          <w:szCs w:val="24"/>
        </w:rPr>
      </w:pPr>
    </w:p>
    <w:p w:rsidR="009F1376" w:rsidRPr="009F1376" w:rsidRDefault="009F1376" w:rsidP="009F1376">
      <w:pPr>
        <w:pStyle w:val="af0"/>
        <w:jc w:val="center"/>
        <w:rPr>
          <w:rFonts w:ascii="Times New Roman" w:hAnsi="Times New Roman"/>
          <w:b/>
          <w:color w:val="000000" w:themeColor="text1"/>
          <w:sz w:val="24"/>
          <w:szCs w:val="24"/>
        </w:rPr>
      </w:pPr>
      <w:r w:rsidRPr="009F1376">
        <w:rPr>
          <w:rFonts w:ascii="Times New Roman" w:hAnsi="Times New Roman"/>
          <w:b/>
          <w:color w:val="000000" w:themeColor="text1"/>
          <w:sz w:val="24"/>
          <w:szCs w:val="24"/>
        </w:rPr>
        <w:t>ЗАЯВЛЕНИЕ</w:t>
      </w:r>
    </w:p>
    <w:p w:rsidR="009F1376" w:rsidRPr="009F1376" w:rsidRDefault="009F1376" w:rsidP="009F1376">
      <w:pPr>
        <w:pStyle w:val="af0"/>
        <w:jc w:val="center"/>
        <w:rPr>
          <w:rFonts w:ascii="Times New Roman" w:hAnsi="Times New Roman"/>
          <w:b/>
          <w:color w:val="000000" w:themeColor="text1"/>
          <w:sz w:val="24"/>
          <w:szCs w:val="24"/>
        </w:rPr>
      </w:pPr>
      <w:r w:rsidRPr="009F1376">
        <w:rPr>
          <w:rFonts w:ascii="Times New Roman" w:hAnsi="Times New Roman"/>
          <w:b/>
          <w:color w:val="000000" w:themeColor="text1"/>
          <w:sz w:val="24"/>
          <w:szCs w:val="24"/>
        </w:rPr>
        <w:t>о переводе жилого помещения в нежилое помещение и нежилого помещения в жилое помещение</w:t>
      </w:r>
    </w:p>
    <w:p w:rsidR="009F1376" w:rsidRPr="009F1376" w:rsidRDefault="009F1376" w:rsidP="009F1376">
      <w:pPr>
        <w:pStyle w:val="af0"/>
        <w:jc w:val="center"/>
        <w:rPr>
          <w:rFonts w:ascii="Times New Roman" w:hAnsi="Times New Roman"/>
          <w:b/>
          <w:color w:val="000000" w:themeColor="text1"/>
          <w:sz w:val="24"/>
          <w:szCs w:val="24"/>
        </w:rPr>
      </w:pPr>
    </w:p>
    <w:p w:rsidR="009F1376" w:rsidRPr="009F1376" w:rsidRDefault="009F1376" w:rsidP="009F1376">
      <w:pPr>
        <w:pStyle w:val="af0"/>
        <w:jc w:val="both"/>
        <w:rPr>
          <w:rFonts w:ascii="Times New Roman" w:hAnsi="Times New Roman"/>
          <w:color w:val="000000" w:themeColor="text1"/>
          <w:sz w:val="24"/>
          <w:szCs w:val="24"/>
        </w:rPr>
      </w:pPr>
    </w:p>
    <w:p w:rsidR="009F1376" w:rsidRPr="009F1376" w:rsidRDefault="009F1376" w:rsidP="009F1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F1376">
        <w:rPr>
          <w:rFonts w:ascii="Times New Roman" w:eastAsia="Times New Roman" w:hAnsi="Times New Roman" w:cs="Times New Roman"/>
          <w:color w:val="000000" w:themeColor="text1"/>
          <w:sz w:val="24"/>
          <w:szCs w:val="24"/>
          <w:lang w:eastAsia="ru-RU"/>
        </w:rPr>
        <w:t xml:space="preserve">Прошу Вас перевести жилое (нежилое) помещение ___________________________, </w:t>
      </w:r>
    </w:p>
    <w:p w:rsidR="009F1376" w:rsidRPr="009F1376" w:rsidRDefault="009F1376" w:rsidP="009F1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ru-RU"/>
        </w:rPr>
      </w:pPr>
      <w:r w:rsidRPr="009F1376">
        <w:rPr>
          <w:rFonts w:ascii="Times New Roman" w:eastAsia="Times New Roman" w:hAnsi="Times New Roman" w:cs="Times New Roman"/>
          <w:color w:val="000000" w:themeColor="text1"/>
          <w:sz w:val="24"/>
          <w:szCs w:val="24"/>
          <w:lang w:eastAsia="ru-RU"/>
        </w:rPr>
        <w:t xml:space="preserve">                                          </w:t>
      </w:r>
      <w:r w:rsidRPr="009F1376">
        <w:rPr>
          <w:rFonts w:ascii="Times New Roman" w:eastAsia="Times New Roman" w:hAnsi="Times New Roman" w:cs="Times New Roman"/>
          <w:i/>
          <w:color w:val="000000" w:themeColor="text1"/>
          <w:sz w:val="24"/>
          <w:szCs w:val="24"/>
          <w:lang w:eastAsia="ru-RU"/>
        </w:rPr>
        <w:t>(ненужное зачеркнуть)</w:t>
      </w:r>
    </w:p>
    <w:p w:rsidR="009F1376" w:rsidRPr="009F1376" w:rsidRDefault="009F1376" w:rsidP="009F1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9F1376">
        <w:rPr>
          <w:rFonts w:ascii="Times New Roman" w:eastAsia="Times New Roman" w:hAnsi="Times New Roman" w:cs="Times New Roman"/>
          <w:color w:val="000000" w:themeColor="text1"/>
          <w:sz w:val="24"/>
          <w:szCs w:val="24"/>
          <w:lang w:eastAsia="ru-RU"/>
        </w:rPr>
        <w:t>расположенное</w:t>
      </w:r>
      <w:proofErr w:type="gramEnd"/>
      <w:r w:rsidRPr="009F1376">
        <w:rPr>
          <w:rFonts w:ascii="Times New Roman" w:eastAsia="Times New Roman" w:hAnsi="Times New Roman" w:cs="Times New Roman"/>
          <w:color w:val="000000" w:themeColor="text1"/>
          <w:sz w:val="24"/>
          <w:szCs w:val="24"/>
          <w:lang w:eastAsia="ru-RU"/>
        </w:rPr>
        <w:t xml:space="preserve"> по адресу: ____________________________________________________,</w:t>
      </w:r>
    </w:p>
    <w:p w:rsidR="009F1376" w:rsidRPr="009F1376" w:rsidRDefault="009F1376" w:rsidP="009F1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9F1376">
        <w:rPr>
          <w:rFonts w:ascii="Times New Roman" w:eastAsia="Times New Roman" w:hAnsi="Times New Roman" w:cs="Times New Roman"/>
          <w:color w:val="000000" w:themeColor="text1"/>
          <w:sz w:val="24"/>
          <w:szCs w:val="24"/>
          <w:lang w:eastAsia="ru-RU"/>
        </w:rPr>
        <w:t>принадлежащее</w:t>
      </w:r>
      <w:proofErr w:type="gramEnd"/>
      <w:r w:rsidRPr="009F1376">
        <w:rPr>
          <w:rFonts w:ascii="Times New Roman" w:eastAsia="Times New Roman" w:hAnsi="Times New Roman" w:cs="Times New Roman"/>
          <w:color w:val="000000" w:themeColor="text1"/>
          <w:sz w:val="24"/>
          <w:szCs w:val="24"/>
          <w:lang w:eastAsia="ru-RU"/>
        </w:rPr>
        <w:t xml:space="preserve"> мне на праве собственности ______________________________________</w:t>
      </w:r>
    </w:p>
    <w:p w:rsidR="009F1376" w:rsidRPr="009F1376" w:rsidRDefault="009F1376" w:rsidP="009F1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9F1376">
        <w:rPr>
          <w:rFonts w:ascii="Times New Roman" w:eastAsia="Times New Roman" w:hAnsi="Times New Roman" w:cs="Times New Roman"/>
          <w:color w:val="000000" w:themeColor="text1"/>
          <w:sz w:val="24"/>
          <w:szCs w:val="24"/>
          <w:lang w:eastAsia="ru-RU"/>
        </w:rPr>
        <w:t xml:space="preserve">в </w:t>
      </w:r>
      <w:proofErr w:type="gramStart"/>
      <w:r w:rsidRPr="009F1376">
        <w:rPr>
          <w:rFonts w:ascii="Times New Roman" w:eastAsia="Times New Roman" w:hAnsi="Times New Roman" w:cs="Times New Roman"/>
          <w:color w:val="000000" w:themeColor="text1"/>
          <w:sz w:val="24"/>
          <w:szCs w:val="24"/>
          <w:lang w:eastAsia="ru-RU"/>
        </w:rPr>
        <w:t>нежилое</w:t>
      </w:r>
      <w:proofErr w:type="gramEnd"/>
      <w:r w:rsidRPr="009F1376">
        <w:rPr>
          <w:rFonts w:ascii="Times New Roman" w:eastAsia="Times New Roman" w:hAnsi="Times New Roman" w:cs="Times New Roman"/>
          <w:color w:val="000000" w:themeColor="text1"/>
          <w:sz w:val="24"/>
          <w:szCs w:val="24"/>
          <w:lang w:eastAsia="ru-RU"/>
        </w:rPr>
        <w:t xml:space="preserve"> (жилое) для использования под ________________________________________.</w:t>
      </w:r>
    </w:p>
    <w:p w:rsidR="009F1376" w:rsidRPr="009F1376" w:rsidRDefault="009F1376" w:rsidP="009F1376">
      <w:pPr>
        <w:pStyle w:val="HTML0"/>
        <w:ind w:firstLine="567"/>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К заявлению прилагаются следующие документы:</w:t>
      </w:r>
    </w:p>
    <w:p w:rsidR="009F1376" w:rsidRPr="009F1376" w:rsidRDefault="009F1376" w:rsidP="009F1376">
      <w:pPr>
        <w:pStyle w:val="HTML0"/>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1) _______________________________________________________;</w:t>
      </w:r>
    </w:p>
    <w:p w:rsidR="009F1376" w:rsidRPr="009F1376" w:rsidRDefault="009F1376" w:rsidP="009F1376">
      <w:pPr>
        <w:pStyle w:val="HTML0"/>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2) _______________________________________________________;</w:t>
      </w:r>
    </w:p>
    <w:p w:rsidR="009F1376" w:rsidRPr="009F1376" w:rsidRDefault="009F1376" w:rsidP="009F1376">
      <w:pPr>
        <w:pStyle w:val="HTML0"/>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3) _______________________________________________________;</w:t>
      </w:r>
    </w:p>
    <w:p w:rsidR="009F1376" w:rsidRPr="009F1376" w:rsidRDefault="009F1376" w:rsidP="009F1376">
      <w:pPr>
        <w:pStyle w:val="HTML0"/>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_________________________________________________________.</w:t>
      </w:r>
    </w:p>
    <w:p w:rsidR="009F1376" w:rsidRPr="009F1376" w:rsidRDefault="009F1376" w:rsidP="009F1376">
      <w:pPr>
        <w:pStyle w:val="HTML0"/>
        <w:jc w:val="both"/>
        <w:rPr>
          <w:rFonts w:ascii="Times New Roman" w:hAnsi="Times New Roman"/>
          <w:color w:val="000000" w:themeColor="text1"/>
          <w:sz w:val="24"/>
          <w:szCs w:val="24"/>
        </w:rPr>
      </w:pPr>
    </w:p>
    <w:p w:rsidR="009F1376" w:rsidRPr="009F1376" w:rsidRDefault="009F1376" w:rsidP="009F1376">
      <w:pPr>
        <w:pStyle w:val="HTML0"/>
        <w:jc w:val="both"/>
        <w:rPr>
          <w:rFonts w:ascii="Times New Roman" w:hAnsi="Times New Roman"/>
          <w:color w:val="000000" w:themeColor="text1"/>
          <w:sz w:val="24"/>
          <w:szCs w:val="24"/>
        </w:rPr>
      </w:pPr>
    </w:p>
    <w:p w:rsidR="009F1376" w:rsidRPr="009F1376" w:rsidRDefault="009F1376" w:rsidP="009F1376">
      <w:pPr>
        <w:pStyle w:val="HTML0"/>
        <w:jc w:val="both"/>
        <w:rPr>
          <w:rFonts w:ascii="Times New Roman" w:hAnsi="Times New Roman"/>
          <w:color w:val="000000" w:themeColor="text1"/>
          <w:sz w:val="24"/>
          <w:szCs w:val="24"/>
        </w:rPr>
      </w:pPr>
    </w:p>
    <w:p w:rsidR="009F1376" w:rsidRPr="009F1376" w:rsidRDefault="009F1376" w:rsidP="009F1376">
      <w:pPr>
        <w:pStyle w:val="HTML0"/>
        <w:jc w:val="both"/>
        <w:rPr>
          <w:rFonts w:ascii="Times New Roman" w:hAnsi="Times New Roman"/>
          <w:color w:val="000000" w:themeColor="text1"/>
          <w:sz w:val="24"/>
          <w:szCs w:val="24"/>
        </w:rPr>
      </w:pPr>
      <w:r w:rsidRPr="009F1376">
        <w:rPr>
          <w:rFonts w:ascii="Times New Roman" w:hAnsi="Times New Roman"/>
          <w:color w:val="000000" w:themeColor="text1"/>
          <w:sz w:val="24"/>
          <w:szCs w:val="24"/>
        </w:rPr>
        <w:t>__________________                  ____________________              ______________________</w:t>
      </w:r>
    </w:p>
    <w:p w:rsidR="009F1376" w:rsidRPr="009F1376" w:rsidRDefault="009F1376" w:rsidP="009F1376">
      <w:pPr>
        <w:pStyle w:val="HTML0"/>
        <w:jc w:val="both"/>
        <w:rPr>
          <w:rFonts w:ascii="Times New Roman" w:hAnsi="Times New Roman"/>
          <w:i/>
          <w:color w:val="000000" w:themeColor="text1"/>
          <w:sz w:val="24"/>
          <w:szCs w:val="24"/>
        </w:rPr>
      </w:pPr>
      <w:r w:rsidRPr="009F1376">
        <w:rPr>
          <w:rFonts w:ascii="Times New Roman" w:hAnsi="Times New Roman"/>
          <w:i/>
          <w:color w:val="000000" w:themeColor="text1"/>
          <w:sz w:val="24"/>
          <w:szCs w:val="24"/>
        </w:rPr>
        <w:t xml:space="preserve">               дата                                                           подпись                                                       Ф.И.О.</w:t>
      </w:r>
    </w:p>
    <w:p w:rsidR="009F1376" w:rsidRPr="009F1376" w:rsidRDefault="009F1376" w:rsidP="009F1376">
      <w:pPr>
        <w:pStyle w:val="af0"/>
        <w:jc w:val="both"/>
        <w:rPr>
          <w:rFonts w:ascii="Times New Roman" w:hAnsi="Times New Roman"/>
          <w:color w:val="000000" w:themeColor="text1"/>
          <w:sz w:val="24"/>
          <w:szCs w:val="24"/>
        </w:rPr>
      </w:pPr>
    </w:p>
    <w:p w:rsidR="009F1376" w:rsidRPr="009F1376" w:rsidRDefault="009F1376" w:rsidP="009F1376">
      <w:pPr>
        <w:autoSpaceDE w:val="0"/>
        <w:autoSpaceDN w:val="0"/>
        <w:adjustRightInd w:val="0"/>
        <w:spacing w:after="0" w:line="240" w:lineRule="auto"/>
        <w:rPr>
          <w:rFonts w:ascii="Times New Roman" w:hAnsi="Times New Roman" w:cs="Times New Roman"/>
          <w:color w:val="000000" w:themeColor="text1"/>
          <w:sz w:val="24"/>
          <w:szCs w:val="24"/>
        </w:rPr>
      </w:pPr>
    </w:p>
    <w:p w:rsidR="009F1376" w:rsidRPr="009F1376" w:rsidRDefault="009F1376" w:rsidP="009F1376">
      <w:pPr>
        <w:pStyle w:val="af0"/>
        <w:ind w:left="3402"/>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lastRenderedPageBreak/>
        <w:t>Приложение № 2</w:t>
      </w:r>
    </w:p>
    <w:p w:rsidR="009F1376" w:rsidRPr="009F1376" w:rsidRDefault="009F1376" w:rsidP="009F1376">
      <w:pPr>
        <w:pStyle w:val="af0"/>
        <w:ind w:left="3969"/>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к административному регламенту </w:t>
      </w:r>
    </w:p>
    <w:p w:rsidR="009F1376" w:rsidRPr="009F1376" w:rsidRDefault="009F1376" w:rsidP="009F1376">
      <w:pPr>
        <w:pStyle w:val="af0"/>
        <w:ind w:left="3969"/>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администрации Урмарского муниципального округа Чувашской Республики по предоставлению муниц</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пальной услуги «Перевод жилого помещения в н</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жилое помещение и нежилого помещения в жилое помещение»</w:t>
      </w:r>
    </w:p>
    <w:p w:rsidR="009F1376" w:rsidRPr="009F1376" w:rsidRDefault="009F1376" w:rsidP="009F1376">
      <w:pPr>
        <w:rPr>
          <w:rFonts w:ascii="Times New Roman" w:hAnsi="Times New Roman" w:cs="Times New Roman"/>
          <w:color w:val="000000" w:themeColor="text1"/>
          <w:sz w:val="24"/>
          <w:szCs w:val="24"/>
        </w:rPr>
      </w:pPr>
    </w:p>
    <w:p w:rsidR="009F1376" w:rsidRPr="009F1376" w:rsidRDefault="009F1376" w:rsidP="009F1376">
      <w:pPr>
        <w:pStyle w:val="1"/>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СОГЛАСИЕ</w:t>
      </w:r>
      <w:r w:rsidRPr="009F1376">
        <w:rPr>
          <w:rFonts w:ascii="Times New Roman" w:hAnsi="Times New Roman" w:cs="Times New Roman"/>
          <w:color w:val="000000" w:themeColor="text1"/>
          <w:sz w:val="24"/>
          <w:szCs w:val="24"/>
        </w:rPr>
        <w:br/>
        <w:t>НА ОБРАБОТКУ ПЕРСОНАЛЬНЫХ ДАННЫХ</w:t>
      </w:r>
    </w:p>
    <w:p w:rsidR="009F1376" w:rsidRPr="009F1376" w:rsidRDefault="009F1376" w:rsidP="009F1376">
      <w:pPr>
        <w:rPr>
          <w:rFonts w:ascii="Times New Roman" w:eastAsia="Times New Roman" w:hAnsi="Times New Roman" w:cs="Times New Roman"/>
          <w:color w:val="000000" w:themeColor="text1"/>
          <w:sz w:val="24"/>
          <w:szCs w:val="24"/>
        </w:rPr>
      </w:pPr>
    </w:p>
    <w:p w:rsidR="009F1376" w:rsidRPr="009F1376" w:rsidRDefault="009F1376" w:rsidP="009F1376">
      <w:pPr>
        <w:pStyle w:val="afa"/>
        <w:ind w:firstLine="709"/>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Я _____________________________________________________________________,</w:t>
      </w:r>
    </w:p>
    <w:p w:rsidR="009F1376" w:rsidRPr="009F1376" w:rsidRDefault="009F1376" w:rsidP="009F1376">
      <w:pPr>
        <w:pStyle w:val="afa"/>
        <w:jc w:val="center"/>
        <w:rPr>
          <w:rFonts w:ascii="Times New Roman" w:hAnsi="Times New Roman" w:cs="Times New Roman"/>
          <w:i/>
          <w:color w:val="000000" w:themeColor="text1"/>
          <w:sz w:val="24"/>
          <w:szCs w:val="24"/>
        </w:rPr>
      </w:pPr>
      <w:r w:rsidRPr="009F1376">
        <w:rPr>
          <w:rFonts w:ascii="Times New Roman" w:hAnsi="Times New Roman" w:cs="Times New Roman"/>
          <w:i/>
          <w:color w:val="000000" w:themeColor="text1"/>
          <w:sz w:val="24"/>
          <w:szCs w:val="24"/>
        </w:rPr>
        <w:t>(фамилия, имя</w:t>
      </w:r>
      <w:proofErr w:type="gramStart"/>
      <w:r w:rsidRPr="009F1376">
        <w:rPr>
          <w:rFonts w:ascii="Times New Roman" w:hAnsi="Times New Roman" w:cs="Times New Roman"/>
          <w:i/>
          <w:color w:val="000000" w:themeColor="text1"/>
          <w:sz w:val="24"/>
          <w:szCs w:val="24"/>
        </w:rPr>
        <w:t xml:space="preserve">,) </w:t>
      </w:r>
      <w:proofErr w:type="gramEnd"/>
      <w:r w:rsidRPr="009F1376">
        <w:rPr>
          <w:rFonts w:ascii="Times New Roman" w:hAnsi="Times New Roman" w:cs="Times New Roman"/>
          <w:i/>
          <w:color w:val="000000" w:themeColor="text1"/>
          <w:sz w:val="24"/>
          <w:szCs w:val="24"/>
        </w:rPr>
        <w:t>отчество (при наличии субъекта персональных данных),</w:t>
      </w:r>
    </w:p>
    <w:p w:rsidR="009F1376" w:rsidRPr="009F1376" w:rsidRDefault="009F1376" w:rsidP="009F1376">
      <w:pPr>
        <w:pStyle w:val="afa"/>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документ, удостоверяющий личность ___________________________________________</w:t>
      </w:r>
    </w:p>
    <w:p w:rsidR="009F1376" w:rsidRPr="009F1376" w:rsidRDefault="009F1376" w:rsidP="009F1376">
      <w:pPr>
        <w:pStyle w:val="afa"/>
        <w:rPr>
          <w:rFonts w:ascii="Times New Roman" w:hAnsi="Times New Roman" w:cs="Times New Roman"/>
          <w:i/>
          <w:color w:val="000000" w:themeColor="text1"/>
          <w:sz w:val="24"/>
          <w:szCs w:val="24"/>
        </w:rPr>
      </w:pPr>
      <w:r w:rsidRPr="009F1376">
        <w:rPr>
          <w:rFonts w:ascii="Times New Roman" w:hAnsi="Times New Roman" w:cs="Times New Roman"/>
          <w:color w:val="000000" w:themeColor="text1"/>
          <w:sz w:val="24"/>
          <w:szCs w:val="24"/>
        </w:rPr>
        <w:t xml:space="preserve">                                                                                   </w:t>
      </w:r>
      <w:r w:rsidRPr="009F1376">
        <w:rPr>
          <w:rFonts w:ascii="Times New Roman" w:hAnsi="Times New Roman" w:cs="Times New Roman"/>
          <w:i/>
          <w:color w:val="000000" w:themeColor="text1"/>
          <w:sz w:val="24"/>
          <w:szCs w:val="24"/>
        </w:rPr>
        <w:t>(вид документа) серия, номер</w:t>
      </w:r>
    </w:p>
    <w:p w:rsidR="009F1376" w:rsidRPr="009F1376" w:rsidRDefault="009F1376" w:rsidP="009F1376">
      <w:pPr>
        <w:pStyle w:val="afa"/>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выдан _____________________________________________________________________,</w:t>
      </w:r>
    </w:p>
    <w:p w:rsidR="009F1376" w:rsidRPr="009F1376" w:rsidRDefault="009F1376" w:rsidP="009F1376">
      <w:pPr>
        <w:pStyle w:val="afa"/>
        <w:rPr>
          <w:rFonts w:ascii="Times New Roman" w:hAnsi="Times New Roman" w:cs="Times New Roman"/>
          <w:i/>
          <w:color w:val="000000" w:themeColor="text1"/>
          <w:sz w:val="24"/>
          <w:szCs w:val="24"/>
        </w:rPr>
      </w:pPr>
      <w:r w:rsidRPr="009F1376">
        <w:rPr>
          <w:rFonts w:ascii="Times New Roman" w:hAnsi="Times New Roman" w:cs="Times New Roman"/>
          <w:i/>
          <w:color w:val="000000" w:themeColor="text1"/>
          <w:sz w:val="24"/>
          <w:szCs w:val="24"/>
        </w:rPr>
        <w:t xml:space="preserve">                             (дата выдачи указанного документа, наименование органа, выдавшего д</w:t>
      </w:r>
      <w:r w:rsidRPr="009F1376">
        <w:rPr>
          <w:rFonts w:ascii="Times New Roman" w:hAnsi="Times New Roman" w:cs="Times New Roman"/>
          <w:i/>
          <w:color w:val="000000" w:themeColor="text1"/>
          <w:sz w:val="24"/>
          <w:szCs w:val="24"/>
        </w:rPr>
        <w:t>о</w:t>
      </w:r>
      <w:r w:rsidRPr="009F1376">
        <w:rPr>
          <w:rFonts w:ascii="Times New Roman" w:hAnsi="Times New Roman" w:cs="Times New Roman"/>
          <w:i/>
          <w:color w:val="000000" w:themeColor="text1"/>
          <w:sz w:val="24"/>
          <w:szCs w:val="24"/>
        </w:rPr>
        <w:t>кумент)</w:t>
      </w:r>
    </w:p>
    <w:p w:rsidR="009F1376" w:rsidRPr="009F1376" w:rsidRDefault="009F1376" w:rsidP="009F1376">
      <w:pPr>
        <w:pStyle w:val="afa"/>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зарегистрирова</w:t>
      </w:r>
      <w:proofErr w:type="gramStart"/>
      <w:r w:rsidRPr="009F1376">
        <w:rPr>
          <w:rFonts w:ascii="Times New Roman" w:hAnsi="Times New Roman" w:cs="Times New Roman"/>
          <w:color w:val="000000" w:themeColor="text1"/>
          <w:sz w:val="24"/>
          <w:szCs w:val="24"/>
        </w:rPr>
        <w:t>н(</w:t>
      </w:r>
      <w:proofErr w:type="gramEnd"/>
      <w:r w:rsidRPr="009F1376">
        <w:rPr>
          <w:rFonts w:ascii="Times New Roman" w:hAnsi="Times New Roman" w:cs="Times New Roman"/>
          <w:color w:val="000000" w:themeColor="text1"/>
          <w:sz w:val="24"/>
          <w:szCs w:val="24"/>
        </w:rPr>
        <w:t>а) по адресу: _________________________________________________</w:t>
      </w:r>
    </w:p>
    <w:p w:rsidR="009F1376" w:rsidRPr="009F1376" w:rsidRDefault="009F1376" w:rsidP="009F1376">
      <w:pPr>
        <w:pStyle w:val="afa"/>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____________________________________________________________________________,</w:t>
      </w:r>
    </w:p>
    <w:p w:rsidR="009F1376" w:rsidRPr="009F1376" w:rsidRDefault="009F1376" w:rsidP="009F1376">
      <w:pPr>
        <w:pStyle w:val="afa"/>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в целях оказания муниципальной услуги по предварительному согласованию предоставл</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 xml:space="preserve">ния земельного участка даю согласие администрации Урмарского муниципального округа Чувашской Республики, находящейся по адресу: </w:t>
      </w:r>
      <w:proofErr w:type="gramStart"/>
      <w:r w:rsidRPr="009F1376">
        <w:rPr>
          <w:rFonts w:ascii="Times New Roman" w:hAnsi="Times New Roman" w:cs="Times New Roman"/>
          <w:color w:val="000000" w:themeColor="text1"/>
          <w:sz w:val="24"/>
          <w:szCs w:val="24"/>
        </w:rPr>
        <w:t>Чувашская Республика, Урмарский мун</w:t>
      </w:r>
      <w:r w:rsidRPr="009F1376">
        <w:rPr>
          <w:rFonts w:ascii="Times New Roman" w:hAnsi="Times New Roman" w:cs="Times New Roman"/>
          <w:color w:val="000000" w:themeColor="text1"/>
          <w:sz w:val="24"/>
          <w:szCs w:val="24"/>
        </w:rPr>
        <w:t>и</w:t>
      </w:r>
      <w:r w:rsidRPr="009F1376">
        <w:rPr>
          <w:rFonts w:ascii="Times New Roman" w:hAnsi="Times New Roman" w:cs="Times New Roman"/>
          <w:color w:val="000000" w:themeColor="text1"/>
          <w:sz w:val="24"/>
          <w:szCs w:val="24"/>
        </w:rPr>
        <w:t>ципальный округ, пос. Урмары, ул. Мира, д. 5 на обработку следующих персональных да</w:t>
      </w:r>
      <w:r w:rsidRPr="009F1376">
        <w:rPr>
          <w:rFonts w:ascii="Times New Roman" w:hAnsi="Times New Roman" w:cs="Times New Roman"/>
          <w:color w:val="000000" w:themeColor="text1"/>
          <w:sz w:val="24"/>
          <w:szCs w:val="24"/>
        </w:rPr>
        <w:t>н</w:t>
      </w:r>
      <w:r w:rsidRPr="009F1376">
        <w:rPr>
          <w:rFonts w:ascii="Times New Roman" w:hAnsi="Times New Roman" w:cs="Times New Roman"/>
          <w:color w:val="000000" w:themeColor="text1"/>
          <w:sz w:val="24"/>
          <w:szCs w:val="24"/>
        </w:rPr>
        <w:t>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9F1376">
        <w:rPr>
          <w:rFonts w:ascii="Times New Roman" w:hAnsi="Times New Roman" w:cs="Times New Roman"/>
          <w:color w:val="000000" w:themeColor="text1"/>
          <w:sz w:val="24"/>
          <w:szCs w:val="24"/>
        </w:rPr>
        <w:t xml:space="preserve"> даты рождения, контактных телеф</w:t>
      </w:r>
      <w:r w:rsidRPr="009F1376">
        <w:rPr>
          <w:rFonts w:ascii="Times New Roman" w:hAnsi="Times New Roman" w:cs="Times New Roman"/>
          <w:color w:val="000000" w:themeColor="text1"/>
          <w:sz w:val="24"/>
          <w:szCs w:val="24"/>
        </w:rPr>
        <w:t>о</w:t>
      </w:r>
      <w:r w:rsidRPr="009F1376">
        <w:rPr>
          <w:rFonts w:ascii="Times New Roman" w:hAnsi="Times New Roman" w:cs="Times New Roman"/>
          <w:color w:val="000000" w:themeColor="text1"/>
          <w:sz w:val="24"/>
          <w:szCs w:val="24"/>
        </w:rPr>
        <w:t xml:space="preserve">нов, то есть на совершение действий, предусмотренных </w:t>
      </w:r>
      <w:r w:rsidRPr="009F1376">
        <w:rPr>
          <w:rStyle w:val="affffff"/>
          <w:color w:val="000000" w:themeColor="text1"/>
          <w:sz w:val="24"/>
          <w:szCs w:val="24"/>
        </w:rPr>
        <w:t>п. 3 ст. 3</w:t>
      </w:r>
      <w:r w:rsidRPr="009F1376">
        <w:rPr>
          <w:rFonts w:ascii="Times New Roman" w:hAnsi="Times New Roman" w:cs="Times New Roman"/>
          <w:color w:val="000000" w:themeColor="text1"/>
          <w:sz w:val="24"/>
          <w:szCs w:val="24"/>
        </w:rPr>
        <w:t xml:space="preserve"> Федерального закона от 27 июля 2006 г. № 152-ФЗ «О персональных данных».</w:t>
      </w:r>
    </w:p>
    <w:p w:rsidR="009F1376" w:rsidRPr="009F1376" w:rsidRDefault="009F1376" w:rsidP="009F1376">
      <w:pPr>
        <w:pStyle w:val="afa"/>
        <w:ind w:firstLine="709"/>
        <w:rPr>
          <w:rFonts w:ascii="Times New Roman" w:hAnsi="Times New Roman" w:cs="Times New Roman"/>
          <w:color w:val="000000" w:themeColor="text1"/>
          <w:sz w:val="24"/>
          <w:szCs w:val="24"/>
        </w:rPr>
      </w:pPr>
      <w:proofErr w:type="gramStart"/>
      <w:r w:rsidRPr="009F1376">
        <w:rPr>
          <w:rFonts w:ascii="Times New Roman" w:hAnsi="Times New Roman" w:cs="Times New Roman"/>
          <w:color w:val="000000" w:themeColor="text1"/>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 xml:space="preserve">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9F1376" w:rsidRPr="009F1376" w:rsidRDefault="009F1376" w:rsidP="009F1376">
      <w:pPr>
        <w:pStyle w:val="afa"/>
        <w:ind w:firstLine="709"/>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Обработка вышеуказанных персональных данных будет осуществляться путем см</w:t>
      </w:r>
      <w:r w:rsidRPr="009F1376">
        <w:rPr>
          <w:rFonts w:ascii="Times New Roman" w:hAnsi="Times New Roman" w:cs="Times New Roman"/>
          <w:color w:val="000000" w:themeColor="text1"/>
          <w:sz w:val="24"/>
          <w:szCs w:val="24"/>
        </w:rPr>
        <w:t>е</w:t>
      </w:r>
      <w:r w:rsidRPr="009F1376">
        <w:rPr>
          <w:rFonts w:ascii="Times New Roman" w:hAnsi="Times New Roman" w:cs="Times New Roman"/>
          <w:color w:val="000000" w:themeColor="text1"/>
          <w:sz w:val="24"/>
          <w:szCs w:val="24"/>
        </w:rPr>
        <w:t>шанной обработки персональных данных с использованием ПЭВМ, с передачей получе</w:t>
      </w:r>
      <w:r w:rsidRPr="009F1376">
        <w:rPr>
          <w:rFonts w:ascii="Times New Roman" w:hAnsi="Times New Roman" w:cs="Times New Roman"/>
          <w:color w:val="000000" w:themeColor="text1"/>
          <w:sz w:val="24"/>
          <w:szCs w:val="24"/>
        </w:rPr>
        <w:t>н</w:t>
      </w:r>
      <w:r w:rsidRPr="009F1376">
        <w:rPr>
          <w:rFonts w:ascii="Times New Roman" w:hAnsi="Times New Roman" w:cs="Times New Roman"/>
          <w:color w:val="000000" w:themeColor="text1"/>
          <w:sz w:val="24"/>
          <w:szCs w:val="24"/>
        </w:rPr>
        <w:t>ной информации по внутренней (локальной) сети организации.</w:t>
      </w:r>
    </w:p>
    <w:p w:rsidR="009F1376" w:rsidRPr="009F1376" w:rsidRDefault="009F1376" w:rsidP="009F1376">
      <w:pPr>
        <w:pStyle w:val="afa"/>
        <w:ind w:firstLine="709"/>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Настоящее согласие действует со дня его подписания до дня отзыва в письменной форме.</w:t>
      </w:r>
    </w:p>
    <w:p w:rsidR="009F1376" w:rsidRPr="009F1376" w:rsidRDefault="009F1376" w:rsidP="009F1376">
      <w:pPr>
        <w:jc w:val="both"/>
        <w:rPr>
          <w:rFonts w:ascii="Times New Roman" w:hAnsi="Times New Roman" w:cs="Times New Roman"/>
          <w:color w:val="000000" w:themeColor="text1"/>
          <w:sz w:val="24"/>
          <w:szCs w:val="24"/>
        </w:rPr>
      </w:pPr>
    </w:p>
    <w:p w:rsidR="009F1376" w:rsidRPr="009F1376" w:rsidRDefault="009F1376" w:rsidP="009F1376">
      <w:pPr>
        <w:pStyle w:val="afa"/>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___________________             _________________               ___________________________</w:t>
      </w:r>
    </w:p>
    <w:p w:rsidR="009F1376" w:rsidRPr="009F1376" w:rsidRDefault="009F1376" w:rsidP="009F1376">
      <w:pPr>
        <w:pStyle w:val="af0"/>
        <w:jc w:val="both"/>
        <w:rPr>
          <w:rFonts w:ascii="Times New Roman" w:hAnsi="Times New Roman"/>
          <w:i/>
          <w:color w:val="000000" w:themeColor="text1"/>
          <w:sz w:val="24"/>
          <w:szCs w:val="24"/>
        </w:rPr>
      </w:pPr>
      <w:r w:rsidRPr="009F1376">
        <w:rPr>
          <w:rFonts w:ascii="Times New Roman" w:hAnsi="Times New Roman"/>
          <w:i/>
          <w:color w:val="000000" w:themeColor="text1"/>
          <w:sz w:val="24"/>
          <w:szCs w:val="24"/>
        </w:rPr>
        <w:t xml:space="preserve">                 дата                                              (подпись)                                                          (Ф.И.О.)</w:t>
      </w:r>
    </w:p>
    <w:p w:rsidR="009F1376" w:rsidRPr="009F1376" w:rsidRDefault="009F1376" w:rsidP="009F1376">
      <w:pPr>
        <w:pStyle w:val="af0"/>
        <w:jc w:val="right"/>
        <w:rPr>
          <w:rFonts w:ascii="Times New Roman" w:hAnsi="Times New Roman"/>
          <w:color w:val="000000" w:themeColor="text1"/>
          <w:sz w:val="24"/>
          <w:szCs w:val="24"/>
        </w:rPr>
      </w:pPr>
    </w:p>
    <w:p w:rsidR="009F1376" w:rsidRPr="009F1376" w:rsidRDefault="009F1376" w:rsidP="009F1376">
      <w:pPr>
        <w:pStyle w:val="af0"/>
        <w:jc w:val="right"/>
        <w:rPr>
          <w:rFonts w:ascii="Times New Roman" w:hAnsi="Times New Roman"/>
          <w:color w:val="000000" w:themeColor="text1"/>
          <w:sz w:val="24"/>
          <w:szCs w:val="24"/>
        </w:rPr>
      </w:pPr>
    </w:p>
    <w:p w:rsidR="009F1376" w:rsidRPr="009F1376" w:rsidRDefault="009F1376" w:rsidP="009F1376">
      <w:pPr>
        <w:pStyle w:val="af0"/>
        <w:jc w:val="right"/>
        <w:rPr>
          <w:rFonts w:ascii="Times New Roman" w:hAnsi="Times New Roman"/>
          <w:color w:val="000000" w:themeColor="text1"/>
          <w:sz w:val="24"/>
          <w:szCs w:val="24"/>
        </w:rPr>
      </w:pPr>
    </w:p>
    <w:p w:rsidR="009F1376" w:rsidRPr="009F1376" w:rsidRDefault="009F1376" w:rsidP="009F1376">
      <w:pPr>
        <w:pStyle w:val="af0"/>
        <w:jc w:val="right"/>
        <w:rPr>
          <w:rFonts w:ascii="Times New Roman" w:hAnsi="Times New Roman"/>
          <w:color w:val="000000" w:themeColor="text1"/>
          <w:sz w:val="24"/>
          <w:szCs w:val="24"/>
        </w:rPr>
      </w:pPr>
    </w:p>
    <w:p w:rsidR="009F1376" w:rsidRPr="009F1376" w:rsidRDefault="009F1376" w:rsidP="009F1376">
      <w:pPr>
        <w:pStyle w:val="af0"/>
        <w:jc w:val="right"/>
        <w:rPr>
          <w:rFonts w:ascii="Times New Roman" w:hAnsi="Times New Roman"/>
          <w:color w:val="000000" w:themeColor="text1"/>
          <w:sz w:val="24"/>
          <w:szCs w:val="24"/>
        </w:rPr>
      </w:pPr>
    </w:p>
    <w:p w:rsidR="009F1376" w:rsidRPr="009F1376" w:rsidRDefault="009F1376" w:rsidP="009F1376">
      <w:pPr>
        <w:pStyle w:val="af0"/>
        <w:jc w:val="right"/>
        <w:rPr>
          <w:rFonts w:ascii="Times New Roman" w:hAnsi="Times New Roman"/>
          <w:color w:val="000000" w:themeColor="text1"/>
          <w:sz w:val="24"/>
          <w:szCs w:val="24"/>
        </w:rPr>
      </w:pPr>
    </w:p>
    <w:p w:rsidR="009F1376" w:rsidRPr="009F1376" w:rsidRDefault="009F1376" w:rsidP="009F1376">
      <w:pPr>
        <w:pStyle w:val="af3"/>
        <w:ind w:left="3969"/>
        <w:jc w:val="right"/>
        <w:rPr>
          <w:bCs/>
          <w:color w:val="000000" w:themeColor="text1"/>
        </w:rPr>
      </w:pPr>
      <w:r w:rsidRPr="009F1376">
        <w:rPr>
          <w:bCs/>
          <w:color w:val="000000" w:themeColor="text1"/>
        </w:rPr>
        <w:lastRenderedPageBreak/>
        <w:t>Приложение № 3</w:t>
      </w:r>
    </w:p>
    <w:p w:rsidR="009F1376" w:rsidRPr="009F1376" w:rsidRDefault="009F1376" w:rsidP="009F1376">
      <w:pPr>
        <w:pStyle w:val="af0"/>
        <w:ind w:left="3969"/>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 xml:space="preserve">к административному регламенту </w:t>
      </w:r>
    </w:p>
    <w:p w:rsidR="009F1376" w:rsidRPr="009F1376" w:rsidRDefault="009F1376" w:rsidP="009F1376">
      <w:pPr>
        <w:pStyle w:val="af0"/>
        <w:ind w:left="3969"/>
        <w:jc w:val="right"/>
        <w:rPr>
          <w:rFonts w:ascii="Times New Roman" w:hAnsi="Times New Roman"/>
          <w:color w:val="000000" w:themeColor="text1"/>
          <w:sz w:val="24"/>
          <w:szCs w:val="24"/>
        </w:rPr>
      </w:pPr>
      <w:r w:rsidRPr="009F1376">
        <w:rPr>
          <w:rFonts w:ascii="Times New Roman" w:hAnsi="Times New Roman"/>
          <w:color w:val="000000" w:themeColor="text1"/>
          <w:sz w:val="24"/>
          <w:szCs w:val="24"/>
        </w:rPr>
        <w:t>администрации Урмарского муниципального округа Чувашской Республики по предоставлению муниц</w:t>
      </w:r>
      <w:r w:rsidRPr="009F1376">
        <w:rPr>
          <w:rFonts w:ascii="Times New Roman" w:hAnsi="Times New Roman"/>
          <w:color w:val="000000" w:themeColor="text1"/>
          <w:sz w:val="24"/>
          <w:szCs w:val="24"/>
        </w:rPr>
        <w:t>и</w:t>
      </w:r>
      <w:r w:rsidRPr="009F1376">
        <w:rPr>
          <w:rFonts w:ascii="Times New Roman" w:hAnsi="Times New Roman"/>
          <w:color w:val="000000" w:themeColor="text1"/>
          <w:sz w:val="24"/>
          <w:szCs w:val="24"/>
        </w:rPr>
        <w:t>пальной услуги «Перевод жилого помещения в н</w:t>
      </w:r>
      <w:r w:rsidRPr="009F1376">
        <w:rPr>
          <w:rFonts w:ascii="Times New Roman" w:hAnsi="Times New Roman"/>
          <w:color w:val="000000" w:themeColor="text1"/>
          <w:sz w:val="24"/>
          <w:szCs w:val="24"/>
        </w:rPr>
        <w:t>е</w:t>
      </w:r>
      <w:r w:rsidRPr="009F1376">
        <w:rPr>
          <w:rFonts w:ascii="Times New Roman" w:hAnsi="Times New Roman"/>
          <w:color w:val="000000" w:themeColor="text1"/>
          <w:sz w:val="24"/>
          <w:szCs w:val="24"/>
        </w:rPr>
        <w:t>жилое помещение и нежилого помещения в жилое помещение»</w:t>
      </w:r>
    </w:p>
    <w:p w:rsidR="009F1376" w:rsidRPr="009F1376" w:rsidRDefault="009F1376" w:rsidP="009F1376">
      <w:pPr>
        <w:jc w:val="right"/>
        <w:rPr>
          <w:rFonts w:ascii="Times New Roman" w:hAnsi="Times New Roman" w:cs="Times New Roman"/>
          <w:color w:val="000000" w:themeColor="text1"/>
          <w:sz w:val="24"/>
          <w:szCs w:val="24"/>
        </w:rPr>
      </w:pPr>
      <w:r w:rsidRPr="009F1376">
        <w:rPr>
          <w:rStyle w:val="af7"/>
          <w:rFonts w:eastAsiaTheme="minorHAnsi"/>
          <w:color w:val="000000" w:themeColor="text1"/>
          <w:sz w:val="24"/>
          <w:szCs w:val="24"/>
        </w:rPr>
        <w:t xml:space="preserve"> </w:t>
      </w:r>
    </w:p>
    <w:p w:rsidR="009F1376" w:rsidRPr="009F1376" w:rsidRDefault="009F1376" w:rsidP="009F1376">
      <w:pPr>
        <w:pStyle w:val="1"/>
        <w:rPr>
          <w:rFonts w:ascii="Times New Roman" w:hAnsi="Times New Roman" w:cs="Times New Roman"/>
          <w:color w:val="000000" w:themeColor="text1"/>
          <w:sz w:val="24"/>
          <w:szCs w:val="24"/>
        </w:rPr>
      </w:pPr>
      <w:r w:rsidRPr="009F1376">
        <w:rPr>
          <w:rFonts w:ascii="Times New Roman" w:hAnsi="Times New Roman" w:cs="Times New Roman"/>
          <w:color w:val="000000" w:themeColor="text1"/>
          <w:sz w:val="24"/>
          <w:szCs w:val="24"/>
        </w:rPr>
        <w:t>Перечень признаков заявителей и вариантов</w:t>
      </w:r>
    </w:p>
    <w:p w:rsidR="009F1376" w:rsidRPr="009F1376" w:rsidRDefault="009F1376" w:rsidP="009F1376">
      <w:pPr>
        <w:rPr>
          <w:rFonts w:ascii="Times New Roman" w:hAnsi="Times New Roman" w:cs="Times New Roman"/>
          <w:color w:val="000000" w:themeColor="text1"/>
          <w:sz w:val="24"/>
          <w:szCs w:val="24"/>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1"/>
        <w:gridCol w:w="655"/>
        <w:gridCol w:w="6794"/>
      </w:tblGrid>
      <w:tr w:rsidR="009F1376" w:rsidRPr="009F1376" w:rsidTr="009F1376">
        <w:trPr>
          <w:trHeight w:val="1890"/>
        </w:trPr>
        <w:tc>
          <w:tcPr>
            <w:tcW w:w="2123" w:type="dxa"/>
            <w:tcBorders>
              <w:top w:val="single" w:sz="4" w:space="0" w:color="auto"/>
              <w:left w:val="single" w:sz="4" w:space="0" w:color="auto"/>
              <w:bottom w:val="single" w:sz="4" w:space="0" w:color="auto"/>
              <w:right w:val="single" w:sz="4" w:space="0" w:color="auto"/>
            </w:tcBorders>
            <w:hideMark/>
          </w:tcPr>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Перечень призн</w:t>
            </w:r>
            <w:r w:rsidRPr="009F1376">
              <w:rPr>
                <w:rFonts w:ascii="Times New Roman" w:hAnsi="Times New Roman" w:cs="Times New Roman"/>
                <w:color w:val="000000" w:themeColor="text1"/>
              </w:rPr>
              <w:t>а</w:t>
            </w:r>
            <w:r w:rsidRPr="009F1376">
              <w:rPr>
                <w:rFonts w:ascii="Times New Roman" w:hAnsi="Times New Roman" w:cs="Times New Roman"/>
                <w:color w:val="000000" w:themeColor="text1"/>
              </w:rPr>
              <w:t>ков заявителей и вариантов пред</w:t>
            </w:r>
            <w:r w:rsidRPr="009F1376">
              <w:rPr>
                <w:rFonts w:ascii="Times New Roman" w:hAnsi="Times New Roman" w:cs="Times New Roman"/>
                <w:color w:val="000000" w:themeColor="text1"/>
              </w:rPr>
              <w:t>о</w:t>
            </w:r>
            <w:r w:rsidRPr="009F1376">
              <w:rPr>
                <w:rFonts w:ascii="Times New Roman" w:hAnsi="Times New Roman" w:cs="Times New Roman"/>
                <w:color w:val="000000" w:themeColor="text1"/>
              </w:rPr>
              <w:t>ставления мун</w:t>
            </w:r>
            <w:r w:rsidRPr="009F1376">
              <w:rPr>
                <w:rFonts w:ascii="Times New Roman" w:hAnsi="Times New Roman" w:cs="Times New Roman"/>
                <w:color w:val="000000" w:themeColor="text1"/>
              </w:rPr>
              <w:t>и</w:t>
            </w:r>
            <w:r w:rsidRPr="009F1376">
              <w:rPr>
                <w:rFonts w:ascii="Times New Roman" w:hAnsi="Times New Roman" w:cs="Times New Roman"/>
                <w:color w:val="000000" w:themeColor="text1"/>
              </w:rPr>
              <w:t>ципальной услуги</w:t>
            </w:r>
          </w:p>
        </w:tc>
        <w:tc>
          <w:tcPr>
            <w:tcW w:w="655" w:type="dxa"/>
            <w:tcBorders>
              <w:top w:val="single" w:sz="4" w:space="0" w:color="auto"/>
              <w:left w:val="single" w:sz="4" w:space="0" w:color="auto"/>
              <w:bottom w:val="nil"/>
              <w:right w:val="nil"/>
            </w:tcBorders>
          </w:tcPr>
          <w:p w:rsidR="009F1376" w:rsidRPr="009F1376" w:rsidRDefault="009F1376">
            <w:pPr>
              <w:pStyle w:val="aff9"/>
              <w:jc w:val="center"/>
              <w:rPr>
                <w:rFonts w:ascii="Times New Roman" w:hAnsi="Times New Roman" w:cs="Times New Roman"/>
                <w:color w:val="000000" w:themeColor="text1"/>
              </w:rPr>
            </w:pPr>
          </w:p>
          <w:p w:rsidR="009F1376" w:rsidRPr="009F1376" w:rsidRDefault="009F1376">
            <w:pPr>
              <w:pStyle w:val="aff9"/>
              <w:jc w:val="center"/>
              <w:rPr>
                <w:rFonts w:ascii="Times New Roman" w:hAnsi="Times New Roman" w:cs="Times New Roman"/>
                <w:color w:val="000000" w:themeColor="text1"/>
              </w:rPr>
            </w:pPr>
          </w:p>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N</w:t>
            </w:r>
          </w:p>
        </w:tc>
        <w:tc>
          <w:tcPr>
            <w:tcW w:w="6799" w:type="dxa"/>
            <w:tcBorders>
              <w:top w:val="single" w:sz="4" w:space="0" w:color="auto"/>
              <w:left w:val="single" w:sz="4" w:space="0" w:color="auto"/>
              <w:bottom w:val="nil"/>
              <w:right w:val="single" w:sz="4" w:space="0" w:color="auto"/>
            </w:tcBorders>
          </w:tcPr>
          <w:p w:rsidR="009F1376" w:rsidRPr="009F1376" w:rsidRDefault="009F1376">
            <w:pPr>
              <w:pStyle w:val="aff9"/>
              <w:jc w:val="center"/>
              <w:rPr>
                <w:rFonts w:ascii="Times New Roman" w:hAnsi="Times New Roman" w:cs="Times New Roman"/>
                <w:color w:val="000000" w:themeColor="text1"/>
              </w:rPr>
            </w:pPr>
          </w:p>
          <w:p w:rsidR="009F1376" w:rsidRPr="009F1376" w:rsidRDefault="009F1376">
            <w:pPr>
              <w:pStyle w:val="aff9"/>
              <w:jc w:val="center"/>
              <w:rPr>
                <w:rFonts w:ascii="Times New Roman" w:hAnsi="Times New Roman" w:cs="Times New Roman"/>
                <w:color w:val="000000" w:themeColor="text1"/>
              </w:rPr>
            </w:pPr>
          </w:p>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Значения</w:t>
            </w:r>
          </w:p>
        </w:tc>
      </w:tr>
      <w:tr w:rsidR="009F1376" w:rsidRPr="009F1376" w:rsidTr="009F1376">
        <w:trPr>
          <w:trHeight w:val="280"/>
        </w:trPr>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9F1376" w:rsidRPr="009F1376" w:rsidRDefault="009F1376">
            <w:pPr>
              <w:pStyle w:val="aff8"/>
              <w:jc w:val="center"/>
              <w:rPr>
                <w:rFonts w:ascii="Times New Roman" w:hAnsi="Times New Roman" w:cs="Times New Roman"/>
                <w:color w:val="000000" w:themeColor="text1"/>
              </w:rPr>
            </w:pPr>
            <w:r w:rsidRPr="009F1376">
              <w:rPr>
                <w:rFonts w:ascii="Times New Roman" w:hAnsi="Times New Roman" w:cs="Times New Roman"/>
                <w:color w:val="000000" w:themeColor="text1"/>
              </w:rPr>
              <w:t>Статус заявителей</w:t>
            </w:r>
          </w:p>
        </w:tc>
        <w:tc>
          <w:tcPr>
            <w:tcW w:w="655" w:type="dxa"/>
            <w:tcBorders>
              <w:top w:val="single" w:sz="4" w:space="0" w:color="auto"/>
              <w:left w:val="single" w:sz="4" w:space="0" w:color="auto"/>
              <w:bottom w:val="nil"/>
              <w:right w:val="nil"/>
            </w:tcBorders>
            <w:hideMark/>
          </w:tcPr>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1</w:t>
            </w:r>
          </w:p>
        </w:tc>
        <w:tc>
          <w:tcPr>
            <w:tcW w:w="6799" w:type="dxa"/>
            <w:tcBorders>
              <w:top w:val="single" w:sz="4" w:space="0" w:color="auto"/>
              <w:left w:val="single" w:sz="4" w:space="0" w:color="auto"/>
              <w:bottom w:val="nil"/>
              <w:right w:val="single" w:sz="4" w:space="0" w:color="auto"/>
            </w:tcBorders>
            <w:hideMark/>
          </w:tcPr>
          <w:p w:rsidR="009F1376" w:rsidRPr="009F1376" w:rsidRDefault="009F1376">
            <w:pPr>
              <w:pStyle w:val="aff8"/>
              <w:rPr>
                <w:rFonts w:ascii="Times New Roman" w:hAnsi="Times New Roman" w:cs="Times New Roman"/>
                <w:color w:val="000000" w:themeColor="text1"/>
              </w:rPr>
            </w:pPr>
            <w:r w:rsidRPr="009F1376">
              <w:rPr>
                <w:rFonts w:ascii="Times New Roman" w:hAnsi="Times New Roman" w:cs="Times New Roman"/>
                <w:color w:val="000000" w:themeColor="text1"/>
              </w:rPr>
              <w:t>физические лица, являющиеся собственниками переводимого помещения</w:t>
            </w:r>
          </w:p>
        </w:tc>
      </w:tr>
      <w:tr w:rsidR="009F1376" w:rsidRPr="009F1376" w:rsidTr="009F1376">
        <w:trPr>
          <w:trHeight w:val="28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9F1376" w:rsidRPr="009F1376" w:rsidRDefault="009F1376">
            <w:pPr>
              <w:spacing w:after="0" w:line="240" w:lineRule="auto"/>
              <w:rPr>
                <w:rFonts w:ascii="Times New Roman" w:eastAsia="Times New Roman" w:hAnsi="Times New Roman" w:cs="Times New Roman"/>
                <w:color w:val="000000" w:themeColor="text1"/>
                <w:sz w:val="24"/>
                <w:szCs w:val="24"/>
                <w:lang w:eastAsia="ru-RU"/>
              </w:rPr>
            </w:pPr>
          </w:p>
        </w:tc>
        <w:tc>
          <w:tcPr>
            <w:tcW w:w="655" w:type="dxa"/>
            <w:tcBorders>
              <w:top w:val="single" w:sz="4" w:space="0" w:color="auto"/>
              <w:left w:val="single" w:sz="4" w:space="0" w:color="auto"/>
              <w:bottom w:val="nil"/>
              <w:right w:val="nil"/>
            </w:tcBorders>
            <w:hideMark/>
          </w:tcPr>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2</w:t>
            </w:r>
          </w:p>
        </w:tc>
        <w:tc>
          <w:tcPr>
            <w:tcW w:w="6799" w:type="dxa"/>
            <w:tcBorders>
              <w:top w:val="single" w:sz="4" w:space="0" w:color="auto"/>
              <w:left w:val="single" w:sz="4" w:space="0" w:color="auto"/>
              <w:bottom w:val="nil"/>
              <w:right w:val="single" w:sz="4" w:space="0" w:color="auto"/>
            </w:tcBorders>
            <w:hideMark/>
          </w:tcPr>
          <w:p w:rsidR="009F1376" w:rsidRPr="009F1376" w:rsidRDefault="009F1376">
            <w:pPr>
              <w:pStyle w:val="aff8"/>
              <w:rPr>
                <w:rFonts w:ascii="Times New Roman" w:hAnsi="Times New Roman" w:cs="Times New Roman"/>
                <w:color w:val="000000" w:themeColor="text1"/>
              </w:rPr>
            </w:pPr>
            <w:r w:rsidRPr="009F1376">
              <w:rPr>
                <w:rFonts w:ascii="Times New Roman" w:hAnsi="Times New Roman" w:cs="Times New Roman"/>
                <w:color w:val="000000" w:themeColor="text1"/>
              </w:rPr>
              <w:t>индивидуальные предприниматели, являющиеся собственн</w:t>
            </w:r>
            <w:r w:rsidRPr="009F1376">
              <w:rPr>
                <w:rFonts w:ascii="Times New Roman" w:hAnsi="Times New Roman" w:cs="Times New Roman"/>
                <w:color w:val="000000" w:themeColor="text1"/>
              </w:rPr>
              <w:t>и</w:t>
            </w:r>
            <w:r w:rsidRPr="009F1376">
              <w:rPr>
                <w:rFonts w:ascii="Times New Roman" w:hAnsi="Times New Roman" w:cs="Times New Roman"/>
                <w:color w:val="000000" w:themeColor="text1"/>
              </w:rPr>
              <w:t>ками переводимого помещения</w:t>
            </w:r>
          </w:p>
        </w:tc>
      </w:tr>
      <w:tr w:rsidR="009F1376" w:rsidRPr="009F1376" w:rsidTr="009F1376">
        <w:trPr>
          <w:trHeight w:val="28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9F1376" w:rsidRPr="009F1376" w:rsidRDefault="009F1376">
            <w:pPr>
              <w:spacing w:after="0" w:line="240" w:lineRule="auto"/>
              <w:rPr>
                <w:rFonts w:ascii="Times New Roman" w:eastAsia="Times New Roman" w:hAnsi="Times New Roman" w:cs="Times New Roman"/>
                <w:color w:val="000000" w:themeColor="text1"/>
                <w:sz w:val="24"/>
                <w:szCs w:val="24"/>
                <w:lang w:eastAsia="ru-RU"/>
              </w:rPr>
            </w:pPr>
          </w:p>
        </w:tc>
        <w:tc>
          <w:tcPr>
            <w:tcW w:w="655" w:type="dxa"/>
            <w:tcBorders>
              <w:top w:val="single" w:sz="4" w:space="0" w:color="auto"/>
              <w:left w:val="single" w:sz="4" w:space="0" w:color="auto"/>
              <w:bottom w:val="nil"/>
              <w:right w:val="nil"/>
            </w:tcBorders>
            <w:hideMark/>
          </w:tcPr>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3</w:t>
            </w:r>
          </w:p>
        </w:tc>
        <w:tc>
          <w:tcPr>
            <w:tcW w:w="6799" w:type="dxa"/>
            <w:tcBorders>
              <w:top w:val="single" w:sz="4" w:space="0" w:color="auto"/>
              <w:left w:val="single" w:sz="4" w:space="0" w:color="auto"/>
              <w:bottom w:val="nil"/>
              <w:right w:val="single" w:sz="4" w:space="0" w:color="auto"/>
            </w:tcBorders>
            <w:hideMark/>
          </w:tcPr>
          <w:p w:rsidR="009F1376" w:rsidRPr="009F1376" w:rsidRDefault="009F1376">
            <w:pPr>
              <w:pStyle w:val="aff8"/>
              <w:rPr>
                <w:rFonts w:ascii="Times New Roman" w:hAnsi="Times New Roman" w:cs="Times New Roman"/>
                <w:color w:val="000000" w:themeColor="text1"/>
              </w:rPr>
            </w:pPr>
            <w:r w:rsidRPr="009F1376">
              <w:rPr>
                <w:rFonts w:ascii="Times New Roman" w:hAnsi="Times New Roman" w:cs="Times New Roman"/>
                <w:color w:val="000000" w:themeColor="text1"/>
              </w:rPr>
              <w:t>юридические лица, являющиеся собственниками переводимого помещения</w:t>
            </w:r>
          </w:p>
        </w:tc>
      </w:tr>
      <w:tr w:rsidR="009F1376" w:rsidRPr="009F1376" w:rsidTr="009F1376">
        <w:trPr>
          <w:trHeight w:val="499"/>
        </w:trPr>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9F1376" w:rsidRPr="009F1376" w:rsidRDefault="009F1376">
            <w:pPr>
              <w:pStyle w:val="aff8"/>
              <w:jc w:val="center"/>
              <w:rPr>
                <w:rFonts w:ascii="Times New Roman" w:hAnsi="Times New Roman" w:cs="Times New Roman"/>
                <w:color w:val="000000" w:themeColor="text1"/>
              </w:rPr>
            </w:pPr>
            <w:r w:rsidRPr="009F1376">
              <w:rPr>
                <w:rFonts w:ascii="Times New Roman" w:hAnsi="Times New Roman" w:cs="Times New Roman"/>
                <w:color w:val="000000" w:themeColor="text1"/>
              </w:rPr>
              <w:t>Цель обращения</w:t>
            </w:r>
          </w:p>
        </w:tc>
        <w:tc>
          <w:tcPr>
            <w:tcW w:w="655" w:type="dxa"/>
            <w:tcBorders>
              <w:top w:val="single" w:sz="4" w:space="0" w:color="auto"/>
              <w:left w:val="single" w:sz="4" w:space="0" w:color="auto"/>
              <w:bottom w:val="nil"/>
              <w:right w:val="nil"/>
            </w:tcBorders>
            <w:hideMark/>
          </w:tcPr>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1</w:t>
            </w:r>
          </w:p>
        </w:tc>
        <w:tc>
          <w:tcPr>
            <w:tcW w:w="6799" w:type="dxa"/>
            <w:tcBorders>
              <w:top w:val="single" w:sz="4" w:space="0" w:color="auto"/>
              <w:left w:val="single" w:sz="4" w:space="0" w:color="auto"/>
              <w:bottom w:val="nil"/>
              <w:right w:val="single" w:sz="4" w:space="0" w:color="auto"/>
            </w:tcBorders>
            <w:hideMark/>
          </w:tcPr>
          <w:p w:rsidR="009F1376" w:rsidRPr="009F1376" w:rsidRDefault="009F1376">
            <w:pPr>
              <w:pStyle w:val="aff8"/>
              <w:rPr>
                <w:rFonts w:ascii="Times New Roman" w:hAnsi="Times New Roman" w:cs="Times New Roman"/>
                <w:color w:val="000000" w:themeColor="text1"/>
              </w:rPr>
            </w:pPr>
            <w:r w:rsidRPr="009F1376">
              <w:rPr>
                <w:rFonts w:ascii="Times New Roman" w:hAnsi="Times New Roman" w:cs="Times New Roman"/>
                <w:color w:val="000000" w:themeColor="text1"/>
              </w:rPr>
              <w:t>перевод жилого помещения в нежилое помещение и нежилого помещения в жилое помещение</w:t>
            </w:r>
          </w:p>
        </w:tc>
      </w:tr>
      <w:tr w:rsidR="009F1376" w:rsidRPr="009F1376" w:rsidTr="009F1376">
        <w:trPr>
          <w:trHeight w:val="561"/>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9F1376" w:rsidRPr="009F1376" w:rsidRDefault="009F1376">
            <w:pPr>
              <w:spacing w:after="0" w:line="240" w:lineRule="auto"/>
              <w:rPr>
                <w:rFonts w:ascii="Times New Roman" w:eastAsia="Times New Roman" w:hAnsi="Times New Roman" w:cs="Times New Roman"/>
                <w:color w:val="000000" w:themeColor="text1"/>
                <w:sz w:val="24"/>
                <w:szCs w:val="24"/>
                <w:lang w:eastAsia="ru-RU"/>
              </w:rPr>
            </w:pPr>
          </w:p>
        </w:tc>
        <w:tc>
          <w:tcPr>
            <w:tcW w:w="655" w:type="dxa"/>
            <w:tcBorders>
              <w:top w:val="single" w:sz="4" w:space="0" w:color="auto"/>
              <w:left w:val="single" w:sz="4" w:space="0" w:color="auto"/>
              <w:bottom w:val="single" w:sz="4" w:space="0" w:color="auto"/>
              <w:right w:val="nil"/>
            </w:tcBorders>
            <w:hideMark/>
          </w:tcPr>
          <w:p w:rsidR="009F1376" w:rsidRPr="009F1376" w:rsidRDefault="009F1376">
            <w:pPr>
              <w:pStyle w:val="aff9"/>
              <w:jc w:val="center"/>
              <w:rPr>
                <w:rFonts w:ascii="Times New Roman" w:hAnsi="Times New Roman" w:cs="Times New Roman"/>
                <w:color w:val="000000" w:themeColor="text1"/>
              </w:rPr>
            </w:pPr>
            <w:r w:rsidRPr="009F1376">
              <w:rPr>
                <w:rFonts w:ascii="Times New Roman" w:hAnsi="Times New Roman" w:cs="Times New Roman"/>
                <w:color w:val="000000" w:themeColor="text1"/>
              </w:rPr>
              <w:t>3</w:t>
            </w:r>
          </w:p>
        </w:tc>
        <w:tc>
          <w:tcPr>
            <w:tcW w:w="6799" w:type="dxa"/>
            <w:tcBorders>
              <w:top w:val="single" w:sz="4" w:space="0" w:color="auto"/>
              <w:left w:val="single" w:sz="4" w:space="0" w:color="auto"/>
              <w:bottom w:val="single" w:sz="4" w:space="0" w:color="auto"/>
              <w:right w:val="single" w:sz="4" w:space="0" w:color="auto"/>
            </w:tcBorders>
            <w:hideMark/>
          </w:tcPr>
          <w:p w:rsidR="009F1376" w:rsidRPr="009F1376" w:rsidRDefault="009F1376">
            <w:pPr>
              <w:pStyle w:val="aff8"/>
              <w:rPr>
                <w:rFonts w:ascii="Times New Roman" w:hAnsi="Times New Roman" w:cs="Times New Roman"/>
                <w:color w:val="000000" w:themeColor="text1"/>
              </w:rPr>
            </w:pPr>
            <w:r w:rsidRPr="009F1376">
              <w:rPr>
                <w:rFonts w:ascii="Times New Roman" w:hAnsi="Times New Roman" w:cs="Times New Roman"/>
                <w:color w:val="000000" w:themeColor="text1"/>
              </w:rPr>
              <w:t>исправление допущенных опечаток и ошибок в выданных в р</w:t>
            </w:r>
            <w:r w:rsidRPr="009F1376">
              <w:rPr>
                <w:rFonts w:ascii="Times New Roman" w:hAnsi="Times New Roman" w:cs="Times New Roman"/>
                <w:color w:val="000000" w:themeColor="text1"/>
              </w:rPr>
              <w:t>е</w:t>
            </w:r>
            <w:r w:rsidRPr="009F1376">
              <w:rPr>
                <w:rFonts w:ascii="Times New Roman" w:hAnsi="Times New Roman" w:cs="Times New Roman"/>
                <w:color w:val="000000" w:themeColor="text1"/>
              </w:rPr>
              <w:t>зультате предоставления муниципальной услуги документах</w:t>
            </w:r>
          </w:p>
        </w:tc>
      </w:tr>
    </w:tbl>
    <w:p w:rsidR="009F1376" w:rsidRPr="009F1376" w:rsidRDefault="009F1376" w:rsidP="009F1376">
      <w:pPr>
        <w:autoSpaceDE w:val="0"/>
        <w:autoSpaceDN w:val="0"/>
        <w:adjustRightInd w:val="0"/>
        <w:spacing w:after="0" w:line="240" w:lineRule="auto"/>
        <w:rPr>
          <w:rFonts w:ascii="Times New Roman" w:hAnsi="Times New Roman" w:cs="Times New Roman"/>
          <w:color w:val="000000" w:themeColor="text1"/>
          <w:sz w:val="24"/>
          <w:szCs w:val="24"/>
        </w:rPr>
      </w:pPr>
    </w:p>
    <w:p w:rsidR="0078485C" w:rsidRPr="009F1376" w:rsidRDefault="0078485C" w:rsidP="009F1376">
      <w:pPr>
        <w:autoSpaceDE w:val="0"/>
        <w:autoSpaceDN w:val="0"/>
        <w:adjustRightInd w:val="0"/>
        <w:spacing w:after="0" w:line="240" w:lineRule="auto"/>
        <w:jc w:val="center"/>
        <w:rPr>
          <w:rFonts w:ascii="Times New Roman" w:hAnsi="Times New Roman" w:cs="Times New Roman"/>
          <w:color w:val="000000" w:themeColor="text1"/>
          <w:sz w:val="24"/>
          <w:szCs w:val="24"/>
        </w:rPr>
      </w:pPr>
    </w:p>
    <w:sectPr w:rsidR="0078485C" w:rsidRPr="009F1376" w:rsidSect="00F14D11">
      <w:pgSz w:w="11906" w:h="16838"/>
      <w:pgMar w:top="1134" w:right="707" w:bottom="141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81" w:rsidRDefault="00C17081" w:rsidP="00C65999">
      <w:pPr>
        <w:spacing w:after="0" w:line="240" w:lineRule="auto"/>
      </w:pPr>
      <w:r>
        <w:separator/>
      </w:r>
    </w:p>
  </w:endnote>
  <w:endnote w:type="continuationSeparator" w:id="0">
    <w:p w:rsidR="00C17081" w:rsidRDefault="00C1708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81" w:rsidRDefault="00C17081" w:rsidP="00C65999">
      <w:pPr>
        <w:spacing w:after="0" w:line="240" w:lineRule="auto"/>
      </w:pPr>
      <w:r>
        <w:separator/>
      </w:r>
    </w:p>
  </w:footnote>
  <w:footnote w:type="continuationSeparator" w:id="0">
    <w:p w:rsidR="00C17081" w:rsidRDefault="00C1708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535168A"/>
    <w:multiLevelType w:val="hybridMultilevel"/>
    <w:tmpl w:val="B5A02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3CD259E"/>
    <w:multiLevelType w:val="hybridMultilevel"/>
    <w:tmpl w:val="9AF2B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22AA"/>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245E"/>
    <w:rsid w:val="001C754B"/>
    <w:rsid w:val="001C7F92"/>
    <w:rsid w:val="001D5694"/>
    <w:rsid w:val="001E1AEB"/>
    <w:rsid w:val="001F191D"/>
    <w:rsid w:val="00201B83"/>
    <w:rsid w:val="00217F9A"/>
    <w:rsid w:val="00222748"/>
    <w:rsid w:val="00250A74"/>
    <w:rsid w:val="0025402C"/>
    <w:rsid w:val="002564B0"/>
    <w:rsid w:val="00262417"/>
    <w:rsid w:val="00267692"/>
    <w:rsid w:val="00283B1D"/>
    <w:rsid w:val="002A4093"/>
    <w:rsid w:val="002B7881"/>
    <w:rsid w:val="002D6081"/>
    <w:rsid w:val="002F7112"/>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D0123"/>
    <w:rsid w:val="004E0B5C"/>
    <w:rsid w:val="004E4C9A"/>
    <w:rsid w:val="00530BE7"/>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77B5"/>
    <w:rsid w:val="00651E23"/>
    <w:rsid w:val="00663D47"/>
    <w:rsid w:val="006807F8"/>
    <w:rsid w:val="006A1598"/>
    <w:rsid w:val="006C010A"/>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8F7BBF"/>
    <w:rsid w:val="00911361"/>
    <w:rsid w:val="00922F38"/>
    <w:rsid w:val="00937032"/>
    <w:rsid w:val="00950C00"/>
    <w:rsid w:val="009576F4"/>
    <w:rsid w:val="0097263D"/>
    <w:rsid w:val="0097730C"/>
    <w:rsid w:val="00977FDE"/>
    <w:rsid w:val="009830FA"/>
    <w:rsid w:val="00997672"/>
    <w:rsid w:val="009A0519"/>
    <w:rsid w:val="009A1B60"/>
    <w:rsid w:val="009C3A6F"/>
    <w:rsid w:val="009C471B"/>
    <w:rsid w:val="009C5CB0"/>
    <w:rsid w:val="009F1376"/>
    <w:rsid w:val="009F6CCD"/>
    <w:rsid w:val="00A37E98"/>
    <w:rsid w:val="00A4309D"/>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47706"/>
    <w:rsid w:val="00B567CA"/>
    <w:rsid w:val="00B7013A"/>
    <w:rsid w:val="00B72784"/>
    <w:rsid w:val="00B75F6F"/>
    <w:rsid w:val="00BB0F79"/>
    <w:rsid w:val="00BD0D55"/>
    <w:rsid w:val="00BD1D2F"/>
    <w:rsid w:val="00BE45F5"/>
    <w:rsid w:val="00BF389B"/>
    <w:rsid w:val="00BF613C"/>
    <w:rsid w:val="00C00EA3"/>
    <w:rsid w:val="00C132FB"/>
    <w:rsid w:val="00C17081"/>
    <w:rsid w:val="00C22B0A"/>
    <w:rsid w:val="00C23FDC"/>
    <w:rsid w:val="00C33DFC"/>
    <w:rsid w:val="00C46A80"/>
    <w:rsid w:val="00C528CF"/>
    <w:rsid w:val="00C65999"/>
    <w:rsid w:val="00C65CF3"/>
    <w:rsid w:val="00C729AC"/>
    <w:rsid w:val="00CA7A97"/>
    <w:rsid w:val="00CB3E88"/>
    <w:rsid w:val="00CC3F13"/>
    <w:rsid w:val="00CC7544"/>
    <w:rsid w:val="00CF366B"/>
    <w:rsid w:val="00D040F9"/>
    <w:rsid w:val="00D04187"/>
    <w:rsid w:val="00D06164"/>
    <w:rsid w:val="00D11AF5"/>
    <w:rsid w:val="00D143AD"/>
    <w:rsid w:val="00D16B70"/>
    <w:rsid w:val="00D26D48"/>
    <w:rsid w:val="00D4085A"/>
    <w:rsid w:val="00D42EE2"/>
    <w:rsid w:val="00D4350F"/>
    <w:rsid w:val="00D46E60"/>
    <w:rsid w:val="00D62A29"/>
    <w:rsid w:val="00D65DB5"/>
    <w:rsid w:val="00D71F5F"/>
    <w:rsid w:val="00D767FA"/>
    <w:rsid w:val="00D957DF"/>
    <w:rsid w:val="00DB1FAD"/>
    <w:rsid w:val="00DC0FB3"/>
    <w:rsid w:val="00E03508"/>
    <w:rsid w:val="00E069B8"/>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14D11"/>
    <w:rsid w:val="00F2017A"/>
    <w:rsid w:val="00F22C20"/>
    <w:rsid w:val="00F63888"/>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msonormal0">
    <w:name w:val="msonormal"/>
    <w:basedOn w:val="a0"/>
    <w:rsid w:val="000522A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0522A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customStyle="1" w:styleId="searchresult">
    <w:name w:val="search_result"/>
    <w:rsid w:val="000522AA"/>
  </w:style>
  <w:style w:type="character" w:customStyle="1" w:styleId="2a">
    <w:name w:val="Основной текст (2)_"/>
    <w:link w:val="2b"/>
    <w:locked/>
    <w:rsid w:val="000522AA"/>
    <w:rPr>
      <w:b/>
      <w:bCs/>
      <w:shd w:val="clear" w:color="auto" w:fill="FFFFFF"/>
    </w:rPr>
  </w:style>
  <w:style w:type="paragraph" w:customStyle="1" w:styleId="2b">
    <w:name w:val="Основной текст (2)"/>
    <w:basedOn w:val="a0"/>
    <w:link w:val="2a"/>
    <w:rsid w:val="000522AA"/>
    <w:pPr>
      <w:widowControl w:val="0"/>
      <w:shd w:val="clear" w:color="auto" w:fill="FFFFFF"/>
      <w:spacing w:before="540" w:after="540" w:line="295" w:lineRule="exact"/>
      <w:jc w:val="both"/>
    </w:pPr>
    <w:rPr>
      <w:b/>
      <w:bCs/>
    </w:rPr>
  </w:style>
  <w:style w:type="character" w:customStyle="1" w:styleId="wcouxah">
    <w:name w:val="wcouxah"/>
    <w:rsid w:val="00052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msonormal0">
    <w:name w:val="msonormal"/>
    <w:basedOn w:val="a0"/>
    <w:rsid w:val="000522A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0522A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customStyle="1" w:styleId="searchresult">
    <w:name w:val="search_result"/>
    <w:rsid w:val="000522AA"/>
  </w:style>
  <w:style w:type="character" w:customStyle="1" w:styleId="2a">
    <w:name w:val="Основной текст (2)_"/>
    <w:link w:val="2b"/>
    <w:locked/>
    <w:rsid w:val="000522AA"/>
    <w:rPr>
      <w:b/>
      <w:bCs/>
      <w:shd w:val="clear" w:color="auto" w:fill="FFFFFF"/>
    </w:rPr>
  </w:style>
  <w:style w:type="paragraph" w:customStyle="1" w:styleId="2b">
    <w:name w:val="Основной текст (2)"/>
    <w:basedOn w:val="a0"/>
    <w:link w:val="2a"/>
    <w:rsid w:val="000522AA"/>
    <w:pPr>
      <w:widowControl w:val="0"/>
      <w:shd w:val="clear" w:color="auto" w:fill="FFFFFF"/>
      <w:spacing w:before="540" w:after="540" w:line="295" w:lineRule="exact"/>
      <w:jc w:val="both"/>
    </w:pPr>
    <w:rPr>
      <w:b/>
      <w:bCs/>
    </w:rPr>
  </w:style>
  <w:style w:type="character" w:customStyle="1" w:styleId="wcouxah">
    <w:name w:val="wcouxah"/>
    <w:rsid w:val="000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63007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1832826">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8722121">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7257484">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025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file:///O:\&#1045;&#1050;&#1040;&#1058;&#1045;&#1056;&#1048;&#1053;&#1040;%20&#1053;&#1048;&#1050;&#1054;&#1051;&#1040;&#1045;&#1042;&#1040;\&#1040;&#1044;&#1052;&#1048;&#1053;&#1048;&#1057;&#1058;&#1056;&#1040;&#1058;&#1048;&#1042;&#1053;&#1067;&#1049;%20&#1056;&#1045;&#1043;&#1051;&#1040;&#1052;&#1045;&#1053;&#1058;%20&#1055;&#1077;&#1088;&#1077;&#1074;&#1086;&#1076;%20&#1078;&#1080;&#1083;&#1086;&#1075;&#1086;%20&#1074;%20&#1085;&#1077;&#1078;&#1080;&#1083;&#1086;&#1077;%20%20&#1086;&#1082;&#1086;&#1085;&#1095;&#1072;&#1090;..doc"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40;&#1044;&#1052;&#1048;&#1053;&#1048;&#1057;&#1058;&#1056;&#1040;&#1058;&#1048;&#1042;&#1053;&#1067;&#1049;%20&#1056;&#1045;&#1043;&#1051;&#1040;&#1052;&#1045;&#1053;&#1058;%20&#1055;&#1077;&#1088;&#1077;&#1074;&#1086;&#1076;%20&#1078;&#1080;&#1083;&#1086;&#1075;&#1086;%20&#1074;%20&#1085;&#1077;&#1078;&#1080;&#1083;&#1086;&#1077;%20%20&#1086;&#1082;&#1086;&#1085;&#1095;&#1072;&#1090;..doc" TargetMode="Externa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2177515/2120" TargetMode="External"/><Relationship Id="rId2" Type="http://schemas.openxmlformats.org/officeDocument/2006/relationships/numbering" Target="numbering.xml"/><Relationship Id="rId16" Type="http://schemas.openxmlformats.org/officeDocument/2006/relationships/hyperlink" Target="http://internet.garant.ru/document/redirect/12177515/2110" TargetMode="External"/><Relationship Id="rId20" Type="http://schemas.openxmlformats.org/officeDocument/2006/relationships/hyperlink" Target="http://internet.garant.ru/document/redirect/121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2184522/0" TargetMode="External"/><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520999/106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DDD6-429A-46D4-AEED-0A25714E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8562</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2023-02-14T11:37:00Z</cp:lastPrinted>
  <dcterms:created xsi:type="dcterms:W3CDTF">2023-02-16T12:09:00Z</dcterms:created>
  <dcterms:modified xsi:type="dcterms:W3CDTF">2023-02-16T12:09:00Z</dcterms:modified>
</cp:coreProperties>
</file>