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5873" w:rsidRPr="003A6A61" w:rsidRDefault="00E72730" w:rsidP="00E72730">
      <w:pPr>
        <w:keepNext/>
        <w:jc w:val="center"/>
        <w:outlineLvl w:val="0"/>
        <w:rPr>
          <w:b/>
          <w:bCs/>
        </w:rPr>
      </w:pPr>
      <w:bookmarkStart w:id="0" w:name="_GoBack"/>
      <w:bookmarkEnd w:id="0"/>
      <w:r w:rsidRPr="003A6A61">
        <w:rPr>
          <w:b/>
          <w:bCs/>
        </w:rPr>
        <w:t xml:space="preserve">Собрание депутатов </w:t>
      </w:r>
      <w:r w:rsidR="00985873" w:rsidRPr="003A6A61">
        <w:rPr>
          <w:b/>
          <w:bCs/>
        </w:rPr>
        <w:t>Вурнарского муниципального округа</w:t>
      </w:r>
    </w:p>
    <w:p w:rsidR="00E72730" w:rsidRPr="003A6A61" w:rsidRDefault="00E72730" w:rsidP="00985873">
      <w:pPr>
        <w:keepNext/>
        <w:jc w:val="center"/>
        <w:outlineLvl w:val="0"/>
        <w:rPr>
          <w:b/>
          <w:bCs/>
        </w:rPr>
      </w:pPr>
      <w:r w:rsidRPr="003A6A61">
        <w:rPr>
          <w:b/>
          <w:bCs/>
        </w:rPr>
        <w:t>Чувашской Республики</w:t>
      </w:r>
      <w:r w:rsidR="00985873" w:rsidRPr="003A6A61">
        <w:rPr>
          <w:b/>
          <w:bCs/>
        </w:rPr>
        <w:t xml:space="preserve"> первого</w:t>
      </w:r>
      <w:r w:rsidRPr="003A6A61">
        <w:rPr>
          <w:b/>
          <w:bCs/>
        </w:rPr>
        <w:t xml:space="preserve"> созыва</w:t>
      </w:r>
    </w:p>
    <w:p w:rsidR="00E72730" w:rsidRPr="003A6A61" w:rsidRDefault="00E72730" w:rsidP="00DA1DA7">
      <w:pPr>
        <w:ind w:right="4819"/>
        <w:jc w:val="both"/>
      </w:pPr>
    </w:p>
    <w:p w:rsidR="00E72730" w:rsidRPr="003A6A61" w:rsidRDefault="00985873" w:rsidP="00E72730">
      <w:pPr>
        <w:jc w:val="center"/>
        <w:rPr>
          <w:bCs/>
        </w:rPr>
      </w:pPr>
      <w:r w:rsidRPr="003A6A61">
        <w:rPr>
          <w:bCs/>
        </w:rPr>
        <w:t>1</w:t>
      </w:r>
      <w:r w:rsidR="00E72730" w:rsidRPr="003A6A61">
        <w:rPr>
          <w:bCs/>
        </w:rPr>
        <w:t>-е заседание</w:t>
      </w:r>
    </w:p>
    <w:p w:rsidR="00E72730" w:rsidRPr="003A6A61" w:rsidRDefault="00E72730" w:rsidP="00DA1DA7">
      <w:pPr>
        <w:ind w:right="4819"/>
        <w:jc w:val="both"/>
      </w:pPr>
    </w:p>
    <w:p w:rsidR="00E72730" w:rsidRPr="003A6A61" w:rsidRDefault="00E72730" w:rsidP="00E72730">
      <w:pPr>
        <w:keepNext/>
        <w:jc w:val="center"/>
        <w:outlineLvl w:val="3"/>
        <w:rPr>
          <w:b/>
          <w:bCs/>
        </w:rPr>
      </w:pPr>
      <w:proofErr w:type="gramStart"/>
      <w:r w:rsidRPr="003A6A61">
        <w:rPr>
          <w:b/>
          <w:bCs/>
        </w:rPr>
        <w:t>Р</w:t>
      </w:r>
      <w:proofErr w:type="gramEnd"/>
      <w:r w:rsidR="00E962CF" w:rsidRPr="003A6A61">
        <w:rPr>
          <w:b/>
          <w:bCs/>
        </w:rPr>
        <w:t xml:space="preserve"> Е Ш Е Н И Е</w:t>
      </w:r>
      <w:r w:rsidRPr="003A6A61">
        <w:rPr>
          <w:b/>
          <w:bCs/>
        </w:rPr>
        <w:t xml:space="preserve"> № </w:t>
      </w:r>
      <w:r w:rsidR="005D1894" w:rsidRPr="003A6A61">
        <w:rPr>
          <w:b/>
          <w:bCs/>
        </w:rPr>
        <w:t>1/</w:t>
      </w:r>
      <w:r w:rsidR="00E47503" w:rsidRPr="003A6A61">
        <w:rPr>
          <w:b/>
          <w:bCs/>
        </w:rPr>
        <w:t>1</w:t>
      </w:r>
      <w:r w:rsidR="003A6A61" w:rsidRPr="003A6A61">
        <w:rPr>
          <w:b/>
          <w:bCs/>
        </w:rPr>
        <w:t>6</w:t>
      </w:r>
    </w:p>
    <w:p w:rsidR="00E72730" w:rsidRPr="003A6A61" w:rsidRDefault="00E72730" w:rsidP="00E72730"/>
    <w:p w:rsidR="00E72730" w:rsidRPr="003A6A61" w:rsidRDefault="00DA1DA7" w:rsidP="00E72730">
      <w:r w:rsidRPr="003A6A61">
        <w:t>27 сентября</w:t>
      </w:r>
      <w:r w:rsidR="00E72730" w:rsidRPr="003A6A61">
        <w:t xml:space="preserve"> 202</w:t>
      </w:r>
      <w:r w:rsidR="00B63157" w:rsidRPr="003A6A61">
        <w:t>2</w:t>
      </w:r>
      <w:r w:rsidR="00E72730" w:rsidRPr="003A6A61">
        <w:t xml:space="preserve"> г</w:t>
      </w:r>
      <w:r w:rsidR="0072668B" w:rsidRPr="003A6A61">
        <w:t>ода</w:t>
      </w:r>
      <w:r w:rsidR="00E72730" w:rsidRPr="003A6A61">
        <w:tab/>
      </w:r>
      <w:r w:rsidRPr="003A6A61">
        <w:tab/>
      </w:r>
      <w:r w:rsidRPr="003A6A61">
        <w:tab/>
      </w:r>
      <w:r w:rsidRPr="003A6A61">
        <w:tab/>
      </w:r>
      <w:r w:rsidRPr="003A6A61">
        <w:tab/>
      </w:r>
      <w:r w:rsidRPr="003A6A61">
        <w:tab/>
      </w:r>
      <w:r w:rsidRPr="003A6A61">
        <w:tab/>
      </w:r>
      <w:r w:rsidRPr="003A6A61">
        <w:tab/>
        <w:t xml:space="preserve">      </w:t>
      </w:r>
      <w:r w:rsidR="00E72730" w:rsidRPr="003A6A61">
        <w:t>п. Вурнары</w:t>
      </w:r>
    </w:p>
    <w:p w:rsidR="00E72730" w:rsidRPr="003A6A61" w:rsidRDefault="00E72730" w:rsidP="00E72730"/>
    <w:p w:rsidR="00FF2617" w:rsidRPr="003A6A61" w:rsidRDefault="003A6A61" w:rsidP="005D1894">
      <w:pPr>
        <w:ind w:right="4819"/>
        <w:jc w:val="both"/>
        <w:rPr>
          <w:b/>
          <w:color w:val="262626"/>
          <w:kern w:val="36"/>
        </w:rPr>
      </w:pPr>
      <w:r w:rsidRPr="003A6A61">
        <w:rPr>
          <w:b/>
          <w:color w:val="262626"/>
          <w:kern w:val="36"/>
        </w:rPr>
        <w:t>Об утверждении Порядка проведения конкурса по отбору кандидатур на должность главы Вурнарского муниципального округа Чувашской Республики</w:t>
      </w:r>
    </w:p>
    <w:p w:rsidR="003A6A61" w:rsidRPr="003A6A61" w:rsidRDefault="003A6A61" w:rsidP="005D1894">
      <w:pPr>
        <w:ind w:right="4819"/>
        <w:jc w:val="both"/>
      </w:pPr>
    </w:p>
    <w:p w:rsidR="00B62020" w:rsidRPr="003A6A61" w:rsidRDefault="001C5D81" w:rsidP="00DA1DA7">
      <w:pPr>
        <w:ind w:firstLine="720"/>
        <w:jc w:val="both"/>
        <w:rPr>
          <w:b/>
          <w:bCs/>
        </w:rPr>
      </w:pPr>
      <w:r w:rsidRPr="003A6A61">
        <w:rPr>
          <w:bCs/>
        </w:rPr>
        <w:t>В соответствии с Федеральными законами от 06.10.2003 № 131-ФЗ «Об общих принципах организации местного самоуправления в Российской Федерации», Законом Чувашской Республики от 29.03.2022 № 17 «О преобразовании муниципальных образований Вурнарского района Чувашской Республики и о внесении изменений в Закон Чувашской Республики «Об установлении границ муниципальных образований Чувашской Республики и наделении их статусом городского, сельского поселения, муниципального района и городского округа»</w:t>
      </w:r>
      <w:r w:rsidR="00B00B09" w:rsidRPr="003A6A61">
        <w:rPr>
          <w:bCs/>
        </w:rPr>
        <w:t xml:space="preserve">, </w:t>
      </w:r>
      <w:r w:rsidR="00B62020" w:rsidRPr="003A6A61">
        <w:rPr>
          <w:b/>
          <w:bCs/>
        </w:rPr>
        <w:t xml:space="preserve">Собрание депутатов Вурнарского муниципального округа </w:t>
      </w:r>
      <w:r w:rsidR="00DA1DA7" w:rsidRPr="003A6A61">
        <w:rPr>
          <w:b/>
          <w:bCs/>
        </w:rPr>
        <w:t>РЕШИЛО</w:t>
      </w:r>
      <w:r w:rsidR="00B62020" w:rsidRPr="003A6A61">
        <w:rPr>
          <w:b/>
          <w:bCs/>
        </w:rPr>
        <w:t>:</w:t>
      </w:r>
    </w:p>
    <w:p w:rsidR="0045259A" w:rsidRPr="003A6A61" w:rsidRDefault="0045259A" w:rsidP="0045259A">
      <w:pPr>
        <w:ind w:firstLine="720"/>
        <w:jc w:val="both"/>
        <w:rPr>
          <w:bCs/>
        </w:rPr>
      </w:pPr>
    </w:p>
    <w:p w:rsidR="003A6A61" w:rsidRPr="003A6A61" w:rsidRDefault="003A6A61" w:rsidP="003A6A61">
      <w:pPr>
        <w:ind w:firstLine="720"/>
        <w:jc w:val="both"/>
        <w:rPr>
          <w:bCs/>
        </w:rPr>
      </w:pPr>
      <w:r w:rsidRPr="003A6A61">
        <w:rPr>
          <w:bCs/>
        </w:rPr>
        <w:t>1. Утвердить прилагаемый Порядок проведения конкурса по отбору кандидатур на должность главы Вурнарского муниципального округа Чувашской Республики.</w:t>
      </w:r>
    </w:p>
    <w:p w:rsidR="00E47503" w:rsidRPr="003A6A61" w:rsidRDefault="003A6A61" w:rsidP="003A6A61">
      <w:pPr>
        <w:ind w:firstLine="720"/>
        <w:jc w:val="both"/>
        <w:rPr>
          <w:bCs/>
        </w:rPr>
      </w:pPr>
      <w:r w:rsidRPr="003A6A61">
        <w:rPr>
          <w:bCs/>
        </w:rPr>
        <w:t>2. Настоящее решение вступает в силу после его официального опубликования в издании «Вестник Вурнарского района Чувашской Республики» и подлежит размещению на официальном сайте Вурнарского района в сети «Интернет».</w:t>
      </w:r>
    </w:p>
    <w:p w:rsidR="003A6A61" w:rsidRPr="003A6A61" w:rsidRDefault="003A6A61" w:rsidP="003A6A61">
      <w:pPr>
        <w:ind w:firstLine="720"/>
        <w:jc w:val="both"/>
        <w:rPr>
          <w:bCs/>
        </w:rPr>
      </w:pPr>
    </w:p>
    <w:p w:rsidR="003A6A61" w:rsidRPr="003A6A61" w:rsidRDefault="003A6A61" w:rsidP="003A6A61">
      <w:pPr>
        <w:ind w:firstLine="720"/>
        <w:jc w:val="both"/>
        <w:rPr>
          <w:bCs/>
        </w:rPr>
      </w:pPr>
    </w:p>
    <w:p w:rsidR="003A6A61" w:rsidRPr="003A6A61" w:rsidRDefault="003A6A61" w:rsidP="003A6A61">
      <w:pPr>
        <w:ind w:firstLine="720"/>
        <w:jc w:val="both"/>
        <w:rPr>
          <w:bCs/>
        </w:rPr>
      </w:pPr>
    </w:p>
    <w:p w:rsidR="00BA25F0" w:rsidRPr="003A6A61" w:rsidRDefault="00B62020" w:rsidP="00950658">
      <w:pPr>
        <w:jc w:val="both"/>
        <w:rPr>
          <w:bCs/>
        </w:rPr>
      </w:pPr>
      <w:r w:rsidRPr="003A6A61">
        <w:rPr>
          <w:bCs/>
        </w:rPr>
        <w:t>Председатель Собрания</w:t>
      </w:r>
      <w:r w:rsidR="00BA25F0" w:rsidRPr="003A6A61">
        <w:rPr>
          <w:bCs/>
        </w:rPr>
        <w:t xml:space="preserve"> депутатов</w:t>
      </w:r>
    </w:p>
    <w:p w:rsidR="00891819" w:rsidRPr="003A6A61" w:rsidRDefault="00B62020" w:rsidP="00950658">
      <w:pPr>
        <w:jc w:val="both"/>
        <w:rPr>
          <w:bCs/>
        </w:rPr>
      </w:pPr>
      <w:r w:rsidRPr="003A6A61">
        <w:rPr>
          <w:bCs/>
        </w:rPr>
        <w:t xml:space="preserve">Вурнарского </w:t>
      </w:r>
      <w:r w:rsidR="00950658" w:rsidRPr="003A6A61">
        <w:rPr>
          <w:bCs/>
        </w:rPr>
        <w:t>муниципального округа</w:t>
      </w:r>
      <w:r w:rsidR="001D26F3" w:rsidRPr="003A6A61">
        <w:rPr>
          <w:bCs/>
        </w:rPr>
        <w:tab/>
      </w:r>
      <w:r w:rsidR="00950658" w:rsidRPr="003A6A61">
        <w:rPr>
          <w:bCs/>
        </w:rPr>
        <w:tab/>
      </w:r>
      <w:r w:rsidR="001D26F3" w:rsidRPr="003A6A61">
        <w:rPr>
          <w:bCs/>
        </w:rPr>
        <w:tab/>
      </w:r>
      <w:r w:rsidR="001D26F3" w:rsidRPr="003A6A61">
        <w:rPr>
          <w:bCs/>
        </w:rPr>
        <w:tab/>
      </w:r>
      <w:r w:rsidR="001D26F3" w:rsidRPr="003A6A61">
        <w:rPr>
          <w:bCs/>
        </w:rPr>
        <w:tab/>
      </w:r>
      <w:r w:rsidR="001D26F3" w:rsidRPr="003A6A61">
        <w:rPr>
          <w:bCs/>
        </w:rPr>
        <w:tab/>
      </w:r>
      <w:r w:rsidR="00BA25F0" w:rsidRPr="003A6A61">
        <w:rPr>
          <w:bCs/>
        </w:rPr>
        <w:t xml:space="preserve">     А.Р. Петров</w:t>
      </w:r>
    </w:p>
    <w:p w:rsidR="00354706" w:rsidRPr="003A6A61" w:rsidRDefault="00354706" w:rsidP="00354706">
      <w:pPr>
        <w:ind w:firstLine="709"/>
        <w:jc w:val="both"/>
        <w:rPr>
          <w:bCs/>
        </w:rPr>
      </w:pPr>
    </w:p>
    <w:p w:rsidR="00354706" w:rsidRPr="003A6A61" w:rsidRDefault="00354706" w:rsidP="00354706">
      <w:pPr>
        <w:jc w:val="both"/>
        <w:rPr>
          <w:bCs/>
        </w:rPr>
      </w:pPr>
      <w:proofErr w:type="gramStart"/>
      <w:r w:rsidRPr="003A6A61">
        <w:rPr>
          <w:bCs/>
        </w:rPr>
        <w:t>Исполняющий</w:t>
      </w:r>
      <w:proofErr w:type="gramEnd"/>
      <w:r w:rsidRPr="003A6A61">
        <w:rPr>
          <w:bCs/>
        </w:rPr>
        <w:t xml:space="preserve"> полномочия</w:t>
      </w:r>
    </w:p>
    <w:p w:rsidR="00354706" w:rsidRPr="003A6A61" w:rsidRDefault="00354706" w:rsidP="003A6A61">
      <w:pPr>
        <w:jc w:val="both"/>
        <w:rPr>
          <w:bCs/>
        </w:rPr>
      </w:pPr>
      <w:r w:rsidRPr="003A6A61">
        <w:rPr>
          <w:bCs/>
        </w:rPr>
        <w:t>главы Вурнарского муниципального округа</w:t>
      </w:r>
      <w:r w:rsidRPr="003A6A61">
        <w:rPr>
          <w:bCs/>
        </w:rPr>
        <w:tab/>
      </w:r>
      <w:r w:rsidRPr="003A6A61">
        <w:rPr>
          <w:bCs/>
        </w:rPr>
        <w:tab/>
      </w:r>
      <w:r w:rsidRPr="003A6A61">
        <w:rPr>
          <w:bCs/>
        </w:rPr>
        <w:tab/>
      </w:r>
      <w:r w:rsidRPr="003A6A61">
        <w:rPr>
          <w:bCs/>
        </w:rPr>
        <w:tab/>
      </w:r>
      <w:r w:rsidRPr="003A6A61">
        <w:rPr>
          <w:bCs/>
        </w:rPr>
        <w:tab/>
        <w:t xml:space="preserve">   В.С. Яковлев</w:t>
      </w:r>
    </w:p>
    <w:p w:rsidR="003A6A61" w:rsidRPr="003A6A61" w:rsidRDefault="003A6A61" w:rsidP="003A6A61">
      <w:pPr>
        <w:jc w:val="both"/>
        <w:rPr>
          <w:bCs/>
        </w:rPr>
      </w:pPr>
    </w:p>
    <w:p w:rsidR="003A6A61" w:rsidRPr="003A6A61" w:rsidRDefault="003A6A61" w:rsidP="003A6A61">
      <w:pPr>
        <w:jc w:val="both"/>
        <w:rPr>
          <w:bCs/>
        </w:rPr>
      </w:pPr>
    </w:p>
    <w:p w:rsidR="003A6A61" w:rsidRPr="003A6A61" w:rsidRDefault="003A6A61" w:rsidP="003A6A61">
      <w:pPr>
        <w:jc w:val="both"/>
        <w:rPr>
          <w:bCs/>
        </w:rPr>
      </w:pPr>
    </w:p>
    <w:p w:rsidR="003A6A61" w:rsidRPr="003A6A61" w:rsidRDefault="003A6A61" w:rsidP="003A6A61">
      <w:pPr>
        <w:jc w:val="both"/>
        <w:rPr>
          <w:bCs/>
        </w:rPr>
      </w:pPr>
    </w:p>
    <w:p w:rsidR="003A6A61" w:rsidRPr="003A6A61" w:rsidRDefault="003A6A61" w:rsidP="003A6A61">
      <w:pPr>
        <w:jc w:val="both"/>
        <w:rPr>
          <w:bCs/>
        </w:rPr>
      </w:pPr>
    </w:p>
    <w:p w:rsidR="003A6A61" w:rsidRPr="003A6A61" w:rsidRDefault="003A6A61" w:rsidP="003A6A61">
      <w:pPr>
        <w:jc w:val="both"/>
        <w:rPr>
          <w:bCs/>
        </w:rPr>
      </w:pPr>
    </w:p>
    <w:p w:rsidR="003A6A61" w:rsidRPr="003A6A61" w:rsidRDefault="003A6A61" w:rsidP="003A6A61">
      <w:pPr>
        <w:jc w:val="both"/>
        <w:rPr>
          <w:bCs/>
        </w:rPr>
      </w:pPr>
    </w:p>
    <w:p w:rsidR="003A6A61" w:rsidRPr="003A6A61" w:rsidRDefault="003A6A61" w:rsidP="003A6A61">
      <w:pPr>
        <w:jc w:val="both"/>
        <w:rPr>
          <w:bCs/>
        </w:rPr>
      </w:pPr>
    </w:p>
    <w:p w:rsidR="003A6A61" w:rsidRPr="003A6A61" w:rsidRDefault="003A6A61" w:rsidP="003A6A61">
      <w:pPr>
        <w:jc w:val="both"/>
        <w:rPr>
          <w:bCs/>
        </w:rPr>
      </w:pPr>
    </w:p>
    <w:p w:rsidR="003A6A61" w:rsidRPr="003A6A61" w:rsidRDefault="003A6A61" w:rsidP="003A6A61">
      <w:pPr>
        <w:jc w:val="both"/>
        <w:rPr>
          <w:bCs/>
        </w:rPr>
      </w:pPr>
    </w:p>
    <w:p w:rsidR="003A6A61" w:rsidRPr="003A6A61" w:rsidRDefault="003A6A61" w:rsidP="003A6A61">
      <w:pPr>
        <w:jc w:val="both"/>
        <w:rPr>
          <w:bCs/>
        </w:rPr>
      </w:pPr>
    </w:p>
    <w:p w:rsidR="003A6A61" w:rsidRPr="003A6A61" w:rsidRDefault="003A6A61" w:rsidP="003A6A61">
      <w:pPr>
        <w:jc w:val="both"/>
        <w:rPr>
          <w:bCs/>
        </w:rPr>
      </w:pPr>
    </w:p>
    <w:p w:rsidR="003A6A61" w:rsidRPr="003A6A61" w:rsidRDefault="003A6A61" w:rsidP="003A6A61">
      <w:pPr>
        <w:jc w:val="both"/>
        <w:rPr>
          <w:bCs/>
        </w:rPr>
      </w:pPr>
    </w:p>
    <w:p w:rsidR="003A6A61" w:rsidRPr="003A6A61" w:rsidRDefault="003A6A61" w:rsidP="003A6A61">
      <w:pPr>
        <w:jc w:val="both"/>
        <w:rPr>
          <w:bCs/>
        </w:rPr>
      </w:pPr>
    </w:p>
    <w:p w:rsidR="003A6A61" w:rsidRPr="003A6A61" w:rsidRDefault="003A6A61" w:rsidP="003A6A61">
      <w:pPr>
        <w:jc w:val="both"/>
        <w:rPr>
          <w:bCs/>
        </w:rPr>
      </w:pPr>
    </w:p>
    <w:p w:rsidR="003A6A61" w:rsidRPr="003A6A61" w:rsidRDefault="003A6A61" w:rsidP="003A6A61">
      <w:pPr>
        <w:jc w:val="both"/>
        <w:rPr>
          <w:bCs/>
        </w:rPr>
      </w:pPr>
    </w:p>
    <w:p w:rsidR="003A6A61" w:rsidRPr="003A6A61" w:rsidRDefault="003A6A61" w:rsidP="003A6A61">
      <w:pPr>
        <w:jc w:val="both"/>
        <w:rPr>
          <w:bCs/>
        </w:rPr>
      </w:pPr>
    </w:p>
    <w:p w:rsidR="00E73A90" w:rsidRDefault="00E73A90" w:rsidP="00E73A90">
      <w:pPr>
        <w:jc w:val="right"/>
        <w:outlineLvl w:val="1"/>
      </w:pPr>
      <w:r>
        <w:t>Утвержден</w:t>
      </w:r>
    </w:p>
    <w:p w:rsidR="00E73A90" w:rsidRDefault="00E73A90" w:rsidP="00E73A90">
      <w:pPr>
        <w:jc w:val="right"/>
        <w:outlineLvl w:val="1"/>
      </w:pPr>
      <w:r>
        <w:lastRenderedPageBreak/>
        <w:t>решением Собрания депутатов</w:t>
      </w:r>
    </w:p>
    <w:p w:rsidR="003A6A61" w:rsidRPr="003A6A61" w:rsidRDefault="003A6A61" w:rsidP="00E73A90">
      <w:pPr>
        <w:jc w:val="right"/>
        <w:outlineLvl w:val="1"/>
        <w:rPr>
          <w:rFonts w:eastAsiaTheme="minorHAnsi"/>
          <w:highlight w:val="yellow"/>
          <w:lang w:eastAsia="en-US"/>
        </w:rPr>
      </w:pPr>
      <w:r w:rsidRPr="003A6A61">
        <w:rPr>
          <w:rFonts w:eastAsiaTheme="minorHAnsi"/>
          <w:lang w:eastAsia="en-US"/>
        </w:rPr>
        <w:t>Вурнарского муниципального округа</w:t>
      </w:r>
    </w:p>
    <w:p w:rsidR="003A6A61" w:rsidRPr="003A6A61" w:rsidRDefault="00E73A90" w:rsidP="003A6A61">
      <w:pPr>
        <w:jc w:val="right"/>
        <w:rPr>
          <w:rFonts w:eastAsiaTheme="minorHAnsi"/>
          <w:lang w:eastAsia="en-US"/>
        </w:rPr>
      </w:pPr>
      <w:r>
        <w:rPr>
          <w:rFonts w:eastAsiaTheme="minorHAnsi"/>
          <w:lang w:eastAsia="en-US"/>
        </w:rPr>
        <w:t>о</w:t>
      </w:r>
      <w:r w:rsidR="00FE0AB5">
        <w:rPr>
          <w:rFonts w:eastAsiaTheme="minorHAnsi"/>
          <w:lang w:eastAsia="en-US"/>
        </w:rPr>
        <w:t>т 27</w:t>
      </w:r>
      <w:r w:rsidR="003A6A61" w:rsidRPr="003A6A61">
        <w:rPr>
          <w:rFonts w:eastAsiaTheme="minorHAnsi"/>
          <w:lang w:eastAsia="en-US"/>
        </w:rPr>
        <w:t>.09.2022 № 1/16</w:t>
      </w:r>
    </w:p>
    <w:p w:rsidR="003A6A61" w:rsidRPr="003A6A61" w:rsidRDefault="003A6A61" w:rsidP="003A6A61">
      <w:pPr>
        <w:jc w:val="right"/>
        <w:rPr>
          <w:rFonts w:eastAsiaTheme="minorHAnsi"/>
          <w:lang w:eastAsia="en-US"/>
        </w:rPr>
      </w:pPr>
    </w:p>
    <w:p w:rsidR="003A6A61" w:rsidRPr="003A6A61" w:rsidRDefault="00E73A90" w:rsidP="003A6A61">
      <w:pPr>
        <w:contextualSpacing/>
        <w:jc w:val="center"/>
        <w:rPr>
          <w:rFonts w:eastAsiaTheme="minorHAnsi"/>
          <w:b/>
          <w:lang w:eastAsia="en-US"/>
        </w:rPr>
      </w:pPr>
      <w:r>
        <w:rPr>
          <w:rFonts w:eastAsiaTheme="minorHAnsi"/>
          <w:b/>
          <w:lang w:eastAsia="en-US"/>
        </w:rPr>
        <w:t>Порядок</w:t>
      </w:r>
    </w:p>
    <w:p w:rsidR="003A6A61" w:rsidRPr="003A6A61" w:rsidRDefault="003A6A61" w:rsidP="003A6A61">
      <w:pPr>
        <w:contextualSpacing/>
        <w:jc w:val="center"/>
        <w:rPr>
          <w:rFonts w:eastAsiaTheme="minorHAnsi"/>
          <w:b/>
          <w:bCs/>
          <w:lang w:eastAsia="en-US"/>
        </w:rPr>
      </w:pPr>
      <w:r w:rsidRPr="003A6A61">
        <w:rPr>
          <w:rFonts w:eastAsiaTheme="minorHAnsi"/>
          <w:b/>
          <w:lang w:eastAsia="en-US"/>
        </w:rPr>
        <w:t>проведения конкурса по отбору кандидатур на должность главы Вурнарского муниципального округа Чувашской Республики</w:t>
      </w:r>
    </w:p>
    <w:p w:rsidR="003A6A61" w:rsidRPr="003A6A61" w:rsidRDefault="003A6A61" w:rsidP="003A6A61">
      <w:pPr>
        <w:contextualSpacing/>
        <w:jc w:val="center"/>
        <w:rPr>
          <w:rFonts w:eastAsiaTheme="minorHAnsi"/>
          <w:b/>
          <w:bCs/>
          <w:lang w:eastAsia="en-US"/>
        </w:rPr>
      </w:pPr>
    </w:p>
    <w:p w:rsidR="003A6A61" w:rsidRPr="003A6A61" w:rsidRDefault="003A6A61" w:rsidP="003A6A61">
      <w:pPr>
        <w:contextualSpacing/>
        <w:jc w:val="center"/>
        <w:rPr>
          <w:rFonts w:eastAsiaTheme="minorHAnsi"/>
          <w:lang w:eastAsia="en-US"/>
        </w:rPr>
      </w:pPr>
      <w:r w:rsidRPr="003A6A61">
        <w:rPr>
          <w:rFonts w:eastAsiaTheme="minorHAnsi"/>
          <w:b/>
          <w:bCs/>
          <w:lang w:eastAsia="en-US"/>
        </w:rPr>
        <w:t>I. Общие положения</w:t>
      </w:r>
    </w:p>
    <w:p w:rsidR="003A6A61" w:rsidRPr="003A6A61" w:rsidRDefault="003A6A61" w:rsidP="003A6A61">
      <w:pPr>
        <w:contextualSpacing/>
        <w:jc w:val="center"/>
        <w:rPr>
          <w:rFonts w:eastAsiaTheme="minorHAnsi"/>
          <w:lang w:eastAsia="en-US"/>
        </w:rPr>
      </w:pPr>
    </w:p>
    <w:p w:rsidR="003A6A61" w:rsidRPr="003A6A61" w:rsidRDefault="003A6A61" w:rsidP="003A6A61">
      <w:pPr>
        <w:ind w:firstLine="567"/>
        <w:jc w:val="both"/>
        <w:rPr>
          <w:rFonts w:eastAsiaTheme="minorHAnsi"/>
          <w:lang w:eastAsia="en-US"/>
        </w:rPr>
      </w:pPr>
      <w:r w:rsidRPr="003A6A61">
        <w:t xml:space="preserve">1.1. </w:t>
      </w:r>
      <w:proofErr w:type="gramStart"/>
      <w:r w:rsidRPr="003A6A61">
        <w:rPr>
          <w:rFonts w:eastAsiaTheme="minorHAnsi"/>
          <w:lang w:eastAsia="en-US"/>
        </w:rPr>
        <w:t>Настоящий Порядок проведения конкурса по отбору кандидатур на должность главы Вурнарского муниципального округа Чувашской Республики (далее – Порядок)  разработан 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25.12.2008 № 273-ФЗ «О противодействии коррупции», Законом Чувашской Республики от 18.10.2004 № 17 «Об организации местного самоуправления в Чувашской Республике»,</w:t>
      </w:r>
      <w:r w:rsidRPr="003A6A61">
        <w:rPr>
          <w:rFonts w:asciiTheme="minorHAnsi" w:eastAsiaTheme="minorHAnsi" w:hAnsiTheme="minorHAnsi" w:cstheme="minorBidi"/>
          <w:lang w:eastAsia="en-US"/>
        </w:rPr>
        <w:t xml:space="preserve"> </w:t>
      </w:r>
      <w:r w:rsidRPr="003A6A61">
        <w:rPr>
          <w:rFonts w:eastAsiaTheme="minorHAnsi"/>
          <w:lang w:eastAsia="en-US"/>
        </w:rPr>
        <w:t>Законом Чувашской Республики от</w:t>
      </w:r>
      <w:proofErr w:type="gramEnd"/>
      <w:r w:rsidRPr="003A6A61">
        <w:rPr>
          <w:rFonts w:eastAsiaTheme="minorHAnsi"/>
          <w:lang w:eastAsia="en-US"/>
        </w:rPr>
        <w:t xml:space="preserve"> </w:t>
      </w:r>
      <w:proofErr w:type="gramStart"/>
      <w:r w:rsidRPr="003A6A61">
        <w:rPr>
          <w:rFonts w:eastAsiaTheme="minorHAnsi"/>
          <w:lang w:eastAsia="en-US"/>
        </w:rPr>
        <w:t>29.08.2017 № 46 «Об отдельных вопросах реализации законодательства в сфере противодействия коррупции гражданами, претендующими на замещение муниципальной должности, должности главы местной администрации по контракту, и лицами, замещающими указанные должности»,  и определяет порядок проведения конкурса по отбору кандидатур на должность главы Вурнарского муниципального округа Чувашской Республики (далее - глава Вурнарского  муниципального округа), в том числе порядок формирования и организации деятельности конкурсной комиссии, условия</w:t>
      </w:r>
      <w:proofErr w:type="gramEnd"/>
      <w:r w:rsidRPr="003A6A61">
        <w:rPr>
          <w:rFonts w:eastAsiaTheme="minorHAnsi"/>
          <w:lang w:eastAsia="en-US"/>
        </w:rPr>
        <w:t xml:space="preserve"> конкурса, порядок проведения конкурса, порядок принятия решений конкурсной комиссией по результатам конкурса.</w:t>
      </w:r>
    </w:p>
    <w:p w:rsidR="003A6A61" w:rsidRPr="003A6A61" w:rsidRDefault="003A6A61" w:rsidP="003A6A61">
      <w:pPr>
        <w:ind w:firstLine="567"/>
        <w:jc w:val="both"/>
        <w:rPr>
          <w:rFonts w:eastAsiaTheme="minorHAnsi"/>
          <w:lang w:eastAsia="en-US"/>
        </w:rPr>
      </w:pPr>
      <w:r w:rsidRPr="003A6A61">
        <w:rPr>
          <w:rFonts w:eastAsiaTheme="minorHAnsi"/>
          <w:lang w:eastAsia="en-US"/>
        </w:rPr>
        <w:t xml:space="preserve">1.2. </w:t>
      </w:r>
      <w:proofErr w:type="gramStart"/>
      <w:r w:rsidRPr="003A6A61">
        <w:rPr>
          <w:rFonts w:eastAsiaTheme="minorHAnsi"/>
          <w:lang w:eastAsia="en-US"/>
        </w:rPr>
        <w:t>Целью конкурса по отбору кандидатур на должность главы Вурнарского муниципального округа Чувашской Республики (далее - Конкурс) является отбор на альтернативной основе кандидатов, наиболее подготовленных для замещения должности главы муниципального округа, из числа граждан, представивших документы для участия в конкурсе, на основании их способностей, профессиональной подготовки, стажа и опыта работы, а также иных качеств, выявленных в результате проведения конкурса.</w:t>
      </w:r>
      <w:proofErr w:type="gramEnd"/>
    </w:p>
    <w:p w:rsidR="003A6A61" w:rsidRPr="003A6A61" w:rsidRDefault="003A6A61" w:rsidP="003A6A61">
      <w:pPr>
        <w:ind w:firstLine="567"/>
        <w:jc w:val="both"/>
        <w:rPr>
          <w:rFonts w:eastAsiaTheme="minorHAnsi"/>
          <w:lang w:eastAsia="en-US"/>
        </w:rPr>
      </w:pPr>
      <w:r w:rsidRPr="003A6A61">
        <w:rPr>
          <w:rFonts w:eastAsiaTheme="minorHAnsi"/>
          <w:lang w:eastAsia="en-US"/>
        </w:rPr>
        <w:t>1.3. Конкурс по отбору кандидатур на должность главы Вурнарского  муниципального округа объявляется решением Собрания депутатов Вурнарского муниципального округа Чувашской Республики (далее – Собрание депутатов).</w:t>
      </w:r>
    </w:p>
    <w:p w:rsidR="003A6A61" w:rsidRPr="003A6A61" w:rsidRDefault="003A6A61" w:rsidP="003A6A61">
      <w:pPr>
        <w:ind w:firstLine="567"/>
        <w:jc w:val="both"/>
        <w:rPr>
          <w:rFonts w:eastAsiaTheme="minorHAnsi"/>
          <w:lang w:eastAsia="en-US"/>
        </w:rPr>
      </w:pPr>
      <w:r w:rsidRPr="003A6A61">
        <w:rPr>
          <w:rFonts w:eastAsiaTheme="minorHAnsi"/>
          <w:lang w:eastAsia="en-US"/>
        </w:rPr>
        <w:t>1.4.</w:t>
      </w:r>
      <w:r w:rsidRPr="003A6A61">
        <w:rPr>
          <w:rFonts w:asciiTheme="minorHAnsi" w:eastAsiaTheme="minorHAnsi" w:hAnsiTheme="minorHAnsi" w:cstheme="minorBidi"/>
          <w:lang w:eastAsia="en-US"/>
        </w:rPr>
        <w:t xml:space="preserve"> </w:t>
      </w:r>
      <w:r w:rsidRPr="003A6A61">
        <w:rPr>
          <w:rFonts w:eastAsiaTheme="minorHAnsi"/>
          <w:lang w:eastAsia="en-US"/>
        </w:rPr>
        <w:t>Для организации и проведения конкурса образуется комиссия по проведению конкурса на замещение должности главы  Вурнарского муниципального округа (далее - конкурсная комиссия)</w:t>
      </w:r>
    </w:p>
    <w:p w:rsidR="003A6A61" w:rsidRPr="003A6A61" w:rsidRDefault="003A6A61" w:rsidP="003A6A61">
      <w:pPr>
        <w:ind w:firstLine="567"/>
        <w:jc w:val="both"/>
        <w:rPr>
          <w:rFonts w:eastAsiaTheme="minorHAnsi"/>
          <w:lang w:eastAsia="en-US"/>
        </w:rPr>
      </w:pPr>
      <w:r w:rsidRPr="003A6A61">
        <w:rPr>
          <w:rFonts w:eastAsiaTheme="minorHAnsi"/>
          <w:lang w:eastAsia="en-US"/>
        </w:rPr>
        <w:t xml:space="preserve">1.5. Порядок формирования и деятельности конкурсной комиссии указан в разделе </w:t>
      </w:r>
      <w:r w:rsidRPr="003A6A61">
        <w:rPr>
          <w:rFonts w:eastAsiaTheme="minorHAnsi"/>
          <w:lang w:val="en-US" w:eastAsia="en-US"/>
        </w:rPr>
        <w:t>II</w:t>
      </w:r>
      <w:r w:rsidRPr="003A6A61">
        <w:rPr>
          <w:rFonts w:eastAsiaTheme="minorHAnsi"/>
          <w:lang w:eastAsia="en-US"/>
        </w:rPr>
        <w:t xml:space="preserve"> настоящего Порядка.</w:t>
      </w:r>
    </w:p>
    <w:p w:rsidR="003A6A61" w:rsidRPr="003A6A61" w:rsidRDefault="003A6A61" w:rsidP="003A6A61">
      <w:pPr>
        <w:ind w:firstLine="567"/>
        <w:jc w:val="both"/>
        <w:rPr>
          <w:rFonts w:eastAsiaTheme="minorHAnsi"/>
          <w:lang w:eastAsia="en-US"/>
        </w:rPr>
      </w:pPr>
      <w:r w:rsidRPr="003A6A61">
        <w:rPr>
          <w:rFonts w:eastAsiaTheme="minorHAnsi"/>
          <w:lang w:eastAsia="en-US"/>
        </w:rPr>
        <w:t>В информационном сообщении (объявлении) о проведении конкурса, публикуемом конкурсной комиссией, указываются:</w:t>
      </w:r>
    </w:p>
    <w:p w:rsidR="003A6A61" w:rsidRPr="003A6A61" w:rsidRDefault="003A6A61" w:rsidP="003A6A61">
      <w:pPr>
        <w:ind w:firstLine="567"/>
        <w:jc w:val="both"/>
        <w:rPr>
          <w:rFonts w:eastAsiaTheme="minorHAnsi"/>
          <w:lang w:eastAsia="en-US"/>
        </w:rPr>
      </w:pPr>
      <w:r w:rsidRPr="003A6A61">
        <w:rPr>
          <w:rFonts w:eastAsiaTheme="minorHAnsi"/>
          <w:lang w:eastAsia="en-US"/>
        </w:rPr>
        <w:t>1) дата, время и место проведения конкурса;</w:t>
      </w:r>
    </w:p>
    <w:p w:rsidR="003A6A61" w:rsidRPr="003A6A61" w:rsidRDefault="003A6A61" w:rsidP="003A6A61">
      <w:pPr>
        <w:ind w:firstLine="567"/>
        <w:jc w:val="both"/>
        <w:rPr>
          <w:rFonts w:eastAsiaTheme="minorHAnsi"/>
          <w:lang w:eastAsia="en-US"/>
        </w:rPr>
      </w:pPr>
      <w:r w:rsidRPr="003A6A61">
        <w:rPr>
          <w:rFonts w:eastAsiaTheme="minorHAnsi"/>
          <w:lang w:eastAsia="en-US"/>
        </w:rPr>
        <w:t>2) срок приема документов (дата начала и дата окончания), место и время приема документов, подлежащих представлению в конкурсную комиссию;</w:t>
      </w:r>
    </w:p>
    <w:p w:rsidR="003A6A61" w:rsidRPr="003A6A61" w:rsidRDefault="003A6A61" w:rsidP="003A6A61">
      <w:pPr>
        <w:ind w:firstLine="567"/>
        <w:jc w:val="both"/>
        <w:rPr>
          <w:rFonts w:eastAsiaTheme="minorHAnsi"/>
          <w:lang w:eastAsia="en-US"/>
        </w:rPr>
      </w:pPr>
      <w:r w:rsidRPr="003A6A61">
        <w:rPr>
          <w:rFonts w:eastAsiaTheme="minorHAnsi"/>
          <w:lang w:eastAsia="en-US"/>
        </w:rPr>
        <w:t>3) условия конкурса;</w:t>
      </w:r>
    </w:p>
    <w:p w:rsidR="003A6A61" w:rsidRPr="003A6A61" w:rsidRDefault="003A6A61" w:rsidP="003A6A61">
      <w:pPr>
        <w:ind w:firstLine="567"/>
        <w:jc w:val="both"/>
        <w:rPr>
          <w:rFonts w:eastAsiaTheme="minorHAnsi"/>
          <w:lang w:eastAsia="en-US"/>
        </w:rPr>
      </w:pPr>
      <w:r w:rsidRPr="003A6A61">
        <w:rPr>
          <w:rFonts w:eastAsiaTheme="minorHAnsi"/>
          <w:lang w:eastAsia="en-US"/>
        </w:rPr>
        <w:t>4) квалификационные требования, которым должен соответствовать гражданин, претендующий на должность главы муниципального округа;</w:t>
      </w:r>
    </w:p>
    <w:p w:rsidR="003A6A61" w:rsidRPr="003A6A61" w:rsidRDefault="003A6A61" w:rsidP="003A6A61">
      <w:pPr>
        <w:ind w:firstLine="567"/>
        <w:jc w:val="both"/>
        <w:rPr>
          <w:rFonts w:eastAsiaTheme="minorHAnsi"/>
          <w:lang w:eastAsia="en-US"/>
        </w:rPr>
      </w:pPr>
      <w:r w:rsidRPr="003A6A61">
        <w:rPr>
          <w:rFonts w:eastAsiaTheme="minorHAnsi"/>
          <w:lang w:eastAsia="en-US"/>
        </w:rPr>
        <w:t>5) перечень документов, необходимых для участия в конкурсе и требования к их оформлению;</w:t>
      </w:r>
    </w:p>
    <w:p w:rsidR="003A6A61" w:rsidRPr="003A6A61" w:rsidRDefault="003A6A61" w:rsidP="003A6A61">
      <w:pPr>
        <w:ind w:firstLine="567"/>
        <w:jc w:val="both"/>
        <w:rPr>
          <w:rFonts w:eastAsiaTheme="minorHAnsi"/>
          <w:lang w:eastAsia="en-US"/>
        </w:rPr>
      </w:pPr>
      <w:r w:rsidRPr="003A6A61">
        <w:rPr>
          <w:rFonts w:eastAsiaTheme="minorHAnsi"/>
          <w:lang w:eastAsia="en-US"/>
        </w:rPr>
        <w:t>6) сведения об источнике дополнительной информации о конкурсе (адрес, телефон, контактное лицо).</w:t>
      </w:r>
    </w:p>
    <w:p w:rsidR="003A6A61" w:rsidRPr="003A6A61" w:rsidRDefault="003A6A61" w:rsidP="003A6A61">
      <w:pPr>
        <w:ind w:firstLine="567"/>
        <w:jc w:val="both"/>
        <w:rPr>
          <w:rFonts w:eastAsiaTheme="minorHAnsi"/>
          <w:lang w:eastAsia="en-US"/>
        </w:rPr>
      </w:pPr>
      <w:r w:rsidRPr="003A6A61">
        <w:rPr>
          <w:rFonts w:eastAsiaTheme="minorHAnsi"/>
          <w:lang w:eastAsia="en-US"/>
        </w:rPr>
        <w:t xml:space="preserve">Информационное сообщение (объявление) о проведении конкурса, его условиях, дате, времени и месте проведения подлежит опубликованию в </w:t>
      </w:r>
      <w:r w:rsidR="00D05C17">
        <w:rPr>
          <w:rFonts w:eastAsiaTheme="minorHAnsi"/>
          <w:lang w:eastAsia="en-US"/>
        </w:rPr>
        <w:t>районной газете «</w:t>
      </w:r>
      <w:r w:rsidRPr="00D05C17">
        <w:rPr>
          <w:rFonts w:eastAsiaTheme="minorHAnsi"/>
          <w:lang w:eastAsia="en-US"/>
        </w:rPr>
        <w:t>Путь Победы</w:t>
      </w:r>
      <w:r w:rsidR="00D05C17">
        <w:rPr>
          <w:rFonts w:eastAsiaTheme="minorHAnsi"/>
          <w:lang w:eastAsia="en-US"/>
        </w:rPr>
        <w:t>»</w:t>
      </w:r>
      <w:r w:rsidRPr="00D05C17">
        <w:rPr>
          <w:rFonts w:eastAsiaTheme="minorHAnsi"/>
          <w:lang w:eastAsia="en-US"/>
        </w:rPr>
        <w:t xml:space="preserve"> и размещен</w:t>
      </w:r>
      <w:r w:rsidRPr="003A6A61">
        <w:rPr>
          <w:rFonts w:eastAsiaTheme="minorHAnsi"/>
          <w:lang w:eastAsia="en-US"/>
        </w:rPr>
        <w:t>ию на официальном сайте Вурнарского района в информационно-</w:t>
      </w:r>
      <w:r w:rsidRPr="003A6A61">
        <w:rPr>
          <w:rFonts w:eastAsiaTheme="minorHAnsi"/>
          <w:lang w:eastAsia="en-US"/>
        </w:rPr>
        <w:lastRenderedPageBreak/>
        <w:t>телекоммуникационной сети "Интернет" не позднее, чем за 20 дней до дня проведения конкурса.</w:t>
      </w:r>
    </w:p>
    <w:p w:rsidR="003A6A61" w:rsidRPr="003A6A61" w:rsidRDefault="003A6A61" w:rsidP="003A6A61">
      <w:pPr>
        <w:ind w:firstLine="567"/>
        <w:jc w:val="both"/>
        <w:rPr>
          <w:rFonts w:eastAsiaTheme="minorHAnsi"/>
          <w:lang w:eastAsia="en-US"/>
        </w:rPr>
      </w:pPr>
    </w:p>
    <w:p w:rsidR="003A6A61" w:rsidRPr="003A6A61" w:rsidRDefault="003A6A61" w:rsidP="003A6A61">
      <w:pPr>
        <w:widowControl w:val="0"/>
        <w:autoSpaceDE w:val="0"/>
        <w:autoSpaceDN w:val="0"/>
        <w:adjustRightInd w:val="0"/>
        <w:ind w:firstLine="720"/>
        <w:jc w:val="center"/>
        <w:outlineLvl w:val="1"/>
        <w:rPr>
          <w:b/>
        </w:rPr>
      </w:pPr>
      <w:r w:rsidRPr="003A6A61">
        <w:rPr>
          <w:b/>
          <w:lang w:val="en-US"/>
        </w:rPr>
        <w:t>II</w:t>
      </w:r>
      <w:r w:rsidRPr="003A6A61">
        <w:rPr>
          <w:b/>
        </w:rPr>
        <w:t>. Порядок формирования и деятельности Конкурсной комиссии</w:t>
      </w:r>
    </w:p>
    <w:p w:rsidR="003A6A61" w:rsidRPr="003A6A61" w:rsidRDefault="003A6A61" w:rsidP="003A6A61">
      <w:pPr>
        <w:widowControl w:val="0"/>
        <w:autoSpaceDE w:val="0"/>
        <w:autoSpaceDN w:val="0"/>
        <w:adjustRightInd w:val="0"/>
        <w:ind w:firstLine="720"/>
        <w:jc w:val="both"/>
      </w:pPr>
    </w:p>
    <w:p w:rsidR="003A6A61" w:rsidRPr="003A6A61" w:rsidRDefault="003A6A61" w:rsidP="003A6A61">
      <w:pPr>
        <w:ind w:firstLine="567"/>
        <w:jc w:val="both"/>
        <w:rPr>
          <w:rFonts w:eastAsiaTheme="minorHAnsi"/>
          <w:lang w:eastAsia="en-US"/>
        </w:rPr>
      </w:pPr>
      <w:r w:rsidRPr="003A6A61">
        <w:rPr>
          <w:rFonts w:eastAsiaTheme="minorHAnsi"/>
          <w:lang w:eastAsia="en-US"/>
        </w:rPr>
        <w:t xml:space="preserve">2.1. Конкурс </w:t>
      </w:r>
      <w:proofErr w:type="gramStart"/>
      <w:r w:rsidRPr="003A6A61">
        <w:rPr>
          <w:rFonts w:eastAsiaTheme="minorHAnsi"/>
          <w:lang w:eastAsia="en-US"/>
        </w:rPr>
        <w:t>организуется и проводится</w:t>
      </w:r>
      <w:proofErr w:type="gramEnd"/>
      <w:r w:rsidRPr="003A6A61">
        <w:rPr>
          <w:rFonts w:eastAsiaTheme="minorHAnsi"/>
          <w:lang w:eastAsia="en-US"/>
        </w:rPr>
        <w:t xml:space="preserve"> конкурсной комиссией, общее число членов которой составляет 8 человек.</w:t>
      </w:r>
    </w:p>
    <w:p w:rsidR="003A6A61" w:rsidRPr="003A6A61" w:rsidRDefault="003A6A61" w:rsidP="003A6A61">
      <w:pPr>
        <w:ind w:firstLine="567"/>
        <w:jc w:val="both"/>
        <w:rPr>
          <w:rFonts w:eastAsiaTheme="minorHAnsi"/>
          <w:lang w:eastAsia="en-US"/>
        </w:rPr>
      </w:pPr>
      <w:r w:rsidRPr="003A6A61">
        <w:rPr>
          <w:rFonts w:eastAsiaTheme="minorHAnsi"/>
          <w:lang w:eastAsia="en-US"/>
        </w:rPr>
        <w:t>2.2. Половина членов конкурсной комиссии назначается Собранием депутатов, а другая половина – Главой Чувашской Республики.</w:t>
      </w:r>
    </w:p>
    <w:p w:rsidR="003A6A61" w:rsidRPr="003A6A61" w:rsidRDefault="003A6A61" w:rsidP="003A6A61">
      <w:pPr>
        <w:ind w:firstLine="567"/>
        <w:jc w:val="both"/>
        <w:rPr>
          <w:rFonts w:eastAsiaTheme="minorHAnsi"/>
          <w:lang w:eastAsia="en-US"/>
        </w:rPr>
      </w:pPr>
      <w:r w:rsidRPr="003A6A61">
        <w:rPr>
          <w:rFonts w:eastAsiaTheme="minorHAnsi"/>
          <w:lang w:eastAsia="en-US"/>
        </w:rPr>
        <w:t>Решение о формировании конкурсной комиссии принимается одновременно с решением об объявлении конкурса.</w:t>
      </w:r>
    </w:p>
    <w:p w:rsidR="003A6A61" w:rsidRPr="003A6A61" w:rsidRDefault="003A6A61" w:rsidP="003A6A61">
      <w:pPr>
        <w:ind w:firstLine="567"/>
        <w:jc w:val="both"/>
        <w:rPr>
          <w:rFonts w:eastAsiaTheme="minorHAnsi"/>
          <w:lang w:eastAsia="en-US"/>
        </w:rPr>
      </w:pPr>
      <w:r w:rsidRPr="003A6A61">
        <w:rPr>
          <w:rFonts w:eastAsiaTheme="minorHAnsi"/>
          <w:lang w:eastAsia="en-US"/>
        </w:rPr>
        <w:t>2.3. Конкурсная комиссия считается созданной со дня назначения органами, указанными в абзаце втором пункта 2.2, всех ее членов.</w:t>
      </w:r>
    </w:p>
    <w:p w:rsidR="003A6A61" w:rsidRPr="003A6A61" w:rsidRDefault="003A6A61" w:rsidP="003A6A61">
      <w:pPr>
        <w:widowControl w:val="0"/>
        <w:autoSpaceDE w:val="0"/>
        <w:autoSpaceDN w:val="0"/>
        <w:adjustRightInd w:val="0"/>
        <w:ind w:firstLine="540"/>
        <w:jc w:val="both"/>
      </w:pPr>
      <w:r w:rsidRPr="003A6A61">
        <w:t>2.4. Конкурсная комиссия состоит из председателя, заместителя председателя, секретаря и членов комиссии. Председатель, заместитель председателя, секретарь комиссии избираются на первом заседании комиссии большинством голосов от числа присутствующих членов комиссии.</w:t>
      </w:r>
    </w:p>
    <w:p w:rsidR="003A6A61" w:rsidRPr="003A6A61" w:rsidRDefault="003A6A61" w:rsidP="003A6A61">
      <w:pPr>
        <w:widowControl w:val="0"/>
        <w:autoSpaceDE w:val="0"/>
        <w:autoSpaceDN w:val="0"/>
        <w:adjustRightInd w:val="0"/>
        <w:ind w:firstLine="540"/>
        <w:jc w:val="both"/>
      </w:pPr>
      <w:r w:rsidRPr="003A6A61">
        <w:t>2.5. Деятельность комиссии осуществляется коллегиально. Формой деятельности комиссии являются заседания. Заседание комиссии считается правомочным, если на нем присутствуют не менее двух третей от установленной численности комиссии.</w:t>
      </w:r>
    </w:p>
    <w:p w:rsidR="003A6A61" w:rsidRPr="003A6A61" w:rsidRDefault="003A6A61" w:rsidP="003A6A61">
      <w:pPr>
        <w:widowControl w:val="0"/>
        <w:autoSpaceDE w:val="0"/>
        <w:autoSpaceDN w:val="0"/>
        <w:adjustRightInd w:val="0"/>
        <w:ind w:firstLine="540"/>
        <w:jc w:val="both"/>
      </w:pPr>
      <w:r w:rsidRPr="003A6A61">
        <w:t>В случае невозможности исполнения обязанностей членами конкурсной комиссии, назначенными Собранием депутатов, и неправомочности состава конкурсной комиссии Собрание депутатов назначает в соответствии с пунктом 2.2 настоящего Положения новых членов конкурсной комиссии.</w:t>
      </w:r>
    </w:p>
    <w:p w:rsidR="003A6A61" w:rsidRPr="003A6A61" w:rsidRDefault="003A6A61" w:rsidP="003A6A61">
      <w:pPr>
        <w:widowControl w:val="0"/>
        <w:autoSpaceDE w:val="0"/>
        <w:autoSpaceDN w:val="0"/>
        <w:adjustRightInd w:val="0"/>
        <w:ind w:firstLine="540"/>
        <w:jc w:val="both"/>
      </w:pPr>
      <w:r w:rsidRPr="003A6A61">
        <w:t>2.6. Председатель конкурсной комиссии:</w:t>
      </w:r>
    </w:p>
    <w:p w:rsidR="003A6A61" w:rsidRPr="003A6A61" w:rsidRDefault="003A6A61" w:rsidP="003A6A61">
      <w:pPr>
        <w:widowControl w:val="0"/>
        <w:autoSpaceDE w:val="0"/>
        <w:autoSpaceDN w:val="0"/>
        <w:adjustRightInd w:val="0"/>
        <w:ind w:firstLine="540"/>
        <w:jc w:val="both"/>
      </w:pPr>
      <w:r w:rsidRPr="003A6A61">
        <w:t>- представляет комиссию во взаимоотношениях с кандидатами, органами государственной власти, органами местного самоуправления, организациями и гражданами;</w:t>
      </w:r>
    </w:p>
    <w:p w:rsidR="003A6A61" w:rsidRPr="003A6A61" w:rsidRDefault="003A6A61" w:rsidP="003A6A61">
      <w:pPr>
        <w:widowControl w:val="0"/>
        <w:autoSpaceDE w:val="0"/>
        <w:autoSpaceDN w:val="0"/>
        <w:adjustRightInd w:val="0"/>
        <w:ind w:firstLine="540"/>
        <w:jc w:val="both"/>
      </w:pPr>
      <w:r w:rsidRPr="003A6A61">
        <w:t>- планирует работу конкурсной комиссии;</w:t>
      </w:r>
    </w:p>
    <w:p w:rsidR="003A6A61" w:rsidRPr="003A6A61" w:rsidRDefault="003A6A61" w:rsidP="003A6A61">
      <w:pPr>
        <w:widowControl w:val="0"/>
        <w:autoSpaceDE w:val="0"/>
        <w:autoSpaceDN w:val="0"/>
        <w:adjustRightInd w:val="0"/>
        <w:ind w:firstLine="540"/>
        <w:jc w:val="both"/>
      </w:pPr>
      <w:r w:rsidRPr="003A6A61">
        <w:t xml:space="preserve">- </w:t>
      </w:r>
      <w:proofErr w:type="gramStart"/>
      <w:r w:rsidRPr="003A6A61">
        <w:t>созывает заседания комиссии и утверждает</w:t>
      </w:r>
      <w:proofErr w:type="gramEnd"/>
      <w:r w:rsidRPr="003A6A61">
        <w:t xml:space="preserve"> повестку дня заседания конкурсной комиссии;</w:t>
      </w:r>
    </w:p>
    <w:p w:rsidR="003A6A61" w:rsidRPr="003A6A61" w:rsidRDefault="003A6A61" w:rsidP="003A6A61">
      <w:pPr>
        <w:widowControl w:val="0"/>
        <w:autoSpaceDE w:val="0"/>
        <w:autoSpaceDN w:val="0"/>
        <w:adjustRightInd w:val="0"/>
        <w:ind w:firstLine="540"/>
        <w:jc w:val="both"/>
      </w:pPr>
      <w:r w:rsidRPr="003A6A61">
        <w:t>- председательствует на заседании конкурсной комиссии;</w:t>
      </w:r>
    </w:p>
    <w:p w:rsidR="003A6A61" w:rsidRPr="003A6A61" w:rsidRDefault="003A6A61" w:rsidP="003A6A61">
      <w:pPr>
        <w:widowControl w:val="0"/>
        <w:autoSpaceDE w:val="0"/>
        <w:autoSpaceDN w:val="0"/>
        <w:adjustRightInd w:val="0"/>
        <w:ind w:firstLine="540"/>
        <w:jc w:val="both"/>
      </w:pPr>
      <w:r w:rsidRPr="003A6A61">
        <w:t>- определяет порядок работы конкурсной комиссии;</w:t>
      </w:r>
    </w:p>
    <w:p w:rsidR="003A6A61" w:rsidRPr="003A6A61" w:rsidRDefault="003A6A61" w:rsidP="003A6A61">
      <w:pPr>
        <w:widowControl w:val="0"/>
        <w:autoSpaceDE w:val="0"/>
        <w:autoSpaceDN w:val="0"/>
        <w:adjustRightInd w:val="0"/>
        <w:ind w:firstLine="540"/>
        <w:jc w:val="both"/>
      </w:pPr>
      <w:r w:rsidRPr="003A6A61">
        <w:t>- подписывает протоколы заседания конкурсной комиссии, иные документы конкурсной комиссии.</w:t>
      </w:r>
    </w:p>
    <w:p w:rsidR="003A6A61" w:rsidRPr="003A6A61" w:rsidRDefault="003A6A61" w:rsidP="003A6A61">
      <w:pPr>
        <w:widowControl w:val="0"/>
        <w:autoSpaceDE w:val="0"/>
        <w:autoSpaceDN w:val="0"/>
        <w:adjustRightInd w:val="0"/>
        <w:ind w:firstLine="540"/>
        <w:jc w:val="both"/>
      </w:pPr>
      <w:r w:rsidRPr="003A6A61">
        <w:t>2.7. Заместитель председателя конкурсной комиссии исполняет обязанности председателя конкурсной комиссии во время его отсутствия.</w:t>
      </w:r>
    </w:p>
    <w:p w:rsidR="003A6A61" w:rsidRPr="003A6A61" w:rsidRDefault="003A6A61" w:rsidP="003A6A61">
      <w:pPr>
        <w:widowControl w:val="0"/>
        <w:autoSpaceDE w:val="0"/>
        <w:autoSpaceDN w:val="0"/>
        <w:adjustRightInd w:val="0"/>
        <w:ind w:firstLine="540"/>
        <w:jc w:val="both"/>
      </w:pPr>
      <w:r w:rsidRPr="003A6A61">
        <w:t xml:space="preserve">2.8. Секретарь конкурсной комиссии осуществляет делопроизводство конкурсной комиссии, обеспечивает документационное сопровождение работы конкурсной комиссии (регистрацию и прием документов, формирование дел, ведение протоколов заседаний конкурсной комиссии, подготовку рабочих материалов конкурсной комиссии, </w:t>
      </w:r>
      <w:proofErr w:type="gramStart"/>
      <w:r w:rsidRPr="003A6A61">
        <w:t>осуществляет иные обязанности</w:t>
      </w:r>
      <w:proofErr w:type="gramEnd"/>
      <w:r w:rsidRPr="003A6A61">
        <w:t xml:space="preserve"> в соответствии с поручениями председателя конкурсной комиссии).</w:t>
      </w:r>
    </w:p>
    <w:p w:rsidR="003A6A61" w:rsidRPr="003A6A61" w:rsidRDefault="003A6A61" w:rsidP="003A6A61">
      <w:pPr>
        <w:widowControl w:val="0"/>
        <w:autoSpaceDE w:val="0"/>
        <w:autoSpaceDN w:val="0"/>
        <w:adjustRightInd w:val="0"/>
        <w:ind w:firstLine="540"/>
        <w:jc w:val="both"/>
      </w:pPr>
      <w:r w:rsidRPr="003A6A61">
        <w:t>2.9. Решения конкурсной комиссии принимаются открытым голосованием ее членов, присутствующих на заседании. Решение считается принятым, если за него проголосовало большинство членов конкурсной комиссии, присутствующих на заседании. При равенстве голосов решающим является голос председателя конкурсной комиссии.</w:t>
      </w:r>
    </w:p>
    <w:p w:rsidR="003A6A61" w:rsidRPr="003A6A61" w:rsidRDefault="003A6A61" w:rsidP="003A6A61">
      <w:pPr>
        <w:widowControl w:val="0"/>
        <w:autoSpaceDE w:val="0"/>
        <w:autoSpaceDN w:val="0"/>
        <w:adjustRightInd w:val="0"/>
        <w:ind w:firstLine="540"/>
        <w:jc w:val="both"/>
      </w:pPr>
      <w:r w:rsidRPr="003A6A61">
        <w:t>Решения оформляются протоколом, который подписывают члены конкурсной комиссии, присутствующие на заседании.</w:t>
      </w:r>
    </w:p>
    <w:p w:rsidR="003A6A61" w:rsidRPr="003A6A61" w:rsidRDefault="003A6A61" w:rsidP="003A6A61">
      <w:pPr>
        <w:widowControl w:val="0"/>
        <w:autoSpaceDE w:val="0"/>
        <w:autoSpaceDN w:val="0"/>
        <w:adjustRightInd w:val="0"/>
        <w:ind w:firstLine="540"/>
        <w:jc w:val="both"/>
      </w:pPr>
      <w:r w:rsidRPr="003A6A61">
        <w:t xml:space="preserve">2.10. Полномочия конкурсной комиссии прекращаются на следующий день после избрания Собранием депутатов главы Вурнарского муниципального округа. </w:t>
      </w:r>
    </w:p>
    <w:p w:rsidR="003A6A61" w:rsidRPr="003A6A61" w:rsidRDefault="003A6A61" w:rsidP="003A6A61">
      <w:pPr>
        <w:ind w:firstLine="567"/>
        <w:jc w:val="both"/>
        <w:rPr>
          <w:rFonts w:eastAsiaTheme="minorHAnsi"/>
          <w:lang w:eastAsia="en-US"/>
        </w:rPr>
      </w:pPr>
    </w:p>
    <w:p w:rsidR="003A6A61" w:rsidRPr="003A6A61" w:rsidRDefault="003A6A61" w:rsidP="003A6A61">
      <w:pPr>
        <w:ind w:firstLine="567"/>
        <w:jc w:val="center"/>
        <w:rPr>
          <w:rFonts w:eastAsiaTheme="minorHAnsi"/>
          <w:b/>
          <w:lang w:eastAsia="en-US"/>
        </w:rPr>
      </w:pPr>
      <w:r w:rsidRPr="003A6A61">
        <w:rPr>
          <w:rFonts w:eastAsiaTheme="minorHAnsi"/>
          <w:b/>
          <w:lang w:val="en-US" w:eastAsia="en-US"/>
        </w:rPr>
        <w:t>III</w:t>
      </w:r>
      <w:r w:rsidRPr="003A6A61">
        <w:rPr>
          <w:rFonts w:eastAsiaTheme="minorHAnsi"/>
          <w:b/>
          <w:lang w:eastAsia="en-US"/>
        </w:rPr>
        <w:t>. Условия конкурса</w:t>
      </w:r>
    </w:p>
    <w:p w:rsidR="003A6A61" w:rsidRPr="003A6A61" w:rsidRDefault="003A6A61" w:rsidP="003A6A61">
      <w:pPr>
        <w:ind w:firstLine="567"/>
        <w:jc w:val="center"/>
        <w:rPr>
          <w:rFonts w:eastAsiaTheme="minorHAnsi"/>
          <w:b/>
          <w:lang w:eastAsia="en-US"/>
        </w:rPr>
      </w:pPr>
    </w:p>
    <w:p w:rsidR="003A6A61" w:rsidRPr="003A6A61" w:rsidRDefault="003A6A61" w:rsidP="003A6A61">
      <w:pPr>
        <w:widowControl w:val="0"/>
        <w:autoSpaceDE w:val="0"/>
        <w:autoSpaceDN w:val="0"/>
        <w:adjustRightInd w:val="0"/>
        <w:ind w:firstLine="540"/>
        <w:jc w:val="both"/>
      </w:pPr>
      <w:r w:rsidRPr="003A6A61">
        <w:rPr>
          <w:rFonts w:cs="Arial"/>
        </w:rPr>
        <w:t>3.1. </w:t>
      </w:r>
      <w:proofErr w:type="gramStart"/>
      <w:r w:rsidRPr="003A6A61">
        <w:t xml:space="preserve">Кандидатом на должность главы Вурнарского муниципального округа не может </w:t>
      </w:r>
      <w:r w:rsidRPr="003A6A61">
        <w:lastRenderedPageBreak/>
        <w:t>быть зарегистрирован гражданин, который на день проведения конкурса имеет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ограничения пассивного избирательного права для избрания выборным должностным лицом местного самоуправления.</w:t>
      </w:r>
      <w:proofErr w:type="gramEnd"/>
    </w:p>
    <w:p w:rsidR="003A6A61" w:rsidRPr="003A6A61" w:rsidRDefault="003A6A61" w:rsidP="003A6A61">
      <w:pPr>
        <w:widowControl w:val="0"/>
        <w:autoSpaceDE w:val="0"/>
        <w:autoSpaceDN w:val="0"/>
        <w:adjustRightInd w:val="0"/>
        <w:ind w:firstLine="709"/>
        <w:jc w:val="both"/>
      </w:pPr>
      <w:r w:rsidRPr="003A6A61">
        <w:t xml:space="preserve">3.2. К кандидату на должность главы Вурнарского муниципального округа предъявляются следующие требования </w:t>
      </w:r>
      <w:r w:rsidRPr="003A6A61">
        <w:rPr>
          <w:rFonts w:cs="Arial"/>
        </w:rPr>
        <w:t>к профессиональному образованию и профессиональным знаниям и навыкам, к стажу работы для осуществления главой Вурнарского муниципального округа полномочий по решению вопросов местного значения и отдельных государственных полномочий, переданных органам местного самоуправления</w:t>
      </w:r>
      <w:r w:rsidRPr="003A6A61">
        <w:t>:</w:t>
      </w:r>
    </w:p>
    <w:p w:rsidR="003A6A61" w:rsidRPr="003A6A61" w:rsidRDefault="003A6A61" w:rsidP="003A6A61">
      <w:pPr>
        <w:ind w:firstLine="709"/>
        <w:jc w:val="both"/>
        <w:rPr>
          <w:rFonts w:eastAsiaTheme="minorHAnsi" w:cstheme="minorBidi"/>
          <w:lang w:eastAsia="en-US"/>
        </w:rPr>
      </w:pPr>
      <w:r w:rsidRPr="003A6A61">
        <w:rPr>
          <w:rFonts w:eastAsiaTheme="minorHAnsi" w:cstheme="minorBidi"/>
          <w:lang w:eastAsia="en-US"/>
        </w:rPr>
        <w:t xml:space="preserve">1) к уровню профессионального образования: высшее образование не ниже уровня </w:t>
      </w:r>
      <w:proofErr w:type="spellStart"/>
      <w:r w:rsidRPr="003A6A61">
        <w:rPr>
          <w:rFonts w:eastAsiaTheme="minorHAnsi" w:cstheme="minorBidi"/>
          <w:lang w:eastAsia="en-US"/>
        </w:rPr>
        <w:t>специалитета</w:t>
      </w:r>
      <w:proofErr w:type="spellEnd"/>
      <w:r w:rsidRPr="003A6A61">
        <w:rPr>
          <w:rFonts w:eastAsiaTheme="minorHAnsi" w:cstheme="minorBidi"/>
          <w:lang w:eastAsia="en-US"/>
        </w:rPr>
        <w:t>, магистратуры.</w:t>
      </w:r>
    </w:p>
    <w:p w:rsidR="003A6A61" w:rsidRPr="003A6A61" w:rsidRDefault="003A6A61" w:rsidP="003A6A61">
      <w:pPr>
        <w:ind w:firstLine="709"/>
        <w:jc w:val="both"/>
        <w:rPr>
          <w:rFonts w:eastAsiaTheme="minorHAnsi" w:cstheme="minorBidi"/>
          <w:lang w:eastAsia="en-US"/>
        </w:rPr>
      </w:pPr>
      <w:r w:rsidRPr="003A6A61">
        <w:rPr>
          <w:rFonts w:eastAsiaTheme="minorHAnsi" w:cstheme="minorBidi"/>
          <w:lang w:eastAsia="en-US"/>
        </w:rPr>
        <w:t xml:space="preserve">Квалификационное требование о наличии высшего образования не ниже уровня </w:t>
      </w:r>
      <w:proofErr w:type="spellStart"/>
      <w:r w:rsidRPr="003A6A61">
        <w:rPr>
          <w:rFonts w:eastAsiaTheme="minorHAnsi" w:cstheme="minorBidi"/>
          <w:lang w:eastAsia="en-US"/>
        </w:rPr>
        <w:t>специалитета</w:t>
      </w:r>
      <w:proofErr w:type="spellEnd"/>
      <w:r w:rsidRPr="003A6A61">
        <w:rPr>
          <w:rFonts w:eastAsiaTheme="minorHAnsi" w:cstheme="minorBidi"/>
          <w:lang w:eastAsia="en-US"/>
        </w:rPr>
        <w:t>, магистратуры не применяется к гражданам, получившим высшее профессиональное образование до 29 августа 1996 года;</w:t>
      </w:r>
    </w:p>
    <w:p w:rsidR="003A6A61" w:rsidRPr="003A6A61" w:rsidRDefault="003A6A61" w:rsidP="003A6A61">
      <w:pPr>
        <w:ind w:firstLine="709"/>
        <w:jc w:val="both"/>
        <w:rPr>
          <w:rFonts w:eastAsiaTheme="minorHAnsi"/>
          <w:lang w:eastAsia="en-US"/>
        </w:rPr>
      </w:pPr>
      <w:proofErr w:type="gramStart"/>
      <w:r w:rsidRPr="003A6A61">
        <w:rPr>
          <w:rFonts w:eastAsiaTheme="minorHAnsi"/>
          <w:lang w:eastAsia="en-US"/>
        </w:rPr>
        <w:t>2) к стажу работы: стаж муниципальной службы или работы по специальности, направлению подготовки не менее четырех лет, а также дополнительные требования к наличию стажа работы на государственных должностях Российской Федерации и (или) субъекта Российской Федерации и (или) выборных муниципальных должностях или наличию стажа государственной гражданской службы (муниципальной службы) на высших или главных должностях государственной гражданской службы (муниципальной службы) не менее</w:t>
      </w:r>
      <w:proofErr w:type="gramEnd"/>
      <w:r w:rsidRPr="003A6A61">
        <w:rPr>
          <w:rFonts w:eastAsiaTheme="minorHAnsi"/>
          <w:lang w:eastAsia="en-US"/>
        </w:rPr>
        <w:t xml:space="preserve"> двух лет либо наличию стажа работы на руководящей должности (руководителя, заместителя руководителя организации, руководителя структурного подразделения организации) не менее трех лет.</w:t>
      </w:r>
    </w:p>
    <w:p w:rsidR="003A6A61" w:rsidRPr="003A6A61" w:rsidRDefault="003A6A61" w:rsidP="003A6A61">
      <w:pPr>
        <w:widowControl w:val="0"/>
        <w:autoSpaceDE w:val="0"/>
        <w:autoSpaceDN w:val="0"/>
        <w:adjustRightInd w:val="0"/>
        <w:ind w:firstLine="540"/>
        <w:jc w:val="both"/>
      </w:pPr>
      <w:r w:rsidRPr="003A6A61">
        <w:t>3.3. Гражданин, изъявивший желание участвовать в конкурсе, представляет в конкурсную комиссию в сроки, указанные в информационном сообщении (объявлении) о приеме документов для участия в конкурсе, следующие документы:</w:t>
      </w:r>
    </w:p>
    <w:p w:rsidR="003A6A61" w:rsidRPr="003A6A61" w:rsidRDefault="003A6A61" w:rsidP="003A6A61">
      <w:pPr>
        <w:widowControl w:val="0"/>
        <w:autoSpaceDE w:val="0"/>
        <w:autoSpaceDN w:val="0"/>
        <w:adjustRightInd w:val="0"/>
        <w:ind w:firstLine="567"/>
        <w:jc w:val="both"/>
        <w:rPr>
          <w:rFonts w:eastAsiaTheme="minorHAnsi"/>
          <w:lang w:eastAsia="en-US"/>
        </w:rPr>
      </w:pPr>
      <w:r w:rsidRPr="003A6A61">
        <w:rPr>
          <w:rFonts w:eastAsiaTheme="minorHAnsi"/>
          <w:lang w:eastAsia="en-US"/>
        </w:rPr>
        <w:t xml:space="preserve">1) личное </w:t>
      </w:r>
      <w:hyperlink w:anchor="Par351" w:history="1">
        <w:r w:rsidRPr="003A6A61">
          <w:rPr>
            <w:rFonts w:eastAsiaTheme="minorHAnsi"/>
            <w:lang w:eastAsia="en-US"/>
          </w:rPr>
          <w:t>заявление</w:t>
        </w:r>
      </w:hyperlink>
      <w:r w:rsidRPr="003A6A61">
        <w:rPr>
          <w:rFonts w:eastAsiaTheme="minorHAnsi"/>
          <w:lang w:eastAsia="en-US"/>
        </w:rPr>
        <w:t xml:space="preserve"> (приложение № 1);</w:t>
      </w:r>
    </w:p>
    <w:p w:rsidR="003A6A61" w:rsidRPr="003A6A61" w:rsidRDefault="003A6A61" w:rsidP="003A6A61">
      <w:pPr>
        <w:widowControl w:val="0"/>
        <w:autoSpaceDE w:val="0"/>
        <w:autoSpaceDN w:val="0"/>
        <w:adjustRightInd w:val="0"/>
        <w:ind w:firstLine="567"/>
        <w:jc w:val="both"/>
        <w:rPr>
          <w:rFonts w:eastAsiaTheme="minorHAnsi"/>
          <w:lang w:eastAsia="en-US"/>
        </w:rPr>
      </w:pPr>
      <w:r w:rsidRPr="003A6A61">
        <w:rPr>
          <w:rFonts w:eastAsiaTheme="minorHAnsi"/>
          <w:lang w:eastAsia="en-US"/>
        </w:rPr>
        <w:t>2) две фотографии размером 3 x 4 см;</w:t>
      </w:r>
    </w:p>
    <w:p w:rsidR="003A6A61" w:rsidRPr="003A6A61" w:rsidRDefault="003A6A61" w:rsidP="003A6A61">
      <w:pPr>
        <w:widowControl w:val="0"/>
        <w:autoSpaceDE w:val="0"/>
        <w:autoSpaceDN w:val="0"/>
        <w:adjustRightInd w:val="0"/>
        <w:ind w:firstLine="567"/>
        <w:jc w:val="both"/>
        <w:rPr>
          <w:rFonts w:eastAsiaTheme="minorHAnsi"/>
          <w:lang w:eastAsia="en-US"/>
        </w:rPr>
      </w:pPr>
      <w:r w:rsidRPr="003A6A61">
        <w:rPr>
          <w:rFonts w:eastAsiaTheme="minorHAnsi"/>
          <w:lang w:eastAsia="en-US"/>
        </w:rPr>
        <w:t xml:space="preserve">3) собственноручно  заполненную и подписанную  </w:t>
      </w:r>
      <w:hyperlink w:anchor="Par391" w:history="1">
        <w:r w:rsidRPr="003A6A61">
          <w:rPr>
            <w:rFonts w:eastAsiaTheme="minorHAnsi"/>
            <w:lang w:eastAsia="en-US"/>
          </w:rPr>
          <w:t>анкету</w:t>
        </w:r>
      </w:hyperlink>
      <w:r w:rsidRPr="003A6A61">
        <w:rPr>
          <w:rFonts w:eastAsiaTheme="minorHAnsi"/>
          <w:lang w:eastAsia="en-US"/>
        </w:rPr>
        <w:t>, по форме, утвержденной распоряжением Правительства Российской Федерации от 26 мая 2005 г. № 667-р;</w:t>
      </w:r>
    </w:p>
    <w:p w:rsidR="003A6A61" w:rsidRPr="003A6A61" w:rsidRDefault="003A6A61" w:rsidP="003A6A61">
      <w:pPr>
        <w:widowControl w:val="0"/>
        <w:autoSpaceDE w:val="0"/>
        <w:autoSpaceDN w:val="0"/>
        <w:adjustRightInd w:val="0"/>
        <w:ind w:firstLine="567"/>
        <w:jc w:val="both"/>
        <w:rPr>
          <w:rFonts w:eastAsiaTheme="minorHAnsi"/>
          <w:lang w:eastAsia="en-US"/>
        </w:rPr>
      </w:pPr>
      <w:r w:rsidRPr="003A6A61">
        <w:rPr>
          <w:rFonts w:eastAsiaTheme="minorHAnsi"/>
          <w:lang w:eastAsia="en-US"/>
        </w:rPr>
        <w:t>5) копию паспорта;</w:t>
      </w:r>
    </w:p>
    <w:p w:rsidR="003A6A61" w:rsidRPr="003A6A61" w:rsidRDefault="003A6A61" w:rsidP="003A6A61">
      <w:pPr>
        <w:widowControl w:val="0"/>
        <w:autoSpaceDE w:val="0"/>
        <w:autoSpaceDN w:val="0"/>
        <w:adjustRightInd w:val="0"/>
        <w:ind w:firstLine="567"/>
        <w:jc w:val="both"/>
        <w:rPr>
          <w:rFonts w:eastAsiaTheme="minorHAnsi"/>
          <w:lang w:eastAsia="en-US"/>
        </w:rPr>
      </w:pPr>
      <w:r w:rsidRPr="003A6A61">
        <w:rPr>
          <w:rFonts w:eastAsiaTheme="minorHAnsi"/>
          <w:lang w:eastAsia="en-US"/>
        </w:rPr>
        <w:t>5) документы, подтверждающие стаж работы: надлежащим образом заверенная копия трудовой книжки гражданина, являющегося кандидатом и (или) сведения о его трудовой деятельности, оформленные в установленном законодательством порядке, за исключением случаев, если трудовая деятельность осуществляется впервые;</w:t>
      </w:r>
    </w:p>
    <w:p w:rsidR="003A6A61" w:rsidRPr="003A6A61" w:rsidRDefault="003A6A61" w:rsidP="003A6A61">
      <w:pPr>
        <w:widowControl w:val="0"/>
        <w:autoSpaceDE w:val="0"/>
        <w:autoSpaceDN w:val="0"/>
        <w:adjustRightInd w:val="0"/>
        <w:ind w:firstLine="567"/>
        <w:jc w:val="both"/>
      </w:pPr>
      <w:r w:rsidRPr="003A6A61">
        <w:rPr>
          <w:rFonts w:eastAsiaTheme="minorHAnsi"/>
          <w:lang w:eastAsia="en-US"/>
        </w:rPr>
        <w:t xml:space="preserve">6) </w:t>
      </w:r>
      <w:r w:rsidRPr="003A6A61">
        <w:t>копия страхового свидетельства обязательного пенсионного страхования либо документ, подтверждающий регистрацию в системе индивидуального (персонифицированного) учета, за исключением случаев, если трудовая деятельность осуществляется впервые;</w:t>
      </w:r>
    </w:p>
    <w:p w:rsidR="003A6A61" w:rsidRPr="003A6A61" w:rsidRDefault="003A6A61" w:rsidP="003A6A61">
      <w:pPr>
        <w:widowControl w:val="0"/>
        <w:autoSpaceDE w:val="0"/>
        <w:autoSpaceDN w:val="0"/>
        <w:adjustRightInd w:val="0"/>
        <w:ind w:firstLine="567"/>
        <w:jc w:val="both"/>
        <w:rPr>
          <w:rFonts w:eastAsiaTheme="minorHAnsi"/>
          <w:lang w:eastAsia="en-US"/>
        </w:rPr>
      </w:pPr>
      <w:r w:rsidRPr="003A6A61">
        <w:rPr>
          <w:rFonts w:eastAsiaTheme="minorHAnsi"/>
          <w:lang w:eastAsia="en-US"/>
        </w:rPr>
        <w:t>7) копия документов об образовании;</w:t>
      </w:r>
    </w:p>
    <w:p w:rsidR="003A6A61" w:rsidRPr="003A6A61" w:rsidRDefault="003A6A61" w:rsidP="003A6A61">
      <w:pPr>
        <w:widowControl w:val="0"/>
        <w:autoSpaceDE w:val="0"/>
        <w:autoSpaceDN w:val="0"/>
        <w:adjustRightInd w:val="0"/>
        <w:ind w:firstLine="567"/>
        <w:jc w:val="both"/>
        <w:rPr>
          <w:rFonts w:eastAsiaTheme="minorHAnsi"/>
          <w:lang w:eastAsia="en-US"/>
        </w:rPr>
      </w:pPr>
      <w:r w:rsidRPr="003A6A61">
        <w:rPr>
          <w:rFonts w:eastAsiaTheme="minorHAnsi"/>
          <w:lang w:eastAsia="en-US"/>
        </w:rPr>
        <w:t xml:space="preserve">8) копии документов воинского учета - для граждан, пребывающих в запасе, и лиц, подлежащих призыву на военную службу; </w:t>
      </w:r>
    </w:p>
    <w:p w:rsidR="003A6A61" w:rsidRPr="003A6A61" w:rsidRDefault="003A6A61" w:rsidP="003A6A61">
      <w:pPr>
        <w:widowControl w:val="0"/>
        <w:autoSpaceDE w:val="0"/>
        <w:autoSpaceDN w:val="0"/>
        <w:adjustRightInd w:val="0"/>
        <w:ind w:firstLine="567"/>
        <w:jc w:val="both"/>
      </w:pPr>
      <w:r w:rsidRPr="003A6A61">
        <w:t>9) медицинская справка (врачебное профессионально-консультативное заключение) по учетной форме № 001-ГС/У, утвержденной приказом Министерства здравоохранения и социального развития Российской Федерации от 14 декабря 2009 года № 984н;</w:t>
      </w:r>
    </w:p>
    <w:p w:rsidR="003A6A61" w:rsidRPr="003A6A61" w:rsidRDefault="003A6A61" w:rsidP="003A6A61">
      <w:pPr>
        <w:widowControl w:val="0"/>
        <w:autoSpaceDE w:val="0"/>
        <w:autoSpaceDN w:val="0"/>
        <w:adjustRightInd w:val="0"/>
        <w:ind w:firstLine="567"/>
        <w:jc w:val="both"/>
        <w:rPr>
          <w:rFonts w:eastAsiaTheme="minorHAnsi"/>
          <w:lang w:eastAsia="en-US"/>
        </w:rPr>
      </w:pPr>
      <w:r w:rsidRPr="003A6A61">
        <w:rPr>
          <w:rFonts w:eastAsiaTheme="minorHAnsi"/>
          <w:lang w:eastAsia="en-US"/>
        </w:rPr>
        <w:t>10) другие документы или их копии, характеризующие его профессиональную подготовку, характеристики, награды, рекомендации (предоставляются по желанию кандидата);</w:t>
      </w:r>
    </w:p>
    <w:p w:rsidR="003A6A61" w:rsidRPr="003A6A61" w:rsidRDefault="003A6A61" w:rsidP="003A6A61">
      <w:pPr>
        <w:widowControl w:val="0"/>
        <w:autoSpaceDE w:val="0"/>
        <w:autoSpaceDN w:val="0"/>
        <w:adjustRightInd w:val="0"/>
        <w:ind w:firstLine="567"/>
        <w:jc w:val="both"/>
        <w:rPr>
          <w:rFonts w:eastAsiaTheme="minorHAnsi" w:cstheme="minorBidi"/>
          <w:i/>
          <w:lang w:eastAsia="en-US"/>
        </w:rPr>
      </w:pPr>
      <w:proofErr w:type="gramStart"/>
      <w:r w:rsidRPr="003A6A61">
        <w:rPr>
          <w:rFonts w:eastAsiaTheme="minorHAnsi" w:cstheme="minorBidi"/>
          <w:lang w:eastAsia="en-US"/>
        </w:rPr>
        <w:t xml:space="preserve">11) документы, подтверждающие отсутствие ограничений пассивного избирательного права для избрания выборным должностным лицом местного самоуправления, предусмотренных пунктом 3.2 статьи 4 Федерального закона от 12 июня 2002 года № 67-ФЗ «Об основных гарантиях избирательных прав и права на участие в референдуме граждан Российской Федерации» (справка о наличии (отсутствии) </w:t>
      </w:r>
      <w:r w:rsidRPr="003A6A61">
        <w:rPr>
          <w:rFonts w:eastAsiaTheme="minorHAnsi" w:cstheme="minorBidi"/>
          <w:lang w:eastAsia="en-US"/>
        </w:rPr>
        <w:lastRenderedPageBreak/>
        <w:t>судимости и (или) факта уголовного преследования либо о прекращении уголовного преследования, полученные не ранее</w:t>
      </w:r>
      <w:proofErr w:type="gramEnd"/>
      <w:r w:rsidRPr="003A6A61">
        <w:rPr>
          <w:rFonts w:eastAsiaTheme="minorHAnsi" w:cstheme="minorBidi"/>
          <w:lang w:eastAsia="en-US"/>
        </w:rPr>
        <w:t xml:space="preserve"> чем за 6 месяцев до даты проведения конкурса, </w:t>
      </w:r>
      <w:proofErr w:type="gramStart"/>
      <w:r w:rsidRPr="003A6A61">
        <w:rPr>
          <w:rFonts w:eastAsiaTheme="minorHAnsi" w:cstheme="minorBidi"/>
          <w:lang w:eastAsia="en-US"/>
        </w:rPr>
        <w:t>выданная</w:t>
      </w:r>
      <w:proofErr w:type="gramEnd"/>
      <w:r w:rsidRPr="003A6A61">
        <w:rPr>
          <w:rFonts w:eastAsiaTheme="minorHAnsi" w:cstheme="minorBidi"/>
          <w:lang w:eastAsia="en-US"/>
        </w:rPr>
        <w:t xml:space="preserve">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3A6A61" w:rsidRPr="003A6A61" w:rsidRDefault="003A6A61" w:rsidP="003A6A61">
      <w:pPr>
        <w:widowControl w:val="0"/>
        <w:autoSpaceDE w:val="0"/>
        <w:autoSpaceDN w:val="0"/>
        <w:adjustRightInd w:val="0"/>
        <w:ind w:firstLine="709"/>
        <w:jc w:val="both"/>
        <w:rPr>
          <w:rFonts w:eastAsiaTheme="minorHAnsi" w:cstheme="minorBidi"/>
          <w:lang w:eastAsia="en-US"/>
        </w:rPr>
      </w:pPr>
      <w:r w:rsidRPr="003A6A61">
        <w:rPr>
          <w:rFonts w:eastAsiaTheme="minorHAnsi" w:cstheme="minorBidi"/>
          <w:lang w:eastAsia="en-US"/>
        </w:rPr>
        <w:t xml:space="preserve">3.4. Копии документов представляются кандидатами одновременно с подлинниками, которые возвращаются заявителю после сверки с ними копий документов. Сверенные с подлинниками копии документов заверяются секретарем конкурсной комиссии. </w:t>
      </w:r>
    </w:p>
    <w:p w:rsidR="003A6A61" w:rsidRPr="003A6A61" w:rsidRDefault="003A6A61" w:rsidP="003A6A61">
      <w:pPr>
        <w:widowControl w:val="0"/>
        <w:autoSpaceDE w:val="0"/>
        <w:autoSpaceDN w:val="0"/>
        <w:adjustRightInd w:val="0"/>
        <w:ind w:firstLine="709"/>
        <w:jc w:val="both"/>
        <w:rPr>
          <w:rFonts w:eastAsiaTheme="minorHAnsi" w:cstheme="minorBidi"/>
          <w:lang w:eastAsia="en-US"/>
        </w:rPr>
      </w:pPr>
      <w:r w:rsidRPr="003A6A61">
        <w:rPr>
          <w:rFonts w:eastAsiaTheme="minorHAnsi"/>
          <w:lang w:eastAsia="en-US"/>
        </w:rPr>
        <w:t>Секретарь комиссии, принимающий документы, в присутствии заявителя сверяет наличие документов, приложенных к заявлению, с их перечнем, указанным в заявлении, возвращает заявителю подлинники указанных документов, а также выдает заявителю копию заявления с отметкой о дате и времени приема документов.</w:t>
      </w:r>
    </w:p>
    <w:p w:rsidR="003A6A61" w:rsidRPr="003A6A61" w:rsidRDefault="003A6A61" w:rsidP="003A6A61">
      <w:pPr>
        <w:widowControl w:val="0"/>
        <w:autoSpaceDE w:val="0"/>
        <w:autoSpaceDN w:val="0"/>
        <w:adjustRightInd w:val="0"/>
        <w:ind w:firstLine="540"/>
        <w:jc w:val="both"/>
      </w:pPr>
      <w:r w:rsidRPr="003A6A61">
        <w:t>Все документы, указанные в пункте 3.3 настоящего Порядка, подаются одновременно.</w:t>
      </w:r>
    </w:p>
    <w:p w:rsidR="003A6A61" w:rsidRPr="003A6A61" w:rsidRDefault="003A6A61" w:rsidP="003A6A61">
      <w:pPr>
        <w:widowControl w:val="0"/>
        <w:autoSpaceDE w:val="0"/>
        <w:autoSpaceDN w:val="0"/>
        <w:adjustRightInd w:val="0"/>
        <w:ind w:firstLine="709"/>
        <w:jc w:val="both"/>
        <w:rPr>
          <w:rFonts w:eastAsiaTheme="minorHAnsi" w:cstheme="minorBidi"/>
          <w:lang w:eastAsia="en-US"/>
        </w:rPr>
      </w:pPr>
      <w:r w:rsidRPr="003A6A61">
        <w:rPr>
          <w:rFonts w:eastAsiaTheme="minorHAnsi" w:cstheme="minorBidi"/>
          <w:lang w:eastAsia="en-US"/>
        </w:rPr>
        <w:t>3.5. Прием документов от граждан, желающих участвовать в конкурсе, прекращается за пять дней до дня проведения конкурса. В случае нарушения указанного срока представления документов, или представления документов не в полном объеме, в приеме заявления об участии в конкурсе отказывается.</w:t>
      </w:r>
    </w:p>
    <w:p w:rsidR="003A6A61" w:rsidRPr="003A6A61" w:rsidRDefault="003A6A61" w:rsidP="003A6A61">
      <w:pPr>
        <w:widowControl w:val="0"/>
        <w:autoSpaceDE w:val="0"/>
        <w:autoSpaceDN w:val="0"/>
        <w:adjustRightInd w:val="0"/>
        <w:ind w:firstLine="709"/>
        <w:jc w:val="both"/>
        <w:rPr>
          <w:rFonts w:eastAsiaTheme="minorHAnsi" w:cstheme="minorBidi"/>
          <w:lang w:eastAsia="en-US"/>
        </w:rPr>
      </w:pPr>
      <w:r w:rsidRPr="003A6A61">
        <w:rPr>
          <w:rFonts w:eastAsiaTheme="minorHAnsi" w:cstheme="minorBidi"/>
          <w:lang w:eastAsia="en-US"/>
        </w:rPr>
        <w:t>3.6.  До начала конкурса кандидат вправе представить письменное заявление о снятии своей кандидатуры.</w:t>
      </w:r>
    </w:p>
    <w:p w:rsidR="003A6A61" w:rsidRPr="003A6A61" w:rsidRDefault="003A6A61" w:rsidP="003A6A61">
      <w:pPr>
        <w:widowControl w:val="0"/>
        <w:autoSpaceDE w:val="0"/>
        <w:autoSpaceDN w:val="0"/>
        <w:adjustRightInd w:val="0"/>
        <w:ind w:firstLine="709"/>
        <w:jc w:val="both"/>
        <w:rPr>
          <w:rFonts w:eastAsiaTheme="minorHAnsi"/>
          <w:lang w:eastAsia="en-US"/>
        </w:rPr>
      </w:pPr>
      <w:r w:rsidRPr="003A6A61">
        <w:rPr>
          <w:rFonts w:eastAsiaTheme="minorHAnsi"/>
          <w:lang w:eastAsia="en-US"/>
        </w:rPr>
        <w:t>3.7. Принятые документы для участия в конкурсе регистрируются в специальном журнале.</w:t>
      </w:r>
    </w:p>
    <w:p w:rsidR="003A6A61" w:rsidRPr="003A6A61" w:rsidRDefault="003A6A61" w:rsidP="003A6A61">
      <w:pPr>
        <w:widowControl w:val="0"/>
        <w:autoSpaceDE w:val="0"/>
        <w:autoSpaceDN w:val="0"/>
        <w:adjustRightInd w:val="0"/>
        <w:ind w:firstLine="709"/>
        <w:jc w:val="both"/>
        <w:rPr>
          <w:rFonts w:eastAsiaTheme="minorHAnsi" w:cstheme="minorBidi"/>
          <w:lang w:eastAsia="en-US"/>
        </w:rPr>
      </w:pPr>
      <w:r w:rsidRPr="003A6A61">
        <w:rPr>
          <w:rFonts w:eastAsiaTheme="minorHAnsi" w:cstheme="minorBidi"/>
          <w:lang w:eastAsia="en-US"/>
        </w:rPr>
        <w:t>О приеме документов претенденту на участие в конкурсе секретарем комиссии выдается расписка с описью принятых документов.</w:t>
      </w:r>
    </w:p>
    <w:p w:rsidR="003A6A61" w:rsidRPr="003A6A61" w:rsidRDefault="003A6A61" w:rsidP="003A6A61">
      <w:pPr>
        <w:widowControl w:val="0"/>
        <w:autoSpaceDE w:val="0"/>
        <w:autoSpaceDN w:val="0"/>
        <w:adjustRightInd w:val="0"/>
        <w:ind w:firstLine="709"/>
        <w:jc w:val="both"/>
        <w:rPr>
          <w:rFonts w:eastAsiaTheme="minorHAnsi" w:cstheme="minorBidi"/>
          <w:lang w:eastAsia="en-US"/>
        </w:rPr>
      </w:pPr>
      <w:r w:rsidRPr="003A6A61">
        <w:rPr>
          <w:rFonts w:eastAsiaTheme="minorHAnsi"/>
          <w:lang w:eastAsia="en-US"/>
        </w:rPr>
        <w:t>3.8. Заявления кандидатов и приложенные к ним документы (копии документов) хранятся у секретаря комиссии с соблюдением требований по хранению персональных данных.</w:t>
      </w:r>
    </w:p>
    <w:p w:rsidR="003A6A61" w:rsidRPr="003A6A61" w:rsidRDefault="003A6A61" w:rsidP="003A6A61">
      <w:pPr>
        <w:widowControl w:val="0"/>
        <w:autoSpaceDE w:val="0"/>
        <w:autoSpaceDN w:val="0"/>
        <w:adjustRightInd w:val="0"/>
        <w:ind w:firstLine="709"/>
        <w:jc w:val="both"/>
        <w:rPr>
          <w:rFonts w:eastAsiaTheme="minorHAnsi"/>
          <w:lang w:eastAsia="en-US"/>
        </w:rPr>
      </w:pPr>
      <w:r w:rsidRPr="003A6A61">
        <w:rPr>
          <w:rFonts w:eastAsiaTheme="minorHAnsi"/>
          <w:lang w:eastAsia="en-US"/>
        </w:rPr>
        <w:t>3.9. Решение о допуске кандидата к участию в конкурсе или об отказе в участии в конкурсе принимается на заседании конкурсной комиссии.</w:t>
      </w:r>
    </w:p>
    <w:p w:rsidR="003A6A61" w:rsidRPr="003A6A61" w:rsidRDefault="003A6A61" w:rsidP="003A6A61">
      <w:pPr>
        <w:ind w:firstLine="567"/>
        <w:jc w:val="center"/>
        <w:rPr>
          <w:rFonts w:eastAsiaTheme="minorHAnsi"/>
          <w:b/>
          <w:lang w:eastAsia="en-US"/>
        </w:rPr>
      </w:pPr>
    </w:p>
    <w:p w:rsidR="003A6A61" w:rsidRPr="003A6A61" w:rsidRDefault="003A6A61" w:rsidP="003A6A61">
      <w:pPr>
        <w:ind w:firstLine="567"/>
        <w:jc w:val="center"/>
        <w:rPr>
          <w:rFonts w:eastAsiaTheme="minorHAnsi"/>
          <w:lang w:eastAsia="en-US"/>
        </w:rPr>
      </w:pPr>
      <w:r w:rsidRPr="003A6A61">
        <w:rPr>
          <w:rFonts w:eastAsiaTheme="minorHAnsi"/>
          <w:b/>
          <w:lang w:val="en-US" w:eastAsia="en-US"/>
        </w:rPr>
        <w:t>IV</w:t>
      </w:r>
      <w:r w:rsidRPr="003A6A61">
        <w:rPr>
          <w:rFonts w:eastAsiaTheme="minorHAnsi"/>
          <w:b/>
          <w:lang w:eastAsia="en-US"/>
        </w:rPr>
        <w:t>.</w:t>
      </w:r>
      <w:r w:rsidRPr="003A6A61">
        <w:rPr>
          <w:rFonts w:eastAsiaTheme="minorHAnsi"/>
          <w:lang w:eastAsia="en-US"/>
        </w:rPr>
        <w:t xml:space="preserve"> </w:t>
      </w:r>
      <w:r w:rsidRPr="003A6A61">
        <w:rPr>
          <w:rFonts w:eastAsiaTheme="minorHAnsi"/>
          <w:b/>
          <w:lang w:eastAsia="en-US"/>
        </w:rPr>
        <w:t>Порядок проведения конкурса</w:t>
      </w:r>
    </w:p>
    <w:p w:rsidR="003A6A61" w:rsidRPr="003A6A61" w:rsidRDefault="003A6A61" w:rsidP="003A6A61">
      <w:pPr>
        <w:ind w:firstLine="567"/>
        <w:jc w:val="both"/>
        <w:rPr>
          <w:rFonts w:eastAsiaTheme="minorHAnsi"/>
          <w:lang w:eastAsia="en-US"/>
        </w:rPr>
      </w:pPr>
    </w:p>
    <w:p w:rsidR="003A6A61" w:rsidRPr="003A6A61" w:rsidRDefault="003A6A61" w:rsidP="003A6A61">
      <w:pPr>
        <w:ind w:firstLine="567"/>
        <w:jc w:val="both"/>
        <w:rPr>
          <w:rFonts w:eastAsiaTheme="minorHAnsi"/>
          <w:lang w:eastAsia="en-US"/>
        </w:rPr>
      </w:pPr>
      <w:r w:rsidRPr="003A6A61">
        <w:rPr>
          <w:rFonts w:eastAsiaTheme="minorHAnsi"/>
          <w:lang w:eastAsia="en-US"/>
        </w:rPr>
        <w:t>4.1. Конкурс проводится при наличии не менее двух участников конкурса, представивших документы в конкурсную комиссию.</w:t>
      </w:r>
    </w:p>
    <w:p w:rsidR="003A6A61" w:rsidRPr="003A6A61" w:rsidRDefault="003A6A61" w:rsidP="003A6A61">
      <w:pPr>
        <w:widowControl w:val="0"/>
        <w:autoSpaceDE w:val="0"/>
        <w:autoSpaceDN w:val="0"/>
        <w:adjustRightInd w:val="0"/>
        <w:ind w:firstLine="540"/>
        <w:jc w:val="both"/>
      </w:pPr>
      <w:r w:rsidRPr="003A6A61">
        <w:t>4.2. В случае если менее двух участников конкурса представили в конкурсную комиссию документы в срок, установленный в информационном сообщении (объявлении) о проведении конкурса, конкурсная комиссия принимает решение об обращении к Собранию депутатов с ходатайством о переносе даты проведения конкурса.</w:t>
      </w:r>
    </w:p>
    <w:p w:rsidR="003A6A61" w:rsidRPr="003A6A61" w:rsidRDefault="003A6A61" w:rsidP="003A6A61">
      <w:pPr>
        <w:widowControl w:val="0"/>
        <w:autoSpaceDE w:val="0"/>
        <w:autoSpaceDN w:val="0"/>
        <w:adjustRightInd w:val="0"/>
        <w:ind w:firstLine="540"/>
        <w:jc w:val="both"/>
      </w:pPr>
      <w:r w:rsidRPr="003A6A61">
        <w:t xml:space="preserve">При принятии Собранием депутатов решения о переносе даты проведения конкурса документы единственного участника конкурса, представившего документы в установленный срок, </w:t>
      </w:r>
      <w:proofErr w:type="gramStart"/>
      <w:r w:rsidRPr="003A6A61">
        <w:t>сохраняются в конкурсной комиссии и рассматриваются</w:t>
      </w:r>
      <w:proofErr w:type="gramEnd"/>
      <w:r w:rsidRPr="003A6A61">
        <w:t xml:space="preserve"> совместно с документами, представленным участниками конкурса в срок, установленный решением Собрания депутатов о переносе даты проведения конкурса.</w:t>
      </w:r>
    </w:p>
    <w:p w:rsidR="003A6A61" w:rsidRPr="003A6A61" w:rsidRDefault="003A6A61" w:rsidP="003A6A61">
      <w:pPr>
        <w:widowControl w:val="0"/>
        <w:autoSpaceDE w:val="0"/>
        <w:autoSpaceDN w:val="0"/>
        <w:adjustRightInd w:val="0"/>
        <w:ind w:firstLine="540"/>
        <w:jc w:val="both"/>
      </w:pPr>
      <w:r w:rsidRPr="003A6A61">
        <w:t>4.3. Конкурс проводится в два этапа.</w:t>
      </w:r>
    </w:p>
    <w:p w:rsidR="003A6A61" w:rsidRPr="003A6A61" w:rsidRDefault="003A6A61" w:rsidP="003A6A61">
      <w:pPr>
        <w:widowControl w:val="0"/>
        <w:autoSpaceDE w:val="0"/>
        <w:autoSpaceDN w:val="0"/>
        <w:adjustRightInd w:val="0"/>
        <w:ind w:firstLine="540"/>
        <w:jc w:val="both"/>
      </w:pPr>
      <w:r w:rsidRPr="003A6A61">
        <w:t>4.4. На первом этапе конкурсной комиссией оценивается полнота, своевременность и достоверность представления документов, указанных в пункте 3.2 настоящего Порядка.</w:t>
      </w:r>
    </w:p>
    <w:p w:rsidR="003A6A61" w:rsidRPr="003A6A61" w:rsidRDefault="003A6A61" w:rsidP="003A6A61">
      <w:pPr>
        <w:widowControl w:val="0"/>
        <w:autoSpaceDE w:val="0"/>
        <w:autoSpaceDN w:val="0"/>
        <w:adjustRightInd w:val="0"/>
        <w:ind w:firstLine="540"/>
        <w:jc w:val="both"/>
      </w:pPr>
      <w:r w:rsidRPr="003A6A61">
        <w:t>Первый этап конкурса проводится в отсутствие участников конкурса.</w:t>
      </w:r>
    </w:p>
    <w:p w:rsidR="003A6A61" w:rsidRPr="003A6A61" w:rsidRDefault="003A6A61" w:rsidP="003A6A61">
      <w:pPr>
        <w:widowControl w:val="0"/>
        <w:autoSpaceDE w:val="0"/>
        <w:autoSpaceDN w:val="0"/>
        <w:adjustRightInd w:val="0"/>
        <w:ind w:firstLine="540"/>
        <w:jc w:val="both"/>
      </w:pPr>
      <w:r w:rsidRPr="003A6A61">
        <w:t>По результатам первого этапа конкурса конкурсной комиссией в отношении участников конкурса принимается решение о допуске или об отказе в допуске ко второму этапу конкурса, а также одно из следующих решений:</w:t>
      </w:r>
    </w:p>
    <w:p w:rsidR="003A6A61" w:rsidRPr="003A6A61" w:rsidRDefault="003A6A61" w:rsidP="003A6A61">
      <w:pPr>
        <w:widowControl w:val="0"/>
        <w:autoSpaceDE w:val="0"/>
        <w:autoSpaceDN w:val="0"/>
        <w:adjustRightInd w:val="0"/>
        <w:ind w:firstLine="540"/>
        <w:jc w:val="both"/>
      </w:pPr>
      <w:r w:rsidRPr="003A6A61">
        <w:t xml:space="preserve">1) о признании первого этапа конкурса </w:t>
      </w:r>
      <w:proofErr w:type="gramStart"/>
      <w:r w:rsidRPr="003A6A61">
        <w:t>состоявшимся</w:t>
      </w:r>
      <w:proofErr w:type="gramEnd"/>
      <w:r w:rsidRPr="003A6A61">
        <w:t xml:space="preserve"> и утверждении перечня участников конкурса, допущенных ко второму этапу конкурса;</w:t>
      </w:r>
    </w:p>
    <w:p w:rsidR="003A6A61" w:rsidRPr="003A6A61" w:rsidRDefault="003A6A61" w:rsidP="003A6A61">
      <w:pPr>
        <w:widowControl w:val="0"/>
        <w:autoSpaceDE w:val="0"/>
        <w:autoSpaceDN w:val="0"/>
        <w:adjustRightInd w:val="0"/>
        <w:ind w:firstLine="540"/>
        <w:jc w:val="both"/>
      </w:pPr>
      <w:r w:rsidRPr="003A6A61">
        <w:t xml:space="preserve">2) о признании конкурса </w:t>
      </w:r>
      <w:proofErr w:type="gramStart"/>
      <w:r w:rsidRPr="003A6A61">
        <w:t>несостоявшимся</w:t>
      </w:r>
      <w:proofErr w:type="gramEnd"/>
      <w:r w:rsidRPr="003A6A61">
        <w:t xml:space="preserve"> в случае допуска к участию во втором </w:t>
      </w:r>
      <w:r w:rsidRPr="003A6A61">
        <w:lastRenderedPageBreak/>
        <w:t>этапе конкурса менее двух участников конкурса.</w:t>
      </w:r>
    </w:p>
    <w:p w:rsidR="003A6A61" w:rsidRPr="003A6A61" w:rsidRDefault="003A6A61" w:rsidP="003A6A61">
      <w:pPr>
        <w:widowControl w:val="0"/>
        <w:autoSpaceDE w:val="0"/>
        <w:autoSpaceDN w:val="0"/>
        <w:adjustRightInd w:val="0"/>
        <w:ind w:firstLine="540"/>
        <w:jc w:val="both"/>
      </w:pPr>
      <w:r w:rsidRPr="003A6A61">
        <w:t>4.5. Основаниями для принятия конкурсной комиссией решения об отказе участнику конкурса в дальнейшем участии в конкурсе являются:</w:t>
      </w:r>
    </w:p>
    <w:p w:rsidR="003A6A61" w:rsidRPr="003A6A61" w:rsidRDefault="003A6A61" w:rsidP="003A6A61">
      <w:pPr>
        <w:widowControl w:val="0"/>
        <w:autoSpaceDE w:val="0"/>
        <w:autoSpaceDN w:val="0"/>
        <w:adjustRightInd w:val="0"/>
        <w:ind w:firstLine="709"/>
        <w:jc w:val="both"/>
        <w:rPr>
          <w:rFonts w:eastAsiaTheme="minorHAnsi"/>
          <w:lang w:eastAsia="en-US"/>
        </w:rPr>
      </w:pPr>
      <w:r w:rsidRPr="003A6A61">
        <w:rPr>
          <w:rFonts w:eastAsiaTheme="minorHAnsi"/>
          <w:lang w:eastAsia="en-US"/>
        </w:rPr>
        <w:t>1) неполное представление участником конкурса пакета документов, предусмотренных пунктом 3.2 настоящего Порядка;</w:t>
      </w:r>
    </w:p>
    <w:p w:rsidR="003A6A61" w:rsidRPr="003A6A61" w:rsidRDefault="003A6A61" w:rsidP="003A6A61">
      <w:pPr>
        <w:widowControl w:val="0"/>
        <w:autoSpaceDE w:val="0"/>
        <w:autoSpaceDN w:val="0"/>
        <w:adjustRightInd w:val="0"/>
        <w:ind w:firstLine="709"/>
        <w:jc w:val="both"/>
        <w:rPr>
          <w:rFonts w:eastAsiaTheme="minorHAnsi"/>
          <w:lang w:eastAsia="en-US"/>
        </w:rPr>
      </w:pPr>
      <w:r w:rsidRPr="003A6A61">
        <w:rPr>
          <w:rFonts w:eastAsiaTheme="minorHAnsi"/>
          <w:lang w:eastAsia="en-US"/>
        </w:rPr>
        <w:t>2) представление гражданином подложных документов или недостоверных сведений;</w:t>
      </w:r>
    </w:p>
    <w:p w:rsidR="003A6A61" w:rsidRPr="003A6A61" w:rsidRDefault="003A6A61" w:rsidP="003A6A61">
      <w:pPr>
        <w:widowControl w:val="0"/>
        <w:autoSpaceDE w:val="0"/>
        <w:autoSpaceDN w:val="0"/>
        <w:adjustRightInd w:val="0"/>
        <w:ind w:firstLine="709"/>
        <w:jc w:val="both"/>
        <w:rPr>
          <w:rFonts w:eastAsiaTheme="minorHAnsi"/>
          <w:lang w:eastAsia="en-US"/>
        </w:rPr>
      </w:pPr>
      <w:r w:rsidRPr="003A6A61">
        <w:rPr>
          <w:rFonts w:eastAsiaTheme="minorHAnsi"/>
          <w:lang w:eastAsia="en-US"/>
        </w:rPr>
        <w:t>3) наличие вступившего в законную силу приговора суда в отношении участника конкурса, предусматривающего наказание, исключающее возможность исполнения должностных обязанностей по муниципальной должности;</w:t>
      </w:r>
    </w:p>
    <w:p w:rsidR="003A6A61" w:rsidRPr="003A6A61" w:rsidRDefault="003A6A61" w:rsidP="003A6A61">
      <w:pPr>
        <w:widowControl w:val="0"/>
        <w:autoSpaceDE w:val="0"/>
        <w:autoSpaceDN w:val="0"/>
        <w:adjustRightInd w:val="0"/>
        <w:ind w:firstLine="709"/>
        <w:jc w:val="both"/>
        <w:rPr>
          <w:rFonts w:eastAsiaTheme="minorHAnsi"/>
          <w:lang w:eastAsia="en-US"/>
        </w:rPr>
      </w:pPr>
      <w:r w:rsidRPr="003A6A61">
        <w:rPr>
          <w:rFonts w:eastAsiaTheme="minorHAnsi"/>
          <w:lang w:eastAsia="en-US"/>
        </w:rPr>
        <w:t>4) наличия заболевания, препятствующего исполнению должностных обязанностей по должности главы Вурнарского</w:t>
      </w:r>
      <w:r w:rsidRPr="003A6A61">
        <w:rPr>
          <w:rFonts w:eastAsiaTheme="minorHAnsi" w:cstheme="minorBidi"/>
          <w:lang w:eastAsia="en-US"/>
        </w:rPr>
        <w:t xml:space="preserve"> муниципального округа</w:t>
      </w:r>
      <w:r w:rsidRPr="003A6A61">
        <w:rPr>
          <w:rFonts w:eastAsiaTheme="minorHAnsi"/>
          <w:lang w:eastAsia="en-US"/>
        </w:rPr>
        <w:t>.</w:t>
      </w:r>
    </w:p>
    <w:p w:rsidR="003A6A61" w:rsidRPr="003A6A61" w:rsidRDefault="003A6A61" w:rsidP="003A6A61">
      <w:pPr>
        <w:widowControl w:val="0"/>
        <w:autoSpaceDE w:val="0"/>
        <w:autoSpaceDN w:val="0"/>
        <w:adjustRightInd w:val="0"/>
        <w:ind w:firstLine="709"/>
        <w:jc w:val="both"/>
        <w:rPr>
          <w:rFonts w:eastAsiaTheme="minorHAnsi"/>
          <w:lang w:eastAsia="en-US"/>
        </w:rPr>
      </w:pPr>
      <w:r w:rsidRPr="003A6A61">
        <w:rPr>
          <w:rFonts w:eastAsiaTheme="minorHAnsi"/>
          <w:lang w:eastAsia="en-US"/>
        </w:rPr>
        <w:t>5) наличие ограничений пассивного избирательного права для избрания выборным должностным лицом местного самоуправления предусмотренных, пунктами 3-3.2. статьи 4 Федерального закона от 12 июня 2002 года № 67-ФЗ «Об основных гарантиях избирательных прав и права на участие в референдуме граждан Российской Федерации»</w:t>
      </w:r>
    </w:p>
    <w:p w:rsidR="003A6A61" w:rsidRPr="003A6A61" w:rsidRDefault="003A6A61" w:rsidP="003A6A61">
      <w:pPr>
        <w:widowControl w:val="0"/>
        <w:autoSpaceDE w:val="0"/>
        <w:autoSpaceDN w:val="0"/>
        <w:adjustRightInd w:val="0"/>
        <w:ind w:firstLine="709"/>
        <w:jc w:val="both"/>
        <w:rPr>
          <w:rFonts w:eastAsiaTheme="minorHAnsi"/>
          <w:lang w:eastAsia="en-US"/>
        </w:rPr>
      </w:pPr>
      <w:proofErr w:type="gramStart"/>
      <w:r w:rsidRPr="003A6A61">
        <w:rPr>
          <w:rFonts w:eastAsiaTheme="minorHAnsi"/>
          <w:lang w:eastAsia="en-US"/>
        </w:rPr>
        <w:t>6)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3A6A61">
        <w:rPr>
          <w:rFonts w:eastAsiaTheme="minorHAnsi"/>
          <w:lang w:eastAsia="en-US"/>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3A6A61" w:rsidRPr="003A6A61" w:rsidRDefault="003A6A61" w:rsidP="003A6A61">
      <w:pPr>
        <w:widowControl w:val="0"/>
        <w:autoSpaceDE w:val="0"/>
        <w:autoSpaceDN w:val="0"/>
        <w:adjustRightInd w:val="0"/>
        <w:ind w:firstLine="540"/>
        <w:jc w:val="both"/>
      </w:pPr>
      <w:r w:rsidRPr="003A6A61">
        <w:t>4.6. Участники конкурса, не допущенные к участию во втором этапе конкурса, извещаются об этом в письменном виде не позднее, чем за один день до дня проведения конкурса.</w:t>
      </w:r>
    </w:p>
    <w:p w:rsidR="003A6A61" w:rsidRPr="003A6A61" w:rsidRDefault="003A6A61" w:rsidP="003A6A61">
      <w:pPr>
        <w:widowControl w:val="0"/>
        <w:autoSpaceDE w:val="0"/>
        <w:autoSpaceDN w:val="0"/>
        <w:adjustRightInd w:val="0"/>
        <w:ind w:firstLine="540"/>
        <w:jc w:val="both"/>
      </w:pPr>
      <w:r w:rsidRPr="003A6A61">
        <w:t>4.7. Второй этап проводится в форме конкурса-испытания. При проведении конкурса-испытания конкурсной комиссией могут использоваться не противоречащие действующему законодательству методы оценки профессиональных и личностных качеств кандидатов, включая индивидуальное собеседование, анкетирование, тестирование по вопросам, связанным с выполнением полномочий главы Вурнарского</w:t>
      </w:r>
      <w:r w:rsidRPr="003A6A61">
        <w:rPr>
          <w:rFonts w:cs="Arial"/>
        </w:rPr>
        <w:t xml:space="preserve"> муниципального округа</w:t>
      </w:r>
      <w:r w:rsidRPr="003A6A61">
        <w:t>.</w:t>
      </w:r>
    </w:p>
    <w:p w:rsidR="003A6A61" w:rsidRPr="003A6A61" w:rsidRDefault="003A6A61" w:rsidP="003A6A61">
      <w:pPr>
        <w:widowControl w:val="0"/>
        <w:autoSpaceDE w:val="0"/>
        <w:autoSpaceDN w:val="0"/>
        <w:adjustRightInd w:val="0"/>
        <w:ind w:firstLine="540"/>
        <w:jc w:val="both"/>
      </w:pPr>
      <w:r w:rsidRPr="003A6A61">
        <w:t>Факт неявки участника конкурса второй этап конкурса приравнивается к факту подачи им заявления о снятии своей кандидатуры.</w:t>
      </w:r>
    </w:p>
    <w:p w:rsidR="003A6A61" w:rsidRPr="003A6A61" w:rsidRDefault="003A6A61" w:rsidP="003A6A61">
      <w:pPr>
        <w:widowControl w:val="0"/>
        <w:autoSpaceDE w:val="0"/>
        <w:autoSpaceDN w:val="0"/>
        <w:adjustRightInd w:val="0"/>
        <w:rPr>
          <w:b/>
        </w:rPr>
      </w:pPr>
    </w:p>
    <w:p w:rsidR="003A6A61" w:rsidRPr="003A6A61" w:rsidRDefault="003A6A61" w:rsidP="003A6A61">
      <w:pPr>
        <w:widowControl w:val="0"/>
        <w:autoSpaceDE w:val="0"/>
        <w:autoSpaceDN w:val="0"/>
        <w:adjustRightInd w:val="0"/>
        <w:ind w:firstLine="720"/>
        <w:jc w:val="center"/>
        <w:rPr>
          <w:b/>
        </w:rPr>
      </w:pPr>
      <w:r w:rsidRPr="003A6A61">
        <w:rPr>
          <w:b/>
          <w:lang w:val="en-US"/>
        </w:rPr>
        <w:t>V</w:t>
      </w:r>
      <w:r w:rsidRPr="003A6A61">
        <w:rPr>
          <w:b/>
        </w:rPr>
        <w:t>. Решение конкурсной комиссии и порядок оформления результатов конкурса</w:t>
      </w:r>
    </w:p>
    <w:p w:rsidR="003A6A61" w:rsidRPr="003A6A61" w:rsidRDefault="003A6A61" w:rsidP="003A6A61">
      <w:pPr>
        <w:widowControl w:val="0"/>
        <w:autoSpaceDE w:val="0"/>
        <w:autoSpaceDN w:val="0"/>
        <w:adjustRightInd w:val="0"/>
        <w:ind w:firstLine="720"/>
        <w:jc w:val="both"/>
      </w:pPr>
    </w:p>
    <w:p w:rsidR="003A6A61" w:rsidRPr="003A6A61" w:rsidRDefault="003A6A61" w:rsidP="003A6A61">
      <w:pPr>
        <w:widowControl w:val="0"/>
        <w:autoSpaceDE w:val="0"/>
        <w:autoSpaceDN w:val="0"/>
        <w:adjustRightInd w:val="0"/>
        <w:ind w:firstLine="709"/>
        <w:jc w:val="both"/>
      </w:pPr>
      <w:r w:rsidRPr="003A6A61">
        <w:t>5.1. По результатам конкурса конкурсная комиссия представляет Собранию депутатов не менее двух зарегистрированных кандидатов на должность главы Вурнарского муниципального округа.</w:t>
      </w:r>
    </w:p>
    <w:p w:rsidR="003A6A61" w:rsidRPr="003A6A61" w:rsidRDefault="003A6A61" w:rsidP="003A6A61">
      <w:pPr>
        <w:widowControl w:val="0"/>
        <w:autoSpaceDE w:val="0"/>
        <w:autoSpaceDN w:val="0"/>
        <w:adjustRightInd w:val="0"/>
        <w:ind w:firstLine="709"/>
        <w:jc w:val="both"/>
      </w:pPr>
      <w:r w:rsidRPr="003A6A61">
        <w:t>5.2. Решение о представлении в Собрание депутатов конкретных кандидатов из числа участников конкурса на должность главы муниципального округа принимается по каждому участнику конкурса отдельно голосованием в отсутствии кандидатов.</w:t>
      </w:r>
    </w:p>
    <w:p w:rsidR="003A6A61" w:rsidRPr="003A6A61" w:rsidRDefault="003A6A61" w:rsidP="003A6A61">
      <w:pPr>
        <w:widowControl w:val="0"/>
        <w:autoSpaceDE w:val="0"/>
        <w:autoSpaceDN w:val="0"/>
        <w:adjustRightInd w:val="0"/>
        <w:ind w:firstLine="709"/>
        <w:jc w:val="both"/>
      </w:pPr>
      <w:r w:rsidRPr="003A6A61">
        <w:t xml:space="preserve">Решение конкурсной комиссии считается принятым, если за него проголосовало более половины присутствующих на заседании членов конкурсной комиссии. При равенстве голосов членов конкурсной комиссии решающим является голос ее председателя. </w:t>
      </w:r>
    </w:p>
    <w:p w:rsidR="003A6A61" w:rsidRPr="003A6A61" w:rsidRDefault="003A6A61" w:rsidP="003A6A61">
      <w:pPr>
        <w:widowControl w:val="0"/>
        <w:autoSpaceDE w:val="0"/>
        <w:autoSpaceDN w:val="0"/>
        <w:adjustRightInd w:val="0"/>
        <w:ind w:firstLine="540"/>
        <w:jc w:val="both"/>
      </w:pPr>
      <w:r w:rsidRPr="003A6A61">
        <w:t>5.3. По итогам проведенного конкурса конкурсная комиссия принимает одно из следующих решений:</w:t>
      </w:r>
    </w:p>
    <w:p w:rsidR="003A6A61" w:rsidRPr="003A6A61" w:rsidRDefault="003A6A61" w:rsidP="003A6A61">
      <w:pPr>
        <w:widowControl w:val="0"/>
        <w:autoSpaceDE w:val="0"/>
        <w:autoSpaceDN w:val="0"/>
        <w:adjustRightInd w:val="0"/>
        <w:ind w:firstLine="540"/>
        <w:jc w:val="both"/>
      </w:pPr>
      <w:r w:rsidRPr="003A6A61">
        <w:t>1) о представлении кандидатов на должность главы муниципального округа из числа участников конкурса на рассмотрение Собранию депутатов;</w:t>
      </w:r>
    </w:p>
    <w:p w:rsidR="003A6A61" w:rsidRPr="003A6A61" w:rsidRDefault="003A6A61" w:rsidP="003A6A61">
      <w:pPr>
        <w:widowControl w:val="0"/>
        <w:autoSpaceDE w:val="0"/>
        <w:autoSpaceDN w:val="0"/>
        <w:adjustRightInd w:val="0"/>
        <w:ind w:firstLine="540"/>
        <w:jc w:val="both"/>
      </w:pPr>
      <w:r w:rsidRPr="003A6A61">
        <w:t xml:space="preserve">2) о признании конкурса </w:t>
      </w:r>
      <w:proofErr w:type="gramStart"/>
      <w:r w:rsidRPr="003A6A61">
        <w:t>несостоявшимся</w:t>
      </w:r>
      <w:proofErr w:type="gramEnd"/>
      <w:r w:rsidRPr="003A6A61">
        <w:t xml:space="preserve"> в следующих случаях:</w:t>
      </w:r>
    </w:p>
    <w:p w:rsidR="003A6A61" w:rsidRPr="003A6A61" w:rsidRDefault="003A6A61" w:rsidP="003A6A61">
      <w:pPr>
        <w:widowControl w:val="0"/>
        <w:autoSpaceDE w:val="0"/>
        <w:autoSpaceDN w:val="0"/>
        <w:adjustRightInd w:val="0"/>
        <w:ind w:firstLine="540"/>
        <w:jc w:val="both"/>
      </w:pPr>
      <w:r w:rsidRPr="003A6A61">
        <w:lastRenderedPageBreak/>
        <w:t>- явки на конкурс-испытание менее двух участников конкурса;</w:t>
      </w:r>
    </w:p>
    <w:p w:rsidR="003A6A61" w:rsidRPr="003A6A61" w:rsidRDefault="003A6A61" w:rsidP="003A6A61">
      <w:pPr>
        <w:widowControl w:val="0"/>
        <w:autoSpaceDE w:val="0"/>
        <w:autoSpaceDN w:val="0"/>
        <w:adjustRightInd w:val="0"/>
        <w:ind w:firstLine="540"/>
        <w:jc w:val="both"/>
      </w:pPr>
      <w:r w:rsidRPr="003A6A61">
        <w:t>- подачи всеми участниками конкурса заявлений об отказе от участия в конкурсе.</w:t>
      </w:r>
    </w:p>
    <w:p w:rsidR="003A6A61" w:rsidRPr="003A6A61" w:rsidRDefault="003A6A61" w:rsidP="003A6A61">
      <w:pPr>
        <w:widowControl w:val="0"/>
        <w:autoSpaceDE w:val="0"/>
        <w:autoSpaceDN w:val="0"/>
        <w:adjustRightInd w:val="0"/>
        <w:ind w:firstLine="540"/>
        <w:jc w:val="both"/>
      </w:pPr>
      <w:r w:rsidRPr="003A6A61">
        <w:t xml:space="preserve">5.4. Решение конкурсной комиссии по результатам конкурса оформляется протоколом, который подписывают председатель, заместитель председателя, секретарь и члены конкурсной комиссии, принявшие участие в ее заседании, и объявляются после завершения конкурса </w:t>
      </w:r>
    </w:p>
    <w:p w:rsidR="003A6A61" w:rsidRPr="003A6A61" w:rsidRDefault="003A6A61" w:rsidP="003A6A61">
      <w:pPr>
        <w:widowControl w:val="0"/>
        <w:autoSpaceDE w:val="0"/>
        <w:autoSpaceDN w:val="0"/>
        <w:adjustRightInd w:val="0"/>
        <w:ind w:firstLine="540"/>
        <w:jc w:val="both"/>
      </w:pPr>
      <w:r w:rsidRPr="003A6A61">
        <w:t>5.5. Член конкурсной комиссии, не согласный с решением конкурсной комиссии, вправе выразить в письменной форме свое особое мнение, которое должно быть приложено к протоколу заседания конкурсной комиссии.</w:t>
      </w:r>
    </w:p>
    <w:p w:rsidR="003A6A61" w:rsidRPr="003A6A61" w:rsidRDefault="003A6A61" w:rsidP="003A6A61">
      <w:pPr>
        <w:widowControl w:val="0"/>
        <w:autoSpaceDE w:val="0"/>
        <w:autoSpaceDN w:val="0"/>
        <w:adjustRightInd w:val="0"/>
        <w:ind w:firstLine="540"/>
        <w:jc w:val="both"/>
      </w:pPr>
      <w:r w:rsidRPr="003A6A61">
        <w:t>5.6. Выписка из протокола заседания конкурсной комиссии и иные документы направляются секретарем конкурсной комиссии в Собрание депутатов для принятия решения об избрании главы Вурнарского</w:t>
      </w:r>
      <w:r w:rsidRPr="003A6A61">
        <w:rPr>
          <w:rFonts w:cs="Arial"/>
        </w:rPr>
        <w:t xml:space="preserve"> муниципального округа</w:t>
      </w:r>
      <w:r w:rsidRPr="003A6A61">
        <w:t xml:space="preserve"> в течение трех календарных дней со дня проведения конкурса.</w:t>
      </w:r>
    </w:p>
    <w:p w:rsidR="003A6A61" w:rsidRPr="003A6A61" w:rsidRDefault="003A6A61" w:rsidP="003A6A61">
      <w:pPr>
        <w:widowControl w:val="0"/>
        <w:autoSpaceDE w:val="0"/>
        <w:autoSpaceDN w:val="0"/>
        <w:adjustRightInd w:val="0"/>
        <w:ind w:firstLine="709"/>
        <w:jc w:val="both"/>
      </w:pPr>
      <w:r w:rsidRPr="003A6A61">
        <w:t xml:space="preserve">Выписка из протокола заседания конкурсной комиссии выдается лицам, участвовавшим в конкурсе (по их желанию). Лицо, участвовавшее в конкурсе и пожелавшее получить выписку из протокола заседания конкурсной комиссии, подает письменное заявление на имя председателя конкурсной комиссии о своем желании, выписка из протокола заседания конкурсной комиссии (направляется) выдается в трехдневный срок. </w:t>
      </w:r>
    </w:p>
    <w:p w:rsidR="003A6A61" w:rsidRPr="003A6A61" w:rsidRDefault="003A6A61" w:rsidP="003A6A61">
      <w:pPr>
        <w:widowControl w:val="0"/>
        <w:autoSpaceDE w:val="0"/>
        <w:autoSpaceDN w:val="0"/>
        <w:adjustRightInd w:val="0"/>
        <w:ind w:firstLine="540"/>
        <w:jc w:val="both"/>
      </w:pPr>
      <w:r w:rsidRPr="003A6A61">
        <w:t>5.7. Секретарь конкурсной комиссии информирует участников конкурса о результатах конкурса в письменной форме не позднее 3 календарных дней со дня заседания конкурсной комиссии.</w:t>
      </w:r>
    </w:p>
    <w:p w:rsidR="003A6A61" w:rsidRPr="003A6A61" w:rsidRDefault="003A6A61" w:rsidP="003A6A61">
      <w:pPr>
        <w:widowControl w:val="0"/>
        <w:autoSpaceDE w:val="0"/>
        <w:autoSpaceDN w:val="0"/>
        <w:adjustRightInd w:val="0"/>
        <w:ind w:firstLine="540"/>
        <w:jc w:val="both"/>
      </w:pPr>
      <w:r w:rsidRPr="003A6A61">
        <w:t>5.8. Собрание депутатов избирает главу Вурнарского муниципального округа после представления конкурсной комиссией кандидатов на должность главы Вурнарского муниципального округа по результатам конкурса и прохождения процедуры оформления допуска к сведениям, составляющим государственную и иную охраняемую федеральными законами тайну, не позднее 7 (семи) дней.</w:t>
      </w:r>
    </w:p>
    <w:p w:rsidR="003A6A61" w:rsidRPr="003A6A61" w:rsidRDefault="003A6A61" w:rsidP="003A6A61">
      <w:pPr>
        <w:widowControl w:val="0"/>
        <w:autoSpaceDE w:val="0"/>
        <w:autoSpaceDN w:val="0"/>
        <w:adjustRightInd w:val="0"/>
        <w:ind w:firstLine="540"/>
        <w:jc w:val="both"/>
      </w:pPr>
      <w:r w:rsidRPr="003A6A61">
        <w:t xml:space="preserve">5.9. </w:t>
      </w:r>
      <w:bookmarkStart w:id="1" w:name="Par0"/>
      <w:bookmarkEnd w:id="1"/>
      <w:r w:rsidRPr="003A6A61">
        <w:t>В случае признания конкурса несостоявшимся, либо в случае непринятия Собранием депутатов решения об избрании главы Вурнарского</w:t>
      </w:r>
      <w:r w:rsidRPr="003A6A61">
        <w:rPr>
          <w:rFonts w:cs="Arial"/>
        </w:rPr>
        <w:t xml:space="preserve"> муниципального округа</w:t>
      </w:r>
      <w:r w:rsidRPr="003A6A61">
        <w:t xml:space="preserve"> из числа кандидатов, зарегистрированных конкурсной комиссией в качестве кандидатов на должность главы Вурнарского</w:t>
      </w:r>
      <w:r w:rsidRPr="003A6A61">
        <w:rPr>
          <w:rFonts w:cs="Arial"/>
        </w:rPr>
        <w:t xml:space="preserve"> муниципального округа</w:t>
      </w:r>
      <w:r w:rsidRPr="003A6A61">
        <w:t>, Собрание депутатов принимает решение о повторном проведении конкурса в соответствии с настоящим Порядком.</w:t>
      </w:r>
    </w:p>
    <w:p w:rsidR="003A6A61" w:rsidRPr="003A6A61" w:rsidRDefault="003A6A61" w:rsidP="003A6A61">
      <w:pPr>
        <w:widowControl w:val="0"/>
        <w:autoSpaceDE w:val="0"/>
        <w:autoSpaceDN w:val="0"/>
        <w:adjustRightInd w:val="0"/>
        <w:jc w:val="both"/>
      </w:pPr>
      <w:bookmarkStart w:id="2" w:name="Par28"/>
      <w:bookmarkEnd w:id="2"/>
      <w:r w:rsidRPr="003A6A61">
        <w:t xml:space="preserve">        5.10. </w:t>
      </w:r>
      <w:proofErr w:type="gramStart"/>
      <w:r w:rsidRPr="003A6A61">
        <w:t>Кандидат, избранный главой Вурнарского</w:t>
      </w:r>
      <w:r w:rsidRPr="003A6A61">
        <w:rPr>
          <w:rFonts w:cs="Arial"/>
        </w:rPr>
        <w:t xml:space="preserve"> муниципального округа</w:t>
      </w:r>
      <w:r w:rsidRPr="003A6A61">
        <w:t>, обязан в пятидневный срок после принятия Собранием депутатов решения об избрании главы Вурнарского</w:t>
      </w:r>
      <w:r w:rsidRPr="003A6A61">
        <w:rPr>
          <w:rFonts w:cs="Arial"/>
        </w:rPr>
        <w:t xml:space="preserve"> муниципального округа</w:t>
      </w:r>
      <w:r w:rsidRPr="003A6A61">
        <w:t xml:space="preserve"> представить копию приказа (иного документа) об освобождении его от обязанностей, несовместимых со статусом выборного должностного лица, либо копии документов, удостоверяющих подачу в установленный срок заявления об освобождении от указанных обязанностей.</w:t>
      </w:r>
      <w:proofErr w:type="gramEnd"/>
    </w:p>
    <w:p w:rsidR="003A6A61" w:rsidRPr="003A6A61" w:rsidRDefault="003A6A61" w:rsidP="003A6A61">
      <w:pPr>
        <w:widowControl w:val="0"/>
        <w:autoSpaceDE w:val="0"/>
        <w:autoSpaceDN w:val="0"/>
        <w:adjustRightInd w:val="0"/>
        <w:ind w:firstLine="540"/>
        <w:jc w:val="both"/>
      </w:pPr>
      <w:r w:rsidRPr="003A6A61">
        <w:t>5.11. В случае если кандидат, избранный главой Вурнарского</w:t>
      </w:r>
      <w:r w:rsidRPr="003A6A61">
        <w:rPr>
          <w:rFonts w:cs="Arial"/>
        </w:rPr>
        <w:t xml:space="preserve"> муниципального округа</w:t>
      </w:r>
      <w:r w:rsidRPr="003A6A61">
        <w:t>, не выполнит требование, предусмотренное пунктом 5.10. настоящего Порядка, Собрание депутатов отменяет свое решение об избрании главы Вурнарского</w:t>
      </w:r>
      <w:r w:rsidRPr="003A6A61">
        <w:rPr>
          <w:rFonts w:cs="Arial"/>
        </w:rPr>
        <w:t xml:space="preserve"> муниципального округа</w:t>
      </w:r>
      <w:r w:rsidRPr="003A6A61">
        <w:t>. В этом случае объявляется новый конкурс по отбору кандидатур на должность главы Вурнарского</w:t>
      </w:r>
      <w:r w:rsidRPr="003A6A61">
        <w:rPr>
          <w:rFonts w:cs="Arial"/>
        </w:rPr>
        <w:t xml:space="preserve"> муниципального округа</w:t>
      </w:r>
      <w:r w:rsidRPr="003A6A61">
        <w:rPr>
          <w:rFonts w:ascii="Arial" w:hAnsi="Arial" w:cs="Arial"/>
        </w:rPr>
        <w:t xml:space="preserve"> </w:t>
      </w:r>
      <w:r w:rsidRPr="003A6A61">
        <w:t xml:space="preserve"> в порядке, установленном настоящим Порядком.</w:t>
      </w:r>
    </w:p>
    <w:p w:rsidR="003A6A61" w:rsidRPr="003A6A61" w:rsidRDefault="003A6A61" w:rsidP="003A6A61">
      <w:pPr>
        <w:widowControl w:val="0"/>
        <w:autoSpaceDE w:val="0"/>
        <w:autoSpaceDN w:val="0"/>
        <w:adjustRightInd w:val="0"/>
        <w:ind w:firstLine="540"/>
        <w:jc w:val="both"/>
      </w:pPr>
      <w:r w:rsidRPr="003A6A61">
        <w:t>В случаях, указанных в абзаце первом настоящего пункта, персональный состав и полномочия членов ранее сформированной конкурсной комиссии сохраняются.</w:t>
      </w:r>
    </w:p>
    <w:p w:rsidR="003A6A61" w:rsidRPr="003A6A61" w:rsidRDefault="003A6A61" w:rsidP="003A6A61">
      <w:pPr>
        <w:widowControl w:val="0"/>
        <w:autoSpaceDE w:val="0"/>
        <w:autoSpaceDN w:val="0"/>
        <w:adjustRightInd w:val="0"/>
        <w:ind w:firstLine="540"/>
        <w:jc w:val="both"/>
        <w:rPr>
          <w:b/>
        </w:rPr>
      </w:pPr>
    </w:p>
    <w:p w:rsidR="003A6A61" w:rsidRPr="003A6A61" w:rsidRDefault="003A6A61" w:rsidP="003A6A61">
      <w:pPr>
        <w:widowControl w:val="0"/>
        <w:autoSpaceDE w:val="0"/>
        <w:autoSpaceDN w:val="0"/>
        <w:adjustRightInd w:val="0"/>
        <w:ind w:firstLine="540"/>
        <w:jc w:val="center"/>
        <w:rPr>
          <w:b/>
        </w:rPr>
      </w:pPr>
      <w:r w:rsidRPr="003A6A61">
        <w:rPr>
          <w:b/>
          <w:lang w:val="en-US"/>
        </w:rPr>
        <w:t>VI</w:t>
      </w:r>
      <w:r w:rsidRPr="003A6A61">
        <w:rPr>
          <w:b/>
        </w:rPr>
        <w:t>. Заключительные положения</w:t>
      </w:r>
    </w:p>
    <w:p w:rsidR="003A6A61" w:rsidRPr="003A6A61" w:rsidRDefault="003A6A61" w:rsidP="003A6A61">
      <w:pPr>
        <w:widowControl w:val="0"/>
        <w:autoSpaceDE w:val="0"/>
        <w:autoSpaceDN w:val="0"/>
        <w:adjustRightInd w:val="0"/>
        <w:ind w:firstLine="540"/>
        <w:jc w:val="both"/>
      </w:pPr>
    </w:p>
    <w:p w:rsidR="003A6A61" w:rsidRPr="003A6A61" w:rsidRDefault="003A6A61" w:rsidP="003A6A61">
      <w:pPr>
        <w:widowControl w:val="0"/>
        <w:autoSpaceDE w:val="0"/>
        <w:autoSpaceDN w:val="0"/>
        <w:adjustRightInd w:val="0"/>
        <w:ind w:firstLine="540"/>
        <w:jc w:val="both"/>
      </w:pPr>
      <w:r w:rsidRPr="003A6A61">
        <w:t>6.1. Документы кандидатов и граждан, не допущенных к участию в конкурсе, могут быть им возвращены по письменному заявлению по истечении трех лет со дня завершения конкурса. До истечения указанного срока документы хранятся в отделе организационно-контрольной и кадровой работы Вурнарского муниципального округа Чувашской Республики, после чего подлежат передаче в архив.</w:t>
      </w:r>
    </w:p>
    <w:p w:rsidR="003A6A61" w:rsidRPr="003A6A61" w:rsidRDefault="003A6A61" w:rsidP="003A6A61">
      <w:pPr>
        <w:widowControl w:val="0"/>
        <w:autoSpaceDE w:val="0"/>
        <w:autoSpaceDN w:val="0"/>
        <w:adjustRightInd w:val="0"/>
        <w:ind w:firstLine="540"/>
        <w:jc w:val="both"/>
      </w:pPr>
      <w:r w:rsidRPr="003A6A61">
        <w:t xml:space="preserve">6.2. Расходы, связанные с участием в конкурсе (проезд к месту проведения конкурса </w:t>
      </w:r>
      <w:r w:rsidRPr="003A6A61">
        <w:lastRenderedPageBreak/>
        <w:t>и обратно, наем жилого помещения, проживание, пользование услугами сре</w:t>
      </w:r>
      <w:proofErr w:type="gramStart"/>
      <w:r w:rsidRPr="003A6A61">
        <w:t>дств св</w:t>
      </w:r>
      <w:proofErr w:type="gramEnd"/>
      <w:r w:rsidRPr="003A6A61">
        <w:t>язи всех видов), осуществляются гражданами за счет собственных средств.</w:t>
      </w:r>
    </w:p>
    <w:p w:rsidR="003A6A61" w:rsidRPr="003A6A61" w:rsidRDefault="003A6A61" w:rsidP="003A6A61">
      <w:pPr>
        <w:widowControl w:val="0"/>
        <w:autoSpaceDE w:val="0"/>
        <w:autoSpaceDN w:val="0"/>
        <w:adjustRightInd w:val="0"/>
        <w:ind w:firstLine="540"/>
        <w:jc w:val="both"/>
      </w:pPr>
      <w:r w:rsidRPr="003A6A61">
        <w:t>6.3. Споры, связанные с проведением конкурса, разрешаются в судебном порядке.</w:t>
      </w:r>
    </w:p>
    <w:p w:rsidR="003A6A61" w:rsidRPr="003A6A61" w:rsidRDefault="003A6A61" w:rsidP="003A6A61">
      <w:pPr>
        <w:jc w:val="both"/>
        <w:rPr>
          <w:rFonts w:eastAsiaTheme="minorHAnsi"/>
          <w:lang w:eastAsia="en-US"/>
        </w:rPr>
      </w:pPr>
    </w:p>
    <w:p w:rsidR="003A6A61" w:rsidRPr="003A6A61" w:rsidRDefault="003A6A61" w:rsidP="003A6A61">
      <w:pPr>
        <w:jc w:val="both"/>
        <w:rPr>
          <w:rFonts w:eastAsiaTheme="minorHAnsi"/>
          <w:lang w:eastAsia="en-US"/>
        </w:rPr>
      </w:pPr>
    </w:p>
    <w:p w:rsidR="003A6A61" w:rsidRPr="003A6A61" w:rsidRDefault="003A6A61" w:rsidP="003A6A61">
      <w:pPr>
        <w:jc w:val="both"/>
        <w:rPr>
          <w:rFonts w:eastAsiaTheme="minorHAnsi"/>
          <w:lang w:eastAsia="en-US"/>
        </w:rPr>
      </w:pPr>
    </w:p>
    <w:p w:rsidR="003A6A61" w:rsidRPr="003A6A61" w:rsidRDefault="003A6A61" w:rsidP="003A6A61">
      <w:pPr>
        <w:jc w:val="both"/>
        <w:rPr>
          <w:rFonts w:eastAsiaTheme="minorHAnsi"/>
          <w:lang w:eastAsia="en-US"/>
        </w:rPr>
      </w:pPr>
    </w:p>
    <w:p w:rsidR="003A6A61" w:rsidRPr="003A6A61" w:rsidRDefault="003A6A61" w:rsidP="003A6A61">
      <w:pPr>
        <w:widowControl w:val="0"/>
        <w:autoSpaceDE w:val="0"/>
        <w:autoSpaceDN w:val="0"/>
        <w:adjustRightInd w:val="0"/>
        <w:ind w:firstLine="540"/>
        <w:jc w:val="right"/>
      </w:pPr>
    </w:p>
    <w:p w:rsidR="003A6A61" w:rsidRPr="003A6A61" w:rsidRDefault="003A6A61" w:rsidP="003A6A61">
      <w:pPr>
        <w:widowControl w:val="0"/>
        <w:autoSpaceDE w:val="0"/>
        <w:autoSpaceDN w:val="0"/>
        <w:adjustRightInd w:val="0"/>
        <w:ind w:firstLine="540"/>
        <w:jc w:val="right"/>
      </w:pPr>
    </w:p>
    <w:p w:rsidR="003A6A61" w:rsidRPr="003A6A61" w:rsidRDefault="003A6A61" w:rsidP="003A6A61">
      <w:pPr>
        <w:widowControl w:val="0"/>
        <w:autoSpaceDE w:val="0"/>
        <w:autoSpaceDN w:val="0"/>
        <w:adjustRightInd w:val="0"/>
        <w:ind w:firstLine="540"/>
        <w:jc w:val="right"/>
      </w:pPr>
    </w:p>
    <w:p w:rsidR="003A6A61" w:rsidRPr="003A6A61" w:rsidRDefault="003A6A61" w:rsidP="003A6A61">
      <w:pPr>
        <w:widowControl w:val="0"/>
        <w:autoSpaceDE w:val="0"/>
        <w:autoSpaceDN w:val="0"/>
        <w:adjustRightInd w:val="0"/>
        <w:ind w:firstLine="540"/>
        <w:jc w:val="right"/>
      </w:pPr>
    </w:p>
    <w:p w:rsidR="003A6A61" w:rsidRPr="003A6A61" w:rsidRDefault="003A6A61" w:rsidP="003A6A61">
      <w:pPr>
        <w:widowControl w:val="0"/>
        <w:autoSpaceDE w:val="0"/>
        <w:autoSpaceDN w:val="0"/>
        <w:adjustRightInd w:val="0"/>
        <w:ind w:firstLine="540"/>
        <w:jc w:val="right"/>
      </w:pPr>
    </w:p>
    <w:p w:rsidR="003A6A61" w:rsidRPr="003A6A61" w:rsidRDefault="003A6A61" w:rsidP="003A6A61">
      <w:pPr>
        <w:widowControl w:val="0"/>
        <w:autoSpaceDE w:val="0"/>
        <w:autoSpaceDN w:val="0"/>
        <w:adjustRightInd w:val="0"/>
        <w:ind w:firstLine="540"/>
        <w:jc w:val="right"/>
      </w:pPr>
    </w:p>
    <w:p w:rsidR="003A6A61" w:rsidRDefault="003A6A61" w:rsidP="003A6A61">
      <w:pPr>
        <w:widowControl w:val="0"/>
        <w:autoSpaceDE w:val="0"/>
        <w:autoSpaceDN w:val="0"/>
        <w:adjustRightInd w:val="0"/>
        <w:ind w:firstLine="540"/>
        <w:jc w:val="right"/>
      </w:pPr>
    </w:p>
    <w:p w:rsidR="00DC6DB1" w:rsidRDefault="00DC6DB1" w:rsidP="003A6A61">
      <w:pPr>
        <w:widowControl w:val="0"/>
        <w:autoSpaceDE w:val="0"/>
        <w:autoSpaceDN w:val="0"/>
        <w:adjustRightInd w:val="0"/>
        <w:ind w:firstLine="540"/>
        <w:jc w:val="right"/>
      </w:pPr>
    </w:p>
    <w:p w:rsidR="00DC6DB1" w:rsidRDefault="00DC6DB1" w:rsidP="003A6A61">
      <w:pPr>
        <w:widowControl w:val="0"/>
        <w:autoSpaceDE w:val="0"/>
        <w:autoSpaceDN w:val="0"/>
        <w:adjustRightInd w:val="0"/>
        <w:ind w:firstLine="540"/>
        <w:jc w:val="right"/>
      </w:pPr>
    </w:p>
    <w:p w:rsidR="00DC6DB1" w:rsidRDefault="00DC6DB1" w:rsidP="003A6A61">
      <w:pPr>
        <w:widowControl w:val="0"/>
        <w:autoSpaceDE w:val="0"/>
        <w:autoSpaceDN w:val="0"/>
        <w:adjustRightInd w:val="0"/>
        <w:ind w:firstLine="540"/>
        <w:jc w:val="right"/>
      </w:pPr>
    </w:p>
    <w:p w:rsidR="00DC6DB1" w:rsidRDefault="00DC6DB1" w:rsidP="003A6A61">
      <w:pPr>
        <w:widowControl w:val="0"/>
        <w:autoSpaceDE w:val="0"/>
        <w:autoSpaceDN w:val="0"/>
        <w:adjustRightInd w:val="0"/>
        <w:ind w:firstLine="540"/>
        <w:jc w:val="right"/>
      </w:pPr>
    </w:p>
    <w:p w:rsidR="00DC6DB1" w:rsidRDefault="00DC6DB1" w:rsidP="003A6A61">
      <w:pPr>
        <w:widowControl w:val="0"/>
        <w:autoSpaceDE w:val="0"/>
        <w:autoSpaceDN w:val="0"/>
        <w:adjustRightInd w:val="0"/>
        <w:ind w:firstLine="540"/>
        <w:jc w:val="right"/>
      </w:pPr>
    </w:p>
    <w:p w:rsidR="00DC6DB1" w:rsidRDefault="00DC6DB1" w:rsidP="003A6A61">
      <w:pPr>
        <w:widowControl w:val="0"/>
        <w:autoSpaceDE w:val="0"/>
        <w:autoSpaceDN w:val="0"/>
        <w:adjustRightInd w:val="0"/>
        <w:ind w:firstLine="540"/>
        <w:jc w:val="right"/>
      </w:pPr>
    </w:p>
    <w:p w:rsidR="00DC6DB1" w:rsidRDefault="00DC6DB1" w:rsidP="003A6A61">
      <w:pPr>
        <w:widowControl w:val="0"/>
        <w:autoSpaceDE w:val="0"/>
        <w:autoSpaceDN w:val="0"/>
        <w:adjustRightInd w:val="0"/>
        <w:ind w:firstLine="540"/>
        <w:jc w:val="right"/>
      </w:pPr>
    </w:p>
    <w:p w:rsidR="00DC6DB1" w:rsidRDefault="00DC6DB1" w:rsidP="003A6A61">
      <w:pPr>
        <w:widowControl w:val="0"/>
        <w:autoSpaceDE w:val="0"/>
        <w:autoSpaceDN w:val="0"/>
        <w:adjustRightInd w:val="0"/>
        <w:ind w:firstLine="540"/>
        <w:jc w:val="right"/>
      </w:pPr>
    </w:p>
    <w:p w:rsidR="00DC6DB1" w:rsidRDefault="00DC6DB1" w:rsidP="003A6A61">
      <w:pPr>
        <w:widowControl w:val="0"/>
        <w:autoSpaceDE w:val="0"/>
        <w:autoSpaceDN w:val="0"/>
        <w:adjustRightInd w:val="0"/>
        <w:ind w:firstLine="540"/>
        <w:jc w:val="right"/>
      </w:pPr>
    </w:p>
    <w:p w:rsidR="00DC6DB1" w:rsidRDefault="00DC6DB1" w:rsidP="003A6A61">
      <w:pPr>
        <w:widowControl w:val="0"/>
        <w:autoSpaceDE w:val="0"/>
        <w:autoSpaceDN w:val="0"/>
        <w:adjustRightInd w:val="0"/>
        <w:ind w:firstLine="540"/>
        <w:jc w:val="right"/>
      </w:pPr>
    </w:p>
    <w:p w:rsidR="00DC6DB1" w:rsidRDefault="00DC6DB1" w:rsidP="003A6A61">
      <w:pPr>
        <w:widowControl w:val="0"/>
        <w:autoSpaceDE w:val="0"/>
        <w:autoSpaceDN w:val="0"/>
        <w:adjustRightInd w:val="0"/>
        <w:ind w:firstLine="540"/>
        <w:jc w:val="right"/>
      </w:pPr>
    </w:p>
    <w:p w:rsidR="00DC6DB1" w:rsidRDefault="00DC6DB1" w:rsidP="003A6A61">
      <w:pPr>
        <w:widowControl w:val="0"/>
        <w:autoSpaceDE w:val="0"/>
        <w:autoSpaceDN w:val="0"/>
        <w:adjustRightInd w:val="0"/>
        <w:ind w:firstLine="540"/>
        <w:jc w:val="right"/>
      </w:pPr>
    </w:p>
    <w:p w:rsidR="00DC6DB1" w:rsidRDefault="00DC6DB1" w:rsidP="003A6A61">
      <w:pPr>
        <w:widowControl w:val="0"/>
        <w:autoSpaceDE w:val="0"/>
        <w:autoSpaceDN w:val="0"/>
        <w:adjustRightInd w:val="0"/>
        <w:ind w:firstLine="540"/>
        <w:jc w:val="right"/>
      </w:pPr>
    </w:p>
    <w:p w:rsidR="00DC6DB1" w:rsidRDefault="00DC6DB1" w:rsidP="003A6A61">
      <w:pPr>
        <w:widowControl w:val="0"/>
        <w:autoSpaceDE w:val="0"/>
        <w:autoSpaceDN w:val="0"/>
        <w:adjustRightInd w:val="0"/>
        <w:ind w:firstLine="540"/>
        <w:jc w:val="right"/>
      </w:pPr>
    </w:p>
    <w:p w:rsidR="00DC6DB1" w:rsidRDefault="00DC6DB1" w:rsidP="003A6A61">
      <w:pPr>
        <w:widowControl w:val="0"/>
        <w:autoSpaceDE w:val="0"/>
        <w:autoSpaceDN w:val="0"/>
        <w:adjustRightInd w:val="0"/>
        <w:ind w:firstLine="540"/>
        <w:jc w:val="right"/>
      </w:pPr>
    </w:p>
    <w:p w:rsidR="00DC6DB1" w:rsidRDefault="00DC6DB1" w:rsidP="003A6A61">
      <w:pPr>
        <w:widowControl w:val="0"/>
        <w:autoSpaceDE w:val="0"/>
        <w:autoSpaceDN w:val="0"/>
        <w:adjustRightInd w:val="0"/>
        <w:ind w:firstLine="540"/>
        <w:jc w:val="right"/>
      </w:pPr>
    </w:p>
    <w:p w:rsidR="00DC6DB1" w:rsidRDefault="00DC6DB1" w:rsidP="003A6A61">
      <w:pPr>
        <w:widowControl w:val="0"/>
        <w:autoSpaceDE w:val="0"/>
        <w:autoSpaceDN w:val="0"/>
        <w:adjustRightInd w:val="0"/>
        <w:ind w:firstLine="540"/>
        <w:jc w:val="right"/>
      </w:pPr>
    </w:p>
    <w:p w:rsidR="00DC6DB1" w:rsidRDefault="00DC6DB1" w:rsidP="003A6A61">
      <w:pPr>
        <w:widowControl w:val="0"/>
        <w:autoSpaceDE w:val="0"/>
        <w:autoSpaceDN w:val="0"/>
        <w:adjustRightInd w:val="0"/>
        <w:ind w:firstLine="540"/>
        <w:jc w:val="right"/>
      </w:pPr>
    </w:p>
    <w:p w:rsidR="00DC6DB1" w:rsidRDefault="00DC6DB1" w:rsidP="003A6A61">
      <w:pPr>
        <w:widowControl w:val="0"/>
        <w:autoSpaceDE w:val="0"/>
        <w:autoSpaceDN w:val="0"/>
        <w:adjustRightInd w:val="0"/>
        <w:ind w:firstLine="540"/>
        <w:jc w:val="right"/>
      </w:pPr>
    </w:p>
    <w:p w:rsidR="00DC6DB1" w:rsidRDefault="00DC6DB1" w:rsidP="003A6A61">
      <w:pPr>
        <w:widowControl w:val="0"/>
        <w:autoSpaceDE w:val="0"/>
        <w:autoSpaceDN w:val="0"/>
        <w:adjustRightInd w:val="0"/>
        <w:ind w:firstLine="540"/>
        <w:jc w:val="right"/>
      </w:pPr>
    </w:p>
    <w:p w:rsidR="00DC6DB1" w:rsidRPr="003A6A61" w:rsidRDefault="00DC6DB1" w:rsidP="003A6A61">
      <w:pPr>
        <w:widowControl w:val="0"/>
        <w:autoSpaceDE w:val="0"/>
        <w:autoSpaceDN w:val="0"/>
        <w:adjustRightInd w:val="0"/>
        <w:ind w:firstLine="540"/>
        <w:jc w:val="right"/>
      </w:pPr>
    </w:p>
    <w:p w:rsidR="003A6A61" w:rsidRPr="003A6A61" w:rsidRDefault="003A6A61" w:rsidP="003A6A61">
      <w:pPr>
        <w:widowControl w:val="0"/>
        <w:autoSpaceDE w:val="0"/>
        <w:autoSpaceDN w:val="0"/>
        <w:adjustRightInd w:val="0"/>
        <w:ind w:firstLine="540"/>
        <w:jc w:val="right"/>
      </w:pPr>
    </w:p>
    <w:p w:rsidR="003A6A61" w:rsidRPr="003A6A61" w:rsidRDefault="003A6A61" w:rsidP="003A6A61">
      <w:pPr>
        <w:widowControl w:val="0"/>
        <w:autoSpaceDE w:val="0"/>
        <w:autoSpaceDN w:val="0"/>
        <w:adjustRightInd w:val="0"/>
        <w:ind w:firstLine="540"/>
        <w:jc w:val="right"/>
      </w:pPr>
    </w:p>
    <w:p w:rsidR="003A6A61" w:rsidRPr="003A6A61" w:rsidRDefault="003A6A61" w:rsidP="003A6A61">
      <w:pPr>
        <w:widowControl w:val="0"/>
        <w:autoSpaceDE w:val="0"/>
        <w:autoSpaceDN w:val="0"/>
        <w:adjustRightInd w:val="0"/>
        <w:ind w:firstLine="540"/>
        <w:jc w:val="right"/>
      </w:pPr>
    </w:p>
    <w:p w:rsidR="003A6A61" w:rsidRPr="003A6A61" w:rsidRDefault="003A6A61" w:rsidP="003A6A61">
      <w:pPr>
        <w:widowControl w:val="0"/>
        <w:autoSpaceDE w:val="0"/>
        <w:autoSpaceDN w:val="0"/>
        <w:adjustRightInd w:val="0"/>
        <w:ind w:firstLine="540"/>
        <w:jc w:val="right"/>
      </w:pPr>
    </w:p>
    <w:p w:rsidR="003A6A61" w:rsidRPr="003A6A61" w:rsidRDefault="003A6A61" w:rsidP="003A6A61">
      <w:pPr>
        <w:widowControl w:val="0"/>
        <w:autoSpaceDE w:val="0"/>
        <w:autoSpaceDN w:val="0"/>
        <w:adjustRightInd w:val="0"/>
        <w:ind w:firstLine="540"/>
        <w:jc w:val="right"/>
      </w:pPr>
    </w:p>
    <w:p w:rsidR="003A6A61" w:rsidRPr="003A6A61" w:rsidRDefault="003A6A61" w:rsidP="003A6A61">
      <w:pPr>
        <w:widowControl w:val="0"/>
        <w:autoSpaceDE w:val="0"/>
        <w:autoSpaceDN w:val="0"/>
        <w:adjustRightInd w:val="0"/>
        <w:ind w:firstLine="540"/>
        <w:jc w:val="right"/>
      </w:pPr>
    </w:p>
    <w:p w:rsidR="003A6A61" w:rsidRPr="003A6A61" w:rsidRDefault="003A6A61" w:rsidP="003A6A61">
      <w:pPr>
        <w:widowControl w:val="0"/>
        <w:autoSpaceDE w:val="0"/>
        <w:autoSpaceDN w:val="0"/>
        <w:adjustRightInd w:val="0"/>
        <w:ind w:firstLine="540"/>
        <w:jc w:val="right"/>
      </w:pPr>
    </w:p>
    <w:p w:rsidR="003A6A61" w:rsidRPr="003A6A61" w:rsidRDefault="003A6A61" w:rsidP="003A6A61">
      <w:pPr>
        <w:widowControl w:val="0"/>
        <w:autoSpaceDE w:val="0"/>
        <w:autoSpaceDN w:val="0"/>
        <w:adjustRightInd w:val="0"/>
        <w:ind w:firstLine="540"/>
        <w:jc w:val="right"/>
      </w:pPr>
    </w:p>
    <w:p w:rsidR="003A6A61" w:rsidRPr="003A6A61" w:rsidRDefault="003A6A61" w:rsidP="003A6A61">
      <w:pPr>
        <w:widowControl w:val="0"/>
        <w:autoSpaceDE w:val="0"/>
        <w:autoSpaceDN w:val="0"/>
        <w:adjustRightInd w:val="0"/>
        <w:ind w:firstLine="540"/>
        <w:jc w:val="right"/>
      </w:pPr>
    </w:p>
    <w:p w:rsidR="003A6A61" w:rsidRPr="003A6A61" w:rsidRDefault="003A6A61" w:rsidP="003A6A61">
      <w:pPr>
        <w:widowControl w:val="0"/>
        <w:autoSpaceDE w:val="0"/>
        <w:autoSpaceDN w:val="0"/>
        <w:adjustRightInd w:val="0"/>
        <w:ind w:firstLine="540"/>
        <w:jc w:val="right"/>
      </w:pPr>
    </w:p>
    <w:p w:rsidR="003A6A61" w:rsidRPr="003A6A61" w:rsidRDefault="003A6A61" w:rsidP="003A6A61">
      <w:pPr>
        <w:widowControl w:val="0"/>
        <w:autoSpaceDE w:val="0"/>
        <w:autoSpaceDN w:val="0"/>
        <w:adjustRightInd w:val="0"/>
        <w:ind w:firstLine="540"/>
        <w:jc w:val="right"/>
      </w:pPr>
    </w:p>
    <w:p w:rsidR="003A6A61" w:rsidRPr="003A6A61" w:rsidRDefault="003A6A61" w:rsidP="003A6A61">
      <w:pPr>
        <w:widowControl w:val="0"/>
        <w:autoSpaceDE w:val="0"/>
        <w:autoSpaceDN w:val="0"/>
        <w:adjustRightInd w:val="0"/>
        <w:ind w:firstLine="540"/>
        <w:jc w:val="right"/>
      </w:pPr>
    </w:p>
    <w:p w:rsidR="003A6A61" w:rsidRPr="003A6A61" w:rsidRDefault="003A6A61" w:rsidP="003A6A61">
      <w:pPr>
        <w:widowControl w:val="0"/>
        <w:autoSpaceDE w:val="0"/>
        <w:autoSpaceDN w:val="0"/>
        <w:adjustRightInd w:val="0"/>
        <w:ind w:firstLine="540"/>
        <w:jc w:val="right"/>
      </w:pPr>
    </w:p>
    <w:p w:rsidR="003A6A61" w:rsidRPr="003A6A61" w:rsidRDefault="003A6A61" w:rsidP="003A6A61">
      <w:pPr>
        <w:widowControl w:val="0"/>
        <w:autoSpaceDE w:val="0"/>
        <w:autoSpaceDN w:val="0"/>
        <w:adjustRightInd w:val="0"/>
        <w:ind w:firstLine="540"/>
        <w:jc w:val="right"/>
      </w:pPr>
    </w:p>
    <w:p w:rsidR="003A6A61" w:rsidRPr="003A6A61" w:rsidRDefault="003A6A61" w:rsidP="003A6A61">
      <w:pPr>
        <w:widowControl w:val="0"/>
        <w:autoSpaceDE w:val="0"/>
        <w:autoSpaceDN w:val="0"/>
        <w:adjustRightInd w:val="0"/>
        <w:ind w:firstLine="540"/>
        <w:jc w:val="right"/>
      </w:pPr>
    </w:p>
    <w:p w:rsidR="003A6A61" w:rsidRPr="003A6A61" w:rsidRDefault="003A6A61" w:rsidP="003A6A61">
      <w:pPr>
        <w:widowControl w:val="0"/>
        <w:autoSpaceDE w:val="0"/>
        <w:autoSpaceDN w:val="0"/>
        <w:adjustRightInd w:val="0"/>
        <w:ind w:firstLine="540"/>
        <w:jc w:val="right"/>
      </w:pPr>
    </w:p>
    <w:p w:rsidR="003A6A61" w:rsidRPr="003A6A61" w:rsidRDefault="003A6A61" w:rsidP="003A6A61">
      <w:pPr>
        <w:widowControl w:val="0"/>
        <w:autoSpaceDE w:val="0"/>
        <w:autoSpaceDN w:val="0"/>
        <w:adjustRightInd w:val="0"/>
        <w:ind w:firstLine="540"/>
        <w:jc w:val="right"/>
      </w:pPr>
    </w:p>
    <w:p w:rsidR="003A6A61" w:rsidRPr="003A6A61" w:rsidRDefault="003A6A61" w:rsidP="003A6A61">
      <w:pPr>
        <w:widowControl w:val="0"/>
        <w:autoSpaceDE w:val="0"/>
        <w:autoSpaceDN w:val="0"/>
        <w:adjustRightInd w:val="0"/>
        <w:ind w:firstLine="540"/>
        <w:jc w:val="right"/>
      </w:pPr>
    </w:p>
    <w:p w:rsidR="003A6A61" w:rsidRPr="003A6A61" w:rsidRDefault="003A6A61" w:rsidP="003A6A61">
      <w:pPr>
        <w:widowControl w:val="0"/>
        <w:autoSpaceDE w:val="0"/>
        <w:autoSpaceDN w:val="0"/>
        <w:adjustRightInd w:val="0"/>
        <w:ind w:firstLine="540"/>
        <w:jc w:val="right"/>
      </w:pPr>
    </w:p>
    <w:p w:rsidR="003A6A61" w:rsidRPr="003A6A61" w:rsidRDefault="003A6A61" w:rsidP="003A6A61">
      <w:pPr>
        <w:widowControl w:val="0"/>
        <w:autoSpaceDE w:val="0"/>
        <w:autoSpaceDN w:val="0"/>
        <w:adjustRightInd w:val="0"/>
        <w:ind w:firstLine="540"/>
        <w:jc w:val="right"/>
      </w:pPr>
    </w:p>
    <w:p w:rsidR="003A6A61" w:rsidRPr="003A6A61" w:rsidRDefault="003A6A61" w:rsidP="003A6A61">
      <w:pPr>
        <w:widowControl w:val="0"/>
        <w:autoSpaceDE w:val="0"/>
        <w:autoSpaceDN w:val="0"/>
        <w:adjustRightInd w:val="0"/>
        <w:ind w:firstLine="540"/>
        <w:jc w:val="right"/>
      </w:pPr>
      <w:r w:rsidRPr="003A6A61">
        <w:lastRenderedPageBreak/>
        <w:t>Приложение № 1</w:t>
      </w:r>
    </w:p>
    <w:p w:rsidR="003A6A61" w:rsidRPr="003A6A61" w:rsidRDefault="003A6A61" w:rsidP="003A6A61">
      <w:pPr>
        <w:widowControl w:val="0"/>
        <w:autoSpaceDE w:val="0"/>
        <w:autoSpaceDN w:val="0"/>
        <w:adjustRightInd w:val="0"/>
        <w:ind w:firstLine="540"/>
        <w:jc w:val="right"/>
      </w:pPr>
      <w:r w:rsidRPr="003A6A61">
        <w:t>к Порядку проведения конкурса</w:t>
      </w:r>
    </w:p>
    <w:p w:rsidR="003A6A61" w:rsidRPr="003A6A61" w:rsidRDefault="003A6A61" w:rsidP="003A6A61">
      <w:pPr>
        <w:widowControl w:val="0"/>
        <w:autoSpaceDE w:val="0"/>
        <w:autoSpaceDN w:val="0"/>
        <w:adjustRightInd w:val="0"/>
        <w:ind w:firstLine="540"/>
        <w:jc w:val="right"/>
      </w:pPr>
      <w:r w:rsidRPr="003A6A61">
        <w:t>по отбору кандидатур на должность</w:t>
      </w:r>
    </w:p>
    <w:p w:rsidR="003A6A61" w:rsidRPr="003A6A61" w:rsidRDefault="003A6A61" w:rsidP="003A6A61">
      <w:pPr>
        <w:widowControl w:val="0"/>
        <w:autoSpaceDE w:val="0"/>
        <w:autoSpaceDN w:val="0"/>
        <w:adjustRightInd w:val="0"/>
        <w:ind w:firstLine="540"/>
        <w:jc w:val="right"/>
      </w:pPr>
      <w:r w:rsidRPr="003A6A61">
        <w:t xml:space="preserve"> главы Вурнарского</w:t>
      </w:r>
      <w:r w:rsidRPr="003A6A61">
        <w:rPr>
          <w:rFonts w:cs="Arial"/>
        </w:rPr>
        <w:t xml:space="preserve"> муниципального округа</w:t>
      </w:r>
      <w:r w:rsidRPr="003A6A61">
        <w:t xml:space="preserve"> </w:t>
      </w:r>
    </w:p>
    <w:p w:rsidR="003A6A61" w:rsidRPr="003A6A61" w:rsidRDefault="003A6A61" w:rsidP="003A6A61">
      <w:pPr>
        <w:ind w:firstLine="567"/>
        <w:jc w:val="right"/>
        <w:rPr>
          <w:rFonts w:eastAsiaTheme="minorHAnsi"/>
          <w:lang w:eastAsia="en-US"/>
        </w:rPr>
      </w:pPr>
      <w:r w:rsidRPr="003A6A61">
        <w:rPr>
          <w:rFonts w:eastAsiaTheme="minorHAnsi"/>
          <w:lang w:eastAsia="en-US"/>
        </w:rPr>
        <w:t>Чувашской Республики</w:t>
      </w:r>
    </w:p>
    <w:p w:rsidR="003A6A61" w:rsidRPr="003A6A61" w:rsidRDefault="003A6A61" w:rsidP="003A6A61">
      <w:pPr>
        <w:ind w:firstLine="567"/>
        <w:jc w:val="right"/>
        <w:rPr>
          <w:rFonts w:eastAsiaTheme="minorHAnsi"/>
          <w:lang w:eastAsia="en-US"/>
        </w:rPr>
      </w:pPr>
    </w:p>
    <w:p w:rsidR="003A6A61" w:rsidRPr="003A6A61" w:rsidRDefault="003A6A61" w:rsidP="003A6A61">
      <w:pPr>
        <w:autoSpaceDE w:val="0"/>
        <w:autoSpaceDN w:val="0"/>
        <w:adjustRightInd w:val="0"/>
        <w:jc w:val="right"/>
        <w:rPr>
          <w:rFonts w:eastAsiaTheme="minorHAnsi"/>
        </w:rPr>
      </w:pPr>
      <w:r w:rsidRPr="003A6A61">
        <w:rPr>
          <w:rFonts w:eastAsiaTheme="minorHAnsi"/>
        </w:rPr>
        <w:t xml:space="preserve"> В конкурсную комиссию по отбору кандидатур</w:t>
      </w:r>
    </w:p>
    <w:p w:rsidR="003A6A61" w:rsidRPr="003A6A61" w:rsidRDefault="003A6A61" w:rsidP="003A6A61">
      <w:pPr>
        <w:widowControl w:val="0"/>
        <w:autoSpaceDE w:val="0"/>
        <w:autoSpaceDN w:val="0"/>
        <w:adjustRightInd w:val="0"/>
        <w:ind w:firstLine="540"/>
        <w:jc w:val="right"/>
      </w:pPr>
      <w:r w:rsidRPr="003A6A61">
        <w:t>на должность главы Вурнарского</w:t>
      </w:r>
      <w:r w:rsidRPr="003A6A61">
        <w:rPr>
          <w:rFonts w:cs="Arial"/>
        </w:rPr>
        <w:t xml:space="preserve"> муниципального округа</w:t>
      </w:r>
      <w:r w:rsidRPr="003A6A61">
        <w:t xml:space="preserve"> </w:t>
      </w:r>
    </w:p>
    <w:p w:rsidR="003A6A61" w:rsidRPr="003A6A61" w:rsidRDefault="003A6A61" w:rsidP="003A6A61">
      <w:pPr>
        <w:widowControl w:val="0"/>
        <w:autoSpaceDE w:val="0"/>
        <w:autoSpaceDN w:val="0"/>
        <w:adjustRightInd w:val="0"/>
        <w:ind w:firstLine="540"/>
        <w:jc w:val="right"/>
      </w:pPr>
      <w:r w:rsidRPr="003A6A61">
        <w:t>Чувашской Республики</w:t>
      </w:r>
    </w:p>
    <w:p w:rsidR="003A6A61" w:rsidRPr="003A6A61" w:rsidRDefault="003A6A61" w:rsidP="003A6A61">
      <w:pPr>
        <w:autoSpaceDE w:val="0"/>
        <w:autoSpaceDN w:val="0"/>
        <w:adjustRightInd w:val="0"/>
        <w:jc w:val="right"/>
        <w:rPr>
          <w:rFonts w:eastAsiaTheme="minorHAnsi"/>
        </w:rPr>
      </w:pPr>
    </w:p>
    <w:p w:rsidR="003A6A61" w:rsidRPr="003A6A61" w:rsidRDefault="003A6A61" w:rsidP="003A6A61">
      <w:pPr>
        <w:autoSpaceDE w:val="0"/>
        <w:autoSpaceDN w:val="0"/>
        <w:adjustRightInd w:val="0"/>
        <w:jc w:val="right"/>
        <w:rPr>
          <w:rFonts w:eastAsiaTheme="minorHAnsi"/>
        </w:rPr>
      </w:pPr>
      <w:r w:rsidRPr="003A6A61">
        <w:rPr>
          <w:rFonts w:eastAsiaTheme="minorHAnsi"/>
        </w:rPr>
        <w:t>от _____________________________________________,</w:t>
      </w:r>
    </w:p>
    <w:p w:rsidR="003A6A61" w:rsidRPr="003A6A61" w:rsidRDefault="003A6A61" w:rsidP="003A6A61">
      <w:pPr>
        <w:autoSpaceDE w:val="0"/>
        <w:autoSpaceDN w:val="0"/>
        <w:adjustRightInd w:val="0"/>
        <w:jc w:val="center"/>
        <w:rPr>
          <w:rFonts w:eastAsiaTheme="minorHAnsi"/>
        </w:rPr>
      </w:pPr>
      <w:r w:rsidRPr="003A6A61">
        <w:rPr>
          <w:rFonts w:eastAsiaTheme="minorHAnsi"/>
        </w:rPr>
        <w:t xml:space="preserve">                                                                           (Ф.И.О. заявителя полностью)</w:t>
      </w:r>
    </w:p>
    <w:p w:rsidR="003A6A61" w:rsidRPr="003A6A61" w:rsidRDefault="003A6A61" w:rsidP="003A6A61">
      <w:pPr>
        <w:autoSpaceDE w:val="0"/>
        <w:autoSpaceDN w:val="0"/>
        <w:adjustRightInd w:val="0"/>
        <w:jc w:val="right"/>
        <w:rPr>
          <w:rFonts w:eastAsiaTheme="minorHAnsi"/>
        </w:rPr>
      </w:pPr>
      <w:proofErr w:type="gramStart"/>
      <w:r w:rsidRPr="003A6A61">
        <w:rPr>
          <w:rFonts w:eastAsiaTheme="minorHAnsi"/>
        </w:rPr>
        <w:t>проживающего</w:t>
      </w:r>
      <w:proofErr w:type="gramEnd"/>
      <w:r w:rsidRPr="003A6A61">
        <w:rPr>
          <w:rFonts w:eastAsiaTheme="minorHAnsi"/>
        </w:rPr>
        <w:t xml:space="preserve"> по адресу: _________________________</w:t>
      </w:r>
    </w:p>
    <w:p w:rsidR="003A6A61" w:rsidRPr="003A6A61" w:rsidRDefault="003A6A61" w:rsidP="003A6A61">
      <w:pPr>
        <w:autoSpaceDE w:val="0"/>
        <w:autoSpaceDN w:val="0"/>
        <w:adjustRightInd w:val="0"/>
        <w:jc w:val="right"/>
        <w:rPr>
          <w:rFonts w:eastAsiaTheme="minorHAnsi"/>
        </w:rPr>
      </w:pPr>
      <w:r w:rsidRPr="003A6A61">
        <w:rPr>
          <w:rFonts w:eastAsiaTheme="minorHAnsi"/>
        </w:rPr>
        <w:t>________________________________________________,</w:t>
      </w:r>
    </w:p>
    <w:p w:rsidR="003A6A61" w:rsidRPr="003A6A61" w:rsidRDefault="003A6A61" w:rsidP="003A6A61">
      <w:pPr>
        <w:autoSpaceDE w:val="0"/>
        <w:autoSpaceDN w:val="0"/>
        <w:adjustRightInd w:val="0"/>
        <w:jc w:val="right"/>
        <w:rPr>
          <w:rFonts w:eastAsiaTheme="minorHAnsi"/>
        </w:rPr>
      </w:pPr>
      <w:r w:rsidRPr="003A6A61">
        <w:rPr>
          <w:rFonts w:eastAsiaTheme="minorHAnsi"/>
        </w:rPr>
        <w:t xml:space="preserve"> тел.: __________________________________________,</w:t>
      </w:r>
    </w:p>
    <w:p w:rsidR="003A6A61" w:rsidRPr="003A6A61" w:rsidRDefault="003A6A61" w:rsidP="003A6A61">
      <w:pPr>
        <w:autoSpaceDE w:val="0"/>
        <w:autoSpaceDN w:val="0"/>
        <w:adjustRightInd w:val="0"/>
        <w:jc w:val="both"/>
        <w:outlineLvl w:val="0"/>
        <w:rPr>
          <w:rFonts w:eastAsiaTheme="minorHAnsi"/>
        </w:rPr>
      </w:pPr>
    </w:p>
    <w:p w:rsidR="003A6A61" w:rsidRPr="003A6A61" w:rsidRDefault="003A6A61" w:rsidP="003A6A61">
      <w:pPr>
        <w:autoSpaceDE w:val="0"/>
        <w:autoSpaceDN w:val="0"/>
        <w:adjustRightInd w:val="0"/>
        <w:jc w:val="center"/>
        <w:rPr>
          <w:rFonts w:eastAsiaTheme="minorHAnsi"/>
        </w:rPr>
      </w:pPr>
      <w:r w:rsidRPr="003A6A61">
        <w:rPr>
          <w:rFonts w:eastAsiaTheme="minorHAnsi"/>
        </w:rPr>
        <w:t>Заявление</w:t>
      </w:r>
    </w:p>
    <w:p w:rsidR="003A6A61" w:rsidRPr="003A6A61" w:rsidRDefault="003A6A61" w:rsidP="003A6A61">
      <w:pPr>
        <w:autoSpaceDE w:val="0"/>
        <w:autoSpaceDN w:val="0"/>
        <w:adjustRightInd w:val="0"/>
        <w:jc w:val="both"/>
        <w:rPr>
          <w:rFonts w:eastAsiaTheme="minorHAnsi"/>
        </w:rPr>
      </w:pPr>
    </w:p>
    <w:p w:rsidR="003A6A61" w:rsidRPr="003A6A61" w:rsidRDefault="003A6A61" w:rsidP="003A6A61">
      <w:pPr>
        <w:widowControl w:val="0"/>
        <w:autoSpaceDE w:val="0"/>
        <w:autoSpaceDN w:val="0"/>
        <w:adjustRightInd w:val="0"/>
        <w:ind w:firstLine="540"/>
        <w:jc w:val="both"/>
      </w:pPr>
      <w:r w:rsidRPr="003A6A61">
        <w:t>Прошу допустить меня к участию в конкурсе по отбору кандидатур на должность главы Вурнарского муниципального округа Чувашской Республики.</w:t>
      </w:r>
    </w:p>
    <w:p w:rsidR="003A6A61" w:rsidRPr="003A6A61" w:rsidRDefault="003A6A61" w:rsidP="003A6A61">
      <w:pPr>
        <w:autoSpaceDE w:val="0"/>
        <w:autoSpaceDN w:val="0"/>
        <w:adjustRightInd w:val="0"/>
        <w:ind w:firstLine="567"/>
        <w:jc w:val="both"/>
        <w:rPr>
          <w:rFonts w:eastAsiaTheme="minorHAnsi"/>
        </w:rPr>
      </w:pPr>
      <w:r w:rsidRPr="003A6A61">
        <w:rPr>
          <w:rFonts w:eastAsiaTheme="minorHAnsi"/>
        </w:rPr>
        <w:t xml:space="preserve">Подтверждаю, что сведения, содержащиеся в представленных документах, </w:t>
      </w:r>
      <w:proofErr w:type="gramStart"/>
      <w:r w:rsidRPr="003A6A61">
        <w:rPr>
          <w:rFonts w:eastAsiaTheme="minorHAnsi"/>
        </w:rPr>
        <w:t>достоверны и не являются</w:t>
      </w:r>
      <w:proofErr w:type="gramEnd"/>
      <w:r w:rsidRPr="003A6A61">
        <w:rPr>
          <w:rFonts w:eastAsiaTheme="minorHAnsi"/>
        </w:rPr>
        <w:t xml:space="preserve"> подложными.</w:t>
      </w:r>
    </w:p>
    <w:p w:rsidR="003A6A61" w:rsidRPr="003A6A61" w:rsidRDefault="003A6A61" w:rsidP="003A6A61">
      <w:pPr>
        <w:autoSpaceDE w:val="0"/>
        <w:autoSpaceDN w:val="0"/>
        <w:adjustRightInd w:val="0"/>
        <w:ind w:firstLine="567"/>
        <w:jc w:val="both"/>
        <w:rPr>
          <w:rFonts w:eastAsiaTheme="minorHAnsi"/>
        </w:rPr>
      </w:pPr>
      <w:r w:rsidRPr="003A6A61">
        <w:rPr>
          <w:rFonts w:eastAsiaTheme="minorHAnsi"/>
        </w:rPr>
        <w:t xml:space="preserve">Обязуюсь в случае избрания прекратить деятельность, несовместимую со статусом </w:t>
      </w:r>
      <w:r w:rsidRPr="003A6A61">
        <w:rPr>
          <w:rFonts w:eastAsiaTheme="minorHAnsi"/>
          <w:lang w:eastAsia="en-US"/>
        </w:rPr>
        <w:t>главы Вурнарского муниципального округа Чувашской Республики</w:t>
      </w:r>
      <w:r w:rsidRPr="003A6A61">
        <w:rPr>
          <w:rFonts w:eastAsiaTheme="minorHAnsi"/>
        </w:rPr>
        <w:t>.</w:t>
      </w:r>
    </w:p>
    <w:p w:rsidR="003A6A61" w:rsidRPr="003A6A61" w:rsidRDefault="003A6A61" w:rsidP="003A6A61">
      <w:pPr>
        <w:autoSpaceDE w:val="0"/>
        <w:autoSpaceDN w:val="0"/>
        <w:adjustRightInd w:val="0"/>
        <w:ind w:firstLine="567"/>
        <w:jc w:val="both"/>
        <w:rPr>
          <w:rFonts w:eastAsiaTheme="minorHAnsi"/>
        </w:rPr>
      </w:pPr>
      <w:r w:rsidRPr="003A6A61">
        <w:rPr>
          <w:rFonts w:eastAsiaTheme="minorHAnsi"/>
        </w:rPr>
        <w:t>К настоящему заявлению прилагаю</w:t>
      </w:r>
      <w:r w:rsidRPr="003A6A61">
        <w:rPr>
          <w:rFonts w:asciiTheme="minorHAnsi" w:eastAsiaTheme="minorHAnsi" w:hAnsiTheme="minorHAnsi" w:cstheme="minorBidi"/>
          <w:lang w:eastAsia="en-US"/>
        </w:rPr>
        <w:t xml:space="preserve"> </w:t>
      </w:r>
      <w:r w:rsidRPr="003A6A61">
        <w:rPr>
          <w:rFonts w:eastAsiaTheme="minorHAnsi"/>
        </w:rPr>
        <w:t xml:space="preserve">копии документов, указанные в пункте 3.2. </w:t>
      </w:r>
      <w:proofErr w:type="gramStart"/>
      <w:r w:rsidRPr="003A6A61">
        <w:rPr>
          <w:rFonts w:eastAsiaTheme="minorHAnsi"/>
        </w:rPr>
        <w:t>Порядка проведения конкурса по отбору кандидатур на должность главы Вурнарского муниципального округа Чувашской Республики):</w:t>
      </w:r>
      <w:proofErr w:type="gramEnd"/>
    </w:p>
    <w:p w:rsidR="003A6A61" w:rsidRPr="003A6A61" w:rsidRDefault="003A6A61" w:rsidP="003A6A61">
      <w:pPr>
        <w:autoSpaceDE w:val="0"/>
        <w:autoSpaceDN w:val="0"/>
        <w:adjustRightInd w:val="0"/>
        <w:ind w:firstLine="567"/>
        <w:jc w:val="both"/>
        <w:rPr>
          <w:rFonts w:eastAsiaTheme="minorHAnsi"/>
        </w:rPr>
      </w:pPr>
    </w:p>
    <w:p w:rsidR="003A6A61" w:rsidRPr="003A6A61" w:rsidRDefault="003A6A61" w:rsidP="003A6A61">
      <w:pPr>
        <w:widowControl w:val="0"/>
        <w:autoSpaceDE w:val="0"/>
        <w:autoSpaceDN w:val="0"/>
        <w:adjustRightInd w:val="0"/>
        <w:jc w:val="both"/>
        <w:rPr>
          <w:rFonts w:eastAsiaTheme="minorEastAsia"/>
        </w:rPr>
      </w:pPr>
      <w:r w:rsidRPr="003A6A61">
        <w:rPr>
          <w:rFonts w:eastAsiaTheme="minorEastAsia"/>
        </w:rPr>
        <w:t>1. ______________________________________________________________________</w:t>
      </w:r>
    </w:p>
    <w:p w:rsidR="003A6A61" w:rsidRPr="003A6A61" w:rsidRDefault="003A6A61" w:rsidP="003A6A61">
      <w:pPr>
        <w:widowControl w:val="0"/>
        <w:autoSpaceDE w:val="0"/>
        <w:autoSpaceDN w:val="0"/>
        <w:adjustRightInd w:val="0"/>
        <w:jc w:val="both"/>
        <w:rPr>
          <w:rFonts w:eastAsiaTheme="minorEastAsia"/>
        </w:rPr>
      </w:pPr>
      <w:r w:rsidRPr="003A6A61">
        <w:rPr>
          <w:rFonts w:eastAsiaTheme="minorEastAsia"/>
        </w:rPr>
        <w:t>2. ______________________________________________________________________</w:t>
      </w:r>
    </w:p>
    <w:p w:rsidR="003A6A61" w:rsidRPr="003A6A61" w:rsidRDefault="003A6A61" w:rsidP="003A6A61">
      <w:pPr>
        <w:widowControl w:val="0"/>
        <w:autoSpaceDE w:val="0"/>
        <w:autoSpaceDN w:val="0"/>
        <w:adjustRightInd w:val="0"/>
        <w:jc w:val="both"/>
        <w:rPr>
          <w:rFonts w:eastAsiaTheme="minorEastAsia"/>
        </w:rPr>
      </w:pPr>
      <w:r w:rsidRPr="003A6A61">
        <w:rPr>
          <w:rFonts w:eastAsiaTheme="minorEastAsia"/>
        </w:rPr>
        <w:t>_____________________________________________________________________________</w:t>
      </w:r>
    </w:p>
    <w:p w:rsidR="003A6A61" w:rsidRPr="003A6A61" w:rsidRDefault="003A6A61" w:rsidP="003A6A61">
      <w:pPr>
        <w:autoSpaceDE w:val="0"/>
        <w:autoSpaceDN w:val="0"/>
        <w:adjustRightInd w:val="0"/>
        <w:jc w:val="both"/>
        <w:rPr>
          <w:rFonts w:eastAsiaTheme="minorHAnsi"/>
        </w:rPr>
      </w:pPr>
    </w:p>
    <w:p w:rsidR="003A6A61" w:rsidRPr="003A6A61" w:rsidRDefault="003A6A61" w:rsidP="003A6A61">
      <w:pPr>
        <w:autoSpaceDE w:val="0"/>
        <w:autoSpaceDN w:val="0"/>
        <w:adjustRightInd w:val="0"/>
        <w:ind w:firstLine="540"/>
        <w:jc w:val="both"/>
        <w:rPr>
          <w:rFonts w:eastAsiaTheme="minorHAnsi"/>
        </w:rPr>
      </w:pPr>
    </w:p>
    <w:p w:rsidR="003A6A61" w:rsidRPr="003A6A61" w:rsidRDefault="003A6A61" w:rsidP="003A6A61">
      <w:pPr>
        <w:autoSpaceDE w:val="0"/>
        <w:autoSpaceDN w:val="0"/>
        <w:adjustRightInd w:val="0"/>
        <w:ind w:firstLine="540"/>
        <w:jc w:val="both"/>
        <w:rPr>
          <w:rFonts w:eastAsiaTheme="minorHAnsi"/>
          <w:lang w:eastAsia="en-US"/>
        </w:rPr>
      </w:pPr>
      <w:r w:rsidRPr="003A6A61">
        <w:rPr>
          <w:rFonts w:eastAsiaTheme="minorHAnsi"/>
        </w:rPr>
        <w:t xml:space="preserve">Даю согласие в соответствии со статьей 9 Федерального закона от 27.07.2006 № 152-ФЗ «О персональных данных» на обработку и использование моих персональных данных, содержащихся в настоящем заявлении и приложенных к нему документах, с целью обеспечения моего участия в конкурсе </w:t>
      </w:r>
      <w:r w:rsidRPr="003A6A61">
        <w:rPr>
          <w:rFonts w:eastAsiaTheme="minorHAnsi"/>
          <w:lang w:eastAsia="en-US"/>
        </w:rPr>
        <w:t>по отбору кандидатур на должность главы Вурнарского муниципального округа Чувашской Республики.</w:t>
      </w:r>
    </w:p>
    <w:p w:rsidR="003A6A61" w:rsidRPr="003A6A61" w:rsidRDefault="003A6A61" w:rsidP="003A6A61">
      <w:pPr>
        <w:autoSpaceDE w:val="0"/>
        <w:autoSpaceDN w:val="0"/>
        <w:adjustRightInd w:val="0"/>
        <w:ind w:firstLine="540"/>
        <w:jc w:val="both"/>
        <w:rPr>
          <w:rFonts w:eastAsiaTheme="minorHAnsi"/>
        </w:rPr>
      </w:pPr>
    </w:p>
    <w:p w:rsidR="003A6A61" w:rsidRPr="003A6A61" w:rsidRDefault="003A6A61" w:rsidP="003A6A61">
      <w:pPr>
        <w:autoSpaceDE w:val="0"/>
        <w:autoSpaceDN w:val="0"/>
        <w:adjustRightInd w:val="0"/>
        <w:jc w:val="right"/>
        <w:rPr>
          <w:rFonts w:eastAsiaTheme="minorHAnsi"/>
        </w:rPr>
      </w:pPr>
      <w:r w:rsidRPr="003A6A61">
        <w:rPr>
          <w:rFonts w:eastAsiaTheme="minorHAnsi"/>
        </w:rPr>
        <w:t>_________________________</w:t>
      </w:r>
    </w:p>
    <w:p w:rsidR="003A6A61" w:rsidRPr="003A6A61" w:rsidRDefault="003A6A61" w:rsidP="003A6A61">
      <w:pPr>
        <w:autoSpaceDE w:val="0"/>
        <w:autoSpaceDN w:val="0"/>
        <w:adjustRightInd w:val="0"/>
        <w:jc w:val="center"/>
        <w:rPr>
          <w:rFonts w:eastAsiaTheme="minorHAnsi"/>
        </w:rPr>
      </w:pPr>
      <w:r w:rsidRPr="003A6A61">
        <w:rPr>
          <w:rFonts w:eastAsiaTheme="minorHAnsi"/>
        </w:rPr>
        <w:t xml:space="preserve">                                                                                                                  (подпись)</w:t>
      </w:r>
    </w:p>
    <w:p w:rsidR="003A6A61" w:rsidRPr="003A6A61" w:rsidRDefault="003A6A61" w:rsidP="003A6A61">
      <w:pPr>
        <w:autoSpaceDE w:val="0"/>
        <w:autoSpaceDN w:val="0"/>
        <w:adjustRightInd w:val="0"/>
        <w:jc w:val="right"/>
        <w:rPr>
          <w:rFonts w:eastAsiaTheme="minorHAnsi"/>
        </w:rPr>
      </w:pPr>
      <w:r w:rsidRPr="003A6A61">
        <w:rPr>
          <w:rFonts w:eastAsiaTheme="minorHAnsi"/>
        </w:rPr>
        <w:t xml:space="preserve"> «__» _________ 20__ г.</w:t>
      </w:r>
    </w:p>
    <w:p w:rsidR="003A6A61" w:rsidRPr="003A6A61" w:rsidRDefault="003A6A61" w:rsidP="003A6A61">
      <w:pPr>
        <w:autoSpaceDE w:val="0"/>
        <w:autoSpaceDN w:val="0"/>
        <w:adjustRightInd w:val="0"/>
        <w:jc w:val="right"/>
        <w:outlineLvl w:val="0"/>
        <w:rPr>
          <w:rFonts w:eastAsiaTheme="minorHAnsi"/>
        </w:rPr>
      </w:pPr>
    </w:p>
    <w:p w:rsidR="003A6A61" w:rsidRPr="003A6A61" w:rsidRDefault="003A6A61" w:rsidP="003A6A61">
      <w:pPr>
        <w:autoSpaceDE w:val="0"/>
        <w:autoSpaceDN w:val="0"/>
        <w:adjustRightInd w:val="0"/>
        <w:ind w:firstLine="567"/>
        <w:jc w:val="both"/>
        <w:outlineLvl w:val="0"/>
        <w:rPr>
          <w:rFonts w:eastAsiaTheme="minorHAnsi"/>
        </w:rPr>
      </w:pPr>
      <w:r w:rsidRPr="003A6A61">
        <w:rPr>
          <w:rFonts w:eastAsiaTheme="minorHAnsi"/>
        </w:rPr>
        <w:t>С перечнем ограничений и обязанностей, налагаемых на лиц, замещающих муниципальные должности, установленным статьей 12.1 Федерального закона от 25.12.2008 № 273-ФЗ «О противодействии коррупции», ознакомле</w:t>
      </w:r>
      <w:proofErr w:type="gramStart"/>
      <w:r w:rsidRPr="003A6A61">
        <w:rPr>
          <w:rFonts w:eastAsiaTheme="minorHAnsi"/>
        </w:rPr>
        <w:t>н(</w:t>
      </w:r>
      <w:proofErr w:type="gramEnd"/>
      <w:r w:rsidRPr="003A6A61">
        <w:rPr>
          <w:rFonts w:eastAsiaTheme="minorHAnsi"/>
        </w:rPr>
        <w:t>а).</w:t>
      </w:r>
    </w:p>
    <w:p w:rsidR="003A6A61" w:rsidRPr="003A6A61" w:rsidRDefault="003A6A61" w:rsidP="003A6A61">
      <w:pPr>
        <w:autoSpaceDE w:val="0"/>
        <w:autoSpaceDN w:val="0"/>
        <w:adjustRightInd w:val="0"/>
        <w:ind w:firstLine="567"/>
        <w:jc w:val="both"/>
        <w:outlineLvl w:val="0"/>
        <w:rPr>
          <w:rFonts w:eastAsiaTheme="minorHAnsi"/>
        </w:rPr>
      </w:pPr>
    </w:p>
    <w:p w:rsidR="003A6A61" w:rsidRPr="003A6A61" w:rsidRDefault="003A6A61" w:rsidP="003A6A61">
      <w:pPr>
        <w:autoSpaceDE w:val="0"/>
        <w:autoSpaceDN w:val="0"/>
        <w:adjustRightInd w:val="0"/>
        <w:jc w:val="right"/>
        <w:rPr>
          <w:rFonts w:eastAsiaTheme="minorHAnsi"/>
        </w:rPr>
      </w:pPr>
      <w:r w:rsidRPr="003A6A61">
        <w:rPr>
          <w:rFonts w:eastAsiaTheme="minorHAnsi"/>
        </w:rPr>
        <w:t>_________________________</w:t>
      </w:r>
    </w:p>
    <w:p w:rsidR="003A6A61" w:rsidRPr="003A6A61" w:rsidRDefault="003A6A61" w:rsidP="003A6A61">
      <w:pPr>
        <w:autoSpaceDE w:val="0"/>
        <w:autoSpaceDN w:val="0"/>
        <w:adjustRightInd w:val="0"/>
        <w:jc w:val="center"/>
        <w:rPr>
          <w:rFonts w:eastAsiaTheme="minorHAnsi"/>
        </w:rPr>
      </w:pPr>
      <w:r w:rsidRPr="003A6A61">
        <w:rPr>
          <w:rFonts w:eastAsiaTheme="minorHAnsi"/>
        </w:rPr>
        <w:t xml:space="preserve">                                                                                                                   (подпись)</w:t>
      </w:r>
    </w:p>
    <w:p w:rsidR="003A6A61" w:rsidRPr="003A6A61" w:rsidRDefault="003A6A61" w:rsidP="003A6A61">
      <w:pPr>
        <w:autoSpaceDE w:val="0"/>
        <w:autoSpaceDN w:val="0"/>
        <w:adjustRightInd w:val="0"/>
        <w:jc w:val="right"/>
        <w:rPr>
          <w:rFonts w:eastAsiaTheme="minorHAnsi"/>
        </w:rPr>
      </w:pPr>
      <w:r w:rsidRPr="003A6A61">
        <w:rPr>
          <w:rFonts w:eastAsiaTheme="minorHAnsi"/>
        </w:rPr>
        <w:t xml:space="preserve"> «__» _________ 20__ г.</w:t>
      </w:r>
    </w:p>
    <w:p w:rsidR="003A6A61" w:rsidRPr="003A6A61" w:rsidRDefault="003A6A61" w:rsidP="003A6A61">
      <w:pPr>
        <w:autoSpaceDE w:val="0"/>
        <w:autoSpaceDN w:val="0"/>
        <w:adjustRightInd w:val="0"/>
        <w:ind w:firstLine="567"/>
        <w:jc w:val="both"/>
        <w:outlineLvl w:val="0"/>
        <w:rPr>
          <w:rFonts w:eastAsiaTheme="minorHAnsi"/>
        </w:rPr>
      </w:pPr>
    </w:p>
    <w:p w:rsidR="003A6A61" w:rsidRPr="003A6A61" w:rsidRDefault="003A6A61" w:rsidP="003A6A61">
      <w:pPr>
        <w:autoSpaceDE w:val="0"/>
        <w:autoSpaceDN w:val="0"/>
        <w:adjustRightInd w:val="0"/>
        <w:ind w:firstLine="567"/>
        <w:jc w:val="both"/>
      </w:pPr>
      <w:r w:rsidRPr="003A6A61">
        <w:t>«__» _________ 20__ г. _______________________________________________________</w:t>
      </w:r>
    </w:p>
    <w:p w:rsidR="003A6A61" w:rsidRPr="003A6A61" w:rsidRDefault="003A6A61" w:rsidP="003A6A61">
      <w:pPr>
        <w:autoSpaceDE w:val="0"/>
        <w:autoSpaceDN w:val="0"/>
        <w:adjustRightInd w:val="0"/>
        <w:ind w:firstLine="567"/>
        <w:jc w:val="center"/>
        <w:outlineLvl w:val="0"/>
        <w:rPr>
          <w:rFonts w:eastAsiaTheme="minorHAnsi"/>
          <w:lang w:eastAsia="en-US"/>
        </w:rPr>
      </w:pPr>
      <w:r w:rsidRPr="003A6A61">
        <w:rPr>
          <w:rFonts w:eastAsiaTheme="minorHAnsi"/>
          <w:lang w:eastAsia="en-US"/>
        </w:rPr>
        <w:t xml:space="preserve">                                              </w:t>
      </w:r>
      <w:proofErr w:type="gramStart"/>
      <w:r w:rsidRPr="003A6A61">
        <w:rPr>
          <w:rFonts w:eastAsiaTheme="minorHAnsi"/>
          <w:lang w:eastAsia="en-US"/>
        </w:rPr>
        <w:t>(подпись, фамилия члена конкурсной комиссии,</w:t>
      </w:r>
      <w:proofErr w:type="gramEnd"/>
    </w:p>
    <w:p w:rsidR="003A6A61" w:rsidRPr="003A6A61" w:rsidRDefault="003A6A61" w:rsidP="00DC6DB1">
      <w:pPr>
        <w:autoSpaceDE w:val="0"/>
        <w:autoSpaceDN w:val="0"/>
        <w:adjustRightInd w:val="0"/>
        <w:ind w:firstLine="567"/>
        <w:jc w:val="center"/>
        <w:outlineLvl w:val="0"/>
        <w:rPr>
          <w:bCs/>
        </w:rPr>
      </w:pPr>
      <w:r w:rsidRPr="003A6A61">
        <w:rPr>
          <w:rFonts w:eastAsiaTheme="minorHAnsi"/>
          <w:lang w:eastAsia="en-US"/>
        </w:rPr>
        <w:t xml:space="preserve">                                               </w:t>
      </w:r>
      <w:proofErr w:type="gramStart"/>
      <w:r w:rsidRPr="003A6A61">
        <w:rPr>
          <w:rFonts w:eastAsiaTheme="minorHAnsi"/>
          <w:lang w:eastAsia="en-US"/>
        </w:rPr>
        <w:t>принявшего</w:t>
      </w:r>
      <w:proofErr w:type="gramEnd"/>
      <w:r w:rsidRPr="003A6A61">
        <w:rPr>
          <w:rFonts w:eastAsiaTheme="minorHAnsi"/>
          <w:lang w:eastAsia="en-US"/>
        </w:rPr>
        <w:t xml:space="preserve"> документы)</w:t>
      </w:r>
    </w:p>
    <w:sectPr w:rsidR="003A6A61" w:rsidRPr="003A6A61" w:rsidSect="00FF512C">
      <w:pgSz w:w="11906" w:h="16838"/>
      <w:pgMar w:top="851" w:right="850"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6358" w:rsidRDefault="00C66358" w:rsidP="007B73CB">
      <w:r>
        <w:separator/>
      </w:r>
    </w:p>
  </w:endnote>
  <w:endnote w:type="continuationSeparator" w:id="0">
    <w:p w:rsidR="00C66358" w:rsidRDefault="00C66358" w:rsidP="007B7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ET">
    <w:altName w:val="Times New Roman"/>
    <w:charset w:val="00"/>
    <w:family w:val="auto"/>
    <w:pitch w:val="variable"/>
    <w:sig w:usb0="00000001" w:usb1="00000000" w:usb2="00000000" w:usb3="00000000" w:csb0="0000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6358" w:rsidRDefault="00C66358" w:rsidP="007B73CB">
      <w:r>
        <w:separator/>
      </w:r>
    </w:p>
  </w:footnote>
  <w:footnote w:type="continuationSeparator" w:id="0">
    <w:p w:rsidR="00C66358" w:rsidRDefault="00C66358" w:rsidP="007B73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E579A"/>
    <w:multiLevelType w:val="hybridMultilevel"/>
    <w:tmpl w:val="67128774"/>
    <w:lvl w:ilvl="0" w:tplc="E63C43A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2D6541"/>
    <w:multiLevelType w:val="hybridMultilevel"/>
    <w:tmpl w:val="5DE45AE4"/>
    <w:lvl w:ilvl="0" w:tplc="DF2077CC">
      <w:start w:val="6"/>
      <w:numFmt w:val="decimal"/>
      <w:lvlText w:val="%1."/>
      <w:lvlJc w:val="left"/>
      <w:pPr>
        <w:ind w:left="920" w:hanging="360"/>
      </w:pPr>
      <w:rPr>
        <w:rFonts w:hint="default"/>
      </w:rPr>
    </w:lvl>
    <w:lvl w:ilvl="1" w:tplc="04190019" w:tentative="1">
      <w:start w:val="1"/>
      <w:numFmt w:val="lowerLetter"/>
      <w:lvlText w:val="%2."/>
      <w:lvlJc w:val="left"/>
      <w:pPr>
        <w:ind w:left="1640" w:hanging="360"/>
      </w:pPr>
    </w:lvl>
    <w:lvl w:ilvl="2" w:tplc="0419001B" w:tentative="1">
      <w:start w:val="1"/>
      <w:numFmt w:val="lowerRoman"/>
      <w:lvlText w:val="%3."/>
      <w:lvlJc w:val="right"/>
      <w:pPr>
        <w:ind w:left="2360" w:hanging="180"/>
      </w:pPr>
    </w:lvl>
    <w:lvl w:ilvl="3" w:tplc="0419000F" w:tentative="1">
      <w:start w:val="1"/>
      <w:numFmt w:val="decimal"/>
      <w:lvlText w:val="%4."/>
      <w:lvlJc w:val="left"/>
      <w:pPr>
        <w:ind w:left="3080" w:hanging="360"/>
      </w:pPr>
    </w:lvl>
    <w:lvl w:ilvl="4" w:tplc="04190019" w:tentative="1">
      <w:start w:val="1"/>
      <w:numFmt w:val="lowerLetter"/>
      <w:lvlText w:val="%5."/>
      <w:lvlJc w:val="left"/>
      <w:pPr>
        <w:ind w:left="3800" w:hanging="360"/>
      </w:pPr>
    </w:lvl>
    <w:lvl w:ilvl="5" w:tplc="0419001B" w:tentative="1">
      <w:start w:val="1"/>
      <w:numFmt w:val="lowerRoman"/>
      <w:lvlText w:val="%6."/>
      <w:lvlJc w:val="right"/>
      <w:pPr>
        <w:ind w:left="4520" w:hanging="180"/>
      </w:pPr>
    </w:lvl>
    <w:lvl w:ilvl="6" w:tplc="0419000F" w:tentative="1">
      <w:start w:val="1"/>
      <w:numFmt w:val="decimal"/>
      <w:lvlText w:val="%7."/>
      <w:lvlJc w:val="left"/>
      <w:pPr>
        <w:ind w:left="5240" w:hanging="360"/>
      </w:pPr>
    </w:lvl>
    <w:lvl w:ilvl="7" w:tplc="04190019" w:tentative="1">
      <w:start w:val="1"/>
      <w:numFmt w:val="lowerLetter"/>
      <w:lvlText w:val="%8."/>
      <w:lvlJc w:val="left"/>
      <w:pPr>
        <w:ind w:left="5960" w:hanging="360"/>
      </w:pPr>
    </w:lvl>
    <w:lvl w:ilvl="8" w:tplc="0419001B" w:tentative="1">
      <w:start w:val="1"/>
      <w:numFmt w:val="lowerRoman"/>
      <w:lvlText w:val="%9."/>
      <w:lvlJc w:val="right"/>
      <w:pPr>
        <w:ind w:left="6680" w:hanging="180"/>
      </w:pPr>
    </w:lvl>
  </w:abstractNum>
  <w:abstractNum w:abstractNumId="2">
    <w:nsid w:val="0AE345B2"/>
    <w:multiLevelType w:val="hybridMultilevel"/>
    <w:tmpl w:val="BD260F36"/>
    <w:lvl w:ilvl="0" w:tplc="95345D6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645F24"/>
    <w:multiLevelType w:val="hybridMultilevel"/>
    <w:tmpl w:val="7BA26A2C"/>
    <w:lvl w:ilvl="0" w:tplc="B860E908">
      <w:start w:val="10"/>
      <w:numFmt w:val="decimal"/>
      <w:lvlText w:val="%1."/>
      <w:lvlJc w:val="left"/>
      <w:pPr>
        <w:ind w:left="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BFA42D0">
      <w:start w:val="1"/>
      <w:numFmt w:val="lowerLetter"/>
      <w:lvlText w:val="%2"/>
      <w:lvlJc w:val="left"/>
      <w:pPr>
        <w:ind w:left="16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A2244A8">
      <w:start w:val="1"/>
      <w:numFmt w:val="lowerRoman"/>
      <w:lvlText w:val="%3"/>
      <w:lvlJc w:val="left"/>
      <w:pPr>
        <w:ind w:left="23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08A3D88">
      <w:start w:val="1"/>
      <w:numFmt w:val="decimal"/>
      <w:lvlText w:val="%4"/>
      <w:lvlJc w:val="left"/>
      <w:pPr>
        <w:ind w:left="30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E84F42A">
      <w:start w:val="1"/>
      <w:numFmt w:val="lowerLetter"/>
      <w:lvlText w:val="%5"/>
      <w:lvlJc w:val="left"/>
      <w:pPr>
        <w:ind w:left="38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0108014">
      <w:start w:val="1"/>
      <w:numFmt w:val="lowerRoman"/>
      <w:lvlText w:val="%6"/>
      <w:lvlJc w:val="left"/>
      <w:pPr>
        <w:ind w:left="45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65A6B56">
      <w:start w:val="1"/>
      <w:numFmt w:val="decimal"/>
      <w:lvlText w:val="%7"/>
      <w:lvlJc w:val="left"/>
      <w:pPr>
        <w:ind w:left="52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B3E2CE2">
      <w:start w:val="1"/>
      <w:numFmt w:val="lowerLetter"/>
      <w:lvlText w:val="%8"/>
      <w:lvlJc w:val="left"/>
      <w:pPr>
        <w:ind w:left="59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63665A0">
      <w:start w:val="1"/>
      <w:numFmt w:val="lowerRoman"/>
      <w:lvlText w:val="%9"/>
      <w:lvlJc w:val="left"/>
      <w:pPr>
        <w:ind w:left="66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
    <w:nsid w:val="110C1D7C"/>
    <w:multiLevelType w:val="hybridMultilevel"/>
    <w:tmpl w:val="3252024E"/>
    <w:lvl w:ilvl="0" w:tplc="D2BADE84">
      <w:start w:val="1"/>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11B45BCB"/>
    <w:multiLevelType w:val="hybridMultilevel"/>
    <w:tmpl w:val="4ABC6728"/>
    <w:lvl w:ilvl="0" w:tplc="B32E66B2">
      <w:start w:val="1"/>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18825D7A"/>
    <w:multiLevelType w:val="hybridMultilevel"/>
    <w:tmpl w:val="AD52C168"/>
    <w:lvl w:ilvl="0" w:tplc="234C5EC8">
      <w:start w:val="7"/>
      <w:numFmt w:val="decimal"/>
      <w:lvlText w:val="%1."/>
      <w:lvlJc w:val="left"/>
      <w:pPr>
        <w:ind w:left="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A206978">
      <w:start w:val="1"/>
      <w:numFmt w:val="lowerLetter"/>
      <w:lvlText w:val="%2"/>
      <w:lvlJc w:val="left"/>
      <w:pPr>
        <w:ind w:left="159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B44677C">
      <w:start w:val="1"/>
      <w:numFmt w:val="lowerRoman"/>
      <w:lvlText w:val="%3"/>
      <w:lvlJc w:val="left"/>
      <w:pPr>
        <w:ind w:left="231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0F0045C">
      <w:start w:val="1"/>
      <w:numFmt w:val="decimal"/>
      <w:lvlText w:val="%4"/>
      <w:lvlJc w:val="left"/>
      <w:pPr>
        <w:ind w:left="303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C9C55FA">
      <w:start w:val="1"/>
      <w:numFmt w:val="lowerLetter"/>
      <w:lvlText w:val="%5"/>
      <w:lvlJc w:val="left"/>
      <w:pPr>
        <w:ind w:left="37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4788B7C">
      <w:start w:val="1"/>
      <w:numFmt w:val="lowerRoman"/>
      <w:lvlText w:val="%6"/>
      <w:lvlJc w:val="left"/>
      <w:pPr>
        <w:ind w:left="44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C1C601E">
      <w:start w:val="1"/>
      <w:numFmt w:val="decimal"/>
      <w:lvlText w:val="%7"/>
      <w:lvlJc w:val="left"/>
      <w:pPr>
        <w:ind w:left="519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0DADCA4">
      <w:start w:val="1"/>
      <w:numFmt w:val="lowerLetter"/>
      <w:lvlText w:val="%8"/>
      <w:lvlJc w:val="left"/>
      <w:pPr>
        <w:ind w:left="591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3A2BFF8">
      <w:start w:val="1"/>
      <w:numFmt w:val="lowerRoman"/>
      <w:lvlText w:val="%9"/>
      <w:lvlJc w:val="left"/>
      <w:pPr>
        <w:ind w:left="663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
    <w:nsid w:val="1F442A62"/>
    <w:multiLevelType w:val="hybridMultilevel"/>
    <w:tmpl w:val="619E7508"/>
    <w:lvl w:ilvl="0" w:tplc="3C32A23C">
      <w:start w:val="3"/>
      <w:numFmt w:val="upperRoman"/>
      <w:lvlText w:val="%1."/>
      <w:lvlJc w:val="left"/>
      <w:pPr>
        <w:ind w:left="1724" w:hanging="720"/>
      </w:pPr>
      <w:rPr>
        <w:rFonts w:hint="default"/>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8">
    <w:nsid w:val="1F541504"/>
    <w:multiLevelType w:val="hybridMultilevel"/>
    <w:tmpl w:val="C7CC993C"/>
    <w:lvl w:ilvl="0" w:tplc="19D8E096">
      <w:start w:val="1"/>
      <w:numFmt w:val="bullet"/>
      <w:lvlText w:val="-"/>
      <w:lvlJc w:val="left"/>
      <w:pPr>
        <w:ind w:left="6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D927518">
      <w:start w:val="1"/>
      <w:numFmt w:val="bullet"/>
      <w:lvlText w:val="o"/>
      <w:lvlJc w:val="left"/>
      <w:pPr>
        <w:ind w:left="16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8A663E6">
      <w:start w:val="1"/>
      <w:numFmt w:val="bullet"/>
      <w:lvlText w:val="▪"/>
      <w:lvlJc w:val="left"/>
      <w:pPr>
        <w:ind w:left="23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CBC7E20">
      <w:start w:val="1"/>
      <w:numFmt w:val="bullet"/>
      <w:lvlText w:val="•"/>
      <w:lvlJc w:val="left"/>
      <w:pPr>
        <w:ind w:left="30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20A02C0">
      <w:start w:val="1"/>
      <w:numFmt w:val="bullet"/>
      <w:lvlText w:val="o"/>
      <w:lvlJc w:val="left"/>
      <w:pPr>
        <w:ind w:left="37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0F4F7C4">
      <w:start w:val="1"/>
      <w:numFmt w:val="bullet"/>
      <w:lvlText w:val="▪"/>
      <w:lvlJc w:val="left"/>
      <w:pPr>
        <w:ind w:left="44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46EF74E">
      <w:start w:val="1"/>
      <w:numFmt w:val="bullet"/>
      <w:lvlText w:val="•"/>
      <w:lvlJc w:val="left"/>
      <w:pPr>
        <w:ind w:left="52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6B0C698">
      <w:start w:val="1"/>
      <w:numFmt w:val="bullet"/>
      <w:lvlText w:val="o"/>
      <w:lvlJc w:val="left"/>
      <w:pPr>
        <w:ind w:left="59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4062DA4">
      <w:start w:val="1"/>
      <w:numFmt w:val="bullet"/>
      <w:lvlText w:val="▪"/>
      <w:lvlJc w:val="left"/>
      <w:pPr>
        <w:ind w:left="66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nsid w:val="349F01A2"/>
    <w:multiLevelType w:val="multilevel"/>
    <w:tmpl w:val="B8621EC4"/>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nsid w:val="35640B2E"/>
    <w:multiLevelType w:val="hybridMultilevel"/>
    <w:tmpl w:val="4852C3E2"/>
    <w:lvl w:ilvl="0" w:tplc="0A1C2734">
      <w:start w:val="1"/>
      <w:numFmt w:val="upperRoman"/>
      <w:lvlText w:val="%1."/>
      <w:lvlJc w:val="left"/>
      <w:pPr>
        <w:ind w:left="1004"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CC64A1A"/>
    <w:multiLevelType w:val="hybridMultilevel"/>
    <w:tmpl w:val="1C5415A2"/>
    <w:lvl w:ilvl="0" w:tplc="6590ADAE">
      <w:start w:val="1"/>
      <w:numFmt w:val="decimal"/>
      <w:lvlText w:val="%1."/>
      <w:lvlJc w:val="left"/>
      <w:pPr>
        <w:ind w:left="843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FA89860">
      <w:start w:val="1"/>
      <w:numFmt w:val="lowerLetter"/>
      <w:lvlText w:val="%2"/>
      <w:lvlJc w:val="left"/>
      <w:pPr>
        <w:ind w:left="100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7CE3CC8">
      <w:start w:val="1"/>
      <w:numFmt w:val="lowerRoman"/>
      <w:lvlText w:val="%3"/>
      <w:lvlJc w:val="left"/>
      <w:pPr>
        <w:ind w:left="107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EBEF9AA">
      <w:start w:val="1"/>
      <w:numFmt w:val="decimal"/>
      <w:lvlText w:val="%4"/>
      <w:lvlJc w:val="left"/>
      <w:pPr>
        <w:ind w:left="114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1AC3624">
      <w:start w:val="1"/>
      <w:numFmt w:val="lowerLetter"/>
      <w:lvlText w:val="%5"/>
      <w:lvlJc w:val="left"/>
      <w:pPr>
        <w:ind w:left="121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2A61410">
      <w:start w:val="1"/>
      <w:numFmt w:val="lowerRoman"/>
      <w:lvlText w:val="%6"/>
      <w:lvlJc w:val="left"/>
      <w:pPr>
        <w:ind w:left="129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FAC4AE8">
      <w:start w:val="1"/>
      <w:numFmt w:val="decimal"/>
      <w:lvlText w:val="%7"/>
      <w:lvlJc w:val="left"/>
      <w:pPr>
        <w:ind w:left="136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9F23A3E">
      <w:start w:val="1"/>
      <w:numFmt w:val="lowerLetter"/>
      <w:lvlText w:val="%8"/>
      <w:lvlJc w:val="left"/>
      <w:pPr>
        <w:ind w:left="143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FB8B04E">
      <w:start w:val="1"/>
      <w:numFmt w:val="lowerRoman"/>
      <w:lvlText w:val="%9"/>
      <w:lvlJc w:val="left"/>
      <w:pPr>
        <w:ind w:left="150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2">
    <w:nsid w:val="471778FB"/>
    <w:multiLevelType w:val="multilevel"/>
    <w:tmpl w:val="6E10EFCE"/>
    <w:lvl w:ilvl="0">
      <w:start w:val="4"/>
      <w:numFmt w:val="decimal"/>
      <w:lvlText w:val="%1."/>
      <w:lvlJc w:val="left"/>
      <w:rPr>
        <w:rFonts w:ascii="Sylfaen" w:eastAsia="Sylfaen" w:hAnsi="Sylfaen" w:cs="Sylfaen"/>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9F1642E"/>
    <w:multiLevelType w:val="hybridMultilevel"/>
    <w:tmpl w:val="C37AC13A"/>
    <w:lvl w:ilvl="0" w:tplc="8550B69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0B7536D"/>
    <w:multiLevelType w:val="multilevel"/>
    <w:tmpl w:val="835E2146"/>
    <w:lvl w:ilvl="0">
      <w:start w:val="1"/>
      <w:numFmt w:val="decimal"/>
      <w:lvlText w:val="%1."/>
      <w:lvlJc w:val="left"/>
      <w:rPr>
        <w:rFonts w:ascii="Times New Roman" w:eastAsia="Sylfae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B6A3D56"/>
    <w:multiLevelType w:val="hybridMultilevel"/>
    <w:tmpl w:val="6D2CA8B4"/>
    <w:lvl w:ilvl="0" w:tplc="2B22FC5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2F80D54"/>
    <w:multiLevelType w:val="hybridMultilevel"/>
    <w:tmpl w:val="E02C944A"/>
    <w:lvl w:ilvl="0" w:tplc="B324E208">
      <w:start w:val="4"/>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nsid w:val="642071EB"/>
    <w:multiLevelType w:val="hybridMultilevel"/>
    <w:tmpl w:val="778A4D7E"/>
    <w:lvl w:ilvl="0" w:tplc="67245A3E">
      <w:start w:val="1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nsid w:val="66CF64DE"/>
    <w:multiLevelType w:val="hybridMultilevel"/>
    <w:tmpl w:val="4AB8CFBA"/>
    <w:lvl w:ilvl="0" w:tplc="B18AA5AC">
      <w:start w:val="9"/>
      <w:numFmt w:val="decimal"/>
      <w:lvlText w:val="%1."/>
      <w:lvlJc w:val="left"/>
      <w:pPr>
        <w:ind w:left="920" w:hanging="360"/>
      </w:pPr>
      <w:rPr>
        <w:rFonts w:ascii="Sylfaen" w:hAnsi="Sylfaen" w:cs="Sylfaen" w:hint="default"/>
        <w:sz w:val="16"/>
        <w:szCs w:val="16"/>
      </w:rPr>
    </w:lvl>
    <w:lvl w:ilvl="1" w:tplc="04190019" w:tentative="1">
      <w:start w:val="1"/>
      <w:numFmt w:val="lowerLetter"/>
      <w:lvlText w:val="%2."/>
      <w:lvlJc w:val="left"/>
      <w:pPr>
        <w:ind w:left="1640" w:hanging="360"/>
      </w:pPr>
    </w:lvl>
    <w:lvl w:ilvl="2" w:tplc="0419001B" w:tentative="1">
      <w:start w:val="1"/>
      <w:numFmt w:val="lowerRoman"/>
      <w:lvlText w:val="%3."/>
      <w:lvlJc w:val="right"/>
      <w:pPr>
        <w:ind w:left="2360" w:hanging="180"/>
      </w:pPr>
    </w:lvl>
    <w:lvl w:ilvl="3" w:tplc="0419000F" w:tentative="1">
      <w:start w:val="1"/>
      <w:numFmt w:val="decimal"/>
      <w:lvlText w:val="%4."/>
      <w:lvlJc w:val="left"/>
      <w:pPr>
        <w:ind w:left="3080" w:hanging="360"/>
      </w:pPr>
    </w:lvl>
    <w:lvl w:ilvl="4" w:tplc="04190019" w:tentative="1">
      <w:start w:val="1"/>
      <w:numFmt w:val="lowerLetter"/>
      <w:lvlText w:val="%5."/>
      <w:lvlJc w:val="left"/>
      <w:pPr>
        <w:ind w:left="3800" w:hanging="360"/>
      </w:pPr>
    </w:lvl>
    <w:lvl w:ilvl="5" w:tplc="0419001B" w:tentative="1">
      <w:start w:val="1"/>
      <w:numFmt w:val="lowerRoman"/>
      <w:lvlText w:val="%6."/>
      <w:lvlJc w:val="right"/>
      <w:pPr>
        <w:ind w:left="4520" w:hanging="180"/>
      </w:pPr>
    </w:lvl>
    <w:lvl w:ilvl="6" w:tplc="0419000F" w:tentative="1">
      <w:start w:val="1"/>
      <w:numFmt w:val="decimal"/>
      <w:lvlText w:val="%7."/>
      <w:lvlJc w:val="left"/>
      <w:pPr>
        <w:ind w:left="5240" w:hanging="360"/>
      </w:pPr>
    </w:lvl>
    <w:lvl w:ilvl="7" w:tplc="04190019" w:tentative="1">
      <w:start w:val="1"/>
      <w:numFmt w:val="lowerLetter"/>
      <w:lvlText w:val="%8."/>
      <w:lvlJc w:val="left"/>
      <w:pPr>
        <w:ind w:left="5960" w:hanging="360"/>
      </w:pPr>
    </w:lvl>
    <w:lvl w:ilvl="8" w:tplc="0419001B" w:tentative="1">
      <w:start w:val="1"/>
      <w:numFmt w:val="lowerRoman"/>
      <w:lvlText w:val="%9."/>
      <w:lvlJc w:val="right"/>
      <w:pPr>
        <w:ind w:left="6680" w:hanging="180"/>
      </w:pPr>
    </w:lvl>
  </w:abstractNum>
  <w:abstractNum w:abstractNumId="19">
    <w:nsid w:val="6A906D04"/>
    <w:multiLevelType w:val="hybridMultilevel"/>
    <w:tmpl w:val="06427144"/>
    <w:lvl w:ilvl="0" w:tplc="91DE5BFA">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6DAB7A5F"/>
    <w:multiLevelType w:val="multilevel"/>
    <w:tmpl w:val="080E6960"/>
    <w:lvl w:ilvl="0">
      <w:start w:val="1"/>
      <w:numFmt w:val="upperRoman"/>
      <w:lvlText w:val="%1."/>
      <w:lvlJc w:val="left"/>
      <w:pPr>
        <w:ind w:left="3839" w:hanging="720"/>
      </w:pPr>
      <w:rPr>
        <w:rFonts w:hint="default"/>
      </w:rPr>
    </w:lvl>
    <w:lvl w:ilvl="1">
      <w:start w:val="1"/>
      <w:numFmt w:val="decimal"/>
      <w:isLgl/>
      <w:lvlText w:val="%1.%2."/>
      <w:lvlJc w:val="left"/>
      <w:pPr>
        <w:ind w:left="3479" w:hanging="360"/>
      </w:pPr>
      <w:rPr>
        <w:rFonts w:hint="default"/>
      </w:rPr>
    </w:lvl>
    <w:lvl w:ilvl="2">
      <w:start w:val="1"/>
      <w:numFmt w:val="decimal"/>
      <w:isLgl/>
      <w:lvlText w:val="%1.%2.%3."/>
      <w:lvlJc w:val="left"/>
      <w:pPr>
        <w:ind w:left="3839" w:hanging="720"/>
      </w:pPr>
      <w:rPr>
        <w:rFonts w:hint="default"/>
      </w:rPr>
    </w:lvl>
    <w:lvl w:ilvl="3">
      <w:start w:val="1"/>
      <w:numFmt w:val="decimal"/>
      <w:isLgl/>
      <w:lvlText w:val="%1.%2.%3.%4."/>
      <w:lvlJc w:val="left"/>
      <w:pPr>
        <w:ind w:left="3839" w:hanging="720"/>
      </w:pPr>
      <w:rPr>
        <w:rFonts w:hint="default"/>
      </w:rPr>
    </w:lvl>
    <w:lvl w:ilvl="4">
      <w:start w:val="1"/>
      <w:numFmt w:val="decimal"/>
      <w:isLgl/>
      <w:lvlText w:val="%1.%2.%3.%4.%5."/>
      <w:lvlJc w:val="left"/>
      <w:pPr>
        <w:ind w:left="4199" w:hanging="1080"/>
      </w:pPr>
      <w:rPr>
        <w:rFonts w:hint="default"/>
      </w:rPr>
    </w:lvl>
    <w:lvl w:ilvl="5">
      <w:start w:val="1"/>
      <w:numFmt w:val="decimal"/>
      <w:isLgl/>
      <w:lvlText w:val="%1.%2.%3.%4.%5.%6."/>
      <w:lvlJc w:val="left"/>
      <w:pPr>
        <w:ind w:left="4199" w:hanging="1080"/>
      </w:pPr>
      <w:rPr>
        <w:rFonts w:hint="default"/>
      </w:rPr>
    </w:lvl>
    <w:lvl w:ilvl="6">
      <w:start w:val="1"/>
      <w:numFmt w:val="decimal"/>
      <w:isLgl/>
      <w:lvlText w:val="%1.%2.%3.%4.%5.%6.%7."/>
      <w:lvlJc w:val="left"/>
      <w:pPr>
        <w:ind w:left="4559" w:hanging="1440"/>
      </w:pPr>
      <w:rPr>
        <w:rFonts w:hint="default"/>
      </w:rPr>
    </w:lvl>
    <w:lvl w:ilvl="7">
      <w:start w:val="1"/>
      <w:numFmt w:val="decimal"/>
      <w:isLgl/>
      <w:lvlText w:val="%1.%2.%3.%4.%5.%6.%7.%8."/>
      <w:lvlJc w:val="left"/>
      <w:pPr>
        <w:ind w:left="4559" w:hanging="1440"/>
      </w:pPr>
      <w:rPr>
        <w:rFonts w:hint="default"/>
      </w:rPr>
    </w:lvl>
    <w:lvl w:ilvl="8">
      <w:start w:val="1"/>
      <w:numFmt w:val="decimal"/>
      <w:isLgl/>
      <w:lvlText w:val="%1.%2.%3.%4.%5.%6.%7.%8.%9."/>
      <w:lvlJc w:val="left"/>
      <w:pPr>
        <w:ind w:left="4919" w:hanging="1800"/>
      </w:pPr>
      <w:rPr>
        <w:rFonts w:hint="default"/>
      </w:rPr>
    </w:lvl>
  </w:abstractNum>
  <w:num w:numId="1">
    <w:abstractNumId w:val="19"/>
  </w:num>
  <w:num w:numId="2">
    <w:abstractNumId w:val="20"/>
  </w:num>
  <w:num w:numId="3">
    <w:abstractNumId w:val="16"/>
  </w:num>
  <w:num w:numId="4">
    <w:abstractNumId w:val="15"/>
  </w:num>
  <w:num w:numId="5">
    <w:abstractNumId w:val="10"/>
  </w:num>
  <w:num w:numId="6">
    <w:abstractNumId w:val="7"/>
  </w:num>
  <w:num w:numId="7">
    <w:abstractNumId w:val="2"/>
  </w:num>
  <w:num w:numId="8">
    <w:abstractNumId w:val="0"/>
  </w:num>
  <w:num w:numId="9">
    <w:abstractNumId w:val="13"/>
  </w:num>
  <w:num w:numId="10">
    <w:abstractNumId w:val="5"/>
  </w:num>
  <w:num w:numId="11">
    <w:abstractNumId w:val="4"/>
  </w:num>
  <w:num w:numId="12">
    <w:abstractNumId w:val="9"/>
  </w:num>
  <w:num w:numId="13">
    <w:abstractNumId w:val="11"/>
  </w:num>
  <w:num w:numId="14">
    <w:abstractNumId w:val="8"/>
  </w:num>
  <w:num w:numId="15">
    <w:abstractNumId w:val="6"/>
  </w:num>
  <w:num w:numId="16">
    <w:abstractNumId w:val="3"/>
  </w:num>
  <w:num w:numId="17">
    <w:abstractNumId w:val="14"/>
  </w:num>
  <w:num w:numId="18">
    <w:abstractNumId w:val="12"/>
  </w:num>
  <w:num w:numId="19">
    <w:abstractNumId w:val="18"/>
  </w:num>
  <w:num w:numId="20">
    <w:abstractNumId w:val="1"/>
  </w:num>
  <w:num w:numId="21">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proofState w:spelling="clean" w:grammar="clean"/>
  <w:defaultTabStop w:val="709"/>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730"/>
    <w:rsid w:val="00010770"/>
    <w:rsid w:val="000160D0"/>
    <w:rsid w:val="000227D5"/>
    <w:rsid w:val="00037201"/>
    <w:rsid w:val="0003725E"/>
    <w:rsid w:val="00055D2E"/>
    <w:rsid w:val="0006621C"/>
    <w:rsid w:val="000745A6"/>
    <w:rsid w:val="00074D4F"/>
    <w:rsid w:val="0007533C"/>
    <w:rsid w:val="000814B2"/>
    <w:rsid w:val="000815A7"/>
    <w:rsid w:val="00083299"/>
    <w:rsid w:val="000835CD"/>
    <w:rsid w:val="000909A1"/>
    <w:rsid w:val="00094C03"/>
    <w:rsid w:val="000A6C72"/>
    <w:rsid w:val="000A7533"/>
    <w:rsid w:val="000B223A"/>
    <w:rsid w:val="000B3DF9"/>
    <w:rsid w:val="000B4338"/>
    <w:rsid w:val="000B5965"/>
    <w:rsid w:val="000C145F"/>
    <w:rsid w:val="000C1C44"/>
    <w:rsid w:val="000C379D"/>
    <w:rsid w:val="000C5575"/>
    <w:rsid w:val="000D1066"/>
    <w:rsid w:val="000E08BA"/>
    <w:rsid w:val="000E1EDD"/>
    <w:rsid w:val="000F7607"/>
    <w:rsid w:val="00101628"/>
    <w:rsid w:val="00111919"/>
    <w:rsid w:val="0011220B"/>
    <w:rsid w:val="00112A49"/>
    <w:rsid w:val="00131257"/>
    <w:rsid w:val="00141ED8"/>
    <w:rsid w:val="00143CA2"/>
    <w:rsid w:val="00146E12"/>
    <w:rsid w:val="0016123D"/>
    <w:rsid w:val="00185227"/>
    <w:rsid w:val="00191621"/>
    <w:rsid w:val="001A4A04"/>
    <w:rsid w:val="001B1635"/>
    <w:rsid w:val="001B4BD5"/>
    <w:rsid w:val="001C234E"/>
    <w:rsid w:val="001C36CE"/>
    <w:rsid w:val="001C5D81"/>
    <w:rsid w:val="001C5F17"/>
    <w:rsid w:val="001D26F3"/>
    <w:rsid w:val="001E1F6B"/>
    <w:rsid w:val="001E25CE"/>
    <w:rsid w:val="001E4AAE"/>
    <w:rsid w:val="001F26DF"/>
    <w:rsid w:val="00203AA5"/>
    <w:rsid w:val="002143A8"/>
    <w:rsid w:val="0022068A"/>
    <w:rsid w:val="00220F57"/>
    <w:rsid w:val="00221CEC"/>
    <w:rsid w:val="002238D6"/>
    <w:rsid w:val="0024514B"/>
    <w:rsid w:val="00245BF0"/>
    <w:rsid w:val="00261739"/>
    <w:rsid w:val="002627B1"/>
    <w:rsid w:val="00276D4B"/>
    <w:rsid w:val="002840C0"/>
    <w:rsid w:val="002B325C"/>
    <w:rsid w:val="002C0BDA"/>
    <w:rsid w:val="002C5B4A"/>
    <w:rsid w:val="002D2569"/>
    <w:rsid w:val="002D2A2C"/>
    <w:rsid w:val="002D6CE5"/>
    <w:rsid w:val="002D79A9"/>
    <w:rsid w:val="002E0375"/>
    <w:rsid w:val="002E2C58"/>
    <w:rsid w:val="002F1190"/>
    <w:rsid w:val="002F3032"/>
    <w:rsid w:val="003171F4"/>
    <w:rsid w:val="003220EA"/>
    <w:rsid w:val="00323C70"/>
    <w:rsid w:val="0032401E"/>
    <w:rsid w:val="00324762"/>
    <w:rsid w:val="003310FC"/>
    <w:rsid w:val="00343352"/>
    <w:rsid w:val="003462EC"/>
    <w:rsid w:val="00350C90"/>
    <w:rsid w:val="003518C7"/>
    <w:rsid w:val="00354706"/>
    <w:rsid w:val="00355E84"/>
    <w:rsid w:val="0036049E"/>
    <w:rsid w:val="0036265F"/>
    <w:rsid w:val="0037032A"/>
    <w:rsid w:val="003778AC"/>
    <w:rsid w:val="003A1B14"/>
    <w:rsid w:val="003A31F9"/>
    <w:rsid w:val="003A6A61"/>
    <w:rsid w:val="003A7BB9"/>
    <w:rsid w:val="003B5A90"/>
    <w:rsid w:val="003C1F19"/>
    <w:rsid w:val="003C669B"/>
    <w:rsid w:val="003D3838"/>
    <w:rsid w:val="003D5449"/>
    <w:rsid w:val="003E2DEE"/>
    <w:rsid w:val="003E355E"/>
    <w:rsid w:val="003E5871"/>
    <w:rsid w:val="003E6AF5"/>
    <w:rsid w:val="003E7040"/>
    <w:rsid w:val="003F0C11"/>
    <w:rsid w:val="003F6FED"/>
    <w:rsid w:val="003F73BD"/>
    <w:rsid w:val="0040627E"/>
    <w:rsid w:val="004106AC"/>
    <w:rsid w:val="004127D1"/>
    <w:rsid w:val="00435CF1"/>
    <w:rsid w:val="00442727"/>
    <w:rsid w:val="0045259A"/>
    <w:rsid w:val="00455B02"/>
    <w:rsid w:val="00455CC7"/>
    <w:rsid w:val="00461147"/>
    <w:rsid w:val="00473C1A"/>
    <w:rsid w:val="00477114"/>
    <w:rsid w:val="00480B14"/>
    <w:rsid w:val="00483C3C"/>
    <w:rsid w:val="00494237"/>
    <w:rsid w:val="004A18BF"/>
    <w:rsid w:val="004A68E4"/>
    <w:rsid w:val="004B0B21"/>
    <w:rsid w:val="004B0F34"/>
    <w:rsid w:val="004B4465"/>
    <w:rsid w:val="004C5B28"/>
    <w:rsid w:val="004D371E"/>
    <w:rsid w:val="004E364B"/>
    <w:rsid w:val="004E5742"/>
    <w:rsid w:val="004F360F"/>
    <w:rsid w:val="00503CFA"/>
    <w:rsid w:val="00512062"/>
    <w:rsid w:val="005155B7"/>
    <w:rsid w:val="00525CB8"/>
    <w:rsid w:val="005338B1"/>
    <w:rsid w:val="005377E3"/>
    <w:rsid w:val="0054175B"/>
    <w:rsid w:val="00544D2C"/>
    <w:rsid w:val="00546FDB"/>
    <w:rsid w:val="00570AEA"/>
    <w:rsid w:val="00590B30"/>
    <w:rsid w:val="005A0B39"/>
    <w:rsid w:val="005B4839"/>
    <w:rsid w:val="005B707A"/>
    <w:rsid w:val="005B766F"/>
    <w:rsid w:val="005C2C68"/>
    <w:rsid w:val="005C4922"/>
    <w:rsid w:val="005D1894"/>
    <w:rsid w:val="005E4147"/>
    <w:rsid w:val="005F6015"/>
    <w:rsid w:val="00603FBD"/>
    <w:rsid w:val="006120B5"/>
    <w:rsid w:val="00634214"/>
    <w:rsid w:val="00635217"/>
    <w:rsid w:val="00653955"/>
    <w:rsid w:val="00664DF2"/>
    <w:rsid w:val="006679C1"/>
    <w:rsid w:val="00690123"/>
    <w:rsid w:val="006A49E1"/>
    <w:rsid w:val="006C2D20"/>
    <w:rsid w:val="006D2DE5"/>
    <w:rsid w:val="006F2081"/>
    <w:rsid w:val="00700871"/>
    <w:rsid w:val="00720404"/>
    <w:rsid w:val="00723F23"/>
    <w:rsid w:val="0072668B"/>
    <w:rsid w:val="007376D5"/>
    <w:rsid w:val="00753D55"/>
    <w:rsid w:val="00760348"/>
    <w:rsid w:val="00761A4B"/>
    <w:rsid w:val="00770BAB"/>
    <w:rsid w:val="007754F5"/>
    <w:rsid w:val="00785A21"/>
    <w:rsid w:val="007879D8"/>
    <w:rsid w:val="00794CA8"/>
    <w:rsid w:val="00795F47"/>
    <w:rsid w:val="007B100B"/>
    <w:rsid w:val="007B439E"/>
    <w:rsid w:val="007B6E1B"/>
    <w:rsid w:val="007B73CB"/>
    <w:rsid w:val="007C18C2"/>
    <w:rsid w:val="007C215B"/>
    <w:rsid w:val="007C4EA7"/>
    <w:rsid w:val="007C76D6"/>
    <w:rsid w:val="007D0731"/>
    <w:rsid w:val="007D204F"/>
    <w:rsid w:val="007D27EA"/>
    <w:rsid w:val="007D3FC6"/>
    <w:rsid w:val="007D437A"/>
    <w:rsid w:val="007D4949"/>
    <w:rsid w:val="007E3EA6"/>
    <w:rsid w:val="007F6E18"/>
    <w:rsid w:val="008031E6"/>
    <w:rsid w:val="00805162"/>
    <w:rsid w:val="00810BBF"/>
    <w:rsid w:val="00833DED"/>
    <w:rsid w:val="00835D52"/>
    <w:rsid w:val="008449E8"/>
    <w:rsid w:val="00845CE0"/>
    <w:rsid w:val="00846901"/>
    <w:rsid w:val="00865492"/>
    <w:rsid w:val="008727DD"/>
    <w:rsid w:val="00883ACF"/>
    <w:rsid w:val="00891819"/>
    <w:rsid w:val="00896F63"/>
    <w:rsid w:val="008A312D"/>
    <w:rsid w:val="008B19F6"/>
    <w:rsid w:val="008B4AE0"/>
    <w:rsid w:val="008D1FBA"/>
    <w:rsid w:val="008E606D"/>
    <w:rsid w:val="008E6499"/>
    <w:rsid w:val="008F7502"/>
    <w:rsid w:val="00911895"/>
    <w:rsid w:val="009273F9"/>
    <w:rsid w:val="00941E11"/>
    <w:rsid w:val="00950658"/>
    <w:rsid w:val="009573CE"/>
    <w:rsid w:val="0095743B"/>
    <w:rsid w:val="00985873"/>
    <w:rsid w:val="00985FAF"/>
    <w:rsid w:val="00990969"/>
    <w:rsid w:val="00992433"/>
    <w:rsid w:val="009967BE"/>
    <w:rsid w:val="009A01AC"/>
    <w:rsid w:val="009A2097"/>
    <w:rsid w:val="009A3B71"/>
    <w:rsid w:val="009A40B7"/>
    <w:rsid w:val="009B2615"/>
    <w:rsid w:val="009B5795"/>
    <w:rsid w:val="009C33A3"/>
    <w:rsid w:val="009C5191"/>
    <w:rsid w:val="009C7D73"/>
    <w:rsid w:val="009D0E87"/>
    <w:rsid w:val="009D3422"/>
    <w:rsid w:val="009D62A3"/>
    <w:rsid w:val="009D70F3"/>
    <w:rsid w:val="00A02DD2"/>
    <w:rsid w:val="00A16CE1"/>
    <w:rsid w:val="00A22426"/>
    <w:rsid w:val="00A24482"/>
    <w:rsid w:val="00A30E94"/>
    <w:rsid w:val="00A32524"/>
    <w:rsid w:val="00A41FD8"/>
    <w:rsid w:val="00A43CB4"/>
    <w:rsid w:val="00A5315F"/>
    <w:rsid w:val="00A54278"/>
    <w:rsid w:val="00A61D70"/>
    <w:rsid w:val="00A712EE"/>
    <w:rsid w:val="00A93B1D"/>
    <w:rsid w:val="00A979A6"/>
    <w:rsid w:val="00AA0A94"/>
    <w:rsid w:val="00AC12DD"/>
    <w:rsid w:val="00AC5484"/>
    <w:rsid w:val="00AD1D12"/>
    <w:rsid w:val="00AD3D53"/>
    <w:rsid w:val="00AD53AE"/>
    <w:rsid w:val="00B00B09"/>
    <w:rsid w:val="00B233BC"/>
    <w:rsid w:val="00B254E0"/>
    <w:rsid w:val="00B44665"/>
    <w:rsid w:val="00B62020"/>
    <w:rsid w:val="00B63157"/>
    <w:rsid w:val="00B64FF7"/>
    <w:rsid w:val="00B6516D"/>
    <w:rsid w:val="00B85CAD"/>
    <w:rsid w:val="00B87E1F"/>
    <w:rsid w:val="00B9172F"/>
    <w:rsid w:val="00B957AC"/>
    <w:rsid w:val="00BA25F0"/>
    <w:rsid w:val="00BA4BAA"/>
    <w:rsid w:val="00BA54A6"/>
    <w:rsid w:val="00BA739A"/>
    <w:rsid w:val="00BB1EBE"/>
    <w:rsid w:val="00BB2A0F"/>
    <w:rsid w:val="00BB3157"/>
    <w:rsid w:val="00BC10B6"/>
    <w:rsid w:val="00BC55F3"/>
    <w:rsid w:val="00BC67AF"/>
    <w:rsid w:val="00BD3313"/>
    <w:rsid w:val="00BD5106"/>
    <w:rsid w:val="00BD6DD8"/>
    <w:rsid w:val="00BE7002"/>
    <w:rsid w:val="00BF017C"/>
    <w:rsid w:val="00BF524D"/>
    <w:rsid w:val="00BF62CF"/>
    <w:rsid w:val="00BF7BF4"/>
    <w:rsid w:val="00C16DB8"/>
    <w:rsid w:val="00C27EF6"/>
    <w:rsid w:val="00C60E9D"/>
    <w:rsid w:val="00C66358"/>
    <w:rsid w:val="00C728AC"/>
    <w:rsid w:val="00C72CB8"/>
    <w:rsid w:val="00C86BDE"/>
    <w:rsid w:val="00C96FB9"/>
    <w:rsid w:val="00CB0793"/>
    <w:rsid w:val="00CC1829"/>
    <w:rsid w:val="00CC309F"/>
    <w:rsid w:val="00CD47EE"/>
    <w:rsid w:val="00CE2FB7"/>
    <w:rsid w:val="00CF1DAF"/>
    <w:rsid w:val="00D05C17"/>
    <w:rsid w:val="00D07E1E"/>
    <w:rsid w:val="00D105D7"/>
    <w:rsid w:val="00D1106E"/>
    <w:rsid w:val="00D23FE2"/>
    <w:rsid w:val="00D24242"/>
    <w:rsid w:val="00D24463"/>
    <w:rsid w:val="00D3448C"/>
    <w:rsid w:val="00D45FEF"/>
    <w:rsid w:val="00D545BA"/>
    <w:rsid w:val="00D55623"/>
    <w:rsid w:val="00D57A69"/>
    <w:rsid w:val="00D666A5"/>
    <w:rsid w:val="00D713D2"/>
    <w:rsid w:val="00D86251"/>
    <w:rsid w:val="00D87644"/>
    <w:rsid w:val="00DA1DA7"/>
    <w:rsid w:val="00DB0281"/>
    <w:rsid w:val="00DB24E3"/>
    <w:rsid w:val="00DB4B1D"/>
    <w:rsid w:val="00DC1CBB"/>
    <w:rsid w:val="00DC6DB1"/>
    <w:rsid w:val="00DD0756"/>
    <w:rsid w:val="00E13253"/>
    <w:rsid w:val="00E144F0"/>
    <w:rsid w:val="00E15F90"/>
    <w:rsid w:val="00E15FBA"/>
    <w:rsid w:val="00E177FA"/>
    <w:rsid w:val="00E248E4"/>
    <w:rsid w:val="00E27084"/>
    <w:rsid w:val="00E277F1"/>
    <w:rsid w:val="00E33ECE"/>
    <w:rsid w:val="00E34406"/>
    <w:rsid w:val="00E34C21"/>
    <w:rsid w:val="00E47503"/>
    <w:rsid w:val="00E4793F"/>
    <w:rsid w:val="00E573A8"/>
    <w:rsid w:val="00E6418E"/>
    <w:rsid w:val="00E72730"/>
    <w:rsid w:val="00E73A90"/>
    <w:rsid w:val="00E811E1"/>
    <w:rsid w:val="00E85446"/>
    <w:rsid w:val="00E90D5F"/>
    <w:rsid w:val="00E962CF"/>
    <w:rsid w:val="00EA1C6A"/>
    <w:rsid w:val="00EB0CAB"/>
    <w:rsid w:val="00EB4A0A"/>
    <w:rsid w:val="00EB65DC"/>
    <w:rsid w:val="00EC2350"/>
    <w:rsid w:val="00ED2CB2"/>
    <w:rsid w:val="00EE3B10"/>
    <w:rsid w:val="00EE5166"/>
    <w:rsid w:val="00EE67A7"/>
    <w:rsid w:val="00EF27C9"/>
    <w:rsid w:val="00EF6E60"/>
    <w:rsid w:val="00F07884"/>
    <w:rsid w:val="00F07D85"/>
    <w:rsid w:val="00F2006A"/>
    <w:rsid w:val="00F214DA"/>
    <w:rsid w:val="00F25605"/>
    <w:rsid w:val="00F43321"/>
    <w:rsid w:val="00F45509"/>
    <w:rsid w:val="00F549F3"/>
    <w:rsid w:val="00F560CC"/>
    <w:rsid w:val="00F672BB"/>
    <w:rsid w:val="00F80AB0"/>
    <w:rsid w:val="00F82228"/>
    <w:rsid w:val="00F91C8E"/>
    <w:rsid w:val="00F968CC"/>
    <w:rsid w:val="00F96D51"/>
    <w:rsid w:val="00FA482A"/>
    <w:rsid w:val="00FA71ED"/>
    <w:rsid w:val="00FA7C45"/>
    <w:rsid w:val="00FB08C8"/>
    <w:rsid w:val="00FB0F3E"/>
    <w:rsid w:val="00FB6A26"/>
    <w:rsid w:val="00FD42BC"/>
    <w:rsid w:val="00FE0AB5"/>
    <w:rsid w:val="00FE2A1B"/>
    <w:rsid w:val="00FF2617"/>
    <w:rsid w:val="00FF302E"/>
    <w:rsid w:val="00FF512C"/>
    <w:rsid w:val="00FF66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3838"/>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9"/>
    <w:qFormat/>
    <w:rsid w:val="00E72730"/>
    <w:pPr>
      <w:spacing w:before="100" w:beforeAutospacing="1" w:after="100" w:afterAutospacing="1"/>
      <w:outlineLvl w:val="0"/>
    </w:pPr>
    <w:rPr>
      <w:b/>
      <w:bCs/>
      <w:kern w:val="36"/>
      <w:sz w:val="48"/>
      <w:szCs w:val="48"/>
    </w:rPr>
  </w:style>
  <w:style w:type="paragraph" w:styleId="2">
    <w:name w:val="heading 2"/>
    <w:basedOn w:val="a"/>
    <w:next w:val="a"/>
    <w:link w:val="20"/>
    <w:unhideWhenUsed/>
    <w:qFormat/>
    <w:rsid w:val="007C4EA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2E2C58"/>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3"/>
    <w:next w:val="a"/>
    <w:link w:val="40"/>
    <w:uiPriority w:val="9"/>
    <w:qFormat/>
    <w:rsid w:val="002E2C58"/>
    <w:pPr>
      <w:keepNext w:val="0"/>
      <w:keepLines w:val="0"/>
      <w:widowControl w:val="0"/>
      <w:autoSpaceDE w:val="0"/>
      <w:autoSpaceDN w:val="0"/>
      <w:adjustRightInd w:val="0"/>
      <w:spacing w:before="108" w:after="108"/>
      <w:jc w:val="center"/>
      <w:outlineLvl w:val="3"/>
    </w:pPr>
    <w:rPr>
      <w:rFonts w:ascii="Arial" w:eastAsia="Times New Roman" w:hAnsi="Arial" w:cs="Arial"/>
      <w:color w:val="000080"/>
      <w:sz w:val="20"/>
      <w:szCs w:val="20"/>
    </w:rPr>
  </w:style>
  <w:style w:type="paragraph" w:styleId="5">
    <w:name w:val="heading 5"/>
    <w:basedOn w:val="a"/>
    <w:next w:val="a"/>
    <w:link w:val="50"/>
    <w:qFormat/>
    <w:rsid w:val="002E2C58"/>
    <w:pPr>
      <w:keepNext/>
      <w:widowControl w:val="0"/>
      <w:autoSpaceDE w:val="0"/>
      <w:autoSpaceDN w:val="0"/>
      <w:adjustRightInd w:val="0"/>
      <w:ind w:firstLine="720"/>
      <w:jc w:val="both"/>
      <w:outlineLvl w:val="4"/>
    </w:pPr>
    <w:rPr>
      <w:rFonts w:ascii="Arial" w:hAnsi="Arial" w:cs="Arial"/>
      <w:color w:val="000000"/>
      <w:sz w:val="26"/>
      <w:szCs w:val="26"/>
    </w:rPr>
  </w:style>
  <w:style w:type="paragraph" w:styleId="6">
    <w:name w:val="heading 6"/>
    <w:basedOn w:val="a"/>
    <w:next w:val="a"/>
    <w:link w:val="60"/>
    <w:qFormat/>
    <w:rsid w:val="002E2C58"/>
    <w:pPr>
      <w:keepNext/>
      <w:widowControl w:val="0"/>
      <w:autoSpaceDE w:val="0"/>
      <w:autoSpaceDN w:val="0"/>
      <w:adjustRightInd w:val="0"/>
      <w:ind w:firstLine="720"/>
      <w:jc w:val="both"/>
      <w:outlineLvl w:val="5"/>
    </w:pPr>
    <w:rPr>
      <w:rFonts w:ascii="Arial" w:hAnsi="Arial" w:cs="Arial"/>
      <w:color w:val="000000"/>
      <w:sz w:val="26"/>
      <w:szCs w:val="26"/>
    </w:rPr>
  </w:style>
  <w:style w:type="paragraph" w:styleId="7">
    <w:name w:val="heading 7"/>
    <w:basedOn w:val="a"/>
    <w:next w:val="a"/>
    <w:link w:val="70"/>
    <w:qFormat/>
    <w:rsid w:val="002E2C58"/>
    <w:pPr>
      <w:keepNext/>
      <w:widowControl w:val="0"/>
      <w:autoSpaceDE w:val="0"/>
      <w:autoSpaceDN w:val="0"/>
      <w:adjustRightInd w:val="0"/>
      <w:ind w:firstLine="720"/>
      <w:jc w:val="both"/>
      <w:outlineLvl w:val="6"/>
    </w:pPr>
    <w:rPr>
      <w:rFonts w:ascii="Arial" w:hAnsi="Arial" w:cs="Arial"/>
      <w:color w:val="000000"/>
      <w:sz w:val="26"/>
      <w:szCs w:val="26"/>
    </w:rPr>
  </w:style>
  <w:style w:type="paragraph" w:styleId="8">
    <w:name w:val="heading 8"/>
    <w:basedOn w:val="a"/>
    <w:next w:val="a"/>
    <w:link w:val="80"/>
    <w:qFormat/>
    <w:rsid w:val="002E2C58"/>
    <w:pPr>
      <w:keepNext/>
      <w:widowControl w:val="0"/>
      <w:autoSpaceDE w:val="0"/>
      <w:autoSpaceDN w:val="0"/>
      <w:adjustRightInd w:val="0"/>
      <w:ind w:firstLine="720"/>
      <w:jc w:val="both"/>
      <w:outlineLvl w:val="7"/>
    </w:pPr>
    <w:rPr>
      <w:rFonts w:ascii="Arial" w:hAnsi="Arial" w:cs="Arial"/>
      <w:color w:val="000000"/>
      <w:sz w:val="26"/>
      <w:szCs w:val="26"/>
    </w:rPr>
  </w:style>
  <w:style w:type="paragraph" w:styleId="9">
    <w:name w:val="heading 9"/>
    <w:basedOn w:val="a"/>
    <w:next w:val="a"/>
    <w:link w:val="90"/>
    <w:qFormat/>
    <w:rsid w:val="002E2C58"/>
    <w:pPr>
      <w:keepNext/>
      <w:widowControl w:val="0"/>
      <w:autoSpaceDE w:val="0"/>
      <w:autoSpaceDN w:val="0"/>
      <w:adjustRightInd w:val="0"/>
      <w:ind w:firstLine="720"/>
      <w:jc w:val="both"/>
      <w:outlineLvl w:val="8"/>
    </w:pPr>
    <w:rPr>
      <w:rFonts w:ascii="Arial" w:hAnsi="Arial" w:cs="Arial"/>
      <w:color w:val="00000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72730"/>
    <w:rPr>
      <w:rFonts w:ascii="Times New Roman" w:eastAsia="Times New Roman" w:hAnsi="Times New Roman" w:cs="Times New Roman"/>
      <w:b/>
      <w:bCs/>
      <w:kern w:val="36"/>
      <w:sz w:val="48"/>
      <w:szCs w:val="48"/>
      <w:lang w:eastAsia="ru-RU"/>
    </w:rPr>
  </w:style>
  <w:style w:type="paragraph" w:styleId="a3">
    <w:name w:val="List Paragraph"/>
    <w:basedOn w:val="a"/>
    <w:uiPriority w:val="34"/>
    <w:qFormat/>
    <w:rsid w:val="00891819"/>
    <w:pPr>
      <w:ind w:left="720"/>
      <w:contextualSpacing/>
    </w:pPr>
  </w:style>
  <w:style w:type="paragraph" w:styleId="a4">
    <w:name w:val="Balloon Text"/>
    <w:basedOn w:val="a"/>
    <w:link w:val="a5"/>
    <w:uiPriority w:val="99"/>
    <w:unhideWhenUsed/>
    <w:rsid w:val="00891819"/>
    <w:rPr>
      <w:rFonts w:ascii="Tahoma" w:hAnsi="Tahoma" w:cs="Tahoma"/>
      <w:sz w:val="16"/>
      <w:szCs w:val="16"/>
    </w:rPr>
  </w:style>
  <w:style w:type="character" w:customStyle="1" w:styleId="a5">
    <w:name w:val="Текст выноски Знак"/>
    <w:basedOn w:val="a0"/>
    <w:link w:val="a4"/>
    <w:uiPriority w:val="99"/>
    <w:rsid w:val="00891819"/>
    <w:rPr>
      <w:rFonts w:ascii="Tahoma" w:eastAsia="Times New Roman" w:hAnsi="Tahoma" w:cs="Tahoma"/>
      <w:sz w:val="16"/>
      <w:szCs w:val="16"/>
      <w:lang w:eastAsia="ru-RU"/>
    </w:rPr>
  </w:style>
  <w:style w:type="paragraph" w:customStyle="1" w:styleId="ConsPlusNormal">
    <w:name w:val="ConsPlusNormal"/>
    <w:rsid w:val="00911895"/>
    <w:pPr>
      <w:widowControl w:val="0"/>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s1">
    <w:name w:val="s_1"/>
    <w:basedOn w:val="a"/>
    <w:rsid w:val="00911895"/>
    <w:pPr>
      <w:spacing w:before="100" w:beforeAutospacing="1" w:after="100" w:afterAutospacing="1"/>
    </w:pPr>
  </w:style>
  <w:style w:type="character" w:customStyle="1" w:styleId="a6">
    <w:name w:val="Цветовое выделение"/>
    <w:uiPriority w:val="99"/>
    <w:rsid w:val="00911895"/>
    <w:rPr>
      <w:b/>
      <w:color w:val="26282F"/>
    </w:rPr>
  </w:style>
  <w:style w:type="character" w:customStyle="1" w:styleId="a7">
    <w:name w:val="Гипертекстовая ссылка"/>
    <w:basedOn w:val="a6"/>
    <w:uiPriority w:val="99"/>
    <w:rsid w:val="00911895"/>
    <w:rPr>
      <w:rFonts w:cs="Times New Roman"/>
      <w:b/>
      <w:color w:val="106BBE"/>
    </w:rPr>
  </w:style>
  <w:style w:type="paragraph" w:customStyle="1" w:styleId="a8">
    <w:name w:val="Нормальный (таблица)"/>
    <w:basedOn w:val="a"/>
    <w:next w:val="a"/>
    <w:uiPriority w:val="99"/>
    <w:rsid w:val="00911895"/>
    <w:pPr>
      <w:widowControl w:val="0"/>
      <w:autoSpaceDE w:val="0"/>
      <w:autoSpaceDN w:val="0"/>
      <w:adjustRightInd w:val="0"/>
      <w:jc w:val="both"/>
    </w:pPr>
    <w:rPr>
      <w:rFonts w:ascii="Arial" w:eastAsiaTheme="minorEastAsia" w:hAnsi="Arial" w:cs="Arial"/>
    </w:rPr>
  </w:style>
  <w:style w:type="paragraph" w:customStyle="1" w:styleId="a9">
    <w:name w:val="Таблицы (моноширинный)"/>
    <w:basedOn w:val="a"/>
    <w:next w:val="a"/>
    <w:uiPriority w:val="99"/>
    <w:rsid w:val="00911895"/>
    <w:pPr>
      <w:widowControl w:val="0"/>
      <w:autoSpaceDE w:val="0"/>
      <w:autoSpaceDN w:val="0"/>
      <w:adjustRightInd w:val="0"/>
    </w:pPr>
    <w:rPr>
      <w:rFonts w:ascii="Courier New" w:eastAsiaTheme="minorEastAsia" w:hAnsi="Courier New" w:cs="Courier New"/>
    </w:rPr>
  </w:style>
  <w:style w:type="paragraph" w:customStyle="1" w:styleId="aa">
    <w:name w:val="Прижатый влево"/>
    <w:basedOn w:val="a"/>
    <w:next w:val="a"/>
    <w:uiPriority w:val="99"/>
    <w:rsid w:val="00911895"/>
    <w:pPr>
      <w:widowControl w:val="0"/>
      <w:autoSpaceDE w:val="0"/>
      <w:autoSpaceDN w:val="0"/>
      <w:adjustRightInd w:val="0"/>
    </w:pPr>
    <w:rPr>
      <w:rFonts w:ascii="Arial" w:eastAsiaTheme="minorEastAsia" w:hAnsi="Arial" w:cs="Arial"/>
    </w:rPr>
  </w:style>
  <w:style w:type="paragraph" w:styleId="ab">
    <w:name w:val="header"/>
    <w:basedOn w:val="a"/>
    <w:link w:val="ac"/>
    <w:unhideWhenUsed/>
    <w:rsid w:val="007B73CB"/>
    <w:pPr>
      <w:tabs>
        <w:tab w:val="center" w:pos="4677"/>
        <w:tab w:val="right" w:pos="9355"/>
      </w:tabs>
    </w:pPr>
  </w:style>
  <w:style w:type="character" w:customStyle="1" w:styleId="ac">
    <w:name w:val="Верхний колонтитул Знак"/>
    <w:basedOn w:val="a0"/>
    <w:link w:val="ab"/>
    <w:rsid w:val="007B73CB"/>
    <w:rPr>
      <w:rFonts w:ascii="Times New Roman" w:eastAsia="Times New Roman" w:hAnsi="Times New Roman" w:cs="Times New Roman"/>
      <w:sz w:val="24"/>
      <w:szCs w:val="24"/>
      <w:lang w:eastAsia="ru-RU"/>
    </w:rPr>
  </w:style>
  <w:style w:type="paragraph" w:styleId="ad">
    <w:name w:val="footer"/>
    <w:basedOn w:val="a"/>
    <w:link w:val="ae"/>
    <w:unhideWhenUsed/>
    <w:rsid w:val="007B73CB"/>
    <w:pPr>
      <w:tabs>
        <w:tab w:val="center" w:pos="4677"/>
        <w:tab w:val="right" w:pos="9355"/>
      </w:tabs>
    </w:pPr>
  </w:style>
  <w:style w:type="character" w:customStyle="1" w:styleId="ae">
    <w:name w:val="Нижний колонтитул Знак"/>
    <w:basedOn w:val="a0"/>
    <w:link w:val="ad"/>
    <w:uiPriority w:val="99"/>
    <w:semiHidden/>
    <w:rsid w:val="007B73CB"/>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7C4EA7"/>
    <w:rPr>
      <w:rFonts w:asciiTheme="majorHAnsi" w:eastAsiaTheme="majorEastAsia" w:hAnsiTheme="majorHAnsi" w:cstheme="majorBidi"/>
      <w:b/>
      <w:bCs/>
      <w:color w:val="4F81BD" w:themeColor="accent1"/>
      <w:sz w:val="26"/>
      <w:szCs w:val="26"/>
      <w:lang w:eastAsia="ru-RU"/>
    </w:rPr>
  </w:style>
  <w:style w:type="character" w:styleId="af">
    <w:name w:val="Hyperlink"/>
    <w:uiPriority w:val="99"/>
    <w:unhideWhenUsed/>
    <w:rsid w:val="007C4EA7"/>
    <w:rPr>
      <w:color w:val="0000FF"/>
      <w:u w:val="single"/>
    </w:rPr>
  </w:style>
  <w:style w:type="paragraph" w:customStyle="1" w:styleId="af0">
    <w:name w:val="Комментарий"/>
    <w:basedOn w:val="a"/>
    <w:next w:val="a"/>
    <w:uiPriority w:val="99"/>
    <w:rsid w:val="00EA1C6A"/>
    <w:pPr>
      <w:widowControl w:val="0"/>
      <w:autoSpaceDE w:val="0"/>
      <w:autoSpaceDN w:val="0"/>
      <w:adjustRightInd w:val="0"/>
      <w:spacing w:before="75"/>
      <w:ind w:left="170"/>
      <w:jc w:val="both"/>
    </w:pPr>
    <w:rPr>
      <w:rFonts w:ascii="Arial" w:eastAsiaTheme="minorEastAsia" w:hAnsi="Arial" w:cs="Arial"/>
      <w:color w:val="353842"/>
      <w:shd w:val="clear" w:color="auto" w:fill="F0F0F0"/>
    </w:rPr>
  </w:style>
  <w:style w:type="paragraph" w:customStyle="1" w:styleId="af1">
    <w:name w:val="Информация об изменениях документа"/>
    <w:basedOn w:val="af0"/>
    <w:next w:val="a"/>
    <w:uiPriority w:val="99"/>
    <w:rsid w:val="00EA1C6A"/>
    <w:rPr>
      <w:i/>
      <w:iCs/>
    </w:rPr>
  </w:style>
  <w:style w:type="paragraph" w:styleId="af2">
    <w:name w:val="Body Text Indent"/>
    <w:basedOn w:val="a"/>
    <w:link w:val="af3"/>
    <w:rsid w:val="005F6015"/>
    <w:pPr>
      <w:spacing w:after="120"/>
      <w:ind w:left="283"/>
    </w:pPr>
  </w:style>
  <w:style w:type="character" w:customStyle="1" w:styleId="af3">
    <w:name w:val="Основной текст с отступом Знак"/>
    <w:basedOn w:val="a0"/>
    <w:link w:val="af2"/>
    <w:rsid w:val="005F6015"/>
    <w:rPr>
      <w:rFonts w:ascii="Times New Roman" w:eastAsia="Times New Roman" w:hAnsi="Times New Roman" w:cs="Times New Roman"/>
      <w:sz w:val="24"/>
      <w:szCs w:val="24"/>
      <w:lang w:eastAsia="ru-RU"/>
    </w:rPr>
  </w:style>
  <w:style w:type="paragraph" w:customStyle="1" w:styleId="s3">
    <w:name w:val="s_3"/>
    <w:basedOn w:val="a"/>
    <w:rsid w:val="00BD6DD8"/>
    <w:pPr>
      <w:spacing w:before="100" w:beforeAutospacing="1" w:after="100" w:afterAutospacing="1"/>
    </w:pPr>
  </w:style>
  <w:style w:type="paragraph" w:styleId="af4">
    <w:name w:val="Normal (Web)"/>
    <w:basedOn w:val="a"/>
    <w:unhideWhenUsed/>
    <w:rsid w:val="00CB0793"/>
    <w:pPr>
      <w:spacing w:before="100" w:beforeAutospacing="1" w:after="100" w:afterAutospacing="1"/>
    </w:pPr>
  </w:style>
  <w:style w:type="character" w:customStyle="1" w:styleId="30">
    <w:name w:val="Заголовок 3 Знак"/>
    <w:basedOn w:val="a0"/>
    <w:link w:val="3"/>
    <w:rsid w:val="002E2C58"/>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link w:val="4"/>
    <w:uiPriority w:val="9"/>
    <w:rsid w:val="002E2C58"/>
    <w:rPr>
      <w:rFonts w:ascii="Arial" w:eastAsia="Times New Roman" w:hAnsi="Arial" w:cs="Arial"/>
      <w:b/>
      <w:bCs/>
      <w:color w:val="000080"/>
      <w:sz w:val="20"/>
      <w:szCs w:val="20"/>
      <w:lang w:eastAsia="ru-RU"/>
    </w:rPr>
  </w:style>
  <w:style w:type="character" w:customStyle="1" w:styleId="50">
    <w:name w:val="Заголовок 5 Знак"/>
    <w:basedOn w:val="a0"/>
    <w:link w:val="5"/>
    <w:rsid w:val="002E2C58"/>
    <w:rPr>
      <w:rFonts w:ascii="Arial" w:eastAsia="Times New Roman" w:hAnsi="Arial" w:cs="Arial"/>
      <w:color w:val="000000"/>
      <w:sz w:val="26"/>
      <w:szCs w:val="26"/>
      <w:lang w:eastAsia="ru-RU"/>
    </w:rPr>
  </w:style>
  <w:style w:type="character" w:customStyle="1" w:styleId="60">
    <w:name w:val="Заголовок 6 Знак"/>
    <w:basedOn w:val="a0"/>
    <w:link w:val="6"/>
    <w:rsid w:val="002E2C58"/>
    <w:rPr>
      <w:rFonts w:ascii="Arial" w:eastAsia="Times New Roman" w:hAnsi="Arial" w:cs="Arial"/>
      <w:color w:val="000000"/>
      <w:sz w:val="26"/>
      <w:szCs w:val="26"/>
      <w:lang w:eastAsia="ru-RU"/>
    </w:rPr>
  </w:style>
  <w:style w:type="character" w:customStyle="1" w:styleId="70">
    <w:name w:val="Заголовок 7 Знак"/>
    <w:basedOn w:val="a0"/>
    <w:link w:val="7"/>
    <w:rsid w:val="002E2C58"/>
    <w:rPr>
      <w:rFonts w:ascii="Arial" w:eastAsia="Times New Roman" w:hAnsi="Arial" w:cs="Arial"/>
      <w:color w:val="000000"/>
      <w:sz w:val="26"/>
      <w:szCs w:val="26"/>
      <w:lang w:eastAsia="ru-RU"/>
    </w:rPr>
  </w:style>
  <w:style w:type="character" w:customStyle="1" w:styleId="80">
    <w:name w:val="Заголовок 8 Знак"/>
    <w:basedOn w:val="a0"/>
    <w:link w:val="8"/>
    <w:rsid w:val="002E2C58"/>
    <w:rPr>
      <w:rFonts w:ascii="Arial" w:eastAsia="Times New Roman" w:hAnsi="Arial" w:cs="Arial"/>
      <w:color w:val="000000"/>
      <w:sz w:val="26"/>
      <w:szCs w:val="26"/>
      <w:lang w:eastAsia="ru-RU"/>
    </w:rPr>
  </w:style>
  <w:style w:type="character" w:customStyle="1" w:styleId="90">
    <w:name w:val="Заголовок 9 Знак"/>
    <w:basedOn w:val="a0"/>
    <w:link w:val="9"/>
    <w:rsid w:val="002E2C58"/>
    <w:rPr>
      <w:rFonts w:ascii="Arial" w:eastAsia="Times New Roman" w:hAnsi="Arial" w:cs="Arial"/>
      <w:color w:val="000000"/>
      <w:sz w:val="26"/>
      <w:szCs w:val="26"/>
      <w:lang w:eastAsia="ru-RU"/>
    </w:rPr>
  </w:style>
  <w:style w:type="numbering" w:customStyle="1" w:styleId="11">
    <w:name w:val="Нет списка1"/>
    <w:next w:val="a2"/>
    <w:uiPriority w:val="99"/>
    <w:semiHidden/>
    <w:unhideWhenUsed/>
    <w:rsid w:val="002E2C58"/>
  </w:style>
  <w:style w:type="character" w:styleId="af5">
    <w:name w:val="page number"/>
    <w:basedOn w:val="a0"/>
    <w:rsid w:val="002E2C58"/>
  </w:style>
  <w:style w:type="paragraph" w:customStyle="1" w:styleId="formattext">
    <w:name w:val="formattext"/>
    <w:basedOn w:val="a"/>
    <w:rsid w:val="002E2C58"/>
    <w:pPr>
      <w:spacing w:before="100" w:beforeAutospacing="1" w:after="100" w:afterAutospacing="1"/>
    </w:pPr>
  </w:style>
  <w:style w:type="character" w:customStyle="1" w:styleId="af6">
    <w:name w:val="Сравнение редакций. Добавленный фрагмент"/>
    <w:uiPriority w:val="99"/>
    <w:rsid w:val="002E2C58"/>
    <w:rPr>
      <w:color w:val="000000"/>
      <w:shd w:val="clear" w:color="auto" w:fill="C1D7FF"/>
    </w:rPr>
  </w:style>
  <w:style w:type="table" w:styleId="af7">
    <w:name w:val="Table Grid"/>
    <w:basedOn w:val="a1"/>
    <w:uiPriority w:val="59"/>
    <w:rsid w:val="002E2C58"/>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8">
    <w:name w:val="Заголовок статьи"/>
    <w:basedOn w:val="a"/>
    <w:next w:val="a"/>
    <w:rsid w:val="002E2C58"/>
    <w:pPr>
      <w:widowControl w:val="0"/>
      <w:autoSpaceDE w:val="0"/>
      <w:autoSpaceDN w:val="0"/>
      <w:adjustRightInd w:val="0"/>
      <w:ind w:left="1612" w:hanging="892"/>
      <w:jc w:val="both"/>
    </w:pPr>
    <w:rPr>
      <w:rFonts w:ascii="Arial" w:hAnsi="Arial" w:cs="Arial"/>
      <w:sz w:val="20"/>
      <w:szCs w:val="20"/>
    </w:rPr>
  </w:style>
  <w:style w:type="paragraph" w:customStyle="1" w:styleId="af9">
    <w:name w:val="Текст (лев. подпись)"/>
    <w:basedOn w:val="a"/>
    <w:next w:val="a"/>
    <w:rsid w:val="002E2C58"/>
    <w:pPr>
      <w:widowControl w:val="0"/>
      <w:autoSpaceDE w:val="0"/>
      <w:autoSpaceDN w:val="0"/>
      <w:adjustRightInd w:val="0"/>
    </w:pPr>
    <w:rPr>
      <w:rFonts w:ascii="Arial" w:hAnsi="Arial" w:cs="Arial"/>
      <w:sz w:val="20"/>
      <w:szCs w:val="20"/>
    </w:rPr>
  </w:style>
  <w:style w:type="paragraph" w:customStyle="1" w:styleId="afa">
    <w:name w:val="Колонтитул (левый)"/>
    <w:basedOn w:val="af9"/>
    <w:next w:val="a"/>
    <w:rsid w:val="002E2C58"/>
    <w:rPr>
      <w:sz w:val="14"/>
      <w:szCs w:val="14"/>
    </w:rPr>
  </w:style>
  <w:style w:type="paragraph" w:customStyle="1" w:styleId="afb">
    <w:name w:val="Текст (прав. подпись)"/>
    <w:basedOn w:val="a"/>
    <w:next w:val="a"/>
    <w:rsid w:val="002E2C58"/>
    <w:pPr>
      <w:widowControl w:val="0"/>
      <w:autoSpaceDE w:val="0"/>
      <w:autoSpaceDN w:val="0"/>
      <w:adjustRightInd w:val="0"/>
      <w:jc w:val="right"/>
    </w:pPr>
    <w:rPr>
      <w:rFonts w:ascii="Arial" w:hAnsi="Arial" w:cs="Arial"/>
      <w:sz w:val="20"/>
      <w:szCs w:val="20"/>
    </w:rPr>
  </w:style>
  <w:style w:type="paragraph" w:customStyle="1" w:styleId="afc">
    <w:name w:val="Колонтитул (правый)"/>
    <w:basedOn w:val="afb"/>
    <w:next w:val="a"/>
    <w:rsid w:val="002E2C58"/>
    <w:rPr>
      <w:sz w:val="14"/>
      <w:szCs w:val="14"/>
    </w:rPr>
  </w:style>
  <w:style w:type="paragraph" w:customStyle="1" w:styleId="afd">
    <w:name w:val="Комментарий пользователя"/>
    <w:basedOn w:val="af0"/>
    <w:next w:val="a"/>
    <w:rsid w:val="002E2C58"/>
    <w:pPr>
      <w:spacing w:before="0"/>
      <w:jc w:val="left"/>
    </w:pPr>
    <w:rPr>
      <w:rFonts w:eastAsia="Times New Roman"/>
      <w:i/>
      <w:iCs/>
      <w:color w:val="000080"/>
      <w:sz w:val="20"/>
      <w:szCs w:val="20"/>
      <w:shd w:val="clear" w:color="auto" w:fill="auto"/>
    </w:rPr>
  </w:style>
  <w:style w:type="character" w:customStyle="1" w:styleId="afe">
    <w:name w:val="Найденные слова"/>
    <w:rsid w:val="002E2C58"/>
    <w:rPr>
      <w:b/>
      <w:bCs/>
      <w:color w:val="000080"/>
      <w:sz w:val="20"/>
      <w:szCs w:val="20"/>
    </w:rPr>
  </w:style>
  <w:style w:type="character" w:customStyle="1" w:styleId="aff">
    <w:name w:val="Не вступил в силу"/>
    <w:rsid w:val="002E2C58"/>
    <w:rPr>
      <w:b/>
      <w:bCs/>
      <w:color w:val="008080"/>
      <w:sz w:val="20"/>
      <w:szCs w:val="20"/>
    </w:rPr>
  </w:style>
  <w:style w:type="paragraph" w:customStyle="1" w:styleId="aff0">
    <w:name w:val="Оглавление"/>
    <w:basedOn w:val="a9"/>
    <w:next w:val="a"/>
    <w:rsid w:val="002E2C58"/>
    <w:pPr>
      <w:ind w:left="140"/>
      <w:jc w:val="both"/>
    </w:pPr>
    <w:rPr>
      <w:rFonts w:eastAsia="Times New Roman"/>
      <w:sz w:val="20"/>
      <w:szCs w:val="20"/>
    </w:rPr>
  </w:style>
  <w:style w:type="paragraph" w:customStyle="1" w:styleId="aff1">
    <w:name w:val="Основное меню"/>
    <w:basedOn w:val="a"/>
    <w:next w:val="a"/>
    <w:rsid w:val="002E2C58"/>
    <w:pPr>
      <w:widowControl w:val="0"/>
      <w:autoSpaceDE w:val="0"/>
      <w:autoSpaceDN w:val="0"/>
      <w:adjustRightInd w:val="0"/>
      <w:ind w:firstLine="720"/>
      <w:jc w:val="both"/>
    </w:pPr>
    <w:rPr>
      <w:rFonts w:ascii="Verdana" w:hAnsi="Verdana"/>
      <w:sz w:val="18"/>
      <w:szCs w:val="18"/>
    </w:rPr>
  </w:style>
  <w:style w:type="paragraph" w:customStyle="1" w:styleId="aff2">
    <w:name w:val="Переменная часть"/>
    <w:basedOn w:val="aff1"/>
    <w:next w:val="a"/>
    <w:rsid w:val="002E2C58"/>
  </w:style>
  <w:style w:type="paragraph" w:customStyle="1" w:styleId="aff3">
    <w:name w:val="Постоянная часть"/>
    <w:basedOn w:val="aff1"/>
    <w:next w:val="a"/>
    <w:rsid w:val="002E2C58"/>
    <w:rPr>
      <w:b/>
      <w:bCs/>
      <w:u w:val="single"/>
    </w:rPr>
  </w:style>
  <w:style w:type="character" w:customStyle="1" w:styleId="aff4">
    <w:name w:val="Продолжение ссылки"/>
    <w:rsid w:val="002E2C58"/>
    <w:rPr>
      <w:b/>
      <w:bCs/>
      <w:color w:val="008000"/>
      <w:sz w:val="20"/>
      <w:szCs w:val="20"/>
      <w:u w:val="single"/>
    </w:rPr>
  </w:style>
  <w:style w:type="paragraph" w:customStyle="1" w:styleId="aff5">
    <w:name w:val="Словарная статья"/>
    <w:basedOn w:val="a"/>
    <w:next w:val="a"/>
    <w:rsid w:val="002E2C58"/>
    <w:pPr>
      <w:widowControl w:val="0"/>
      <w:autoSpaceDE w:val="0"/>
      <w:autoSpaceDN w:val="0"/>
      <w:adjustRightInd w:val="0"/>
      <w:ind w:right="118"/>
      <w:jc w:val="both"/>
    </w:pPr>
    <w:rPr>
      <w:rFonts w:ascii="Arial" w:hAnsi="Arial" w:cs="Arial"/>
      <w:sz w:val="20"/>
      <w:szCs w:val="20"/>
    </w:rPr>
  </w:style>
  <w:style w:type="paragraph" w:customStyle="1" w:styleId="aff6">
    <w:name w:val="Текст (справка)"/>
    <w:basedOn w:val="a"/>
    <w:next w:val="a"/>
    <w:rsid w:val="002E2C58"/>
    <w:pPr>
      <w:widowControl w:val="0"/>
      <w:autoSpaceDE w:val="0"/>
      <w:autoSpaceDN w:val="0"/>
      <w:adjustRightInd w:val="0"/>
      <w:ind w:left="170" w:right="170"/>
    </w:pPr>
    <w:rPr>
      <w:rFonts w:ascii="Arial" w:hAnsi="Arial" w:cs="Arial"/>
      <w:sz w:val="20"/>
      <w:szCs w:val="20"/>
    </w:rPr>
  </w:style>
  <w:style w:type="character" w:customStyle="1" w:styleId="aff7">
    <w:name w:val="Утратил силу"/>
    <w:rsid w:val="002E2C58"/>
    <w:rPr>
      <w:b/>
      <w:bCs/>
      <w:strike/>
      <w:color w:val="808000"/>
      <w:sz w:val="20"/>
      <w:szCs w:val="20"/>
    </w:rPr>
  </w:style>
  <w:style w:type="paragraph" w:styleId="21">
    <w:name w:val="Body Text Indent 2"/>
    <w:basedOn w:val="a"/>
    <w:link w:val="22"/>
    <w:rsid w:val="002E2C58"/>
    <w:pPr>
      <w:widowControl w:val="0"/>
      <w:autoSpaceDE w:val="0"/>
      <w:autoSpaceDN w:val="0"/>
      <w:adjustRightInd w:val="0"/>
      <w:ind w:firstLine="720"/>
      <w:jc w:val="both"/>
    </w:pPr>
    <w:rPr>
      <w:rFonts w:ascii="Arial" w:hAnsi="Arial" w:cs="Arial"/>
      <w:color w:val="FF0000"/>
      <w:sz w:val="26"/>
      <w:szCs w:val="26"/>
    </w:rPr>
  </w:style>
  <w:style w:type="character" w:customStyle="1" w:styleId="22">
    <w:name w:val="Основной текст с отступом 2 Знак"/>
    <w:basedOn w:val="a0"/>
    <w:link w:val="21"/>
    <w:rsid w:val="002E2C58"/>
    <w:rPr>
      <w:rFonts w:ascii="Arial" w:eastAsia="Times New Roman" w:hAnsi="Arial" w:cs="Arial"/>
      <w:color w:val="FF0000"/>
      <w:sz w:val="26"/>
      <w:szCs w:val="26"/>
      <w:lang w:eastAsia="ru-RU"/>
    </w:rPr>
  </w:style>
  <w:style w:type="paragraph" w:styleId="31">
    <w:name w:val="Body Text Indent 3"/>
    <w:basedOn w:val="a"/>
    <w:link w:val="32"/>
    <w:rsid w:val="002E2C58"/>
    <w:pPr>
      <w:widowControl w:val="0"/>
      <w:autoSpaceDE w:val="0"/>
      <w:autoSpaceDN w:val="0"/>
      <w:adjustRightInd w:val="0"/>
      <w:ind w:firstLine="720"/>
      <w:jc w:val="both"/>
    </w:pPr>
    <w:rPr>
      <w:rFonts w:ascii="Arial" w:hAnsi="Arial" w:cs="Arial"/>
      <w:color w:val="000000"/>
      <w:sz w:val="28"/>
      <w:szCs w:val="28"/>
    </w:rPr>
  </w:style>
  <w:style w:type="character" w:customStyle="1" w:styleId="32">
    <w:name w:val="Основной текст с отступом 3 Знак"/>
    <w:basedOn w:val="a0"/>
    <w:link w:val="31"/>
    <w:rsid w:val="002E2C58"/>
    <w:rPr>
      <w:rFonts w:ascii="Arial" w:eastAsia="Times New Roman" w:hAnsi="Arial" w:cs="Arial"/>
      <w:color w:val="000000"/>
      <w:sz w:val="28"/>
      <w:szCs w:val="28"/>
      <w:lang w:eastAsia="ru-RU"/>
    </w:rPr>
  </w:style>
  <w:style w:type="paragraph" w:styleId="aff8">
    <w:name w:val="Body Text"/>
    <w:basedOn w:val="a"/>
    <w:link w:val="aff9"/>
    <w:rsid w:val="002E2C58"/>
    <w:pPr>
      <w:jc w:val="both"/>
    </w:pPr>
    <w:rPr>
      <w:rFonts w:ascii="TimesET" w:hAnsi="TimesET"/>
      <w:szCs w:val="20"/>
    </w:rPr>
  </w:style>
  <w:style w:type="character" w:customStyle="1" w:styleId="aff9">
    <w:name w:val="Основной текст Знак"/>
    <w:basedOn w:val="a0"/>
    <w:link w:val="aff8"/>
    <w:rsid w:val="002E2C58"/>
    <w:rPr>
      <w:rFonts w:ascii="TimesET" w:eastAsia="Times New Roman" w:hAnsi="TimesET" w:cs="Times New Roman"/>
      <w:sz w:val="24"/>
      <w:szCs w:val="20"/>
      <w:lang w:eastAsia="ru-RU"/>
    </w:rPr>
  </w:style>
  <w:style w:type="paragraph" w:styleId="23">
    <w:name w:val="Body Text 2"/>
    <w:basedOn w:val="a"/>
    <w:link w:val="24"/>
    <w:rsid w:val="002E2C58"/>
    <w:pPr>
      <w:widowControl w:val="0"/>
      <w:autoSpaceDE w:val="0"/>
      <w:autoSpaceDN w:val="0"/>
      <w:adjustRightInd w:val="0"/>
      <w:jc w:val="both"/>
    </w:pPr>
    <w:rPr>
      <w:color w:val="000000"/>
      <w:sz w:val="28"/>
      <w:szCs w:val="28"/>
    </w:rPr>
  </w:style>
  <w:style w:type="character" w:customStyle="1" w:styleId="24">
    <w:name w:val="Основной текст 2 Знак"/>
    <w:basedOn w:val="a0"/>
    <w:link w:val="23"/>
    <w:rsid w:val="002E2C58"/>
    <w:rPr>
      <w:rFonts w:ascii="Times New Roman" w:eastAsia="Times New Roman" w:hAnsi="Times New Roman" w:cs="Times New Roman"/>
      <w:color w:val="000000"/>
      <w:sz w:val="28"/>
      <w:szCs w:val="28"/>
      <w:lang w:eastAsia="ru-RU"/>
    </w:rPr>
  </w:style>
  <w:style w:type="paragraph" w:styleId="33">
    <w:name w:val="Body Text 3"/>
    <w:basedOn w:val="a"/>
    <w:link w:val="34"/>
    <w:rsid w:val="002E2C58"/>
    <w:pPr>
      <w:widowControl w:val="0"/>
      <w:autoSpaceDE w:val="0"/>
      <w:autoSpaceDN w:val="0"/>
      <w:adjustRightInd w:val="0"/>
      <w:jc w:val="both"/>
    </w:pPr>
    <w:rPr>
      <w:sz w:val="28"/>
      <w:szCs w:val="28"/>
    </w:rPr>
  </w:style>
  <w:style w:type="character" w:customStyle="1" w:styleId="34">
    <w:name w:val="Основной текст 3 Знак"/>
    <w:basedOn w:val="a0"/>
    <w:link w:val="33"/>
    <w:rsid w:val="002E2C58"/>
    <w:rPr>
      <w:rFonts w:ascii="Times New Roman" w:eastAsia="Times New Roman" w:hAnsi="Times New Roman" w:cs="Times New Roman"/>
      <w:sz w:val="28"/>
      <w:szCs w:val="28"/>
      <w:lang w:eastAsia="ru-RU"/>
    </w:rPr>
  </w:style>
  <w:style w:type="paragraph" w:customStyle="1" w:styleId="12">
    <w:name w:val="Основной текст с отступом1"/>
    <w:basedOn w:val="a"/>
    <w:rsid w:val="002E2C58"/>
    <w:pPr>
      <w:ind w:firstLine="720"/>
      <w:jc w:val="both"/>
    </w:pPr>
    <w:rPr>
      <w:rFonts w:ascii="TimesET" w:hAnsi="TimesET"/>
    </w:rPr>
  </w:style>
  <w:style w:type="paragraph" w:customStyle="1" w:styleId="s22">
    <w:name w:val="s_22"/>
    <w:basedOn w:val="a"/>
    <w:rsid w:val="002E2C58"/>
    <w:pPr>
      <w:spacing w:before="100" w:beforeAutospacing="1" w:after="100" w:afterAutospacing="1"/>
    </w:pPr>
  </w:style>
  <w:style w:type="paragraph" w:customStyle="1" w:styleId="s37">
    <w:name w:val="s_37"/>
    <w:basedOn w:val="a"/>
    <w:rsid w:val="002E2C58"/>
    <w:pPr>
      <w:spacing w:before="100" w:beforeAutospacing="1" w:after="100" w:afterAutospacing="1"/>
    </w:pPr>
  </w:style>
  <w:style w:type="paragraph" w:customStyle="1" w:styleId="s16">
    <w:name w:val="s_16"/>
    <w:basedOn w:val="a"/>
    <w:rsid w:val="002E2C58"/>
    <w:pPr>
      <w:spacing w:before="100" w:beforeAutospacing="1" w:after="100" w:afterAutospacing="1"/>
    </w:pPr>
  </w:style>
  <w:style w:type="paragraph" w:customStyle="1" w:styleId="empty">
    <w:name w:val="empty"/>
    <w:basedOn w:val="a"/>
    <w:rsid w:val="002E2C58"/>
    <w:pPr>
      <w:spacing w:before="100" w:beforeAutospacing="1" w:after="100" w:afterAutospacing="1"/>
    </w:pPr>
  </w:style>
  <w:style w:type="paragraph" w:styleId="HTML">
    <w:name w:val="HTML Preformatted"/>
    <w:basedOn w:val="a"/>
    <w:link w:val="HTML0"/>
    <w:uiPriority w:val="99"/>
    <w:unhideWhenUsed/>
    <w:rsid w:val="002E2C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2E2C58"/>
    <w:rPr>
      <w:rFonts w:ascii="Courier New" w:eastAsia="Times New Roman" w:hAnsi="Courier New" w:cs="Courier New"/>
      <w:sz w:val="20"/>
      <w:szCs w:val="20"/>
      <w:lang w:eastAsia="ru-RU"/>
    </w:rPr>
  </w:style>
  <w:style w:type="paragraph" w:customStyle="1" w:styleId="indent1">
    <w:name w:val="indent_1"/>
    <w:basedOn w:val="a"/>
    <w:rsid w:val="002E2C58"/>
    <w:pPr>
      <w:spacing w:before="100" w:beforeAutospacing="1" w:after="100" w:afterAutospacing="1"/>
    </w:pPr>
  </w:style>
  <w:style w:type="character" w:customStyle="1" w:styleId="s10">
    <w:name w:val="s_10"/>
    <w:basedOn w:val="a0"/>
    <w:rsid w:val="002E2C58"/>
  </w:style>
  <w:style w:type="character" w:styleId="affa">
    <w:name w:val="FollowedHyperlink"/>
    <w:uiPriority w:val="99"/>
    <w:unhideWhenUsed/>
    <w:rsid w:val="002E2C58"/>
    <w:rPr>
      <w:color w:val="800080"/>
      <w:u w:val="single"/>
    </w:rPr>
  </w:style>
  <w:style w:type="character" w:customStyle="1" w:styleId="entry">
    <w:name w:val="entry"/>
    <w:basedOn w:val="a0"/>
    <w:rsid w:val="002E2C58"/>
  </w:style>
  <w:style w:type="character" w:customStyle="1" w:styleId="s9">
    <w:name w:val="s_9"/>
    <w:basedOn w:val="a0"/>
    <w:rsid w:val="002E2C58"/>
  </w:style>
  <w:style w:type="character" w:styleId="affb">
    <w:name w:val="Emphasis"/>
    <w:uiPriority w:val="20"/>
    <w:qFormat/>
    <w:rsid w:val="002E2C58"/>
    <w:rPr>
      <w:i/>
      <w:iCs/>
    </w:rPr>
  </w:style>
  <w:style w:type="paragraph" w:customStyle="1" w:styleId="headertext">
    <w:name w:val="headertext"/>
    <w:basedOn w:val="a"/>
    <w:rsid w:val="002E2C58"/>
    <w:pPr>
      <w:spacing w:before="100" w:beforeAutospacing="1" w:after="100" w:afterAutospacing="1"/>
    </w:pPr>
  </w:style>
  <w:style w:type="paragraph" w:customStyle="1" w:styleId="unformattext">
    <w:name w:val="unformattext"/>
    <w:basedOn w:val="a"/>
    <w:rsid w:val="002E2C58"/>
    <w:pPr>
      <w:spacing w:before="100" w:beforeAutospacing="1" w:after="100" w:afterAutospacing="1"/>
    </w:pPr>
  </w:style>
  <w:style w:type="paragraph" w:customStyle="1" w:styleId="ConsPlusTitle">
    <w:name w:val="ConsPlusTitle"/>
    <w:rsid w:val="002E2C5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E2C58"/>
    <w:pPr>
      <w:widowControl w:val="0"/>
      <w:autoSpaceDE w:val="0"/>
      <w:autoSpaceDN w:val="0"/>
      <w:spacing w:after="0" w:line="240" w:lineRule="auto"/>
    </w:pPr>
    <w:rPr>
      <w:rFonts w:ascii="Tahoma" w:eastAsia="Times New Roman" w:hAnsi="Tahoma" w:cs="Tahoma"/>
      <w:sz w:val="20"/>
      <w:szCs w:val="20"/>
      <w:lang w:eastAsia="ru-RU"/>
    </w:rPr>
  </w:style>
  <w:style w:type="character" w:styleId="affc">
    <w:name w:val="Strong"/>
    <w:uiPriority w:val="22"/>
    <w:qFormat/>
    <w:rsid w:val="002E2C58"/>
    <w:rPr>
      <w:b/>
      <w:bCs/>
    </w:rPr>
  </w:style>
  <w:style w:type="paragraph" w:customStyle="1" w:styleId="ConsPlusNonformat">
    <w:name w:val="ConsPlusNonformat"/>
    <w:rsid w:val="002E2C5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affd">
    <w:name w:val="Информация об изменениях"/>
    <w:basedOn w:val="a"/>
    <w:next w:val="a"/>
    <w:uiPriority w:val="99"/>
    <w:rsid w:val="00DC1CBB"/>
    <w:pPr>
      <w:widowControl w:val="0"/>
      <w:autoSpaceDE w:val="0"/>
      <w:autoSpaceDN w:val="0"/>
      <w:adjustRightInd w:val="0"/>
      <w:spacing w:before="180"/>
      <w:ind w:left="360" w:right="360"/>
      <w:jc w:val="both"/>
    </w:pPr>
    <w:rPr>
      <w:rFonts w:ascii="Arial" w:eastAsiaTheme="minorEastAsia" w:hAnsi="Arial" w:cs="Arial"/>
      <w:color w:val="353842"/>
      <w:sz w:val="18"/>
      <w:szCs w:val="18"/>
      <w:shd w:val="clear" w:color="auto" w:fill="EAEFED"/>
    </w:rPr>
  </w:style>
  <w:style w:type="paragraph" w:customStyle="1" w:styleId="affe">
    <w:name w:val="Подзаголовок для информации об изменениях"/>
    <w:basedOn w:val="a"/>
    <w:next w:val="a"/>
    <w:uiPriority w:val="99"/>
    <w:rsid w:val="00DC1CBB"/>
    <w:pPr>
      <w:widowControl w:val="0"/>
      <w:autoSpaceDE w:val="0"/>
      <w:autoSpaceDN w:val="0"/>
      <w:adjustRightInd w:val="0"/>
      <w:ind w:firstLine="720"/>
      <w:jc w:val="both"/>
    </w:pPr>
    <w:rPr>
      <w:rFonts w:ascii="Arial" w:eastAsiaTheme="minorEastAsia" w:hAnsi="Arial" w:cs="Arial"/>
      <w:b/>
      <w:bCs/>
      <w:color w:val="353842"/>
      <w:sz w:val="18"/>
      <w:szCs w:val="18"/>
    </w:rPr>
  </w:style>
  <w:style w:type="character" w:customStyle="1" w:styleId="25">
    <w:name w:val="Основной текст (2)_"/>
    <w:link w:val="26"/>
    <w:rsid w:val="009A01AC"/>
    <w:rPr>
      <w:rFonts w:ascii="Sylfaen" w:eastAsia="Sylfaen" w:hAnsi="Sylfaen" w:cs="Sylfaen"/>
      <w:sz w:val="17"/>
      <w:szCs w:val="17"/>
      <w:shd w:val="clear" w:color="auto" w:fill="FFFFFF"/>
    </w:rPr>
  </w:style>
  <w:style w:type="paragraph" w:customStyle="1" w:styleId="26">
    <w:name w:val="Основной текст (2)"/>
    <w:basedOn w:val="a"/>
    <w:link w:val="25"/>
    <w:rsid w:val="009A01AC"/>
    <w:pPr>
      <w:widowControl w:val="0"/>
      <w:shd w:val="clear" w:color="auto" w:fill="FFFFFF"/>
      <w:spacing w:after="60" w:line="0" w:lineRule="atLeast"/>
      <w:ind w:hanging="600"/>
    </w:pPr>
    <w:rPr>
      <w:rFonts w:ascii="Sylfaen" w:eastAsia="Sylfaen" w:hAnsi="Sylfaen" w:cs="Sylfaen"/>
      <w:sz w:val="17"/>
      <w:szCs w:val="17"/>
      <w:lang w:eastAsia="en-US"/>
    </w:rPr>
  </w:style>
  <w:style w:type="character" w:customStyle="1" w:styleId="51">
    <w:name w:val="Основной текст (5)"/>
    <w:rsid w:val="009A01AC"/>
    <w:rPr>
      <w:rFonts w:ascii="Sylfaen" w:eastAsia="Sylfaen" w:hAnsi="Sylfaen" w:cs="Sylfaen"/>
      <w:b w:val="0"/>
      <w:bCs w:val="0"/>
      <w:i w:val="0"/>
      <w:iCs w:val="0"/>
      <w:smallCaps w:val="0"/>
      <w:strike w:val="0"/>
      <w:color w:val="000000"/>
      <w:spacing w:val="0"/>
      <w:w w:val="100"/>
      <w:position w:val="0"/>
      <w:sz w:val="18"/>
      <w:szCs w:val="18"/>
      <w:u w:val="none"/>
      <w:lang w:val="en-US"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3838"/>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9"/>
    <w:qFormat/>
    <w:rsid w:val="00E72730"/>
    <w:pPr>
      <w:spacing w:before="100" w:beforeAutospacing="1" w:after="100" w:afterAutospacing="1"/>
      <w:outlineLvl w:val="0"/>
    </w:pPr>
    <w:rPr>
      <w:b/>
      <w:bCs/>
      <w:kern w:val="36"/>
      <w:sz w:val="48"/>
      <w:szCs w:val="48"/>
    </w:rPr>
  </w:style>
  <w:style w:type="paragraph" w:styleId="2">
    <w:name w:val="heading 2"/>
    <w:basedOn w:val="a"/>
    <w:next w:val="a"/>
    <w:link w:val="20"/>
    <w:unhideWhenUsed/>
    <w:qFormat/>
    <w:rsid w:val="007C4EA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2E2C58"/>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3"/>
    <w:next w:val="a"/>
    <w:link w:val="40"/>
    <w:uiPriority w:val="9"/>
    <w:qFormat/>
    <w:rsid w:val="002E2C58"/>
    <w:pPr>
      <w:keepNext w:val="0"/>
      <w:keepLines w:val="0"/>
      <w:widowControl w:val="0"/>
      <w:autoSpaceDE w:val="0"/>
      <w:autoSpaceDN w:val="0"/>
      <w:adjustRightInd w:val="0"/>
      <w:spacing w:before="108" w:after="108"/>
      <w:jc w:val="center"/>
      <w:outlineLvl w:val="3"/>
    </w:pPr>
    <w:rPr>
      <w:rFonts w:ascii="Arial" w:eastAsia="Times New Roman" w:hAnsi="Arial" w:cs="Arial"/>
      <w:color w:val="000080"/>
      <w:sz w:val="20"/>
      <w:szCs w:val="20"/>
    </w:rPr>
  </w:style>
  <w:style w:type="paragraph" w:styleId="5">
    <w:name w:val="heading 5"/>
    <w:basedOn w:val="a"/>
    <w:next w:val="a"/>
    <w:link w:val="50"/>
    <w:qFormat/>
    <w:rsid w:val="002E2C58"/>
    <w:pPr>
      <w:keepNext/>
      <w:widowControl w:val="0"/>
      <w:autoSpaceDE w:val="0"/>
      <w:autoSpaceDN w:val="0"/>
      <w:adjustRightInd w:val="0"/>
      <w:ind w:firstLine="720"/>
      <w:jc w:val="both"/>
      <w:outlineLvl w:val="4"/>
    </w:pPr>
    <w:rPr>
      <w:rFonts w:ascii="Arial" w:hAnsi="Arial" w:cs="Arial"/>
      <w:color w:val="000000"/>
      <w:sz w:val="26"/>
      <w:szCs w:val="26"/>
    </w:rPr>
  </w:style>
  <w:style w:type="paragraph" w:styleId="6">
    <w:name w:val="heading 6"/>
    <w:basedOn w:val="a"/>
    <w:next w:val="a"/>
    <w:link w:val="60"/>
    <w:qFormat/>
    <w:rsid w:val="002E2C58"/>
    <w:pPr>
      <w:keepNext/>
      <w:widowControl w:val="0"/>
      <w:autoSpaceDE w:val="0"/>
      <w:autoSpaceDN w:val="0"/>
      <w:adjustRightInd w:val="0"/>
      <w:ind w:firstLine="720"/>
      <w:jc w:val="both"/>
      <w:outlineLvl w:val="5"/>
    </w:pPr>
    <w:rPr>
      <w:rFonts w:ascii="Arial" w:hAnsi="Arial" w:cs="Arial"/>
      <w:color w:val="000000"/>
      <w:sz w:val="26"/>
      <w:szCs w:val="26"/>
    </w:rPr>
  </w:style>
  <w:style w:type="paragraph" w:styleId="7">
    <w:name w:val="heading 7"/>
    <w:basedOn w:val="a"/>
    <w:next w:val="a"/>
    <w:link w:val="70"/>
    <w:qFormat/>
    <w:rsid w:val="002E2C58"/>
    <w:pPr>
      <w:keepNext/>
      <w:widowControl w:val="0"/>
      <w:autoSpaceDE w:val="0"/>
      <w:autoSpaceDN w:val="0"/>
      <w:adjustRightInd w:val="0"/>
      <w:ind w:firstLine="720"/>
      <w:jc w:val="both"/>
      <w:outlineLvl w:val="6"/>
    </w:pPr>
    <w:rPr>
      <w:rFonts w:ascii="Arial" w:hAnsi="Arial" w:cs="Arial"/>
      <w:color w:val="000000"/>
      <w:sz w:val="26"/>
      <w:szCs w:val="26"/>
    </w:rPr>
  </w:style>
  <w:style w:type="paragraph" w:styleId="8">
    <w:name w:val="heading 8"/>
    <w:basedOn w:val="a"/>
    <w:next w:val="a"/>
    <w:link w:val="80"/>
    <w:qFormat/>
    <w:rsid w:val="002E2C58"/>
    <w:pPr>
      <w:keepNext/>
      <w:widowControl w:val="0"/>
      <w:autoSpaceDE w:val="0"/>
      <w:autoSpaceDN w:val="0"/>
      <w:adjustRightInd w:val="0"/>
      <w:ind w:firstLine="720"/>
      <w:jc w:val="both"/>
      <w:outlineLvl w:val="7"/>
    </w:pPr>
    <w:rPr>
      <w:rFonts w:ascii="Arial" w:hAnsi="Arial" w:cs="Arial"/>
      <w:color w:val="000000"/>
      <w:sz w:val="26"/>
      <w:szCs w:val="26"/>
    </w:rPr>
  </w:style>
  <w:style w:type="paragraph" w:styleId="9">
    <w:name w:val="heading 9"/>
    <w:basedOn w:val="a"/>
    <w:next w:val="a"/>
    <w:link w:val="90"/>
    <w:qFormat/>
    <w:rsid w:val="002E2C58"/>
    <w:pPr>
      <w:keepNext/>
      <w:widowControl w:val="0"/>
      <w:autoSpaceDE w:val="0"/>
      <w:autoSpaceDN w:val="0"/>
      <w:adjustRightInd w:val="0"/>
      <w:ind w:firstLine="720"/>
      <w:jc w:val="both"/>
      <w:outlineLvl w:val="8"/>
    </w:pPr>
    <w:rPr>
      <w:rFonts w:ascii="Arial" w:hAnsi="Arial" w:cs="Arial"/>
      <w:color w:val="00000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72730"/>
    <w:rPr>
      <w:rFonts w:ascii="Times New Roman" w:eastAsia="Times New Roman" w:hAnsi="Times New Roman" w:cs="Times New Roman"/>
      <w:b/>
      <w:bCs/>
      <w:kern w:val="36"/>
      <w:sz w:val="48"/>
      <w:szCs w:val="48"/>
      <w:lang w:eastAsia="ru-RU"/>
    </w:rPr>
  </w:style>
  <w:style w:type="paragraph" w:styleId="a3">
    <w:name w:val="List Paragraph"/>
    <w:basedOn w:val="a"/>
    <w:uiPriority w:val="34"/>
    <w:qFormat/>
    <w:rsid w:val="00891819"/>
    <w:pPr>
      <w:ind w:left="720"/>
      <w:contextualSpacing/>
    </w:pPr>
  </w:style>
  <w:style w:type="paragraph" w:styleId="a4">
    <w:name w:val="Balloon Text"/>
    <w:basedOn w:val="a"/>
    <w:link w:val="a5"/>
    <w:uiPriority w:val="99"/>
    <w:unhideWhenUsed/>
    <w:rsid w:val="00891819"/>
    <w:rPr>
      <w:rFonts w:ascii="Tahoma" w:hAnsi="Tahoma" w:cs="Tahoma"/>
      <w:sz w:val="16"/>
      <w:szCs w:val="16"/>
    </w:rPr>
  </w:style>
  <w:style w:type="character" w:customStyle="1" w:styleId="a5">
    <w:name w:val="Текст выноски Знак"/>
    <w:basedOn w:val="a0"/>
    <w:link w:val="a4"/>
    <w:uiPriority w:val="99"/>
    <w:rsid w:val="00891819"/>
    <w:rPr>
      <w:rFonts w:ascii="Tahoma" w:eastAsia="Times New Roman" w:hAnsi="Tahoma" w:cs="Tahoma"/>
      <w:sz w:val="16"/>
      <w:szCs w:val="16"/>
      <w:lang w:eastAsia="ru-RU"/>
    </w:rPr>
  </w:style>
  <w:style w:type="paragraph" w:customStyle="1" w:styleId="ConsPlusNormal">
    <w:name w:val="ConsPlusNormal"/>
    <w:rsid w:val="00911895"/>
    <w:pPr>
      <w:widowControl w:val="0"/>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s1">
    <w:name w:val="s_1"/>
    <w:basedOn w:val="a"/>
    <w:rsid w:val="00911895"/>
    <w:pPr>
      <w:spacing w:before="100" w:beforeAutospacing="1" w:after="100" w:afterAutospacing="1"/>
    </w:pPr>
  </w:style>
  <w:style w:type="character" w:customStyle="1" w:styleId="a6">
    <w:name w:val="Цветовое выделение"/>
    <w:uiPriority w:val="99"/>
    <w:rsid w:val="00911895"/>
    <w:rPr>
      <w:b/>
      <w:color w:val="26282F"/>
    </w:rPr>
  </w:style>
  <w:style w:type="character" w:customStyle="1" w:styleId="a7">
    <w:name w:val="Гипертекстовая ссылка"/>
    <w:basedOn w:val="a6"/>
    <w:uiPriority w:val="99"/>
    <w:rsid w:val="00911895"/>
    <w:rPr>
      <w:rFonts w:cs="Times New Roman"/>
      <w:b/>
      <w:color w:val="106BBE"/>
    </w:rPr>
  </w:style>
  <w:style w:type="paragraph" w:customStyle="1" w:styleId="a8">
    <w:name w:val="Нормальный (таблица)"/>
    <w:basedOn w:val="a"/>
    <w:next w:val="a"/>
    <w:uiPriority w:val="99"/>
    <w:rsid w:val="00911895"/>
    <w:pPr>
      <w:widowControl w:val="0"/>
      <w:autoSpaceDE w:val="0"/>
      <w:autoSpaceDN w:val="0"/>
      <w:adjustRightInd w:val="0"/>
      <w:jc w:val="both"/>
    </w:pPr>
    <w:rPr>
      <w:rFonts w:ascii="Arial" w:eastAsiaTheme="minorEastAsia" w:hAnsi="Arial" w:cs="Arial"/>
    </w:rPr>
  </w:style>
  <w:style w:type="paragraph" w:customStyle="1" w:styleId="a9">
    <w:name w:val="Таблицы (моноширинный)"/>
    <w:basedOn w:val="a"/>
    <w:next w:val="a"/>
    <w:uiPriority w:val="99"/>
    <w:rsid w:val="00911895"/>
    <w:pPr>
      <w:widowControl w:val="0"/>
      <w:autoSpaceDE w:val="0"/>
      <w:autoSpaceDN w:val="0"/>
      <w:adjustRightInd w:val="0"/>
    </w:pPr>
    <w:rPr>
      <w:rFonts w:ascii="Courier New" w:eastAsiaTheme="minorEastAsia" w:hAnsi="Courier New" w:cs="Courier New"/>
    </w:rPr>
  </w:style>
  <w:style w:type="paragraph" w:customStyle="1" w:styleId="aa">
    <w:name w:val="Прижатый влево"/>
    <w:basedOn w:val="a"/>
    <w:next w:val="a"/>
    <w:uiPriority w:val="99"/>
    <w:rsid w:val="00911895"/>
    <w:pPr>
      <w:widowControl w:val="0"/>
      <w:autoSpaceDE w:val="0"/>
      <w:autoSpaceDN w:val="0"/>
      <w:adjustRightInd w:val="0"/>
    </w:pPr>
    <w:rPr>
      <w:rFonts w:ascii="Arial" w:eastAsiaTheme="minorEastAsia" w:hAnsi="Arial" w:cs="Arial"/>
    </w:rPr>
  </w:style>
  <w:style w:type="paragraph" w:styleId="ab">
    <w:name w:val="header"/>
    <w:basedOn w:val="a"/>
    <w:link w:val="ac"/>
    <w:unhideWhenUsed/>
    <w:rsid w:val="007B73CB"/>
    <w:pPr>
      <w:tabs>
        <w:tab w:val="center" w:pos="4677"/>
        <w:tab w:val="right" w:pos="9355"/>
      </w:tabs>
    </w:pPr>
  </w:style>
  <w:style w:type="character" w:customStyle="1" w:styleId="ac">
    <w:name w:val="Верхний колонтитул Знак"/>
    <w:basedOn w:val="a0"/>
    <w:link w:val="ab"/>
    <w:rsid w:val="007B73CB"/>
    <w:rPr>
      <w:rFonts w:ascii="Times New Roman" w:eastAsia="Times New Roman" w:hAnsi="Times New Roman" w:cs="Times New Roman"/>
      <w:sz w:val="24"/>
      <w:szCs w:val="24"/>
      <w:lang w:eastAsia="ru-RU"/>
    </w:rPr>
  </w:style>
  <w:style w:type="paragraph" w:styleId="ad">
    <w:name w:val="footer"/>
    <w:basedOn w:val="a"/>
    <w:link w:val="ae"/>
    <w:unhideWhenUsed/>
    <w:rsid w:val="007B73CB"/>
    <w:pPr>
      <w:tabs>
        <w:tab w:val="center" w:pos="4677"/>
        <w:tab w:val="right" w:pos="9355"/>
      </w:tabs>
    </w:pPr>
  </w:style>
  <w:style w:type="character" w:customStyle="1" w:styleId="ae">
    <w:name w:val="Нижний колонтитул Знак"/>
    <w:basedOn w:val="a0"/>
    <w:link w:val="ad"/>
    <w:uiPriority w:val="99"/>
    <w:semiHidden/>
    <w:rsid w:val="007B73CB"/>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7C4EA7"/>
    <w:rPr>
      <w:rFonts w:asciiTheme="majorHAnsi" w:eastAsiaTheme="majorEastAsia" w:hAnsiTheme="majorHAnsi" w:cstheme="majorBidi"/>
      <w:b/>
      <w:bCs/>
      <w:color w:val="4F81BD" w:themeColor="accent1"/>
      <w:sz w:val="26"/>
      <w:szCs w:val="26"/>
      <w:lang w:eastAsia="ru-RU"/>
    </w:rPr>
  </w:style>
  <w:style w:type="character" w:styleId="af">
    <w:name w:val="Hyperlink"/>
    <w:uiPriority w:val="99"/>
    <w:unhideWhenUsed/>
    <w:rsid w:val="007C4EA7"/>
    <w:rPr>
      <w:color w:val="0000FF"/>
      <w:u w:val="single"/>
    </w:rPr>
  </w:style>
  <w:style w:type="paragraph" w:customStyle="1" w:styleId="af0">
    <w:name w:val="Комментарий"/>
    <w:basedOn w:val="a"/>
    <w:next w:val="a"/>
    <w:uiPriority w:val="99"/>
    <w:rsid w:val="00EA1C6A"/>
    <w:pPr>
      <w:widowControl w:val="0"/>
      <w:autoSpaceDE w:val="0"/>
      <w:autoSpaceDN w:val="0"/>
      <w:adjustRightInd w:val="0"/>
      <w:spacing w:before="75"/>
      <w:ind w:left="170"/>
      <w:jc w:val="both"/>
    </w:pPr>
    <w:rPr>
      <w:rFonts w:ascii="Arial" w:eastAsiaTheme="minorEastAsia" w:hAnsi="Arial" w:cs="Arial"/>
      <w:color w:val="353842"/>
      <w:shd w:val="clear" w:color="auto" w:fill="F0F0F0"/>
    </w:rPr>
  </w:style>
  <w:style w:type="paragraph" w:customStyle="1" w:styleId="af1">
    <w:name w:val="Информация об изменениях документа"/>
    <w:basedOn w:val="af0"/>
    <w:next w:val="a"/>
    <w:uiPriority w:val="99"/>
    <w:rsid w:val="00EA1C6A"/>
    <w:rPr>
      <w:i/>
      <w:iCs/>
    </w:rPr>
  </w:style>
  <w:style w:type="paragraph" w:styleId="af2">
    <w:name w:val="Body Text Indent"/>
    <w:basedOn w:val="a"/>
    <w:link w:val="af3"/>
    <w:rsid w:val="005F6015"/>
    <w:pPr>
      <w:spacing w:after="120"/>
      <w:ind w:left="283"/>
    </w:pPr>
  </w:style>
  <w:style w:type="character" w:customStyle="1" w:styleId="af3">
    <w:name w:val="Основной текст с отступом Знак"/>
    <w:basedOn w:val="a0"/>
    <w:link w:val="af2"/>
    <w:rsid w:val="005F6015"/>
    <w:rPr>
      <w:rFonts w:ascii="Times New Roman" w:eastAsia="Times New Roman" w:hAnsi="Times New Roman" w:cs="Times New Roman"/>
      <w:sz w:val="24"/>
      <w:szCs w:val="24"/>
      <w:lang w:eastAsia="ru-RU"/>
    </w:rPr>
  </w:style>
  <w:style w:type="paragraph" w:customStyle="1" w:styleId="s3">
    <w:name w:val="s_3"/>
    <w:basedOn w:val="a"/>
    <w:rsid w:val="00BD6DD8"/>
    <w:pPr>
      <w:spacing w:before="100" w:beforeAutospacing="1" w:after="100" w:afterAutospacing="1"/>
    </w:pPr>
  </w:style>
  <w:style w:type="paragraph" w:styleId="af4">
    <w:name w:val="Normal (Web)"/>
    <w:basedOn w:val="a"/>
    <w:unhideWhenUsed/>
    <w:rsid w:val="00CB0793"/>
    <w:pPr>
      <w:spacing w:before="100" w:beforeAutospacing="1" w:after="100" w:afterAutospacing="1"/>
    </w:pPr>
  </w:style>
  <w:style w:type="character" w:customStyle="1" w:styleId="30">
    <w:name w:val="Заголовок 3 Знак"/>
    <w:basedOn w:val="a0"/>
    <w:link w:val="3"/>
    <w:rsid w:val="002E2C58"/>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link w:val="4"/>
    <w:uiPriority w:val="9"/>
    <w:rsid w:val="002E2C58"/>
    <w:rPr>
      <w:rFonts w:ascii="Arial" w:eastAsia="Times New Roman" w:hAnsi="Arial" w:cs="Arial"/>
      <w:b/>
      <w:bCs/>
      <w:color w:val="000080"/>
      <w:sz w:val="20"/>
      <w:szCs w:val="20"/>
      <w:lang w:eastAsia="ru-RU"/>
    </w:rPr>
  </w:style>
  <w:style w:type="character" w:customStyle="1" w:styleId="50">
    <w:name w:val="Заголовок 5 Знак"/>
    <w:basedOn w:val="a0"/>
    <w:link w:val="5"/>
    <w:rsid w:val="002E2C58"/>
    <w:rPr>
      <w:rFonts w:ascii="Arial" w:eastAsia="Times New Roman" w:hAnsi="Arial" w:cs="Arial"/>
      <w:color w:val="000000"/>
      <w:sz w:val="26"/>
      <w:szCs w:val="26"/>
      <w:lang w:eastAsia="ru-RU"/>
    </w:rPr>
  </w:style>
  <w:style w:type="character" w:customStyle="1" w:styleId="60">
    <w:name w:val="Заголовок 6 Знак"/>
    <w:basedOn w:val="a0"/>
    <w:link w:val="6"/>
    <w:rsid w:val="002E2C58"/>
    <w:rPr>
      <w:rFonts w:ascii="Arial" w:eastAsia="Times New Roman" w:hAnsi="Arial" w:cs="Arial"/>
      <w:color w:val="000000"/>
      <w:sz w:val="26"/>
      <w:szCs w:val="26"/>
      <w:lang w:eastAsia="ru-RU"/>
    </w:rPr>
  </w:style>
  <w:style w:type="character" w:customStyle="1" w:styleId="70">
    <w:name w:val="Заголовок 7 Знак"/>
    <w:basedOn w:val="a0"/>
    <w:link w:val="7"/>
    <w:rsid w:val="002E2C58"/>
    <w:rPr>
      <w:rFonts w:ascii="Arial" w:eastAsia="Times New Roman" w:hAnsi="Arial" w:cs="Arial"/>
      <w:color w:val="000000"/>
      <w:sz w:val="26"/>
      <w:szCs w:val="26"/>
      <w:lang w:eastAsia="ru-RU"/>
    </w:rPr>
  </w:style>
  <w:style w:type="character" w:customStyle="1" w:styleId="80">
    <w:name w:val="Заголовок 8 Знак"/>
    <w:basedOn w:val="a0"/>
    <w:link w:val="8"/>
    <w:rsid w:val="002E2C58"/>
    <w:rPr>
      <w:rFonts w:ascii="Arial" w:eastAsia="Times New Roman" w:hAnsi="Arial" w:cs="Arial"/>
      <w:color w:val="000000"/>
      <w:sz w:val="26"/>
      <w:szCs w:val="26"/>
      <w:lang w:eastAsia="ru-RU"/>
    </w:rPr>
  </w:style>
  <w:style w:type="character" w:customStyle="1" w:styleId="90">
    <w:name w:val="Заголовок 9 Знак"/>
    <w:basedOn w:val="a0"/>
    <w:link w:val="9"/>
    <w:rsid w:val="002E2C58"/>
    <w:rPr>
      <w:rFonts w:ascii="Arial" w:eastAsia="Times New Roman" w:hAnsi="Arial" w:cs="Arial"/>
      <w:color w:val="000000"/>
      <w:sz w:val="26"/>
      <w:szCs w:val="26"/>
      <w:lang w:eastAsia="ru-RU"/>
    </w:rPr>
  </w:style>
  <w:style w:type="numbering" w:customStyle="1" w:styleId="11">
    <w:name w:val="Нет списка1"/>
    <w:next w:val="a2"/>
    <w:uiPriority w:val="99"/>
    <w:semiHidden/>
    <w:unhideWhenUsed/>
    <w:rsid w:val="002E2C58"/>
  </w:style>
  <w:style w:type="character" w:styleId="af5">
    <w:name w:val="page number"/>
    <w:basedOn w:val="a0"/>
    <w:rsid w:val="002E2C58"/>
  </w:style>
  <w:style w:type="paragraph" w:customStyle="1" w:styleId="formattext">
    <w:name w:val="formattext"/>
    <w:basedOn w:val="a"/>
    <w:rsid w:val="002E2C58"/>
    <w:pPr>
      <w:spacing w:before="100" w:beforeAutospacing="1" w:after="100" w:afterAutospacing="1"/>
    </w:pPr>
  </w:style>
  <w:style w:type="character" w:customStyle="1" w:styleId="af6">
    <w:name w:val="Сравнение редакций. Добавленный фрагмент"/>
    <w:uiPriority w:val="99"/>
    <w:rsid w:val="002E2C58"/>
    <w:rPr>
      <w:color w:val="000000"/>
      <w:shd w:val="clear" w:color="auto" w:fill="C1D7FF"/>
    </w:rPr>
  </w:style>
  <w:style w:type="table" w:styleId="af7">
    <w:name w:val="Table Grid"/>
    <w:basedOn w:val="a1"/>
    <w:uiPriority w:val="59"/>
    <w:rsid w:val="002E2C58"/>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8">
    <w:name w:val="Заголовок статьи"/>
    <w:basedOn w:val="a"/>
    <w:next w:val="a"/>
    <w:rsid w:val="002E2C58"/>
    <w:pPr>
      <w:widowControl w:val="0"/>
      <w:autoSpaceDE w:val="0"/>
      <w:autoSpaceDN w:val="0"/>
      <w:adjustRightInd w:val="0"/>
      <w:ind w:left="1612" w:hanging="892"/>
      <w:jc w:val="both"/>
    </w:pPr>
    <w:rPr>
      <w:rFonts w:ascii="Arial" w:hAnsi="Arial" w:cs="Arial"/>
      <w:sz w:val="20"/>
      <w:szCs w:val="20"/>
    </w:rPr>
  </w:style>
  <w:style w:type="paragraph" w:customStyle="1" w:styleId="af9">
    <w:name w:val="Текст (лев. подпись)"/>
    <w:basedOn w:val="a"/>
    <w:next w:val="a"/>
    <w:rsid w:val="002E2C58"/>
    <w:pPr>
      <w:widowControl w:val="0"/>
      <w:autoSpaceDE w:val="0"/>
      <w:autoSpaceDN w:val="0"/>
      <w:adjustRightInd w:val="0"/>
    </w:pPr>
    <w:rPr>
      <w:rFonts w:ascii="Arial" w:hAnsi="Arial" w:cs="Arial"/>
      <w:sz w:val="20"/>
      <w:szCs w:val="20"/>
    </w:rPr>
  </w:style>
  <w:style w:type="paragraph" w:customStyle="1" w:styleId="afa">
    <w:name w:val="Колонтитул (левый)"/>
    <w:basedOn w:val="af9"/>
    <w:next w:val="a"/>
    <w:rsid w:val="002E2C58"/>
    <w:rPr>
      <w:sz w:val="14"/>
      <w:szCs w:val="14"/>
    </w:rPr>
  </w:style>
  <w:style w:type="paragraph" w:customStyle="1" w:styleId="afb">
    <w:name w:val="Текст (прав. подпись)"/>
    <w:basedOn w:val="a"/>
    <w:next w:val="a"/>
    <w:rsid w:val="002E2C58"/>
    <w:pPr>
      <w:widowControl w:val="0"/>
      <w:autoSpaceDE w:val="0"/>
      <w:autoSpaceDN w:val="0"/>
      <w:adjustRightInd w:val="0"/>
      <w:jc w:val="right"/>
    </w:pPr>
    <w:rPr>
      <w:rFonts w:ascii="Arial" w:hAnsi="Arial" w:cs="Arial"/>
      <w:sz w:val="20"/>
      <w:szCs w:val="20"/>
    </w:rPr>
  </w:style>
  <w:style w:type="paragraph" w:customStyle="1" w:styleId="afc">
    <w:name w:val="Колонтитул (правый)"/>
    <w:basedOn w:val="afb"/>
    <w:next w:val="a"/>
    <w:rsid w:val="002E2C58"/>
    <w:rPr>
      <w:sz w:val="14"/>
      <w:szCs w:val="14"/>
    </w:rPr>
  </w:style>
  <w:style w:type="paragraph" w:customStyle="1" w:styleId="afd">
    <w:name w:val="Комментарий пользователя"/>
    <w:basedOn w:val="af0"/>
    <w:next w:val="a"/>
    <w:rsid w:val="002E2C58"/>
    <w:pPr>
      <w:spacing w:before="0"/>
      <w:jc w:val="left"/>
    </w:pPr>
    <w:rPr>
      <w:rFonts w:eastAsia="Times New Roman"/>
      <w:i/>
      <w:iCs/>
      <w:color w:val="000080"/>
      <w:sz w:val="20"/>
      <w:szCs w:val="20"/>
      <w:shd w:val="clear" w:color="auto" w:fill="auto"/>
    </w:rPr>
  </w:style>
  <w:style w:type="character" w:customStyle="1" w:styleId="afe">
    <w:name w:val="Найденные слова"/>
    <w:rsid w:val="002E2C58"/>
    <w:rPr>
      <w:b/>
      <w:bCs/>
      <w:color w:val="000080"/>
      <w:sz w:val="20"/>
      <w:szCs w:val="20"/>
    </w:rPr>
  </w:style>
  <w:style w:type="character" w:customStyle="1" w:styleId="aff">
    <w:name w:val="Не вступил в силу"/>
    <w:rsid w:val="002E2C58"/>
    <w:rPr>
      <w:b/>
      <w:bCs/>
      <w:color w:val="008080"/>
      <w:sz w:val="20"/>
      <w:szCs w:val="20"/>
    </w:rPr>
  </w:style>
  <w:style w:type="paragraph" w:customStyle="1" w:styleId="aff0">
    <w:name w:val="Оглавление"/>
    <w:basedOn w:val="a9"/>
    <w:next w:val="a"/>
    <w:rsid w:val="002E2C58"/>
    <w:pPr>
      <w:ind w:left="140"/>
      <w:jc w:val="both"/>
    </w:pPr>
    <w:rPr>
      <w:rFonts w:eastAsia="Times New Roman"/>
      <w:sz w:val="20"/>
      <w:szCs w:val="20"/>
    </w:rPr>
  </w:style>
  <w:style w:type="paragraph" w:customStyle="1" w:styleId="aff1">
    <w:name w:val="Основное меню"/>
    <w:basedOn w:val="a"/>
    <w:next w:val="a"/>
    <w:rsid w:val="002E2C58"/>
    <w:pPr>
      <w:widowControl w:val="0"/>
      <w:autoSpaceDE w:val="0"/>
      <w:autoSpaceDN w:val="0"/>
      <w:adjustRightInd w:val="0"/>
      <w:ind w:firstLine="720"/>
      <w:jc w:val="both"/>
    </w:pPr>
    <w:rPr>
      <w:rFonts w:ascii="Verdana" w:hAnsi="Verdana"/>
      <w:sz w:val="18"/>
      <w:szCs w:val="18"/>
    </w:rPr>
  </w:style>
  <w:style w:type="paragraph" w:customStyle="1" w:styleId="aff2">
    <w:name w:val="Переменная часть"/>
    <w:basedOn w:val="aff1"/>
    <w:next w:val="a"/>
    <w:rsid w:val="002E2C58"/>
  </w:style>
  <w:style w:type="paragraph" w:customStyle="1" w:styleId="aff3">
    <w:name w:val="Постоянная часть"/>
    <w:basedOn w:val="aff1"/>
    <w:next w:val="a"/>
    <w:rsid w:val="002E2C58"/>
    <w:rPr>
      <w:b/>
      <w:bCs/>
      <w:u w:val="single"/>
    </w:rPr>
  </w:style>
  <w:style w:type="character" w:customStyle="1" w:styleId="aff4">
    <w:name w:val="Продолжение ссылки"/>
    <w:rsid w:val="002E2C58"/>
    <w:rPr>
      <w:b/>
      <w:bCs/>
      <w:color w:val="008000"/>
      <w:sz w:val="20"/>
      <w:szCs w:val="20"/>
      <w:u w:val="single"/>
    </w:rPr>
  </w:style>
  <w:style w:type="paragraph" w:customStyle="1" w:styleId="aff5">
    <w:name w:val="Словарная статья"/>
    <w:basedOn w:val="a"/>
    <w:next w:val="a"/>
    <w:rsid w:val="002E2C58"/>
    <w:pPr>
      <w:widowControl w:val="0"/>
      <w:autoSpaceDE w:val="0"/>
      <w:autoSpaceDN w:val="0"/>
      <w:adjustRightInd w:val="0"/>
      <w:ind w:right="118"/>
      <w:jc w:val="both"/>
    </w:pPr>
    <w:rPr>
      <w:rFonts w:ascii="Arial" w:hAnsi="Arial" w:cs="Arial"/>
      <w:sz w:val="20"/>
      <w:szCs w:val="20"/>
    </w:rPr>
  </w:style>
  <w:style w:type="paragraph" w:customStyle="1" w:styleId="aff6">
    <w:name w:val="Текст (справка)"/>
    <w:basedOn w:val="a"/>
    <w:next w:val="a"/>
    <w:rsid w:val="002E2C58"/>
    <w:pPr>
      <w:widowControl w:val="0"/>
      <w:autoSpaceDE w:val="0"/>
      <w:autoSpaceDN w:val="0"/>
      <w:adjustRightInd w:val="0"/>
      <w:ind w:left="170" w:right="170"/>
    </w:pPr>
    <w:rPr>
      <w:rFonts w:ascii="Arial" w:hAnsi="Arial" w:cs="Arial"/>
      <w:sz w:val="20"/>
      <w:szCs w:val="20"/>
    </w:rPr>
  </w:style>
  <w:style w:type="character" w:customStyle="1" w:styleId="aff7">
    <w:name w:val="Утратил силу"/>
    <w:rsid w:val="002E2C58"/>
    <w:rPr>
      <w:b/>
      <w:bCs/>
      <w:strike/>
      <w:color w:val="808000"/>
      <w:sz w:val="20"/>
      <w:szCs w:val="20"/>
    </w:rPr>
  </w:style>
  <w:style w:type="paragraph" w:styleId="21">
    <w:name w:val="Body Text Indent 2"/>
    <w:basedOn w:val="a"/>
    <w:link w:val="22"/>
    <w:rsid w:val="002E2C58"/>
    <w:pPr>
      <w:widowControl w:val="0"/>
      <w:autoSpaceDE w:val="0"/>
      <w:autoSpaceDN w:val="0"/>
      <w:adjustRightInd w:val="0"/>
      <w:ind w:firstLine="720"/>
      <w:jc w:val="both"/>
    </w:pPr>
    <w:rPr>
      <w:rFonts w:ascii="Arial" w:hAnsi="Arial" w:cs="Arial"/>
      <w:color w:val="FF0000"/>
      <w:sz w:val="26"/>
      <w:szCs w:val="26"/>
    </w:rPr>
  </w:style>
  <w:style w:type="character" w:customStyle="1" w:styleId="22">
    <w:name w:val="Основной текст с отступом 2 Знак"/>
    <w:basedOn w:val="a0"/>
    <w:link w:val="21"/>
    <w:rsid w:val="002E2C58"/>
    <w:rPr>
      <w:rFonts w:ascii="Arial" w:eastAsia="Times New Roman" w:hAnsi="Arial" w:cs="Arial"/>
      <w:color w:val="FF0000"/>
      <w:sz w:val="26"/>
      <w:szCs w:val="26"/>
      <w:lang w:eastAsia="ru-RU"/>
    </w:rPr>
  </w:style>
  <w:style w:type="paragraph" w:styleId="31">
    <w:name w:val="Body Text Indent 3"/>
    <w:basedOn w:val="a"/>
    <w:link w:val="32"/>
    <w:rsid w:val="002E2C58"/>
    <w:pPr>
      <w:widowControl w:val="0"/>
      <w:autoSpaceDE w:val="0"/>
      <w:autoSpaceDN w:val="0"/>
      <w:adjustRightInd w:val="0"/>
      <w:ind w:firstLine="720"/>
      <w:jc w:val="both"/>
    </w:pPr>
    <w:rPr>
      <w:rFonts w:ascii="Arial" w:hAnsi="Arial" w:cs="Arial"/>
      <w:color w:val="000000"/>
      <w:sz w:val="28"/>
      <w:szCs w:val="28"/>
    </w:rPr>
  </w:style>
  <w:style w:type="character" w:customStyle="1" w:styleId="32">
    <w:name w:val="Основной текст с отступом 3 Знак"/>
    <w:basedOn w:val="a0"/>
    <w:link w:val="31"/>
    <w:rsid w:val="002E2C58"/>
    <w:rPr>
      <w:rFonts w:ascii="Arial" w:eastAsia="Times New Roman" w:hAnsi="Arial" w:cs="Arial"/>
      <w:color w:val="000000"/>
      <w:sz w:val="28"/>
      <w:szCs w:val="28"/>
      <w:lang w:eastAsia="ru-RU"/>
    </w:rPr>
  </w:style>
  <w:style w:type="paragraph" w:styleId="aff8">
    <w:name w:val="Body Text"/>
    <w:basedOn w:val="a"/>
    <w:link w:val="aff9"/>
    <w:rsid w:val="002E2C58"/>
    <w:pPr>
      <w:jc w:val="both"/>
    </w:pPr>
    <w:rPr>
      <w:rFonts w:ascii="TimesET" w:hAnsi="TimesET"/>
      <w:szCs w:val="20"/>
    </w:rPr>
  </w:style>
  <w:style w:type="character" w:customStyle="1" w:styleId="aff9">
    <w:name w:val="Основной текст Знак"/>
    <w:basedOn w:val="a0"/>
    <w:link w:val="aff8"/>
    <w:rsid w:val="002E2C58"/>
    <w:rPr>
      <w:rFonts w:ascii="TimesET" w:eastAsia="Times New Roman" w:hAnsi="TimesET" w:cs="Times New Roman"/>
      <w:sz w:val="24"/>
      <w:szCs w:val="20"/>
      <w:lang w:eastAsia="ru-RU"/>
    </w:rPr>
  </w:style>
  <w:style w:type="paragraph" w:styleId="23">
    <w:name w:val="Body Text 2"/>
    <w:basedOn w:val="a"/>
    <w:link w:val="24"/>
    <w:rsid w:val="002E2C58"/>
    <w:pPr>
      <w:widowControl w:val="0"/>
      <w:autoSpaceDE w:val="0"/>
      <w:autoSpaceDN w:val="0"/>
      <w:adjustRightInd w:val="0"/>
      <w:jc w:val="both"/>
    </w:pPr>
    <w:rPr>
      <w:color w:val="000000"/>
      <w:sz w:val="28"/>
      <w:szCs w:val="28"/>
    </w:rPr>
  </w:style>
  <w:style w:type="character" w:customStyle="1" w:styleId="24">
    <w:name w:val="Основной текст 2 Знак"/>
    <w:basedOn w:val="a0"/>
    <w:link w:val="23"/>
    <w:rsid w:val="002E2C58"/>
    <w:rPr>
      <w:rFonts w:ascii="Times New Roman" w:eastAsia="Times New Roman" w:hAnsi="Times New Roman" w:cs="Times New Roman"/>
      <w:color w:val="000000"/>
      <w:sz w:val="28"/>
      <w:szCs w:val="28"/>
      <w:lang w:eastAsia="ru-RU"/>
    </w:rPr>
  </w:style>
  <w:style w:type="paragraph" w:styleId="33">
    <w:name w:val="Body Text 3"/>
    <w:basedOn w:val="a"/>
    <w:link w:val="34"/>
    <w:rsid w:val="002E2C58"/>
    <w:pPr>
      <w:widowControl w:val="0"/>
      <w:autoSpaceDE w:val="0"/>
      <w:autoSpaceDN w:val="0"/>
      <w:adjustRightInd w:val="0"/>
      <w:jc w:val="both"/>
    </w:pPr>
    <w:rPr>
      <w:sz w:val="28"/>
      <w:szCs w:val="28"/>
    </w:rPr>
  </w:style>
  <w:style w:type="character" w:customStyle="1" w:styleId="34">
    <w:name w:val="Основной текст 3 Знак"/>
    <w:basedOn w:val="a0"/>
    <w:link w:val="33"/>
    <w:rsid w:val="002E2C58"/>
    <w:rPr>
      <w:rFonts w:ascii="Times New Roman" w:eastAsia="Times New Roman" w:hAnsi="Times New Roman" w:cs="Times New Roman"/>
      <w:sz w:val="28"/>
      <w:szCs w:val="28"/>
      <w:lang w:eastAsia="ru-RU"/>
    </w:rPr>
  </w:style>
  <w:style w:type="paragraph" w:customStyle="1" w:styleId="12">
    <w:name w:val="Основной текст с отступом1"/>
    <w:basedOn w:val="a"/>
    <w:rsid w:val="002E2C58"/>
    <w:pPr>
      <w:ind w:firstLine="720"/>
      <w:jc w:val="both"/>
    </w:pPr>
    <w:rPr>
      <w:rFonts w:ascii="TimesET" w:hAnsi="TimesET"/>
    </w:rPr>
  </w:style>
  <w:style w:type="paragraph" w:customStyle="1" w:styleId="s22">
    <w:name w:val="s_22"/>
    <w:basedOn w:val="a"/>
    <w:rsid w:val="002E2C58"/>
    <w:pPr>
      <w:spacing w:before="100" w:beforeAutospacing="1" w:after="100" w:afterAutospacing="1"/>
    </w:pPr>
  </w:style>
  <w:style w:type="paragraph" w:customStyle="1" w:styleId="s37">
    <w:name w:val="s_37"/>
    <w:basedOn w:val="a"/>
    <w:rsid w:val="002E2C58"/>
    <w:pPr>
      <w:spacing w:before="100" w:beforeAutospacing="1" w:after="100" w:afterAutospacing="1"/>
    </w:pPr>
  </w:style>
  <w:style w:type="paragraph" w:customStyle="1" w:styleId="s16">
    <w:name w:val="s_16"/>
    <w:basedOn w:val="a"/>
    <w:rsid w:val="002E2C58"/>
    <w:pPr>
      <w:spacing w:before="100" w:beforeAutospacing="1" w:after="100" w:afterAutospacing="1"/>
    </w:pPr>
  </w:style>
  <w:style w:type="paragraph" w:customStyle="1" w:styleId="empty">
    <w:name w:val="empty"/>
    <w:basedOn w:val="a"/>
    <w:rsid w:val="002E2C58"/>
    <w:pPr>
      <w:spacing w:before="100" w:beforeAutospacing="1" w:after="100" w:afterAutospacing="1"/>
    </w:pPr>
  </w:style>
  <w:style w:type="paragraph" w:styleId="HTML">
    <w:name w:val="HTML Preformatted"/>
    <w:basedOn w:val="a"/>
    <w:link w:val="HTML0"/>
    <w:uiPriority w:val="99"/>
    <w:unhideWhenUsed/>
    <w:rsid w:val="002E2C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2E2C58"/>
    <w:rPr>
      <w:rFonts w:ascii="Courier New" w:eastAsia="Times New Roman" w:hAnsi="Courier New" w:cs="Courier New"/>
      <w:sz w:val="20"/>
      <w:szCs w:val="20"/>
      <w:lang w:eastAsia="ru-RU"/>
    </w:rPr>
  </w:style>
  <w:style w:type="paragraph" w:customStyle="1" w:styleId="indent1">
    <w:name w:val="indent_1"/>
    <w:basedOn w:val="a"/>
    <w:rsid w:val="002E2C58"/>
    <w:pPr>
      <w:spacing w:before="100" w:beforeAutospacing="1" w:after="100" w:afterAutospacing="1"/>
    </w:pPr>
  </w:style>
  <w:style w:type="character" w:customStyle="1" w:styleId="s10">
    <w:name w:val="s_10"/>
    <w:basedOn w:val="a0"/>
    <w:rsid w:val="002E2C58"/>
  </w:style>
  <w:style w:type="character" w:styleId="affa">
    <w:name w:val="FollowedHyperlink"/>
    <w:uiPriority w:val="99"/>
    <w:unhideWhenUsed/>
    <w:rsid w:val="002E2C58"/>
    <w:rPr>
      <w:color w:val="800080"/>
      <w:u w:val="single"/>
    </w:rPr>
  </w:style>
  <w:style w:type="character" w:customStyle="1" w:styleId="entry">
    <w:name w:val="entry"/>
    <w:basedOn w:val="a0"/>
    <w:rsid w:val="002E2C58"/>
  </w:style>
  <w:style w:type="character" w:customStyle="1" w:styleId="s9">
    <w:name w:val="s_9"/>
    <w:basedOn w:val="a0"/>
    <w:rsid w:val="002E2C58"/>
  </w:style>
  <w:style w:type="character" w:styleId="affb">
    <w:name w:val="Emphasis"/>
    <w:uiPriority w:val="20"/>
    <w:qFormat/>
    <w:rsid w:val="002E2C58"/>
    <w:rPr>
      <w:i/>
      <w:iCs/>
    </w:rPr>
  </w:style>
  <w:style w:type="paragraph" w:customStyle="1" w:styleId="headertext">
    <w:name w:val="headertext"/>
    <w:basedOn w:val="a"/>
    <w:rsid w:val="002E2C58"/>
    <w:pPr>
      <w:spacing w:before="100" w:beforeAutospacing="1" w:after="100" w:afterAutospacing="1"/>
    </w:pPr>
  </w:style>
  <w:style w:type="paragraph" w:customStyle="1" w:styleId="unformattext">
    <w:name w:val="unformattext"/>
    <w:basedOn w:val="a"/>
    <w:rsid w:val="002E2C58"/>
    <w:pPr>
      <w:spacing w:before="100" w:beforeAutospacing="1" w:after="100" w:afterAutospacing="1"/>
    </w:pPr>
  </w:style>
  <w:style w:type="paragraph" w:customStyle="1" w:styleId="ConsPlusTitle">
    <w:name w:val="ConsPlusTitle"/>
    <w:rsid w:val="002E2C5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E2C58"/>
    <w:pPr>
      <w:widowControl w:val="0"/>
      <w:autoSpaceDE w:val="0"/>
      <w:autoSpaceDN w:val="0"/>
      <w:spacing w:after="0" w:line="240" w:lineRule="auto"/>
    </w:pPr>
    <w:rPr>
      <w:rFonts w:ascii="Tahoma" w:eastAsia="Times New Roman" w:hAnsi="Tahoma" w:cs="Tahoma"/>
      <w:sz w:val="20"/>
      <w:szCs w:val="20"/>
      <w:lang w:eastAsia="ru-RU"/>
    </w:rPr>
  </w:style>
  <w:style w:type="character" w:styleId="affc">
    <w:name w:val="Strong"/>
    <w:uiPriority w:val="22"/>
    <w:qFormat/>
    <w:rsid w:val="002E2C58"/>
    <w:rPr>
      <w:b/>
      <w:bCs/>
    </w:rPr>
  </w:style>
  <w:style w:type="paragraph" w:customStyle="1" w:styleId="ConsPlusNonformat">
    <w:name w:val="ConsPlusNonformat"/>
    <w:rsid w:val="002E2C5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affd">
    <w:name w:val="Информация об изменениях"/>
    <w:basedOn w:val="a"/>
    <w:next w:val="a"/>
    <w:uiPriority w:val="99"/>
    <w:rsid w:val="00DC1CBB"/>
    <w:pPr>
      <w:widowControl w:val="0"/>
      <w:autoSpaceDE w:val="0"/>
      <w:autoSpaceDN w:val="0"/>
      <w:adjustRightInd w:val="0"/>
      <w:spacing w:before="180"/>
      <w:ind w:left="360" w:right="360"/>
      <w:jc w:val="both"/>
    </w:pPr>
    <w:rPr>
      <w:rFonts w:ascii="Arial" w:eastAsiaTheme="minorEastAsia" w:hAnsi="Arial" w:cs="Arial"/>
      <w:color w:val="353842"/>
      <w:sz w:val="18"/>
      <w:szCs w:val="18"/>
      <w:shd w:val="clear" w:color="auto" w:fill="EAEFED"/>
    </w:rPr>
  </w:style>
  <w:style w:type="paragraph" w:customStyle="1" w:styleId="affe">
    <w:name w:val="Подзаголовок для информации об изменениях"/>
    <w:basedOn w:val="a"/>
    <w:next w:val="a"/>
    <w:uiPriority w:val="99"/>
    <w:rsid w:val="00DC1CBB"/>
    <w:pPr>
      <w:widowControl w:val="0"/>
      <w:autoSpaceDE w:val="0"/>
      <w:autoSpaceDN w:val="0"/>
      <w:adjustRightInd w:val="0"/>
      <w:ind w:firstLine="720"/>
      <w:jc w:val="both"/>
    </w:pPr>
    <w:rPr>
      <w:rFonts w:ascii="Arial" w:eastAsiaTheme="minorEastAsia" w:hAnsi="Arial" w:cs="Arial"/>
      <w:b/>
      <w:bCs/>
      <w:color w:val="353842"/>
      <w:sz w:val="18"/>
      <w:szCs w:val="18"/>
    </w:rPr>
  </w:style>
  <w:style w:type="character" w:customStyle="1" w:styleId="25">
    <w:name w:val="Основной текст (2)_"/>
    <w:link w:val="26"/>
    <w:rsid w:val="009A01AC"/>
    <w:rPr>
      <w:rFonts w:ascii="Sylfaen" w:eastAsia="Sylfaen" w:hAnsi="Sylfaen" w:cs="Sylfaen"/>
      <w:sz w:val="17"/>
      <w:szCs w:val="17"/>
      <w:shd w:val="clear" w:color="auto" w:fill="FFFFFF"/>
    </w:rPr>
  </w:style>
  <w:style w:type="paragraph" w:customStyle="1" w:styleId="26">
    <w:name w:val="Основной текст (2)"/>
    <w:basedOn w:val="a"/>
    <w:link w:val="25"/>
    <w:rsid w:val="009A01AC"/>
    <w:pPr>
      <w:widowControl w:val="0"/>
      <w:shd w:val="clear" w:color="auto" w:fill="FFFFFF"/>
      <w:spacing w:after="60" w:line="0" w:lineRule="atLeast"/>
      <w:ind w:hanging="600"/>
    </w:pPr>
    <w:rPr>
      <w:rFonts w:ascii="Sylfaen" w:eastAsia="Sylfaen" w:hAnsi="Sylfaen" w:cs="Sylfaen"/>
      <w:sz w:val="17"/>
      <w:szCs w:val="17"/>
      <w:lang w:eastAsia="en-US"/>
    </w:rPr>
  </w:style>
  <w:style w:type="character" w:customStyle="1" w:styleId="51">
    <w:name w:val="Основной текст (5)"/>
    <w:rsid w:val="009A01AC"/>
    <w:rPr>
      <w:rFonts w:ascii="Sylfaen" w:eastAsia="Sylfaen" w:hAnsi="Sylfaen" w:cs="Sylfaen"/>
      <w:b w:val="0"/>
      <w:bCs w:val="0"/>
      <w:i w:val="0"/>
      <w:iCs w:val="0"/>
      <w:smallCaps w:val="0"/>
      <w:strike w:val="0"/>
      <w:color w:val="000000"/>
      <w:spacing w:val="0"/>
      <w:w w:val="100"/>
      <w:position w:val="0"/>
      <w:sz w:val="18"/>
      <w:szCs w:val="18"/>
      <w:u w:val="none"/>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773224">
      <w:bodyDiv w:val="1"/>
      <w:marLeft w:val="0"/>
      <w:marRight w:val="0"/>
      <w:marTop w:val="0"/>
      <w:marBottom w:val="0"/>
      <w:divBdr>
        <w:top w:val="none" w:sz="0" w:space="0" w:color="auto"/>
        <w:left w:val="none" w:sz="0" w:space="0" w:color="auto"/>
        <w:bottom w:val="none" w:sz="0" w:space="0" w:color="auto"/>
        <w:right w:val="none" w:sz="0" w:space="0" w:color="auto"/>
      </w:divBdr>
      <w:divsChild>
        <w:div w:id="1795978088">
          <w:marLeft w:val="0"/>
          <w:marRight w:val="0"/>
          <w:marTop w:val="0"/>
          <w:marBottom w:val="0"/>
          <w:divBdr>
            <w:top w:val="none" w:sz="0" w:space="0" w:color="auto"/>
            <w:left w:val="none" w:sz="0" w:space="0" w:color="auto"/>
            <w:bottom w:val="none" w:sz="0" w:space="0" w:color="auto"/>
            <w:right w:val="none" w:sz="0" w:space="0" w:color="auto"/>
          </w:divBdr>
          <w:divsChild>
            <w:div w:id="510727642">
              <w:marLeft w:val="0"/>
              <w:marRight w:val="0"/>
              <w:marTop w:val="0"/>
              <w:marBottom w:val="0"/>
              <w:divBdr>
                <w:top w:val="none" w:sz="0" w:space="0" w:color="auto"/>
                <w:left w:val="none" w:sz="0" w:space="0" w:color="auto"/>
                <w:bottom w:val="none" w:sz="0" w:space="0" w:color="auto"/>
                <w:right w:val="none" w:sz="0" w:space="0" w:color="auto"/>
              </w:divBdr>
              <w:divsChild>
                <w:div w:id="867913671">
                  <w:marLeft w:val="0"/>
                  <w:marRight w:val="0"/>
                  <w:marTop w:val="0"/>
                  <w:marBottom w:val="0"/>
                  <w:divBdr>
                    <w:top w:val="none" w:sz="0" w:space="0" w:color="auto"/>
                    <w:left w:val="none" w:sz="0" w:space="0" w:color="auto"/>
                    <w:bottom w:val="none" w:sz="0" w:space="0" w:color="auto"/>
                    <w:right w:val="none" w:sz="0" w:space="0" w:color="auto"/>
                  </w:divBdr>
                  <w:divsChild>
                    <w:div w:id="194542268">
                      <w:marLeft w:val="0"/>
                      <w:marRight w:val="0"/>
                      <w:marTop w:val="0"/>
                      <w:marBottom w:val="0"/>
                      <w:divBdr>
                        <w:top w:val="none" w:sz="0" w:space="0" w:color="auto"/>
                        <w:left w:val="none" w:sz="0" w:space="0" w:color="auto"/>
                        <w:bottom w:val="none" w:sz="0" w:space="0" w:color="auto"/>
                        <w:right w:val="none" w:sz="0" w:space="0" w:color="auto"/>
                      </w:divBdr>
                      <w:divsChild>
                        <w:div w:id="1653679147">
                          <w:marLeft w:val="0"/>
                          <w:marRight w:val="0"/>
                          <w:marTop w:val="0"/>
                          <w:marBottom w:val="0"/>
                          <w:divBdr>
                            <w:top w:val="none" w:sz="0" w:space="0" w:color="auto"/>
                            <w:left w:val="none" w:sz="0" w:space="0" w:color="auto"/>
                            <w:bottom w:val="none" w:sz="0" w:space="0" w:color="auto"/>
                            <w:right w:val="none" w:sz="0" w:space="0" w:color="auto"/>
                          </w:divBdr>
                          <w:divsChild>
                            <w:div w:id="1236206364">
                              <w:marLeft w:val="0"/>
                              <w:marRight w:val="0"/>
                              <w:marTop w:val="0"/>
                              <w:marBottom w:val="0"/>
                              <w:divBdr>
                                <w:top w:val="none" w:sz="0" w:space="0" w:color="auto"/>
                                <w:left w:val="none" w:sz="0" w:space="0" w:color="auto"/>
                                <w:bottom w:val="none" w:sz="0" w:space="0" w:color="auto"/>
                                <w:right w:val="none" w:sz="0" w:space="0" w:color="auto"/>
                              </w:divBdr>
                              <w:divsChild>
                                <w:div w:id="1490976472">
                                  <w:marLeft w:val="0"/>
                                  <w:marRight w:val="0"/>
                                  <w:marTop w:val="0"/>
                                  <w:marBottom w:val="0"/>
                                  <w:divBdr>
                                    <w:top w:val="none" w:sz="0" w:space="0" w:color="auto"/>
                                    <w:left w:val="none" w:sz="0" w:space="0" w:color="auto"/>
                                    <w:bottom w:val="none" w:sz="0" w:space="0" w:color="auto"/>
                                    <w:right w:val="none" w:sz="0" w:space="0" w:color="auto"/>
                                  </w:divBdr>
                                  <w:divsChild>
                                    <w:div w:id="1971008992">
                                      <w:marLeft w:val="0"/>
                                      <w:marRight w:val="0"/>
                                      <w:marTop w:val="0"/>
                                      <w:marBottom w:val="0"/>
                                      <w:divBdr>
                                        <w:top w:val="none" w:sz="0" w:space="0" w:color="auto"/>
                                        <w:left w:val="none" w:sz="0" w:space="0" w:color="auto"/>
                                        <w:bottom w:val="none" w:sz="0" w:space="0" w:color="auto"/>
                                        <w:right w:val="none" w:sz="0" w:space="0" w:color="auto"/>
                                      </w:divBdr>
                                      <w:divsChild>
                                        <w:div w:id="1016925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9489835">
      <w:bodyDiv w:val="1"/>
      <w:marLeft w:val="0"/>
      <w:marRight w:val="0"/>
      <w:marTop w:val="0"/>
      <w:marBottom w:val="0"/>
      <w:divBdr>
        <w:top w:val="none" w:sz="0" w:space="0" w:color="auto"/>
        <w:left w:val="none" w:sz="0" w:space="0" w:color="auto"/>
        <w:bottom w:val="none" w:sz="0" w:space="0" w:color="auto"/>
        <w:right w:val="none" w:sz="0" w:space="0" w:color="auto"/>
      </w:divBdr>
    </w:div>
    <w:div w:id="1136609611">
      <w:bodyDiv w:val="1"/>
      <w:marLeft w:val="0"/>
      <w:marRight w:val="0"/>
      <w:marTop w:val="0"/>
      <w:marBottom w:val="0"/>
      <w:divBdr>
        <w:top w:val="none" w:sz="0" w:space="0" w:color="auto"/>
        <w:left w:val="none" w:sz="0" w:space="0" w:color="auto"/>
        <w:bottom w:val="none" w:sz="0" w:space="0" w:color="auto"/>
        <w:right w:val="none" w:sz="0" w:space="0" w:color="auto"/>
      </w:divBdr>
    </w:div>
    <w:div w:id="1962881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9ED9E8-9126-46A2-86E3-7647F5E53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3706</Words>
  <Characters>21130</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24787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 Вурнарского района - Гузалия Салахова</dc:creator>
  <cp:lastModifiedBy>Адм. Вурнарского района - Начальник</cp:lastModifiedBy>
  <cp:revision>11</cp:revision>
  <cp:lastPrinted>2022-07-28T10:32:00Z</cp:lastPrinted>
  <dcterms:created xsi:type="dcterms:W3CDTF">2022-09-23T17:52:00Z</dcterms:created>
  <dcterms:modified xsi:type="dcterms:W3CDTF">2022-09-28T06:39:00Z</dcterms:modified>
</cp:coreProperties>
</file>