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Look w:val="04A0" w:firstRow="1" w:lastRow="0" w:firstColumn="1" w:lastColumn="0" w:noHBand="0" w:noVBand="1"/>
      </w:tblPr>
      <w:tblGrid>
        <w:gridCol w:w="3710"/>
        <w:gridCol w:w="2193"/>
        <w:gridCol w:w="4021"/>
      </w:tblGrid>
      <w:tr w:rsidR="009631D3" w:rsidRPr="00AD21B1" w:rsidTr="009631D3">
        <w:trPr>
          <w:trHeight w:val="2188"/>
        </w:trPr>
        <w:tc>
          <w:tcPr>
            <w:tcW w:w="3710" w:type="dxa"/>
          </w:tcPr>
          <w:p w:rsidR="009631D3" w:rsidRPr="009A2269" w:rsidRDefault="009631D3">
            <w:pPr>
              <w:widowControl w:val="0"/>
              <w:autoSpaceDE w:val="0"/>
              <w:autoSpaceDN w:val="0"/>
              <w:adjustRightInd w:val="0"/>
              <w:spacing w:after="0" w:line="240" w:lineRule="auto"/>
              <w:jc w:val="center"/>
              <w:rPr>
                <w:rFonts w:ascii="Times New Roman" w:hAnsi="Times New Roman" w:cs="Times New Roman"/>
                <w:szCs w:val="24"/>
              </w:rPr>
            </w:pP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roofErr w:type="spellStart"/>
            <w:r w:rsidRPr="009A2269">
              <w:rPr>
                <w:rFonts w:ascii="Times New Roman" w:hAnsi="Times New Roman" w:cs="Times New Roman"/>
                <w:b/>
                <w:bCs/>
                <w:szCs w:val="24"/>
              </w:rPr>
              <w:t>Ч</w:t>
            </w:r>
            <w:r w:rsidRPr="009A2269">
              <w:rPr>
                <w:rFonts w:ascii="Times New Roman" w:hAnsi="Times New Roman" w:cs="Times New Roman"/>
                <w:b/>
                <w:szCs w:val="24"/>
              </w:rPr>
              <w:t>ă</w:t>
            </w:r>
            <w:proofErr w:type="gramStart"/>
            <w:r w:rsidRPr="009A2269">
              <w:rPr>
                <w:rFonts w:ascii="Times New Roman" w:hAnsi="Times New Roman" w:cs="Times New Roman"/>
                <w:b/>
                <w:bCs/>
                <w:szCs w:val="24"/>
              </w:rPr>
              <w:t>ваш</w:t>
            </w:r>
            <w:proofErr w:type="spellEnd"/>
            <w:proofErr w:type="gramEnd"/>
            <w:r w:rsidRPr="009A2269">
              <w:rPr>
                <w:rFonts w:ascii="Times New Roman" w:hAnsi="Times New Roman" w:cs="Times New Roman"/>
                <w:b/>
                <w:bCs/>
                <w:szCs w:val="24"/>
              </w:rPr>
              <w:t xml:space="preserve"> Республики</w:t>
            </w: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roofErr w:type="spellStart"/>
            <w:r w:rsidRPr="009A2269">
              <w:rPr>
                <w:rFonts w:ascii="Times New Roman" w:hAnsi="Times New Roman" w:cs="Times New Roman"/>
                <w:b/>
                <w:bCs/>
                <w:szCs w:val="24"/>
              </w:rPr>
              <w:t>В</w:t>
            </w:r>
            <w:r w:rsidRPr="009A2269">
              <w:rPr>
                <w:rFonts w:ascii="Times New Roman" w:hAnsi="Times New Roman" w:cs="Times New Roman"/>
                <w:b/>
                <w:szCs w:val="24"/>
              </w:rPr>
              <w:t>ă</w:t>
            </w:r>
            <w:r w:rsidRPr="009A2269">
              <w:rPr>
                <w:rFonts w:ascii="Times New Roman" w:hAnsi="Times New Roman" w:cs="Times New Roman"/>
                <w:b/>
                <w:bCs/>
                <w:szCs w:val="24"/>
              </w:rPr>
              <w:t>рнар</w:t>
            </w:r>
            <w:proofErr w:type="spellEnd"/>
            <w:r w:rsidRPr="009A2269">
              <w:rPr>
                <w:rFonts w:ascii="Times New Roman" w:hAnsi="Times New Roman" w:cs="Times New Roman"/>
                <w:b/>
                <w:bCs/>
                <w:szCs w:val="24"/>
              </w:rPr>
              <w:t xml:space="preserve"> </w:t>
            </w:r>
            <w:proofErr w:type="spellStart"/>
            <w:r w:rsidR="00F34468" w:rsidRPr="009A2269">
              <w:rPr>
                <w:rFonts w:ascii="Times New Roman" w:hAnsi="Times New Roman" w:cs="Times New Roman"/>
                <w:b/>
                <w:bCs/>
                <w:szCs w:val="24"/>
              </w:rPr>
              <w:t>муниципалл</w:t>
            </w:r>
            <w:r w:rsidR="00F34468" w:rsidRPr="009A2269">
              <w:rPr>
                <w:rFonts w:ascii="Times New Roman" w:hAnsi="Times New Roman" w:cs="Times New Roman"/>
                <w:b/>
                <w:szCs w:val="24"/>
              </w:rPr>
              <w:t>ă</w:t>
            </w:r>
            <w:proofErr w:type="spellEnd"/>
            <w:r w:rsidR="00F34468" w:rsidRPr="009A2269">
              <w:rPr>
                <w:rFonts w:ascii="Times New Roman" w:hAnsi="Times New Roman" w:cs="Times New Roman"/>
                <w:b/>
                <w:szCs w:val="24"/>
              </w:rPr>
              <w:t xml:space="preserve"> </w:t>
            </w:r>
            <w:proofErr w:type="spellStart"/>
            <w:r w:rsidR="00F34468" w:rsidRPr="009A2269">
              <w:rPr>
                <w:rFonts w:ascii="Times New Roman" w:hAnsi="Times New Roman" w:cs="Times New Roman"/>
                <w:b/>
                <w:szCs w:val="24"/>
              </w:rPr>
              <w:t>огругĕн</w:t>
            </w:r>
            <w:proofErr w:type="spellEnd"/>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roofErr w:type="spellStart"/>
            <w:r w:rsidRPr="009A2269">
              <w:rPr>
                <w:rFonts w:ascii="Times New Roman" w:hAnsi="Times New Roman" w:cs="Times New Roman"/>
                <w:b/>
                <w:bCs/>
                <w:szCs w:val="24"/>
              </w:rPr>
              <w:t>администраций</w:t>
            </w:r>
            <w:r w:rsidRPr="009A2269">
              <w:rPr>
                <w:rFonts w:ascii="Times New Roman" w:hAnsi="Times New Roman" w:cs="Times New Roman"/>
                <w:b/>
                <w:szCs w:val="24"/>
              </w:rPr>
              <w:t>ĕ</w:t>
            </w:r>
            <w:proofErr w:type="spellEnd"/>
          </w:p>
          <w:p w:rsidR="009631D3" w:rsidRPr="009A2269" w:rsidRDefault="009631D3" w:rsidP="009A2269">
            <w:pPr>
              <w:keepNext/>
              <w:spacing w:after="0" w:line="240" w:lineRule="auto"/>
              <w:jc w:val="center"/>
              <w:outlineLvl w:val="0"/>
              <w:rPr>
                <w:rFonts w:ascii="Times New Roman" w:eastAsia="Times New Roman" w:hAnsi="Times New Roman" w:cs="Times New Roman"/>
                <w:b/>
                <w:bCs/>
                <w:szCs w:val="24"/>
              </w:rPr>
            </w:pPr>
          </w:p>
          <w:p w:rsidR="009631D3" w:rsidRPr="009A2269" w:rsidRDefault="009631D3" w:rsidP="009A2269">
            <w:pPr>
              <w:keepNext/>
              <w:spacing w:after="0" w:line="240" w:lineRule="auto"/>
              <w:jc w:val="center"/>
              <w:outlineLvl w:val="0"/>
              <w:rPr>
                <w:rFonts w:ascii="Times New Roman" w:eastAsia="Times New Roman" w:hAnsi="Times New Roman" w:cs="Times New Roman"/>
                <w:b/>
                <w:bCs/>
                <w:szCs w:val="24"/>
              </w:rPr>
            </w:pPr>
            <w:r w:rsidRPr="009A2269">
              <w:rPr>
                <w:rFonts w:ascii="Times New Roman" w:eastAsia="Times New Roman" w:hAnsi="Times New Roman" w:cs="Times New Roman"/>
                <w:b/>
                <w:bCs/>
                <w:szCs w:val="24"/>
              </w:rPr>
              <w:t>ЙЫШӐНУ</w:t>
            </w: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
          <w:p w:rsidR="009631D3" w:rsidRPr="009A2269" w:rsidRDefault="0065292C" w:rsidP="009A2269">
            <w:pPr>
              <w:widowControl w:val="0"/>
              <w:tabs>
                <w:tab w:val="left" w:pos="3363"/>
              </w:tabs>
              <w:autoSpaceDE w:val="0"/>
              <w:autoSpaceDN w:val="0"/>
              <w:adjustRightInd w:val="0"/>
              <w:spacing w:after="0" w:line="240" w:lineRule="auto"/>
              <w:jc w:val="center"/>
              <w:rPr>
                <w:rFonts w:ascii="Times New Roman" w:hAnsi="Times New Roman" w:cs="Times New Roman"/>
                <w:b/>
                <w:bCs/>
                <w:szCs w:val="24"/>
              </w:rPr>
            </w:pPr>
            <w:r>
              <w:rPr>
                <w:rFonts w:ascii="Times New Roman" w:hAnsi="Times New Roman" w:cs="Times New Roman"/>
                <w:b/>
                <w:bCs/>
                <w:szCs w:val="24"/>
              </w:rPr>
              <w:t>19.01.</w:t>
            </w:r>
            <w:r w:rsidR="009631D3" w:rsidRPr="009A2269">
              <w:rPr>
                <w:rFonts w:ascii="Times New Roman" w:hAnsi="Times New Roman" w:cs="Times New Roman"/>
                <w:b/>
                <w:bCs/>
                <w:szCs w:val="24"/>
              </w:rPr>
              <w:t>202</w:t>
            </w:r>
            <w:r w:rsidR="005B1188">
              <w:rPr>
                <w:rFonts w:ascii="Times New Roman" w:hAnsi="Times New Roman" w:cs="Times New Roman"/>
                <w:b/>
                <w:bCs/>
                <w:szCs w:val="24"/>
              </w:rPr>
              <w:t>3</w:t>
            </w:r>
            <w:r w:rsidR="009631D3" w:rsidRPr="009A2269">
              <w:rPr>
                <w:rFonts w:ascii="Times New Roman" w:hAnsi="Times New Roman" w:cs="Times New Roman"/>
                <w:b/>
                <w:bCs/>
                <w:szCs w:val="24"/>
              </w:rPr>
              <w:t xml:space="preserve"> </w:t>
            </w:r>
            <w:r w:rsidR="009631D3" w:rsidRPr="009A2269">
              <w:rPr>
                <w:rFonts w:ascii="Times New Roman" w:hAnsi="Times New Roman" w:cs="Times New Roman"/>
                <w:b/>
                <w:szCs w:val="24"/>
              </w:rPr>
              <w:t>ҫ</w:t>
            </w:r>
            <w:r w:rsidR="009631D3" w:rsidRPr="009A2269">
              <w:rPr>
                <w:rFonts w:ascii="Times New Roman" w:hAnsi="Times New Roman" w:cs="Times New Roman"/>
                <w:b/>
                <w:bCs/>
                <w:szCs w:val="24"/>
              </w:rPr>
              <w:t xml:space="preserve">.  № </w:t>
            </w:r>
            <w:r>
              <w:rPr>
                <w:rFonts w:ascii="Times New Roman" w:hAnsi="Times New Roman" w:cs="Times New Roman"/>
                <w:b/>
                <w:bCs/>
                <w:szCs w:val="24"/>
              </w:rPr>
              <w:t>38</w:t>
            </w:r>
          </w:p>
          <w:p w:rsidR="009631D3" w:rsidRPr="009A2269" w:rsidRDefault="009631D3" w:rsidP="009A2269">
            <w:pPr>
              <w:widowControl w:val="0"/>
              <w:tabs>
                <w:tab w:val="left" w:pos="3255"/>
              </w:tabs>
              <w:autoSpaceDE w:val="0"/>
              <w:autoSpaceDN w:val="0"/>
              <w:adjustRightInd w:val="0"/>
              <w:spacing w:after="0" w:line="240" w:lineRule="auto"/>
              <w:jc w:val="center"/>
              <w:rPr>
                <w:rFonts w:ascii="Times New Roman" w:hAnsi="Times New Roman" w:cs="Times New Roman"/>
                <w:b/>
                <w:bCs/>
                <w:szCs w:val="24"/>
              </w:rPr>
            </w:pPr>
          </w:p>
          <w:p w:rsidR="009631D3" w:rsidRPr="009A2269" w:rsidRDefault="009631D3" w:rsidP="009A2269">
            <w:pPr>
              <w:keepNext/>
              <w:tabs>
                <w:tab w:val="left" w:pos="3255"/>
              </w:tabs>
              <w:spacing w:after="0" w:line="240" w:lineRule="auto"/>
              <w:jc w:val="center"/>
              <w:outlineLvl w:val="1"/>
              <w:rPr>
                <w:rFonts w:ascii="Times New Roman" w:eastAsia="Times New Roman" w:hAnsi="Times New Roman" w:cs="Times New Roman"/>
                <w:b/>
                <w:bCs/>
                <w:szCs w:val="24"/>
              </w:rPr>
            </w:pPr>
            <w:proofErr w:type="spellStart"/>
            <w:r w:rsidRPr="009A2269">
              <w:rPr>
                <w:rFonts w:ascii="Times New Roman" w:eastAsia="Times New Roman" w:hAnsi="Times New Roman" w:cs="Times New Roman"/>
                <w:b/>
                <w:bCs/>
                <w:szCs w:val="24"/>
              </w:rPr>
              <w:t>В</w:t>
            </w:r>
            <w:r w:rsidRPr="009A2269">
              <w:rPr>
                <w:rFonts w:ascii="Times New Roman" w:eastAsia="Times New Roman" w:hAnsi="Times New Roman" w:cs="Times New Roman"/>
                <w:b/>
                <w:szCs w:val="24"/>
              </w:rPr>
              <w:t>ă</w:t>
            </w:r>
            <w:r w:rsidRPr="009A2269">
              <w:rPr>
                <w:rFonts w:ascii="Times New Roman" w:eastAsia="Times New Roman" w:hAnsi="Times New Roman" w:cs="Times New Roman"/>
                <w:b/>
                <w:bCs/>
                <w:szCs w:val="24"/>
              </w:rPr>
              <w:t>рнар</w:t>
            </w:r>
            <w:proofErr w:type="spellEnd"/>
            <w:r w:rsidRPr="009A2269">
              <w:rPr>
                <w:rFonts w:ascii="Times New Roman" w:eastAsia="Times New Roman" w:hAnsi="Times New Roman" w:cs="Times New Roman"/>
                <w:b/>
                <w:bCs/>
                <w:szCs w:val="24"/>
              </w:rPr>
              <w:t xml:space="preserve"> </w:t>
            </w:r>
            <w:proofErr w:type="spellStart"/>
            <w:r w:rsidRPr="009A2269">
              <w:rPr>
                <w:rFonts w:ascii="Times New Roman" w:eastAsia="Times New Roman" w:hAnsi="Times New Roman" w:cs="Times New Roman"/>
                <w:b/>
                <w:bCs/>
                <w:szCs w:val="24"/>
              </w:rPr>
              <w:t>поселок</w:t>
            </w:r>
            <w:r w:rsidRPr="009A2269">
              <w:rPr>
                <w:rFonts w:ascii="Times New Roman" w:eastAsia="Times New Roman" w:hAnsi="Times New Roman" w:cs="Times New Roman"/>
                <w:b/>
                <w:szCs w:val="24"/>
              </w:rPr>
              <w:t>ĕ</w:t>
            </w:r>
            <w:proofErr w:type="spellEnd"/>
          </w:p>
          <w:p w:rsidR="009631D3" w:rsidRPr="009A2269" w:rsidRDefault="009631D3">
            <w:pPr>
              <w:widowControl w:val="0"/>
              <w:autoSpaceDE w:val="0"/>
              <w:autoSpaceDN w:val="0"/>
              <w:adjustRightInd w:val="0"/>
              <w:spacing w:after="0" w:line="240" w:lineRule="auto"/>
              <w:jc w:val="center"/>
              <w:rPr>
                <w:rFonts w:ascii="Times New Roman" w:hAnsi="Times New Roman" w:cs="Times New Roman"/>
                <w:szCs w:val="24"/>
              </w:rPr>
            </w:pPr>
          </w:p>
        </w:tc>
        <w:tc>
          <w:tcPr>
            <w:tcW w:w="2193" w:type="dxa"/>
          </w:tcPr>
          <w:p w:rsidR="009631D3" w:rsidRPr="009A2269" w:rsidRDefault="009631D3">
            <w:pPr>
              <w:widowControl w:val="0"/>
              <w:autoSpaceDE w:val="0"/>
              <w:autoSpaceDN w:val="0"/>
              <w:adjustRightInd w:val="0"/>
              <w:spacing w:after="0" w:line="240" w:lineRule="auto"/>
              <w:jc w:val="center"/>
              <w:rPr>
                <w:rFonts w:ascii="Times New Roman" w:hAnsi="Times New Roman" w:cs="Times New Roman"/>
                <w:szCs w:val="24"/>
              </w:rPr>
            </w:pPr>
          </w:p>
          <w:p w:rsidR="009631D3" w:rsidRPr="009A2269" w:rsidRDefault="009631D3">
            <w:pPr>
              <w:widowControl w:val="0"/>
              <w:autoSpaceDE w:val="0"/>
              <w:autoSpaceDN w:val="0"/>
              <w:adjustRightInd w:val="0"/>
              <w:spacing w:after="0" w:line="240" w:lineRule="auto"/>
              <w:ind w:left="63"/>
              <w:jc w:val="center"/>
              <w:rPr>
                <w:rFonts w:ascii="Times New Roman" w:hAnsi="Times New Roman" w:cs="Times New Roman"/>
                <w:szCs w:val="24"/>
              </w:rPr>
            </w:pPr>
            <w:r w:rsidRPr="009A2269">
              <w:rPr>
                <w:rFonts w:ascii="Times New Roman" w:hAnsi="Times New Roman" w:cs="Times New Roman"/>
                <w:noProof/>
                <w:szCs w:val="24"/>
              </w:rPr>
              <w:drawing>
                <wp:inline distT="0" distB="0" distL="0" distR="0" wp14:anchorId="4D3F60DA" wp14:editId="1373583A">
                  <wp:extent cx="807085" cy="798830"/>
                  <wp:effectExtent l="19050" t="0" r="0"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увашский"/>
                          <pic:cNvPicPr>
                            <a:picLocks noChangeAspect="1" noChangeArrowheads="1"/>
                          </pic:cNvPicPr>
                        </pic:nvPicPr>
                        <pic:blipFill>
                          <a:blip r:embed="rId8" cstate="print"/>
                          <a:srcRect/>
                          <a:stretch>
                            <a:fillRect/>
                          </a:stretch>
                        </pic:blipFill>
                        <pic:spPr bwMode="auto">
                          <a:xfrm>
                            <a:off x="0" y="0"/>
                            <a:ext cx="807085" cy="798830"/>
                          </a:xfrm>
                          <a:prstGeom prst="rect">
                            <a:avLst/>
                          </a:prstGeom>
                          <a:noFill/>
                          <a:ln w="9525">
                            <a:noFill/>
                            <a:miter lim="800000"/>
                            <a:headEnd/>
                            <a:tailEnd/>
                          </a:ln>
                        </pic:spPr>
                      </pic:pic>
                    </a:graphicData>
                  </a:graphic>
                </wp:inline>
              </w:drawing>
            </w:r>
          </w:p>
        </w:tc>
        <w:tc>
          <w:tcPr>
            <w:tcW w:w="4021" w:type="dxa"/>
          </w:tcPr>
          <w:p w:rsidR="009631D3" w:rsidRPr="009A2269" w:rsidRDefault="009631D3">
            <w:pPr>
              <w:widowControl w:val="0"/>
              <w:autoSpaceDE w:val="0"/>
              <w:autoSpaceDN w:val="0"/>
              <w:adjustRightInd w:val="0"/>
              <w:spacing w:after="0" w:line="240" w:lineRule="auto"/>
              <w:jc w:val="center"/>
              <w:rPr>
                <w:rFonts w:ascii="Times New Roman" w:hAnsi="Times New Roman" w:cs="Times New Roman"/>
                <w:szCs w:val="24"/>
              </w:rPr>
            </w:pPr>
          </w:p>
          <w:p w:rsidR="009631D3" w:rsidRPr="009A2269" w:rsidRDefault="009631D3" w:rsidP="009A2269">
            <w:pPr>
              <w:keepNext/>
              <w:spacing w:after="0" w:line="240" w:lineRule="auto"/>
              <w:jc w:val="center"/>
              <w:outlineLvl w:val="1"/>
              <w:rPr>
                <w:rFonts w:ascii="Times New Roman" w:eastAsia="Times New Roman" w:hAnsi="Times New Roman" w:cs="Times New Roman"/>
                <w:b/>
                <w:bCs/>
                <w:szCs w:val="24"/>
              </w:rPr>
            </w:pPr>
            <w:r w:rsidRPr="009A2269">
              <w:rPr>
                <w:rFonts w:ascii="Times New Roman" w:eastAsia="Times New Roman" w:hAnsi="Times New Roman" w:cs="Times New Roman"/>
                <w:b/>
                <w:bCs/>
                <w:szCs w:val="24"/>
              </w:rPr>
              <w:t>Чувашская Республика</w:t>
            </w: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r w:rsidRPr="009A2269">
              <w:rPr>
                <w:rFonts w:ascii="Times New Roman" w:hAnsi="Times New Roman" w:cs="Times New Roman"/>
                <w:b/>
                <w:bCs/>
                <w:szCs w:val="24"/>
              </w:rPr>
              <w:t>Администрация</w:t>
            </w:r>
            <w:r w:rsidR="00E70346">
              <w:rPr>
                <w:rFonts w:ascii="Times New Roman" w:hAnsi="Times New Roman" w:cs="Times New Roman"/>
                <w:b/>
                <w:bCs/>
                <w:szCs w:val="24"/>
              </w:rPr>
              <w:t xml:space="preserve"> </w:t>
            </w:r>
            <w:r w:rsidRPr="009A2269">
              <w:rPr>
                <w:rFonts w:ascii="Times New Roman" w:hAnsi="Times New Roman" w:cs="Times New Roman"/>
                <w:b/>
                <w:bCs/>
                <w:szCs w:val="24"/>
              </w:rPr>
              <w:t xml:space="preserve">Вурнарского </w:t>
            </w:r>
            <w:r w:rsidR="000201DF" w:rsidRPr="009A2269">
              <w:rPr>
                <w:rFonts w:ascii="Times New Roman" w:hAnsi="Times New Roman" w:cs="Times New Roman"/>
                <w:b/>
                <w:bCs/>
                <w:szCs w:val="24"/>
              </w:rPr>
              <w:t>муниципального округа</w:t>
            </w: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
          <w:p w:rsidR="009631D3" w:rsidRPr="009A2269" w:rsidRDefault="009631D3" w:rsidP="009A2269">
            <w:pPr>
              <w:keepNext/>
              <w:spacing w:after="0" w:line="240" w:lineRule="auto"/>
              <w:jc w:val="center"/>
              <w:outlineLvl w:val="2"/>
              <w:rPr>
                <w:rFonts w:ascii="Times New Roman" w:eastAsia="Times New Roman" w:hAnsi="Times New Roman" w:cs="Times New Roman"/>
                <w:b/>
                <w:bCs/>
                <w:szCs w:val="24"/>
              </w:rPr>
            </w:pPr>
            <w:r w:rsidRPr="009A2269">
              <w:rPr>
                <w:rFonts w:ascii="Times New Roman" w:eastAsia="Times New Roman" w:hAnsi="Times New Roman" w:cs="Times New Roman"/>
                <w:b/>
                <w:bCs/>
                <w:szCs w:val="24"/>
              </w:rPr>
              <w:t>ПОСТАНОВЛЕНИЕ</w:t>
            </w:r>
          </w:p>
          <w:p w:rsidR="009631D3" w:rsidRPr="009A2269" w:rsidRDefault="009631D3" w:rsidP="009A2269">
            <w:pPr>
              <w:widowControl w:val="0"/>
              <w:autoSpaceDE w:val="0"/>
              <w:autoSpaceDN w:val="0"/>
              <w:adjustRightInd w:val="0"/>
              <w:spacing w:after="0" w:line="240" w:lineRule="auto"/>
              <w:rPr>
                <w:rFonts w:ascii="Times New Roman" w:hAnsi="Times New Roman" w:cs="Times New Roman"/>
                <w:b/>
                <w:bCs/>
                <w:szCs w:val="24"/>
              </w:rPr>
            </w:pPr>
          </w:p>
          <w:p w:rsidR="009631D3" w:rsidRPr="009A2269" w:rsidRDefault="0065292C" w:rsidP="009A2269">
            <w:pPr>
              <w:widowControl w:val="0"/>
              <w:tabs>
                <w:tab w:val="left" w:pos="3363"/>
              </w:tabs>
              <w:autoSpaceDE w:val="0"/>
              <w:autoSpaceDN w:val="0"/>
              <w:adjustRightInd w:val="0"/>
              <w:spacing w:after="0" w:line="240" w:lineRule="auto"/>
              <w:jc w:val="center"/>
              <w:rPr>
                <w:rFonts w:ascii="Times New Roman" w:hAnsi="Times New Roman" w:cs="Times New Roman"/>
                <w:b/>
                <w:bCs/>
                <w:szCs w:val="24"/>
              </w:rPr>
            </w:pPr>
            <w:r>
              <w:rPr>
                <w:rFonts w:ascii="Times New Roman" w:hAnsi="Times New Roman" w:cs="Times New Roman"/>
                <w:b/>
                <w:bCs/>
                <w:szCs w:val="24"/>
              </w:rPr>
              <w:t>19.01.</w:t>
            </w:r>
            <w:r w:rsidR="005B1188">
              <w:rPr>
                <w:rFonts w:ascii="Times New Roman" w:hAnsi="Times New Roman" w:cs="Times New Roman"/>
                <w:b/>
                <w:bCs/>
                <w:szCs w:val="24"/>
              </w:rPr>
              <w:t>2023</w:t>
            </w:r>
            <w:r w:rsidR="009631D3" w:rsidRPr="009A2269">
              <w:rPr>
                <w:rFonts w:ascii="Times New Roman" w:hAnsi="Times New Roman" w:cs="Times New Roman"/>
                <w:b/>
                <w:bCs/>
                <w:szCs w:val="24"/>
              </w:rPr>
              <w:t xml:space="preserve"> </w:t>
            </w:r>
            <w:r w:rsidR="009631D3" w:rsidRPr="009A2269">
              <w:rPr>
                <w:rFonts w:ascii="Times New Roman" w:hAnsi="Times New Roman" w:cs="Times New Roman"/>
                <w:b/>
                <w:szCs w:val="24"/>
              </w:rPr>
              <w:t>г</w:t>
            </w:r>
            <w:r w:rsidR="009631D3" w:rsidRPr="009A2269">
              <w:rPr>
                <w:rFonts w:ascii="Times New Roman" w:hAnsi="Times New Roman" w:cs="Times New Roman"/>
                <w:b/>
                <w:bCs/>
                <w:szCs w:val="24"/>
              </w:rPr>
              <w:t xml:space="preserve">.  № </w:t>
            </w:r>
            <w:r>
              <w:rPr>
                <w:rFonts w:ascii="Times New Roman" w:hAnsi="Times New Roman" w:cs="Times New Roman"/>
                <w:b/>
                <w:bCs/>
                <w:szCs w:val="24"/>
              </w:rPr>
              <w:t>38</w:t>
            </w: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p>
          <w:p w:rsidR="009631D3" w:rsidRPr="009A2269" w:rsidRDefault="009631D3" w:rsidP="009A2269">
            <w:pPr>
              <w:widowControl w:val="0"/>
              <w:autoSpaceDE w:val="0"/>
              <w:autoSpaceDN w:val="0"/>
              <w:adjustRightInd w:val="0"/>
              <w:spacing w:after="0" w:line="240" w:lineRule="auto"/>
              <w:jc w:val="center"/>
              <w:rPr>
                <w:rFonts w:ascii="Times New Roman" w:hAnsi="Times New Roman" w:cs="Times New Roman"/>
                <w:b/>
                <w:bCs/>
                <w:szCs w:val="24"/>
              </w:rPr>
            </w:pPr>
            <w:r w:rsidRPr="009A2269">
              <w:rPr>
                <w:rFonts w:ascii="Times New Roman" w:hAnsi="Times New Roman" w:cs="Times New Roman"/>
                <w:b/>
                <w:bCs/>
                <w:szCs w:val="24"/>
              </w:rPr>
              <w:t>п. Вурнары</w:t>
            </w:r>
          </w:p>
          <w:p w:rsidR="009631D3" w:rsidRPr="009A2269" w:rsidRDefault="009631D3">
            <w:pPr>
              <w:widowControl w:val="0"/>
              <w:autoSpaceDE w:val="0"/>
              <w:autoSpaceDN w:val="0"/>
              <w:adjustRightInd w:val="0"/>
              <w:spacing w:after="0" w:line="240" w:lineRule="auto"/>
              <w:ind w:firstLine="63"/>
              <w:jc w:val="center"/>
              <w:rPr>
                <w:rFonts w:ascii="Times New Roman" w:hAnsi="Times New Roman" w:cs="Times New Roman"/>
                <w:szCs w:val="24"/>
              </w:rPr>
            </w:pPr>
          </w:p>
        </w:tc>
      </w:tr>
    </w:tbl>
    <w:p w:rsidR="009631D3" w:rsidRPr="00AD21B1" w:rsidRDefault="009631D3" w:rsidP="009631D3">
      <w:pPr>
        <w:widowControl w:val="0"/>
        <w:autoSpaceDE w:val="0"/>
        <w:autoSpaceDN w:val="0"/>
        <w:adjustRightInd w:val="0"/>
        <w:spacing w:after="0" w:line="240" w:lineRule="auto"/>
        <w:rPr>
          <w:rFonts w:ascii="Times New Roman" w:hAnsi="Times New Roman" w:cs="Times New Roman"/>
          <w:sz w:val="24"/>
          <w:szCs w:val="24"/>
        </w:rPr>
      </w:pPr>
    </w:p>
    <w:p w:rsidR="009631D3" w:rsidRPr="00AD21B1" w:rsidRDefault="009631D3" w:rsidP="009631D3">
      <w:pPr>
        <w:widowControl w:val="0"/>
        <w:autoSpaceDE w:val="0"/>
        <w:autoSpaceDN w:val="0"/>
        <w:adjustRightInd w:val="0"/>
        <w:spacing w:after="0" w:line="240" w:lineRule="auto"/>
        <w:rPr>
          <w:rFonts w:ascii="Times New Roman" w:hAnsi="Times New Roman" w:cs="Times New Roman"/>
          <w:sz w:val="24"/>
          <w:szCs w:val="24"/>
        </w:rPr>
      </w:pPr>
    </w:p>
    <w:p w:rsidR="009631D3" w:rsidRPr="0041521F" w:rsidRDefault="009631D3" w:rsidP="009631D3">
      <w:pPr>
        <w:widowControl w:val="0"/>
        <w:tabs>
          <w:tab w:val="left" w:pos="540"/>
          <w:tab w:val="left" w:pos="709"/>
          <w:tab w:val="left" w:pos="851"/>
          <w:tab w:val="left" w:pos="4536"/>
        </w:tabs>
        <w:autoSpaceDE w:val="0"/>
        <w:autoSpaceDN w:val="0"/>
        <w:adjustRightInd w:val="0"/>
        <w:spacing w:after="0" w:line="240" w:lineRule="auto"/>
        <w:ind w:right="4959" w:firstLine="540"/>
        <w:contextualSpacing/>
        <w:jc w:val="both"/>
        <w:rPr>
          <w:rFonts w:ascii="Times New Roman" w:hAnsi="Times New Roman" w:cs="Times New Roman"/>
          <w:b/>
          <w:sz w:val="24"/>
          <w:szCs w:val="24"/>
        </w:rPr>
      </w:pPr>
      <w:r w:rsidRPr="0041521F">
        <w:rPr>
          <w:rFonts w:ascii="Times New Roman" w:hAnsi="Times New Roman" w:cs="Times New Roman"/>
          <w:b/>
          <w:sz w:val="24"/>
          <w:szCs w:val="24"/>
        </w:rPr>
        <w:t xml:space="preserve">Об утверждении административного регламента администрации Вурнарского </w:t>
      </w:r>
      <w:r w:rsidR="000201DF" w:rsidRPr="0041521F">
        <w:rPr>
          <w:rFonts w:ascii="Times New Roman" w:hAnsi="Times New Roman" w:cs="Times New Roman"/>
          <w:b/>
          <w:sz w:val="24"/>
          <w:szCs w:val="24"/>
        </w:rPr>
        <w:t>муниципального округа</w:t>
      </w:r>
      <w:r w:rsidRPr="0041521F">
        <w:rPr>
          <w:rFonts w:ascii="Times New Roman" w:hAnsi="Times New Roman" w:cs="Times New Roman"/>
          <w:b/>
          <w:sz w:val="24"/>
          <w:szCs w:val="24"/>
        </w:rPr>
        <w:t xml:space="preserve">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w:t>
      </w:r>
    </w:p>
    <w:p w:rsidR="009631D3" w:rsidRPr="00AD21B1" w:rsidRDefault="009631D3" w:rsidP="009631D3">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9631D3" w:rsidRPr="00AD21B1" w:rsidRDefault="009631D3" w:rsidP="009631D3">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AD21B1">
        <w:rPr>
          <w:rFonts w:ascii="Times New Roman" w:hAnsi="Times New Roman" w:cs="Times New Roman"/>
          <w:sz w:val="24"/>
          <w:szCs w:val="24"/>
        </w:rPr>
        <w:t xml:space="preserve">В соответствии с Федеральным законом от 6.10. 2003 г. № 131-ФЗ "Об общих принципах организации местного самоуправления в Российской Федерации", Федеральным законом </w:t>
      </w:r>
      <w:proofErr w:type="gramStart"/>
      <w:r w:rsidRPr="00AD21B1">
        <w:rPr>
          <w:rFonts w:ascii="Times New Roman" w:hAnsi="Times New Roman" w:cs="Times New Roman"/>
          <w:sz w:val="24"/>
          <w:szCs w:val="24"/>
        </w:rPr>
        <w:t>от</w:t>
      </w:r>
      <w:proofErr w:type="gramEnd"/>
      <w:r w:rsidRPr="00AD21B1">
        <w:rPr>
          <w:rFonts w:ascii="Times New Roman" w:hAnsi="Times New Roman" w:cs="Times New Roman"/>
          <w:sz w:val="24"/>
          <w:szCs w:val="24"/>
        </w:rPr>
        <w:t xml:space="preserve"> </w:t>
      </w:r>
      <w:proofErr w:type="gramStart"/>
      <w:r w:rsidRPr="00AD21B1">
        <w:rPr>
          <w:rFonts w:ascii="Times New Roman" w:hAnsi="Times New Roman" w:cs="Times New Roman"/>
          <w:sz w:val="24"/>
          <w:szCs w:val="24"/>
        </w:rPr>
        <w:t xml:space="preserve">27.07.2010 г. № 210-ФЗ "Об организации предоставления государственных и муниципальных услуг", </w:t>
      </w:r>
      <w:r w:rsidR="004E40DD" w:rsidRPr="00AD21B1">
        <w:rPr>
          <w:rFonts w:ascii="Times New Roman" w:hAnsi="Times New Roman" w:cs="Times New Roman"/>
          <w:sz w:val="24"/>
          <w:szCs w:val="24"/>
        </w:rPr>
        <w:t xml:space="preserve">Законом Чувашской Республики от 18.10.2004 №19 «Об организации местного самоуправления в Чувашской Республике», </w:t>
      </w:r>
      <w:r w:rsidR="006465DA" w:rsidRPr="009A2269">
        <w:rPr>
          <w:rFonts w:ascii="Times New Roman" w:hAnsi="Times New Roman" w:cs="Times New Roman"/>
          <w:sz w:val="24"/>
          <w:szCs w:val="24"/>
        </w:rPr>
        <w:t xml:space="preserve">постановлением администрации Вурнарского муниципального округа Чувашской Республики от </w:t>
      </w:r>
      <w:r w:rsidR="009A2269" w:rsidRPr="009A2269">
        <w:rPr>
          <w:rFonts w:ascii="Times New Roman" w:hAnsi="Times New Roman" w:cs="Times New Roman"/>
          <w:sz w:val="24"/>
          <w:szCs w:val="24"/>
        </w:rPr>
        <w:t>10.01.2023</w:t>
      </w:r>
      <w:r w:rsidR="006465DA" w:rsidRPr="009A2269">
        <w:rPr>
          <w:rFonts w:ascii="Times New Roman" w:hAnsi="Times New Roman" w:cs="Times New Roman"/>
          <w:sz w:val="24"/>
          <w:szCs w:val="24"/>
        </w:rPr>
        <w:t xml:space="preserve"> №</w:t>
      </w:r>
      <w:r w:rsidR="009A2269" w:rsidRPr="009A2269">
        <w:rPr>
          <w:rFonts w:ascii="Times New Roman" w:hAnsi="Times New Roman" w:cs="Times New Roman"/>
          <w:sz w:val="24"/>
          <w:szCs w:val="24"/>
        </w:rPr>
        <w:t xml:space="preserve">06 </w:t>
      </w:r>
      <w:r w:rsidR="006465DA" w:rsidRPr="009A2269">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в Вурнарском муниципальном округе Чувашской Республики»</w:t>
      </w:r>
      <w:r w:rsidR="004E40DD" w:rsidRPr="009A2269">
        <w:rPr>
          <w:rFonts w:ascii="Times New Roman" w:hAnsi="Times New Roman" w:cs="Times New Roman"/>
          <w:sz w:val="24"/>
          <w:szCs w:val="24"/>
        </w:rPr>
        <w:t>,</w:t>
      </w:r>
      <w:r w:rsidR="004E40DD" w:rsidRPr="00AD21B1">
        <w:rPr>
          <w:rFonts w:ascii="Times New Roman" w:hAnsi="Times New Roman" w:cs="Times New Roman"/>
          <w:sz w:val="24"/>
          <w:szCs w:val="24"/>
        </w:rPr>
        <w:t xml:space="preserve"> </w:t>
      </w:r>
      <w:r w:rsidR="000201DF" w:rsidRPr="00AD21B1">
        <w:rPr>
          <w:rFonts w:ascii="Times New Roman" w:hAnsi="Times New Roman" w:cs="Times New Roman"/>
          <w:sz w:val="24"/>
          <w:szCs w:val="24"/>
        </w:rPr>
        <w:t>администрация Вурнарского муниципального округа</w:t>
      </w:r>
      <w:r w:rsidRPr="00AD21B1">
        <w:rPr>
          <w:rFonts w:ascii="Times New Roman" w:hAnsi="Times New Roman" w:cs="Times New Roman"/>
          <w:sz w:val="24"/>
          <w:szCs w:val="24"/>
        </w:rPr>
        <w:t xml:space="preserve"> Чувашской Республики постановляет:</w:t>
      </w:r>
      <w:proofErr w:type="gramEnd"/>
    </w:p>
    <w:p w:rsidR="009631D3" w:rsidRPr="00AD21B1" w:rsidRDefault="009631D3" w:rsidP="009631D3">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AD21B1">
        <w:rPr>
          <w:rFonts w:ascii="Times New Roman" w:hAnsi="Times New Roman" w:cs="Times New Roman"/>
          <w:sz w:val="24"/>
          <w:szCs w:val="24"/>
        </w:rPr>
        <w:t xml:space="preserve">1.Утвердить прилагаемый административный регламент администрации Вурнарского </w:t>
      </w:r>
      <w:r w:rsidR="000201DF" w:rsidRPr="00AD21B1">
        <w:rPr>
          <w:rFonts w:ascii="Times New Roman" w:hAnsi="Times New Roman" w:cs="Times New Roman"/>
          <w:sz w:val="24"/>
          <w:szCs w:val="24"/>
        </w:rPr>
        <w:t>муниципального округа</w:t>
      </w:r>
      <w:r w:rsidRPr="00AD21B1">
        <w:rPr>
          <w:rFonts w:ascii="Times New Roman" w:hAnsi="Times New Roman" w:cs="Times New Roman"/>
          <w:sz w:val="24"/>
          <w:szCs w:val="24"/>
        </w:rPr>
        <w:t xml:space="preserve">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w:t>
      </w:r>
    </w:p>
    <w:p w:rsidR="009631D3" w:rsidRPr="00AD21B1" w:rsidRDefault="004E40DD" w:rsidP="004E40DD">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AD21B1">
        <w:rPr>
          <w:rFonts w:ascii="Times New Roman" w:hAnsi="Times New Roman" w:cs="Times New Roman"/>
          <w:sz w:val="24"/>
          <w:szCs w:val="24"/>
        </w:rPr>
        <w:t xml:space="preserve">2. Признать утратившим силу </w:t>
      </w:r>
      <w:r w:rsidR="009631D3" w:rsidRPr="00AD21B1">
        <w:rPr>
          <w:rFonts w:ascii="Times New Roman" w:hAnsi="Times New Roman" w:cs="Times New Roman"/>
          <w:sz w:val="24"/>
          <w:szCs w:val="24"/>
        </w:rPr>
        <w:t xml:space="preserve">постановление администрации Вурнарского </w:t>
      </w:r>
      <w:r w:rsidR="00F34468" w:rsidRPr="00AD21B1">
        <w:rPr>
          <w:rFonts w:ascii="Times New Roman" w:hAnsi="Times New Roman" w:cs="Times New Roman"/>
          <w:sz w:val="24"/>
          <w:szCs w:val="24"/>
        </w:rPr>
        <w:t>муниципального округа</w:t>
      </w:r>
      <w:r w:rsidR="009631D3" w:rsidRPr="00AD21B1">
        <w:rPr>
          <w:rFonts w:ascii="Times New Roman" w:hAnsi="Times New Roman" w:cs="Times New Roman"/>
          <w:sz w:val="24"/>
          <w:szCs w:val="24"/>
        </w:rPr>
        <w:t xml:space="preserve"> Чувашской Республики от 08.07.2016 г. № 344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Вурнарского </w:t>
      </w:r>
      <w:r w:rsidRPr="00AD21B1">
        <w:rPr>
          <w:rFonts w:ascii="Times New Roman" w:hAnsi="Times New Roman" w:cs="Times New Roman"/>
          <w:sz w:val="24"/>
          <w:szCs w:val="24"/>
        </w:rPr>
        <w:t>района</w:t>
      </w:r>
      <w:r w:rsidR="009631D3" w:rsidRPr="00AD21B1">
        <w:rPr>
          <w:rFonts w:ascii="Times New Roman" w:hAnsi="Times New Roman" w:cs="Times New Roman"/>
          <w:sz w:val="24"/>
          <w:szCs w:val="24"/>
        </w:rPr>
        <w:t>, без торгов».</w:t>
      </w:r>
    </w:p>
    <w:p w:rsidR="009631D3" w:rsidRPr="00AD21B1" w:rsidRDefault="009631D3" w:rsidP="009631D3">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AD21B1">
        <w:rPr>
          <w:rFonts w:ascii="Times New Roman" w:hAnsi="Times New Roman" w:cs="Times New Roman"/>
          <w:sz w:val="24"/>
          <w:szCs w:val="24"/>
        </w:rPr>
        <w:t xml:space="preserve">3. </w:t>
      </w:r>
      <w:proofErr w:type="gramStart"/>
      <w:r w:rsidRPr="00AD21B1">
        <w:rPr>
          <w:rFonts w:ascii="Times New Roman" w:hAnsi="Times New Roman" w:cs="Times New Roman"/>
          <w:sz w:val="24"/>
          <w:szCs w:val="24"/>
        </w:rPr>
        <w:t>Контроль за</w:t>
      </w:r>
      <w:proofErr w:type="gramEnd"/>
      <w:r w:rsidRPr="00AD21B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 начальника отдела сельского хозяйства и экологии а</w:t>
      </w:r>
      <w:r w:rsidR="000201DF" w:rsidRPr="00AD21B1">
        <w:rPr>
          <w:rFonts w:ascii="Times New Roman" w:hAnsi="Times New Roman" w:cs="Times New Roman"/>
          <w:sz w:val="24"/>
          <w:szCs w:val="24"/>
        </w:rPr>
        <w:t>дминистрации Вурнарского муниципального округа</w:t>
      </w:r>
      <w:r w:rsidRPr="00AD21B1">
        <w:rPr>
          <w:rFonts w:ascii="Times New Roman" w:hAnsi="Times New Roman" w:cs="Times New Roman"/>
          <w:sz w:val="24"/>
          <w:szCs w:val="24"/>
        </w:rPr>
        <w:t>.</w:t>
      </w:r>
    </w:p>
    <w:p w:rsidR="00D37C11" w:rsidRDefault="00D37C11" w:rsidP="00D37C11">
      <w:pPr>
        <w:widowControl w:val="0"/>
        <w:autoSpaceDE w:val="0"/>
        <w:autoSpaceDN w:val="0"/>
        <w:adjustRightInd w:val="0"/>
        <w:ind w:firstLine="567"/>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4. </w:t>
      </w:r>
      <w:r>
        <w:rPr>
          <w:rFonts w:ascii="Times New Roman" w:hAnsi="Times New Roman" w:cs="Times New Roman"/>
          <w:color w:val="000000"/>
          <w:sz w:val="24"/>
          <w:szCs w:val="24"/>
        </w:rPr>
        <w:t>Настоящее постановление вступает в силу после официального опубликования в периодическом печатном издании «Вестник Вурнарского района».</w:t>
      </w:r>
    </w:p>
    <w:p w:rsidR="009631D3" w:rsidRPr="00AD21B1" w:rsidRDefault="009631D3" w:rsidP="009631D3">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9631D3" w:rsidRDefault="009631D3" w:rsidP="00E16C37">
      <w:pPr>
        <w:spacing w:after="0" w:line="240" w:lineRule="auto"/>
        <w:jc w:val="both"/>
        <w:rPr>
          <w:rFonts w:ascii="Times New Roman" w:eastAsia="Times New Roman" w:hAnsi="Times New Roman" w:cs="Times New Roman"/>
          <w:sz w:val="24"/>
          <w:szCs w:val="24"/>
        </w:rPr>
      </w:pPr>
    </w:p>
    <w:p w:rsidR="004E73D6" w:rsidRDefault="009631D3" w:rsidP="009631D3">
      <w:pPr>
        <w:spacing w:after="0" w:line="240" w:lineRule="auto"/>
        <w:jc w:val="both"/>
        <w:rPr>
          <w:rFonts w:ascii="Times New Roman" w:eastAsia="Times New Roman" w:hAnsi="Times New Roman" w:cs="Times New Roman"/>
          <w:sz w:val="24"/>
          <w:szCs w:val="24"/>
        </w:rPr>
      </w:pPr>
      <w:r w:rsidRPr="00AD21B1">
        <w:rPr>
          <w:rFonts w:ascii="Times New Roman" w:eastAsia="Times New Roman" w:hAnsi="Times New Roman" w:cs="Times New Roman"/>
          <w:sz w:val="24"/>
          <w:szCs w:val="24"/>
        </w:rPr>
        <w:t xml:space="preserve">Глава </w:t>
      </w:r>
      <w:r w:rsidR="005B1188">
        <w:rPr>
          <w:rFonts w:ascii="Times New Roman" w:eastAsia="Times New Roman" w:hAnsi="Times New Roman" w:cs="Times New Roman"/>
          <w:sz w:val="24"/>
          <w:szCs w:val="24"/>
        </w:rPr>
        <w:t xml:space="preserve">Вурнарского </w:t>
      </w:r>
    </w:p>
    <w:p w:rsidR="009631D3" w:rsidRPr="00AD21B1" w:rsidRDefault="005B1188" w:rsidP="009631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r w:rsidR="009631D3" w:rsidRPr="00AD21B1">
        <w:rPr>
          <w:rFonts w:ascii="Times New Roman" w:eastAsia="Times New Roman" w:hAnsi="Times New Roman" w:cs="Times New Roman"/>
          <w:sz w:val="24"/>
          <w:szCs w:val="24"/>
        </w:rPr>
        <w:t xml:space="preserve">                                                                               А.В.</w:t>
      </w:r>
      <w:r w:rsidR="00E70346">
        <w:rPr>
          <w:rFonts w:ascii="Times New Roman" w:eastAsia="Times New Roman" w:hAnsi="Times New Roman" w:cs="Times New Roman"/>
          <w:sz w:val="24"/>
          <w:szCs w:val="24"/>
        </w:rPr>
        <w:t xml:space="preserve"> </w:t>
      </w:r>
      <w:r w:rsidR="009631D3" w:rsidRPr="00AD21B1">
        <w:rPr>
          <w:rFonts w:ascii="Times New Roman" w:eastAsia="Times New Roman" w:hAnsi="Times New Roman" w:cs="Times New Roman"/>
          <w:sz w:val="24"/>
          <w:szCs w:val="24"/>
        </w:rPr>
        <w:t>Тихонов</w:t>
      </w:r>
    </w:p>
    <w:p w:rsidR="004E40DD" w:rsidRPr="00AD21B1" w:rsidRDefault="004E40DD" w:rsidP="00E16C37">
      <w:pPr>
        <w:spacing w:after="0"/>
        <w:rPr>
          <w:rFonts w:ascii="Times New Roman" w:hAnsi="Times New Roman" w:cs="Times New Roman"/>
          <w:sz w:val="24"/>
          <w:szCs w:val="24"/>
        </w:rPr>
      </w:pPr>
    </w:p>
    <w:p w:rsidR="004D56FC" w:rsidRPr="005B1188" w:rsidRDefault="004D56FC" w:rsidP="004D56FC">
      <w:pPr>
        <w:autoSpaceDE w:val="0"/>
        <w:autoSpaceDN w:val="0"/>
        <w:adjustRightInd w:val="0"/>
        <w:spacing w:after="0" w:line="240" w:lineRule="auto"/>
        <w:ind w:firstLine="720"/>
        <w:jc w:val="right"/>
        <w:rPr>
          <w:rFonts w:ascii="Times New Roman" w:hAnsi="Times New Roman" w:cs="Times New Roman"/>
          <w:b/>
          <w:bCs/>
          <w:sz w:val="24"/>
          <w:szCs w:val="24"/>
        </w:rPr>
      </w:pPr>
      <w:r w:rsidRPr="005B1188">
        <w:rPr>
          <w:rFonts w:ascii="Times New Roman" w:hAnsi="Times New Roman" w:cs="Times New Roman"/>
          <w:b/>
          <w:bCs/>
          <w:sz w:val="24"/>
          <w:szCs w:val="24"/>
        </w:rPr>
        <w:t>Утвержден</w:t>
      </w:r>
      <w:r w:rsidRPr="005B1188">
        <w:rPr>
          <w:rFonts w:ascii="Times New Roman" w:hAnsi="Times New Roman" w:cs="Times New Roman"/>
          <w:b/>
          <w:bCs/>
          <w:sz w:val="24"/>
          <w:szCs w:val="24"/>
        </w:rPr>
        <w:br/>
      </w:r>
      <w:hyperlink w:anchor="sub_0" w:history="1">
        <w:r w:rsidRPr="005B1188">
          <w:rPr>
            <w:rFonts w:ascii="Times New Roman" w:hAnsi="Times New Roman" w:cs="Times New Roman"/>
            <w:b/>
            <w:sz w:val="24"/>
            <w:szCs w:val="24"/>
          </w:rPr>
          <w:t>постановлением</w:t>
        </w:r>
      </w:hyperlink>
      <w:r w:rsidRPr="005B1188">
        <w:rPr>
          <w:rFonts w:ascii="Times New Roman" w:hAnsi="Times New Roman" w:cs="Times New Roman"/>
          <w:bCs/>
          <w:sz w:val="24"/>
          <w:szCs w:val="24"/>
        </w:rPr>
        <w:t xml:space="preserve"> </w:t>
      </w:r>
      <w:r w:rsidRPr="005B1188">
        <w:rPr>
          <w:rFonts w:ascii="Times New Roman" w:hAnsi="Times New Roman" w:cs="Times New Roman"/>
          <w:b/>
          <w:bCs/>
          <w:sz w:val="24"/>
          <w:szCs w:val="24"/>
        </w:rPr>
        <w:t>администрации</w:t>
      </w:r>
      <w:r w:rsidRPr="005B1188">
        <w:rPr>
          <w:rFonts w:ascii="Times New Roman" w:hAnsi="Times New Roman" w:cs="Times New Roman"/>
          <w:b/>
          <w:bCs/>
          <w:sz w:val="24"/>
          <w:szCs w:val="24"/>
        </w:rPr>
        <w:br/>
        <w:t xml:space="preserve">Вурнарского  </w:t>
      </w:r>
      <w:r w:rsidR="00917953" w:rsidRPr="005B1188">
        <w:rPr>
          <w:rFonts w:ascii="Times New Roman" w:hAnsi="Times New Roman" w:cs="Times New Roman"/>
          <w:b/>
          <w:sz w:val="24"/>
          <w:szCs w:val="24"/>
        </w:rPr>
        <w:t>муниципального округа</w:t>
      </w:r>
      <w:r w:rsidRPr="005B1188">
        <w:rPr>
          <w:rFonts w:ascii="Times New Roman" w:hAnsi="Times New Roman" w:cs="Times New Roman"/>
          <w:b/>
          <w:bCs/>
          <w:sz w:val="24"/>
          <w:szCs w:val="24"/>
        </w:rPr>
        <w:br/>
      </w:r>
      <w:r w:rsidR="003C313B" w:rsidRPr="005B1188">
        <w:rPr>
          <w:rFonts w:ascii="Times New Roman" w:hAnsi="Times New Roman" w:cs="Times New Roman"/>
          <w:b/>
          <w:bCs/>
          <w:sz w:val="24"/>
          <w:szCs w:val="24"/>
        </w:rPr>
        <w:t xml:space="preserve">от </w:t>
      </w:r>
      <w:r w:rsidR="0065292C">
        <w:rPr>
          <w:rFonts w:ascii="Times New Roman" w:hAnsi="Times New Roman" w:cs="Times New Roman"/>
          <w:b/>
          <w:bCs/>
          <w:sz w:val="24"/>
          <w:szCs w:val="24"/>
        </w:rPr>
        <w:t>19.01.2023</w:t>
      </w:r>
      <w:r w:rsidR="003C313B" w:rsidRPr="005B1188">
        <w:rPr>
          <w:rFonts w:ascii="Times New Roman" w:hAnsi="Times New Roman" w:cs="Times New Roman"/>
          <w:b/>
          <w:bCs/>
          <w:sz w:val="24"/>
          <w:szCs w:val="24"/>
        </w:rPr>
        <w:t xml:space="preserve"> N</w:t>
      </w:r>
      <w:r w:rsidR="0065292C">
        <w:rPr>
          <w:rFonts w:ascii="Times New Roman" w:hAnsi="Times New Roman" w:cs="Times New Roman"/>
          <w:b/>
          <w:bCs/>
          <w:sz w:val="24"/>
          <w:szCs w:val="24"/>
        </w:rPr>
        <w:t>38</w:t>
      </w:r>
      <w:r w:rsidR="003C313B" w:rsidRPr="005B1188">
        <w:rPr>
          <w:rFonts w:ascii="Times New Roman" w:hAnsi="Times New Roman" w:cs="Times New Roman"/>
          <w:b/>
          <w:bCs/>
          <w:sz w:val="24"/>
          <w:szCs w:val="24"/>
        </w:rPr>
        <w:t xml:space="preserve">               </w:t>
      </w:r>
    </w:p>
    <w:p w:rsidR="004D56FC" w:rsidRPr="005B1188" w:rsidRDefault="004D56FC" w:rsidP="004D56FC">
      <w:pPr>
        <w:autoSpaceDE w:val="0"/>
        <w:autoSpaceDN w:val="0"/>
        <w:adjustRightInd w:val="0"/>
        <w:spacing w:after="0" w:line="240" w:lineRule="auto"/>
        <w:ind w:firstLine="720"/>
        <w:jc w:val="both"/>
        <w:rPr>
          <w:rFonts w:ascii="Times New Roman" w:hAnsi="Times New Roman" w:cs="Times New Roman"/>
          <w:sz w:val="24"/>
          <w:szCs w:val="24"/>
        </w:rPr>
      </w:pPr>
    </w:p>
    <w:p w:rsidR="000201DF" w:rsidRPr="005B1188" w:rsidRDefault="004D56FC" w:rsidP="004D56FC">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5B1188">
        <w:rPr>
          <w:rFonts w:ascii="Times New Roman" w:hAnsi="Times New Roman" w:cs="Times New Roman"/>
          <w:b/>
          <w:bCs/>
          <w:sz w:val="24"/>
          <w:szCs w:val="24"/>
        </w:rPr>
        <w:t>Административный регламент</w:t>
      </w:r>
      <w:r w:rsidR="000201DF" w:rsidRPr="005B1188">
        <w:rPr>
          <w:rFonts w:ascii="Times New Roman" w:hAnsi="Times New Roman" w:cs="Times New Roman"/>
          <w:b/>
          <w:bCs/>
          <w:sz w:val="24"/>
          <w:szCs w:val="24"/>
        </w:rPr>
        <w:t xml:space="preserve"> </w:t>
      </w:r>
    </w:p>
    <w:p w:rsidR="004D56FC" w:rsidRPr="005B1188" w:rsidRDefault="000201DF" w:rsidP="004D56FC">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5B1188">
        <w:rPr>
          <w:rFonts w:ascii="Times New Roman" w:hAnsi="Times New Roman" w:cs="Times New Roman"/>
          <w:b/>
          <w:bCs/>
          <w:sz w:val="24"/>
          <w:szCs w:val="24"/>
        </w:rPr>
        <w:t xml:space="preserve">администрации Вурнарского </w:t>
      </w:r>
      <w:r w:rsidRPr="005B1188">
        <w:rPr>
          <w:rFonts w:ascii="Times New Roman" w:hAnsi="Times New Roman" w:cs="Times New Roman"/>
          <w:b/>
          <w:sz w:val="24"/>
          <w:szCs w:val="24"/>
        </w:rPr>
        <w:t>муниципального округа</w:t>
      </w:r>
      <w:r w:rsidR="004D56FC" w:rsidRPr="005B1188">
        <w:rPr>
          <w:rFonts w:ascii="Times New Roman" w:hAnsi="Times New Roman" w:cs="Times New Roman"/>
          <w:b/>
          <w:bCs/>
          <w:sz w:val="24"/>
          <w:szCs w:val="24"/>
        </w:rPr>
        <w:br/>
        <w:t>по предоставлению муниципальной услуги "Предоставление в собственность, аренду, постоянное (бессрочное) пользован</w:t>
      </w:r>
      <w:bookmarkStart w:id="0" w:name="_GoBack"/>
      <w:bookmarkEnd w:id="0"/>
      <w:r w:rsidR="004D56FC" w:rsidRPr="005B1188">
        <w:rPr>
          <w:rFonts w:ascii="Times New Roman" w:hAnsi="Times New Roman" w:cs="Times New Roman"/>
          <w:b/>
          <w:bCs/>
          <w:sz w:val="24"/>
          <w:szCs w:val="24"/>
        </w:rPr>
        <w:t>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w:t>
      </w:r>
    </w:p>
    <w:p w:rsidR="004D56FC" w:rsidRPr="00AD21B1" w:rsidRDefault="004D56FC" w:rsidP="004D56FC">
      <w:pPr>
        <w:autoSpaceDE w:val="0"/>
        <w:autoSpaceDN w:val="0"/>
        <w:adjustRightInd w:val="0"/>
        <w:spacing w:after="0" w:line="240" w:lineRule="auto"/>
        <w:ind w:firstLine="720"/>
        <w:jc w:val="both"/>
        <w:rPr>
          <w:rFonts w:ascii="Times New Roman" w:hAnsi="Times New Roman" w:cs="Times New Roman"/>
          <w:sz w:val="24"/>
          <w:szCs w:val="24"/>
        </w:rPr>
      </w:pPr>
    </w:p>
    <w:p w:rsidR="004D56FC" w:rsidRPr="00AD21B1" w:rsidRDefault="004D56FC" w:rsidP="004D56FC">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 w:name="sub_1001"/>
      <w:r w:rsidRPr="00AD21B1">
        <w:rPr>
          <w:rFonts w:ascii="Times New Roman" w:hAnsi="Times New Roman" w:cs="Times New Roman"/>
          <w:b/>
          <w:bCs/>
          <w:color w:val="26282F"/>
          <w:sz w:val="24"/>
          <w:szCs w:val="24"/>
        </w:rPr>
        <w:t>I. Общие положения</w:t>
      </w:r>
    </w:p>
    <w:bookmarkEnd w:id="1"/>
    <w:p w:rsidR="004D56FC" w:rsidRPr="00AD21B1" w:rsidRDefault="004D56FC" w:rsidP="004D56FC">
      <w:pPr>
        <w:autoSpaceDE w:val="0"/>
        <w:autoSpaceDN w:val="0"/>
        <w:adjustRightInd w:val="0"/>
        <w:spacing w:after="0" w:line="240" w:lineRule="auto"/>
        <w:ind w:firstLine="720"/>
        <w:jc w:val="both"/>
        <w:rPr>
          <w:rFonts w:ascii="Times New Roman" w:hAnsi="Times New Roman" w:cs="Times New Roman"/>
          <w:sz w:val="24"/>
          <w:szCs w:val="24"/>
        </w:rPr>
      </w:pPr>
    </w:p>
    <w:p w:rsidR="004D56FC" w:rsidRPr="00AD21B1" w:rsidRDefault="004D56FC" w:rsidP="004D56FC">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2" w:name="sub_11"/>
      <w:r w:rsidRPr="00AD21B1">
        <w:rPr>
          <w:rFonts w:ascii="Times New Roman" w:hAnsi="Times New Roman" w:cs="Times New Roman"/>
          <w:b/>
          <w:bCs/>
          <w:color w:val="26282F"/>
          <w:sz w:val="24"/>
          <w:szCs w:val="24"/>
        </w:rPr>
        <w:t>1.1. Предмет регулирования административного регламента</w:t>
      </w:r>
    </w:p>
    <w:bookmarkEnd w:id="2"/>
    <w:p w:rsidR="004D56FC" w:rsidRPr="00AD21B1" w:rsidRDefault="00917953" w:rsidP="004D56F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D21B1">
        <w:rPr>
          <w:rFonts w:ascii="Times New Roman" w:hAnsi="Times New Roman" w:cs="Times New Roman"/>
          <w:sz w:val="24"/>
          <w:szCs w:val="24"/>
        </w:rPr>
        <w:t>Админист</w:t>
      </w:r>
      <w:r w:rsidR="00F34468" w:rsidRPr="00AD21B1">
        <w:rPr>
          <w:rFonts w:ascii="Times New Roman" w:hAnsi="Times New Roman" w:cs="Times New Roman"/>
          <w:sz w:val="24"/>
          <w:szCs w:val="24"/>
        </w:rPr>
        <w:t>ративный регламент администраци</w:t>
      </w:r>
      <w:r w:rsidR="004E40DD" w:rsidRPr="00AD21B1">
        <w:rPr>
          <w:rFonts w:ascii="Times New Roman" w:hAnsi="Times New Roman" w:cs="Times New Roman"/>
          <w:sz w:val="24"/>
          <w:szCs w:val="24"/>
        </w:rPr>
        <w:t>и</w:t>
      </w:r>
      <w:r w:rsidR="004D56FC" w:rsidRPr="00AD21B1">
        <w:rPr>
          <w:rFonts w:ascii="Times New Roman" w:hAnsi="Times New Roman" w:cs="Times New Roman"/>
          <w:sz w:val="24"/>
          <w:szCs w:val="24"/>
        </w:rPr>
        <w:t xml:space="preserve"> Вурнарского </w:t>
      </w:r>
      <w:r w:rsidR="00F34468" w:rsidRPr="00AD21B1">
        <w:rPr>
          <w:rFonts w:ascii="Times New Roman" w:hAnsi="Times New Roman" w:cs="Times New Roman"/>
          <w:sz w:val="24"/>
          <w:szCs w:val="24"/>
        </w:rPr>
        <w:t>муниципального округа</w:t>
      </w:r>
      <w:r w:rsidR="004D56FC" w:rsidRPr="00AD21B1">
        <w:rPr>
          <w:rFonts w:ascii="Times New Roman" w:hAnsi="Times New Roman" w:cs="Times New Roman"/>
          <w:sz w:val="24"/>
          <w:szCs w:val="24"/>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w:t>
      </w:r>
      <w:proofErr w:type="gramEnd"/>
      <w:r w:rsidR="004D56FC" w:rsidRPr="00AD21B1">
        <w:rPr>
          <w:rFonts w:ascii="Times New Roman" w:hAnsi="Times New Roman" w:cs="Times New Roman"/>
          <w:sz w:val="24"/>
          <w:szCs w:val="24"/>
        </w:rPr>
        <w:t xml:space="preserve"> участка, находящегося в муниципальной собственности, либо земельного участка, государственная собственность на которые не разграничена, без проведения торгов в случае отсутствия необходимости образования земельного участка или уточнения его границ (далее - муниципальная услуга).</w:t>
      </w:r>
    </w:p>
    <w:p w:rsidR="004E40DD" w:rsidRPr="00AD21B1" w:rsidRDefault="004E40DD" w:rsidP="004D56FC">
      <w:pPr>
        <w:autoSpaceDE w:val="0"/>
        <w:autoSpaceDN w:val="0"/>
        <w:adjustRightInd w:val="0"/>
        <w:spacing w:after="0" w:line="240" w:lineRule="auto"/>
        <w:ind w:firstLine="720"/>
        <w:jc w:val="both"/>
        <w:rPr>
          <w:rFonts w:ascii="Times New Roman" w:hAnsi="Times New Roman" w:cs="Times New Roman"/>
          <w:sz w:val="24"/>
          <w:szCs w:val="24"/>
        </w:rPr>
      </w:pPr>
      <w:r w:rsidRPr="00AD21B1">
        <w:rPr>
          <w:rFonts w:ascii="Times New Roman" w:hAnsi="Times New Roman" w:cs="Times New Roman"/>
          <w:sz w:val="24"/>
          <w:szCs w:val="24"/>
        </w:rPr>
        <w:t>Возможные цели обращения:</w:t>
      </w:r>
    </w:p>
    <w:p w:rsidR="004E40DD" w:rsidRPr="00AD21B1" w:rsidRDefault="00395854" w:rsidP="00395854">
      <w:pPr>
        <w:pStyle w:val="aa"/>
        <w:numPr>
          <w:ilvl w:val="0"/>
          <w:numId w:val="1"/>
        </w:numPr>
        <w:autoSpaceDE w:val="0"/>
        <w:autoSpaceDN w:val="0"/>
        <w:adjustRightInd w:val="0"/>
        <w:spacing w:after="0" w:line="240" w:lineRule="auto"/>
        <w:jc w:val="both"/>
        <w:rPr>
          <w:rFonts w:ascii="Times New Roman" w:hAnsi="Times New Roman" w:cs="Times New Roman"/>
          <w:sz w:val="24"/>
          <w:szCs w:val="24"/>
        </w:rPr>
      </w:pPr>
      <w:r w:rsidRPr="00AD21B1">
        <w:rPr>
          <w:rFonts w:ascii="Times New Roman" w:hAnsi="Times New Roman" w:cs="Times New Roman"/>
          <w:sz w:val="24"/>
          <w:szCs w:val="24"/>
        </w:rPr>
        <w:t>п</w:t>
      </w:r>
      <w:r w:rsidR="004E40DD" w:rsidRPr="00AD21B1">
        <w:rPr>
          <w:rFonts w:ascii="Times New Roman" w:hAnsi="Times New Roman" w:cs="Times New Roman"/>
          <w:sz w:val="24"/>
          <w:szCs w:val="24"/>
        </w:rPr>
        <w:t>редоставление земельного участка, находящегося в муниципальной собственности, либо земельного участка, государственная собственн</w:t>
      </w:r>
      <w:r w:rsidRPr="00AD21B1">
        <w:rPr>
          <w:rFonts w:ascii="Times New Roman" w:hAnsi="Times New Roman" w:cs="Times New Roman"/>
          <w:sz w:val="24"/>
          <w:szCs w:val="24"/>
        </w:rPr>
        <w:t>ость на который не разграничена, в собственность за плату без проведения торгов;</w:t>
      </w:r>
    </w:p>
    <w:p w:rsidR="00395854" w:rsidRPr="00AD21B1" w:rsidRDefault="00395854" w:rsidP="00395854">
      <w:pPr>
        <w:pStyle w:val="aa"/>
        <w:numPr>
          <w:ilvl w:val="0"/>
          <w:numId w:val="1"/>
        </w:numPr>
        <w:autoSpaceDE w:val="0"/>
        <w:autoSpaceDN w:val="0"/>
        <w:adjustRightInd w:val="0"/>
        <w:spacing w:after="0" w:line="240" w:lineRule="auto"/>
        <w:jc w:val="both"/>
        <w:rPr>
          <w:rFonts w:ascii="Times New Roman" w:hAnsi="Times New Roman" w:cs="Times New Roman"/>
          <w:sz w:val="24"/>
          <w:szCs w:val="24"/>
        </w:rPr>
      </w:pPr>
      <w:r w:rsidRPr="00AD21B1">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395854" w:rsidRPr="00AD21B1" w:rsidRDefault="00395854" w:rsidP="00395854">
      <w:pPr>
        <w:pStyle w:val="aa"/>
        <w:numPr>
          <w:ilvl w:val="0"/>
          <w:numId w:val="1"/>
        </w:numPr>
        <w:autoSpaceDE w:val="0"/>
        <w:autoSpaceDN w:val="0"/>
        <w:adjustRightInd w:val="0"/>
        <w:spacing w:after="0" w:line="240" w:lineRule="auto"/>
        <w:jc w:val="both"/>
        <w:rPr>
          <w:rFonts w:ascii="Times New Roman" w:hAnsi="Times New Roman" w:cs="Times New Roman"/>
          <w:sz w:val="24"/>
          <w:szCs w:val="24"/>
        </w:rPr>
      </w:pPr>
      <w:r w:rsidRPr="00AD21B1">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395854" w:rsidRPr="00E70346" w:rsidRDefault="00395854" w:rsidP="00395854">
      <w:pPr>
        <w:pStyle w:val="aa"/>
        <w:numPr>
          <w:ilvl w:val="0"/>
          <w:numId w:val="1"/>
        </w:numPr>
        <w:autoSpaceDE w:val="0"/>
        <w:autoSpaceDN w:val="0"/>
        <w:adjustRightInd w:val="0"/>
        <w:spacing w:after="0" w:line="240" w:lineRule="auto"/>
        <w:jc w:val="both"/>
        <w:rPr>
          <w:rFonts w:ascii="Times New Roman" w:hAnsi="Times New Roman" w:cs="Times New Roman"/>
          <w:sz w:val="24"/>
          <w:szCs w:val="24"/>
        </w:rPr>
      </w:pPr>
      <w:r w:rsidRPr="00AD21B1">
        <w:rPr>
          <w:rFonts w:ascii="Times New Roman" w:hAnsi="Times New Roman" w:cs="Times New Roman"/>
          <w:sz w:val="24"/>
          <w:szCs w:val="24"/>
        </w:rPr>
        <w:t xml:space="preserve">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w:t>
      </w:r>
      <w:r w:rsidRPr="00E70346">
        <w:rPr>
          <w:rFonts w:ascii="Times New Roman" w:hAnsi="Times New Roman" w:cs="Times New Roman"/>
          <w:sz w:val="24"/>
          <w:szCs w:val="24"/>
        </w:rPr>
        <w:t>безвозмездное пользование.</w:t>
      </w:r>
    </w:p>
    <w:p w:rsidR="00395854" w:rsidRPr="00E70346" w:rsidRDefault="00395854"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случаях</w:t>
      </w:r>
      <w:proofErr w:type="gramEnd"/>
      <w:r w:rsidRPr="00E70346">
        <w:rPr>
          <w:rFonts w:ascii="Times New Roman" w:hAnsi="Times New Roman" w:cs="Times New Roman"/>
          <w:sz w:val="24"/>
          <w:szCs w:val="24"/>
        </w:rPr>
        <w:t>, если требуется образование земельного участка или уточнение его границ в соответствии Федеральным законом от 13 июля 2015г. №218-ФЗ «о государственной регистрации недвижимости».</w:t>
      </w:r>
    </w:p>
    <w:p w:rsidR="004D56FC" w:rsidRPr="00E70346" w:rsidRDefault="004D56FC" w:rsidP="00E70346">
      <w:pPr>
        <w:pStyle w:val="af"/>
        <w:ind w:firstLine="709"/>
        <w:jc w:val="both"/>
        <w:rPr>
          <w:rFonts w:ascii="Times New Roman" w:hAnsi="Times New Roman" w:cs="Times New Roman"/>
          <w:sz w:val="24"/>
          <w:szCs w:val="24"/>
        </w:rPr>
      </w:pPr>
    </w:p>
    <w:p w:rsidR="004D56FC" w:rsidRPr="00E70346" w:rsidRDefault="004D56FC" w:rsidP="00E70346">
      <w:pPr>
        <w:pStyle w:val="af"/>
        <w:ind w:firstLine="709"/>
        <w:jc w:val="center"/>
        <w:rPr>
          <w:rFonts w:ascii="Times New Roman" w:hAnsi="Times New Roman" w:cs="Times New Roman"/>
          <w:b/>
          <w:bCs/>
          <w:color w:val="26282F"/>
          <w:sz w:val="24"/>
          <w:szCs w:val="24"/>
        </w:rPr>
      </w:pPr>
      <w:bookmarkStart w:id="3" w:name="sub_12"/>
      <w:r w:rsidRPr="00E70346">
        <w:rPr>
          <w:rFonts w:ascii="Times New Roman" w:hAnsi="Times New Roman" w:cs="Times New Roman"/>
          <w:b/>
          <w:bCs/>
          <w:color w:val="26282F"/>
          <w:sz w:val="24"/>
          <w:szCs w:val="24"/>
        </w:rPr>
        <w:t>1.2. Круг заявителей</w:t>
      </w:r>
    </w:p>
    <w:bookmarkEnd w:id="3"/>
    <w:p w:rsidR="004D56FC" w:rsidRPr="00E70346" w:rsidRDefault="004D56FC" w:rsidP="00E70346">
      <w:pPr>
        <w:pStyle w:val="af"/>
        <w:ind w:firstLine="709"/>
        <w:jc w:val="center"/>
        <w:rPr>
          <w:rFonts w:ascii="Times New Roman" w:hAnsi="Times New Roman" w:cs="Times New Roman"/>
          <w:sz w:val="24"/>
          <w:szCs w:val="24"/>
        </w:rPr>
      </w:pPr>
    </w:p>
    <w:p w:rsidR="004D56FC" w:rsidRPr="00E70346" w:rsidRDefault="004D56FC"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Заявителями на предоставление муниципальной услуги являются</w:t>
      </w:r>
      <w:r w:rsidR="00395854" w:rsidRPr="00E70346">
        <w:rPr>
          <w:rFonts w:ascii="Times New Roman" w:hAnsi="Times New Roman" w:cs="Times New Roman"/>
          <w:sz w:val="24"/>
          <w:szCs w:val="24"/>
        </w:rPr>
        <w:t xml:space="preserve"> (далее при совместном упоминании – Заявители)</w:t>
      </w:r>
      <w:r w:rsidRPr="00E70346">
        <w:rPr>
          <w:rFonts w:ascii="Times New Roman" w:hAnsi="Times New Roman" w:cs="Times New Roman"/>
          <w:sz w:val="24"/>
          <w:szCs w:val="24"/>
        </w:rPr>
        <w:t xml:space="preserve"> физические лица, </w:t>
      </w:r>
      <w:r w:rsidR="00395854" w:rsidRPr="00E70346">
        <w:rPr>
          <w:rFonts w:ascii="Times New Roman" w:hAnsi="Times New Roman" w:cs="Times New Roman"/>
          <w:sz w:val="24"/>
          <w:szCs w:val="24"/>
        </w:rPr>
        <w:t>юридические лица и индивидуальные предприниматели.</w:t>
      </w:r>
    </w:p>
    <w:p w:rsidR="00395854" w:rsidRPr="00E70346" w:rsidRDefault="0002588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5881" w:rsidRPr="00E70346" w:rsidRDefault="0002588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Указанные в настоящем подразделе заявители в соответствии со статьей 15 Федерального закона от 27 июля 2010г. №210-ФЗ «Об организации предоставления госуда</w:t>
      </w:r>
      <w:r w:rsidR="00D933DC" w:rsidRPr="00E70346">
        <w:rPr>
          <w:rFonts w:ascii="Times New Roman" w:hAnsi="Times New Roman" w:cs="Times New Roman"/>
          <w:sz w:val="24"/>
          <w:szCs w:val="24"/>
        </w:rPr>
        <w:t>рственных и муниципальных услуг» (далее – Федеральный закон «210-ФЗ) и соглашением между Администрацией Вурнарского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w:t>
      </w:r>
      <w:proofErr w:type="gramEnd"/>
      <w:r w:rsidR="00D933DC" w:rsidRPr="00E70346">
        <w:rPr>
          <w:rFonts w:ascii="Times New Roman" w:hAnsi="Times New Roman" w:cs="Times New Roman"/>
          <w:sz w:val="24"/>
          <w:szCs w:val="24"/>
        </w:rPr>
        <w:t xml:space="preserve"> услуг (далее – МФЦ) с запросом о предоставлении муниципальной услуги (далее также – запрос, заявление).</w:t>
      </w:r>
    </w:p>
    <w:p w:rsidR="004D56FC" w:rsidRPr="00E70346" w:rsidRDefault="00D933DC"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EA10D1" w:rsidRPr="00E70346" w:rsidRDefault="00EA10D1" w:rsidP="00E70346">
      <w:pPr>
        <w:pStyle w:val="af"/>
        <w:ind w:firstLine="709"/>
        <w:jc w:val="both"/>
        <w:rPr>
          <w:rFonts w:ascii="Times New Roman" w:hAnsi="Times New Roman" w:cs="Times New Roman"/>
          <w:sz w:val="24"/>
          <w:szCs w:val="24"/>
        </w:rPr>
      </w:pPr>
    </w:p>
    <w:p w:rsidR="004D56FC" w:rsidRPr="00E70346" w:rsidRDefault="00D933DC" w:rsidP="00E70346">
      <w:pPr>
        <w:pStyle w:val="af"/>
        <w:ind w:firstLine="709"/>
        <w:jc w:val="both"/>
        <w:rPr>
          <w:rFonts w:ascii="Times New Roman" w:hAnsi="Times New Roman" w:cs="Times New Roman"/>
          <w:sz w:val="24"/>
          <w:szCs w:val="24"/>
        </w:rPr>
      </w:pPr>
      <w:bookmarkStart w:id="4" w:name="sub_13"/>
      <w:r w:rsidRPr="00E70346">
        <w:rPr>
          <w:rFonts w:ascii="Times New Roman" w:hAnsi="Times New Roman" w:cs="Times New Roman"/>
          <w:b/>
          <w:bCs/>
          <w:color w:val="26282F"/>
          <w:sz w:val="24"/>
          <w:szCs w:val="24"/>
        </w:rPr>
        <w:t xml:space="preserve">1.3. </w:t>
      </w:r>
      <w:bookmarkEnd w:id="4"/>
      <w:r w:rsidR="00673D62" w:rsidRPr="00E70346">
        <w:rPr>
          <w:rFonts w:ascii="Times New Roman" w:hAnsi="Times New Roman" w:cs="Times New Roman"/>
          <w:b/>
          <w:sz w:val="24"/>
          <w:szCs w:val="24"/>
        </w:rPr>
        <w:t xml:space="preserve">Требование предоставления заявителю муниципальной услуги </w:t>
      </w:r>
      <w:r w:rsidR="00673D62" w:rsidRPr="00E70346">
        <w:rPr>
          <w:rFonts w:ascii="Times New Roman" w:hAnsi="Times New Roman" w:cs="Times New Roman"/>
          <w:b/>
          <w:sz w:val="24"/>
          <w:szCs w:val="24"/>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Вурнарского муниципального округа Чувашской Республики (далее – профилирование), а также результата, за предоставлением которого обратился заявитель</w:t>
      </w:r>
    </w:p>
    <w:p w:rsidR="00673D62" w:rsidRPr="00E70346" w:rsidRDefault="00673D62" w:rsidP="00E70346">
      <w:pPr>
        <w:pStyle w:val="af"/>
        <w:ind w:firstLine="709"/>
        <w:jc w:val="both"/>
        <w:rPr>
          <w:rFonts w:ascii="Times New Roman" w:hAnsi="Times New Roman" w:cs="Times New Roman"/>
          <w:sz w:val="24"/>
          <w:szCs w:val="24"/>
        </w:rPr>
      </w:pPr>
      <w:bookmarkStart w:id="5" w:name="sub_131"/>
      <w:r w:rsidRPr="00E70346">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73D62"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70346" w:rsidRPr="00E70346" w:rsidRDefault="00E70346" w:rsidP="00E70346">
      <w:pPr>
        <w:pStyle w:val="af"/>
        <w:ind w:firstLine="709"/>
        <w:jc w:val="both"/>
        <w:rPr>
          <w:rFonts w:ascii="Times New Roman" w:hAnsi="Times New Roman" w:cs="Times New Roman"/>
          <w:sz w:val="24"/>
          <w:szCs w:val="24"/>
        </w:rPr>
      </w:pPr>
    </w:p>
    <w:bookmarkEnd w:id="5"/>
    <w:p w:rsidR="004D56FC" w:rsidRPr="00E70346" w:rsidRDefault="004D56FC" w:rsidP="00E70346">
      <w:pPr>
        <w:pStyle w:val="af"/>
        <w:ind w:firstLine="709"/>
        <w:jc w:val="center"/>
        <w:rPr>
          <w:rFonts w:ascii="Times New Roman" w:hAnsi="Times New Roman" w:cs="Times New Roman"/>
          <w:b/>
          <w:bCs/>
          <w:color w:val="26282F"/>
          <w:sz w:val="24"/>
          <w:szCs w:val="24"/>
        </w:rPr>
      </w:pPr>
      <w:r w:rsidRPr="00E70346">
        <w:rPr>
          <w:rFonts w:ascii="Times New Roman" w:hAnsi="Times New Roman" w:cs="Times New Roman"/>
          <w:b/>
          <w:bCs/>
          <w:color w:val="26282F"/>
          <w:sz w:val="24"/>
          <w:szCs w:val="24"/>
        </w:rPr>
        <w:t>II. Стандарт предоставления муниципальной услуги</w:t>
      </w:r>
    </w:p>
    <w:p w:rsidR="004D56FC" w:rsidRPr="00E70346" w:rsidRDefault="004D56FC" w:rsidP="00E70346">
      <w:pPr>
        <w:pStyle w:val="af"/>
        <w:ind w:firstLine="709"/>
        <w:jc w:val="center"/>
        <w:rPr>
          <w:rFonts w:ascii="Times New Roman" w:hAnsi="Times New Roman" w:cs="Times New Roman"/>
          <w:sz w:val="24"/>
          <w:szCs w:val="24"/>
        </w:rPr>
      </w:pPr>
    </w:p>
    <w:p w:rsidR="004D56FC" w:rsidRPr="00E70346" w:rsidRDefault="004D56FC" w:rsidP="00E70346">
      <w:pPr>
        <w:pStyle w:val="af"/>
        <w:ind w:firstLine="709"/>
        <w:jc w:val="both"/>
        <w:rPr>
          <w:rFonts w:ascii="Times New Roman" w:hAnsi="Times New Roman" w:cs="Times New Roman"/>
          <w:b/>
          <w:bCs/>
          <w:color w:val="26282F"/>
          <w:sz w:val="24"/>
          <w:szCs w:val="24"/>
        </w:rPr>
      </w:pPr>
      <w:bookmarkStart w:id="6" w:name="sub_21"/>
      <w:r w:rsidRPr="00E70346">
        <w:rPr>
          <w:rFonts w:ascii="Times New Roman" w:hAnsi="Times New Roman" w:cs="Times New Roman"/>
          <w:b/>
          <w:bCs/>
          <w:color w:val="26282F"/>
          <w:sz w:val="24"/>
          <w:szCs w:val="24"/>
        </w:rPr>
        <w:t>2.1. Наименование муниципальной услуги</w:t>
      </w:r>
    </w:p>
    <w:bookmarkEnd w:id="6"/>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Муниципальная услуга имеет следующее наименование: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4D56FC" w:rsidRPr="00E70346" w:rsidRDefault="004D56FC" w:rsidP="00E70346">
      <w:pPr>
        <w:pStyle w:val="af"/>
        <w:ind w:firstLine="709"/>
        <w:jc w:val="both"/>
        <w:rPr>
          <w:rFonts w:ascii="Times New Roman" w:hAnsi="Times New Roman" w:cs="Times New Roman"/>
          <w:b/>
          <w:bCs/>
          <w:color w:val="26282F"/>
          <w:sz w:val="24"/>
          <w:szCs w:val="24"/>
        </w:rPr>
      </w:pPr>
      <w:bookmarkStart w:id="7" w:name="sub_22"/>
      <w:r w:rsidRPr="00E70346">
        <w:rPr>
          <w:rFonts w:ascii="Times New Roman" w:hAnsi="Times New Roman" w:cs="Times New Roman"/>
          <w:b/>
          <w:bCs/>
          <w:color w:val="26282F"/>
          <w:sz w:val="24"/>
          <w:szCs w:val="24"/>
        </w:rPr>
        <w:t>2.2. Наименование органа, предоставляющего муниципальную услугу</w:t>
      </w:r>
    </w:p>
    <w:bookmarkEnd w:id="7"/>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2.2.1. Муниципальная услуга предоставляется администрацией Вурнарского муниципального округа Чувашской Республики (далее-Администрация, Уполномоченный орган)  и осуществляется через отдел экономики, инвестиционной деятельности, земельных и имущественных отношений (далее – Отдел).</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2.2.2. При предоставлении муниципальной услуги Отдел взаимодействует </w:t>
      </w:r>
      <w:proofErr w:type="gramStart"/>
      <w:r w:rsidRPr="00E70346">
        <w:rPr>
          <w:rFonts w:ascii="Times New Roman" w:hAnsi="Times New Roman" w:cs="Times New Roman"/>
          <w:sz w:val="24"/>
          <w:szCs w:val="24"/>
        </w:rPr>
        <w:t>с</w:t>
      </w:r>
      <w:proofErr w:type="gramEnd"/>
      <w:r w:rsidRPr="00E70346">
        <w:rPr>
          <w:rFonts w:ascii="Times New Roman" w:hAnsi="Times New Roman" w:cs="Times New Roman"/>
          <w:sz w:val="24"/>
          <w:szCs w:val="24"/>
        </w:rPr>
        <w:t>:</w:t>
      </w:r>
    </w:p>
    <w:p w:rsidR="00E70346" w:rsidRPr="00E70346" w:rsidRDefault="00E70346"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E70346">
        <w:rPr>
          <w:rFonts w:ascii="Times New Roman" w:hAnsi="Times New Roman" w:cs="Times New Roman"/>
          <w:sz w:val="24"/>
          <w:szCs w:val="24"/>
        </w:rPr>
        <w:t xml:space="preserve"> </w:t>
      </w:r>
    </w:p>
    <w:p w:rsidR="00673D62" w:rsidRPr="00E70346" w:rsidRDefault="00E70346"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E70346" w:rsidRPr="00E70346">
        <w:rPr>
          <w:rFonts w:ascii="Times New Roman" w:hAnsi="Times New Roman" w:cs="Times New Roman"/>
          <w:sz w:val="24"/>
          <w:szCs w:val="24"/>
        </w:rPr>
        <w:t xml:space="preserve">- </w:t>
      </w:r>
      <w:r w:rsidRPr="00E70346">
        <w:rPr>
          <w:rFonts w:ascii="Times New Roman" w:hAnsi="Times New Roman" w:cs="Times New Roman"/>
          <w:sz w:val="24"/>
          <w:szCs w:val="24"/>
        </w:rPr>
        <w:t>Иными органами государственной власти, уполномоченными на предоставление документов, указанных в пункте 2.6.3.  настоящего Административного регламента.</w:t>
      </w:r>
    </w:p>
    <w:p w:rsidR="004D56FC"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w:t>
      </w:r>
      <w:r w:rsidRPr="00E70346">
        <w:rPr>
          <w:rFonts w:ascii="Times New Roman" w:hAnsi="Times New Roman" w:cs="Times New Roman"/>
          <w:sz w:val="24"/>
          <w:szCs w:val="24"/>
        </w:rPr>
        <w:lastRenderedPageBreak/>
        <w:t xml:space="preserve">–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 сентября 2011 г. № 797 (далее – Соглашение о взаимодействии). </w:t>
      </w:r>
      <w:proofErr w:type="gramStart"/>
      <w:r w:rsidRPr="00E70346">
        <w:rPr>
          <w:rFonts w:ascii="Times New Roman" w:hAnsi="Times New Roman" w:cs="Times New Roman"/>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2.3. Результат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2.3.1.  Результатом предоставления муниципальной услуги является: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направление заявителю решения об отказе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2.3.2. Документом, содержащим положительное решение о предоставлении муниципальной услуги, является постановление администрации Вурнарского муниципального округа Чувашской Республики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дату;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номер;</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информацию о принятом решении;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основания для отказа и возможности их устранения;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подпись руководителя уполномоченного структурного подразделения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2.3.3. </w:t>
      </w:r>
      <w:proofErr w:type="gramStart"/>
      <w:r w:rsidRPr="00E70346">
        <w:rPr>
          <w:rFonts w:ascii="Times New Roman" w:hAnsi="Times New Roman" w:cs="Times New Roman"/>
          <w:sz w:val="24"/>
          <w:szCs w:val="24"/>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4D56FC" w:rsidRPr="00E70346" w:rsidRDefault="004D56FC" w:rsidP="00E70346">
      <w:pPr>
        <w:pStyle w:val="af"/>
        <w:ind w:firstLine="709"/>
        <w:jc w:val="both"/>
        <w:rPr>
          <w:rFonts w:ascii="Times New Roman" w:hAnsi="Times New Roman" w:cs="Times New Roman"/>
          <w:b/>
          <w:bCs/>
          <w:color w:val="26282F"/>
          <w:sz w:val="24"/>
          <w:szCs w:val="24"/>
        </w:rPr>
      </w:pPr>
      <w:bookmarkStart w:id="8" w:name="sub_24"/>
      <w:r w:rsidRPr="00E70346">
        <w:rPr>
          <w:rFonts w:ascii="Times New Roman" w:hAnsi="Times New Roman" w:cs="Times New Roman"/>
          <w:b/>
          <w:bCs/>
          <w:color w:val="26282F"/>
          <w:sz w:val="24"/>
          <w:szCs w:val="24"/>
        </w:rPr>
        <w:t>2.4. Сроки предоставления муниципальной услуги</w:t>
      </w:r>
    </w:p>
    <w:bookmarkEnd w:id="8"/>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Срок предоставления муниципальной услуги, начиная со дня регистрации  в администрации либо в МФЦ Заявления с документами, указанными в подразделе 2.6 Административного регламента, не должен превышать 30 календарных дней.</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4D56FC" w:rsidRPr="00E70346" w:rsidRDefault="004D56FC" w:rsidP="00E70346">
      <w:pPr>
        <w:pStyle w:val="af"/>
        <w:ind w:firstLine="709"/>
        <w:jc w:val="both"/>
        <w:rPr>
          <w:rFonts w:ascii="Times New Roman" w:hAnsi="Times New Roman" w:cs="Times New Roman"/>
          <w:b/>
          <w:bCs/>
          <w:color w:val="26282F"/>
          <w:sz w:val="24"/>
          <w:szCs w:val="24"/>
        </w:rPr>
      </w:pPr>
      <w:bookmarkStart w:id="9" w:name="sub_25"/>
      <w:r w:rsidRPr="00E70346">
        <w:rPr>
          <w:rFonts w:ascii="Times New Roman" w:hAnsi="Times New Roman" w:cs="Times New Roman"/>
          <w:b/>
          <w:bCs/>
          <w:color w:val="26282F"/>
          <w:sz w:val="24"/>
          <w:szCs w:val="24"/>
        </w:rPr>
        <w:t>2.5. Правовые основания для предоставления муниципальной услуги</w:t>
      </w:r>
    </w:p>
    <w:bookmarkEnd w:id="9"/>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E70346">
        <w:rPr>
          <w:rFonts w:ascii="Times New Roman" w:hAnsi="Times New Roman" w:cs="Times New Roman"/>
          <w:sz w:val="24"/>
          <w:szCs w:val="24"/>
        </w:rPr>
        <w:lastRenderedPageBreak/>
        <w:t>информация о порядке досудебного (внесудебного) обжалования решений и действий (бездействия) администрации Вурнарского муниципального округа Чувашской Республики, его должностных лиц, работников размещаются на официальном сайте администрации Вурнарского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roofErr w:type="gramEnd"/>
    </w:p>
    <w:p w:rsidR="004D56FC" w:rsidRPr="00E70346" w:rsidRDefault="004D56FC" w:rsidP="00E70346">
      <w:pPr>
        <w:pStyle w:val="af"/>
        <w:ind w:firstLine="709"/>
        <w:jc w:val="both"/>
        <w:rPr>
          <w:rFonts w:ascii="Times New Roman" w:hAnsi="Times New Roman" w:cs="Times New Roman"/>
          <w:sz w:val="24"/>
          <w:szCs w:val="24"/>
        </w:rPr>
      </w:pPr>
      <w:bookmarkStart w:id="10" w:name="sub_26"/>
      <w:r w:rsidRPr="00E70346">
        <w:rPr>
          <w:rFonts w:ascii="Times New Roman" w:hAnsi="Times New Roman" w:cs="Times New Roman"/>
          <w:b/>
          <w:bCs/>
          <w:color w:val="26282F"/>
          <w:sz w:val="24"/>
          <w:szCs w:val="24"/>
        </w:rPr>
        <w:t>2.6. Исчерпывающий перечень документов, необходимых для предоставления муниципальной услуги</w:t>
      </w:r>
      <w:bookmarkEnd w:id="10"/>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2.6.1.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1 к настоящему Административному регламенту одним из следующих способов по личному усмотрению:</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2.6.1.1. в электронной форме посредством Единого портала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2.6.2. С заявлением о предоставлении муниципальной услуги Заявитель самостоятельно </w:t>
      </w:r>
      <w:proofErr w:type="gramStart"/>
      <w:r w:rsidRPr="00E70346">
        <w:rPr>
          <w:rFonts w:ascii="Times New Roman" w:hAnsi="Times New Roman" w:cs="Times New Roman"/>
          <w:sz w:val="24"/>
          <w:szCs w:val="24"/>
        </w:rPr>
        <w:t>предоставляет следующие документы</w:t>
      </w:r>
      <w:proofErr w:type="gramEnd"/>
      <w:r w:rsidRPr="00E70346">
        <w:rPr>
          <w:rFonts w:ascii="Times New Roman" w:hAnsi="Times New Roman" w:cs="Times New Roman"/>
          <w:sz w:val="24"/>
          <w:szCs w:val="24"/>
        </w:rPr>
        <w:t>, необходимые для оказания муниципальной услуги и обязательные для предоставления: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1) заявление о предоставлении муниципальной услуги. </w:t>
      </w:r>
      <w:proofErr w:type="gramStart"/>
      <w:r w:rsidRPr="00E70346">
        <w:rPr>
          <w:rFonts w:ascii="Times New Roman" w:hAnsi="Times New Roman" w:cs="Times New Roman"/>
          <w:sz w:val="24"/>
          <w:szCs w:val="24"/>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Единого портала государственных и муниципальных услуг, без необходимости предоставления в иной форме;</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согласие на обработку персональных данных в соответствии с федеральным законом «О персональных данных» - для физических лиц (приложение к Заявлению);</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2) документ, удостоверяющего личность Заявителя (предоставляется в случае личного обращения в Уполномоченный орган либо МФЦ);</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w:t>
      </w:r>
      <w:proofErr w:type="gramStart"/>
      <w:r w:rsidRPr="00E70346">
        <w:rPr>
          <w:rFonts w:ascii="Times New Roman" w:hAnsi="Times New Roman" w:cs="Times New Roman"/>
          <w:sz w:val="24"/>
          <w:szCs w:val="24"/>
        </w:rPr>
        <w:t>случае</w:t>
      </w:r>
      <w:proofErr w:type="gramEnd"/>
      <w:r w:rsidRPr="00E70346">
        <w:rPr>
          <w:rFonts w:ascii="Times New Roman" w:hAnsi="Times New Roman" w:cs="Times New Roman"/>
          <w:sz w:val="24"/>
          <w:szCs w:val="24"/>
        </w:rPr>
        <w:t>, если заявление подается представителем.</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w:t>
      </w:r>
      <w:r w:rsidRPr="00E70346">
        <w:rPr>
          <w:rFonts w:ascii="Times New Roman" w:hAnsi="Times New Roman" w:cs="Times New Roman"/>
          <w:sz w:val="24"/>
          <w:szCs w:val="24"/>
        </w:rPr>
        <w:lastRenderedPageBreak/>
        <w:t>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которому</w:t>
      </w:r>
      <w:proofErr w:type="gramEnd"/>
      <w:r w:rsidRPr="00E70346">
        <w:rPr>
          <w:rFonts w:ascii="Times New Roman" w:hAnsi="Times New Roman" w:cs="Times New Roman"/>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13) соглашение о создании крестьянского (фермерского) хозяйства, в случае, если обращается крестьянское (фермерское)</w:t>
      </w:r>
      <w:r w:rsidR="00AD21B1" w:rsidRPr="00E70346">
        <w:rPr>
          <w:rFonts w:ascii="Times New Roman" w:hAnsi="Times New Roman" w:cs="Times New Roman"/>
          <w:sz w:val="24"/>
          <w:szCs w:val="24"/>
        </w:rPr>
        <w:t xml:space="preserve"> </w:t>
      </w:r>
      <w:r w:rsidRPr="00E70346">
        <w:rPr>
          <w:rFonts w:ascii="Times New Roman" w:hAnsi="Times New Roman" w:cs="Times New Roman"/>
          <w:sz w:val="24"/>
          <w:szCs w:val="24"/>
        </w:rPr>
        <w:t>хозяйство, испрашивающее участок для осуществления своей деятельности,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 концессионное соглашение, если обращается лицо, с которым заключено концессионное соглашение,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 xml:space="preserve">32) </w:t>
      </w:r>
      <w:proofErr w:type="spellStart"/>
      <w:r w:rsidRPr="00E70346">
        <w:rPr>
          <w:rFonts w:ascii="Times New Roman" w:hAnsi="Times New Roman" w:cs="Times New Roman"/>
          <w:sz w:val="24"/>
          <w:szCs w:val="24"/>
        </w:rPr>
        <w:t>охотхозяйственное</w:t>
      </w:r>
      <w:proofErr w:type="spellEnd"/>
      <w:r w:rsidRPr="00E70346">
        <w:rPr>
          <w:rFonts w:ascii="Times New Roman" w:hAnsi="Times New Roman" w:cs="Times New Roman"/>
          <w:sz w:val="24"/>
          <w:szCs w:val="24"/>
        </w:rPr>
        <w:t xml:space="preserve"> соглашение, если обращается лицо, с которым заключено </w:t>
      </w:r>
      <w:proofErr w:type="spellStart"/>
      <w:r w:rsidRPr="00E70346">
        <w:rPr>
          <w:rFonts w:ascii="Times New Roman" w:hAnsi="Times New Roman" w:cs="Times New Roman"/>
          <w:sz w:val="24"/>
          <w:szCs w:val="24"/>
        </w:rPr>
        <w:t>охотхозяйственное</w:t>
      </w:r>
      <w:proofErr w:type="spellEnd"/>
      <w:r w:rsidRPr="00E70346">
        <w:rPr>
          <w:rFonts w:ascii="Times New Roman" w:hAnsi="Times New Roman" w:cs="Times New Roman"/>
          <w:sz w:val="24"/>
          <w:szCs w:val="24"/>
        </w:rPr>
        <w:t xml:space="preserve"> соглашение,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70346">
        <w:rPr>
          <w:rFonts w:ascii="Times New Roman" w:hAnsi="Times New Roman" w:cs="Times New Roman"/>
          <w:sz w:val="24"/>
          <w:szCs w:val="24"/>
        </w:rPr>
        <w:t>недропользователь</w:t>
      </w:r>
      <w:proofErr w:type="spellEnd"/>
      <w:r w:rsidRPr="00E70346">
        <w:rPr>
          <w:rFonts w:ascii="Times New Roman" w:hAnsi="Times New Roman" w:cs="Times New Roman"/>
          <w:sz w:val="24"/>
          <w:szCs w:val="24"/>
        </w:rPr>
        <w:t xml:space="preserve">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E70346">
        <w:rPr>
          <w:rFonts w:ascii="Times New Roman" w:hAnsi="Times New Roman" w:cs="Times New Roman"/>
          <w:sz w:val="24"/>
          <w:szCs w:val="24"/>
        </w:rPr>
        <w:t>.</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з</w:t>
      </w:r>
      <w:proofErr w:type="gramEnd"/>
      <w:r w:rsidRPr="00E70346">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E70346">
        <w:rPr>
          <w:rFonts w:ascii="Times New Roman" w:hAnsi="Times New Roman" w:cs="Times New Roman"/>
          <w:sz w:val="24"/>
          <w:szCs w:val="24"/>
        </w:rPr>
        <w:t xml:space="preserve"> использования,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lastRenderedPageBreak/>
        <w:t xml:space="preserve">14) договор пользования рыбоводным участком, если обращается лицо, осуществляющее товарную </w:t>
      </w:r>
      <w:proofErr w:type="spellStart"/>
      <w:r w:rsidRPr="00E70346">
        <w:rPr>
          <w:rFonts w:ascii="Times New Roman" w:hAnsi="Times New Roman" w:cs="Times New Roman"/>
          <w:sz w:val="24"/>
          <w:szCs w:val="24"/>
        </w:rPr>
        <w:t>аквакультуру</w:t>
      </w:r>
      <w:proofErr w:type="spellEnd"/>
      <w:r w:rsidRPr="00E70346">
        <w:rPr>
          <w:rFonts w:ascii="Times New Roman" w:hAnsi="Times New Roman" w:cs="Times New Roman"/>
          <w:sz w:val="24"/>
          <w:szCs w:val="24"/>
        </w:rPr>
        <w:t xml:space="preserve"> (товарное рыбоводство), за предоставлением в аренду;</w:t>
      </w:r>
      <w:proofErr w:type="gramEnd"/>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E70346">
        <w:rPr>
          <w:rFonts w:ascii="Times New Roman" w:hAnsi="Times New Roman" w:cs="Times New Roman"/>
          <w:sz w:val="24"/>
          <w:szCs w:val="24"/>
        </w:rPr>
        <w:t>, за предоставлением в аренду.</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2.7.1.  Основаниями для отказа в приеме к рассмотрению документов, необходимых для предоставления муниципальной услуги, являются: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представление неполного комплекта документов;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представленные документы утратили силу на момент обращения за услугой;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2.7.2. Решение об отказе в приеме документов, необходимых для предоставления муниципальной услуги направляется в личный кабинет Единого портала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 xml:space="preserve">2.8. Исчерпывающий перечень оснований для приостановления или отказа </w:t>
      </w:r>
      <w:r w:rsidRPr="00E70346">
        <w:rPr>
          <w:rFonts w:ascii="Times New Roman" w:hAnsi="Times New Roman" w:cs="Times New Roman"/>
          <w:b/>
          <w:sz w:val="24"/>
          <w:szCs w:val="24"/>
        </w:rPr>
        <w:br/>
        <w:t>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2.8.1.  Основания для приостановления предоставления муниципальной услуги законодательством не установлены.</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2.8.2. Основания для отказа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3D62" w:rsidRPr="00E70346" w:rsidRDefault="00AD21B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w:t>
      </w:r>
      <w:r w:rsidR="00673D62" w:rsidRPr="00E70346">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673D62" w:rsidRPr="00E70346">
        <w:rPr>
          <w:rFonts w:ascii="Times New Roman" w:hAnsi="Times New Roman" w:cs="Times New Roman"/>
          <w:sz w:val="24"/>
          <w:szCs w:val="24"/>
        </w:rPr>
        <w:t>охотхозяйственного</w:t>
      </w:r>
      <w:proofErr w:type="spellEnd"/>
      <w:r w:rsidR="00673D62" w:rsidRPr="00E70346">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00673D62" w:rsidRPr="00E70346">
        <w:rPr>
          <w:rFonts w:ascii="Times New Roman" w:hAnsi="Times New Roman" w:cs="Times New Roman"/>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E70346">
        <w:rPr>
          <w:rFonts w:ascii="Times New Roman" w:hAnsi="Times New Roman" w:cs="Times New Roman"/>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E70346">
        <w:rPr>
          <w:rFonts w:ascii="Times New Roman" w:hAnsi="Times New Roman" w:cs="Times New Roman"/>
          <w:sz w:val="24"/>
          <w:szCs w:val="24"/>
        </w:rPr>
        <w:t>, не выполнены обязанности, предусмотренные частью 11 статьи 55.32 Градостроительного кодекса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70346">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73D62" w:rsidRPr="00E70346" w:rsidRDefault="00AD21B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3D62" w:rsidRPr="00E70346" w:rsidRDefault="00AD21B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673D62" w:rsidRPr="00E70346">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p w:rsidR="00673D62" w:rsidRPr="00E70346" w:rsidRDefault="00AD21B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00673D62" w:rsidRPr="00E70346">
        <w:rPr>
          <w:rFonts w:ascii="Times New Roman" w:hAnsi="Times New Roman" w:cs="Times New Roman"/>
          <w:sz w:val="24"/>
          <w:szCs w:val="24"/>
        </w:rPr>
        <w:t xml:space="preserve"> по строительству указанных объектов;</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00673D62" w:rsidRPr="00E70346">
        <w:rPr>
          <w:rFonts w:ascii="Times New Roman" w:hAnsi="Times New Roman" w:cs="Times New Roman"/>
          <w:sz w:val="24"/>
          <w:szCs w:val="24"/>
        </w:rPr>
        <w:t>извещение</w:t>
      </w:r>
      <w:proofErr w:type="gramEnd"/>
      <w:r w:rsidR="00673D62" w:rsidRPr="00E70346">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673D62" w:rsidRPr="00E70346" w:rsidRDefault="00AD21B1"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lastRenderedPageBreak/>
        <w:t xml:space="preserve">- </w:t>
      </w:r>
      <w:r w:rsidR="00673D62" w:rsidRPr="00E70346">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673D62" w:rsidRPr="00E70346">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70346">
        <w:rPr>
          <w:rFonts w:ascii="Times New Roman" w:hAnsi="Times New Roman" w:cs="Times New Roman"/>
          <w:sz w:val="24"/>
          <w:szCs w:val="24"/>
        </w:rPr>
        <w:t>охотхозяйственного</w:t>
      </w:r>
      <w:proofErr w:type="spellEnd"/>
      <w:r w:rsidRPr="00E70346">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w:t>
      </w:r>
      <w:r w:rsidR="00673D62" w:rsidRPr="00E70346">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предоставление земельного участка на заявленном виде прав не допускается;</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p w:rsidR="00673D62" w:rsidRPr="00E70346" w:rsidRDefault="00AD21B1"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r w:rsidR="00673D62" w:rsidRPr="00E70346">
        <w:rPr>
          <w:rFonts w:ascii="Times New Roman" w:hAnsi="Times New Roman" w:cs="Times New Roman"/>
          <w:sz w:val="24"/>
          <w:szCs w:val="24"/>
        </w:rPr>
        <w:t>указанный в заявлении земельный участок, не отнесен к определенной категории земель;</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70346">
        <w:rPr>
          <w:rFonts w:ascii="Times New Roman" w:hAnsi="Times New Roman" w:cs="Times New Roman"/>
          <w:sz w:val="24"/>
          <w:szCs w:val="24"/>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E70346">
        <w:rPr>
          <w:rFonts w:ascii="Times New Roman" w:hAnsi="Times New Roman" w:cs="Times New Roman"/>
          <w:sz w:val="24"/>
          <w:szCs w:val="24"/>
        </w:rPr>
        <w:t xml:space="preserve"> 3 статьи 14 указанного Федерального закона.</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2.11. Срок и порядок регистрации запроса заявителя, в том числе в электронной форме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Заявление на предоставление муниципальной услуги регистрируется в день поступления: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в системе электронного документооборота (далее - СЭД) с присвоением статуса «зарегистрировано»;</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E70346">
        <w:rPr>
          <w:rFonts w:ascii="Times New Roman" w:hAnsi="Times New Roman" w:cs="Times New Roman"/>
          <w:sz w:val="24"/>
          <w:szCs w:val="24"/>
        </w:rPr>
        <w:t>с даты поступления</w:t>
      </w:r>
      <w:proofErr w:type="gramEnd"/>
      <w:r w:rsidRPr="00E70346">
        <w:rPr>
          <w:rFonts w:ascii="Times New Roman" w:hAnsi="Times New Roman" w:cs="Times New Roman"/>
          <w:sz w:val="24"/>
          <w:szCs w:val="24"/>
        </w:rPr>
        <w:t>.</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2.12. Требования к помещениям, в которых предоставляется муниципальная услуга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E70346">
        <w:rPr>
          <w:rFonts w:ascii="Times New Roman" w:hAnsi="Times New Roman" w:cs="Times New Roman"/>
          <w:sz w:val="24"/>
          <w:szCs w:val="24"/>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w:t>
      </w:r>
      <w:r w:rsidRPr="00E70346">
        <w:rPr>
          <w:rFonts w:ascii="Times New Roman" w:hAnsi="Times New Roman" w:cs="Times New Roman"/>
          <w:sz w:val="24"/>
          <w:szCs w:val="24"/>
        </w:rPr>
        <w:lastRenderedPageBreak/>
        <w:t>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proofErr w:type="spellStart"/>
      <w:r w:rsidR="00AD21B1" w:rsidRPr="00E70346">
        <w:rPr>
          <w:rFonts w:ascii="Times New Roman" w:hAnsi="Times New Roman" w:cs="Times New Roman"/>
          <w:sz w:val="24"/>
          <w:szCs w:val="24"/>
        </w:rPr>
        <w:t>Вурнасркого</w:t>
      </w:r>
      <w:proofErr w:type="spellEnd"/>
      <w:r w:rsidRPr="00E70346">
        <w:rPr>
          <w:rFonts w:ascii="Times New Roman" w:hAnsi="Times New Roman" w:cs="Times New Roman"/>
          <w:sz w:val="24"/>
          <w:szCs w:val="24"/>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2.13. Показатели доступности и качества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2.13.1. Показателями доступности муниципальной услуги являются: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обеспечение свободного доступа в здание администрации;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возможность подачи запроса на получение муниципальной услуги и документов в электронной форме;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организация предоставления муниципальной услуги через МФЦ.</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2.13.2. Показателями качества муниципальной услуги являются: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строгое соблюдение стандарта и порядка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эффективность и своевременность рассмотрения поступивших обращений по вопросам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удовлетворенность заявителя качеством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отсутствие жалоб.</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E70346">
        <w:rPr>
          <w:rFonts w:ascii="Times New Roman" w:hAnsi="Times New Roman" w:cs="Times New Roman"/>
          <w:b/>
          <w:sz w:val="24"/>
          <w:szCs w:val="24"/>
        </w:rPr>
        <w:br/>
        <w:t>и особенности предоставления муниципальных услуг в электронной форме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73D62" w:rsidRPr="00E70346" w:rsidRDefault="00673D62" w:rsidP="00E70346">
      <w:pPr>
        <w:pStyle w:val="af"/>
        <w:ind w:firstLine="709"/>
        <w:jc w:val="center"/>
        <w:rPr>
          <w:rFonts w:ascii="Times New Roman" w:hAnsi="Times New Roman" w:cs="Times New Roman"/>
          <w:b/>
          <w:sz w:val="24"/>
          <w:szCs w:val="24"/>
        </w:rPr>
      </w:pPr>
      <w:r w:rsidRPr="00E70346">
        <w:rPr>
          <w:rFonts w:ascii="Times New Roman" w:hAnsi="Times New Roman" w:cs="Times New Roman"/>
          <w:b/>
          <w:sz w:val="24"/>
          <w:szCs w:val="24"/>
        </w:rPr>
        <w:lastRenderedPageBreak/>
        <w:t>III. Состав, последовательность и сроки выполнения</w:t>
      </w:r>
    </w:p>
    <w:p w:rsidR="00673D62" w:rsidRDefault="00673D62" w:rsidP="00E70346">
      <w:pPr>
        <w:pStyle w:val="af"/>
        <w:ind w:firstLine="709"/>
        <w:jc w:val="center"/>
        <w:rPr>
          <w:rFonts w:ascii="Times New Roman" w:hAnsi="Times New Roman" w:cs="Times New Roman"/>
          <w:b/>
          <w:sz w:val="24"/>
          <w:szCs w:val="24"/>
        </w:rPr>
      </w:pPr>
      <w:r w:rsidRPr="00E70346">
        <w:rPr>
          <w:rFonts w:ascii="Times New Roman" w:hAnsi="Times New Roman" w:cs="Times New Roman"/>
          <w:b/>
          <w:sz w:val="24"/>
          <w:szCs w:val="24"/>
        </w:rPr>
        <w:t>административных процедур</w:t>
      </w:r>
    </w:p>
    <w:p w:rsidR="00E70346" w:rsidRPr="00E70346" w:rsidRDefault="00E70346" w:rsidP="00E70346">
      <w:pPr>
        <w:pStyle w:val="af"/>
        <w:ind w:firstLine="709"/>
        <w:jc w:val="center"/>
        <w:rPr>
          <w:rFonts w:ascii="Times New Roman" w:hAnsi="Times New Roman" w:cs="Times New Roman"/>
          <w:b/>
          <w:sz w:val="24"/>
          <w:szCs w:val="24"/>
        </w:rPr>
      </w:pP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3.1. Перечень вариантов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3.2. Профилирование заявителя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МФЦ, а также посредством Единого портала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3.3.4. Оснований для приостановления предоставления муниципальной услуги не предусмотрено.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3.3.5. Основания для отказа в предоставлении муниципальной услуги предусмотрены пунктом 2.8.2 раздела II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межведомственное информационное взаимодействие;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принятие решения о предоставлении либо об отказе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3.3.6.1. Для получения муниципальной услуги в администрацию или МФЦ представляются документы, указанные в пункте 2.6.1 раздела II Административного регламента.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Указанные документы могут быть представлены заявителем посредством Единого портала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Способами установления личности (идентификации) заявителя являются: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при подаче заявления в отдел, МФЦ - документ, удостоверяющий личность;</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3.3.6.2. Межведомственное информационное взаимодействие.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При предоставлении муниципальной услуги запрашиваются: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2)  в Федеральной налоговой службе - сведения из ЕГРЮЛ и ЕГРИП.</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II настоящего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Межведомственный запрос должен содержать следующие сведения:</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наименование органа, направляющего межведомственный запрос;</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наименование органа, в адрес которого направляется межведомственный запрос;</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673D62" w:rsidRPr="00E70346">
        <w:rPr>
          <w:rFonts w:ascii="Times New Roman" w:hAnsi="Times New Roman" w:cs="Times New Roman"/>
          <w:sz w:val="24"/>
          <w:szCs w:val="24"/>
        </w:rPr>
        <w:t>необходимых</w:t>
      </w:r>
      <w:proofErr w:type="gramEnd"/>
      <w:r w:rsidR="00673D62" w:rsidRPr="00E70346">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673D62" w:rsidRPr="00E70346">
        <w:rPr>
          <w:rFonts w:ascii="Times New Roman" w:hAnsi="Times New Roman" w:cs="Times New Roman"/>
          <w:sz w:val="24"/>
          <w:szCs w:val="24"/>
        </w:rPr>
        <w:t>таких</w:t>
      </w:r>
      <w:proofErr w:type="gramEnd"/>
      <w:r w:rsidR="00673D62" w:rsidRPr="00E70346">
        <w:rPr>
          <w:rFonts w:ascii="Times New Roman" w:hAnsi="Times New Roman" w:cs="Times New Roman"/>
          <w:sz w:val="24"/>
          <w:szCs w:val="24"/>
        </w:rPr>
        <w:t xml:space="preserve"> документа и (или) информации;</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контактная информация для направления ответа на межведомственный запрос;</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дата направления межведомственного запроса;</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соответствие заявителя условиям, предусмотренным подразделом 1.2 раздела I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достоверность сведений, содержащихся в представленных заявителем документах;</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представление полного комплекта документов, указанных в пункте 2.6.1 раздела II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 </w:t>
      </w:r>
      <w:proofErr w:type="gramStart"/>
      <w:r w:rsidRPr="00E70346">
        <w:rPr>
          <w:rFonts w:ascii="Times New Roman" w:hAnsi="Times New Roman" w:cs="Times New Roman"/>
          <w:sz w:val="24"/>
          <w:szCs w:val="24"/>
        </w:rPr>
        <w:t xml:space="preserve">- принимает предварительно согласованный начальником уполномоченного структурного подразделения, заместителем главы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курирующим предоставление муниципальной услуги, начальником отдела правового обеспечения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постановление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w:t>
      </w:r>
      <w:proofErr w:type="gramEnd"/>
      <w:r w:rsidRPr="00E70346">
        <w:rPr>
          <w:rFonts w:ascii="Times New Roman" w:hAnsi="Times New Roman" w:cs="Times New Roman"/>
          <w:sz w:val="24"/>
          <w:szCs w:val="24"/>
        </w:rPr>
        <w:t xml:space="preserve"> разграничена;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Заверенная копия постановления, </w:t>
      </w:r>
      <w:r w:rsidR="00DB37C6" w:rsidRPr="00E70346">
        <w:rPr>
          <w:rFonts w:ascii="Times New Roman" w:hAnsi="Times New Roman" w:cs="Times New Roman"/>
          <w:sz w:val="24"/>
          <w:szCs w:val="24"/>
        </w:rPr>
        <w:t>два</w:t>
      </w:r>
      <w:r w:rsidRPr="00E70346">
        <w:rPr>
          <w:rFonts w:ascii="Times New Roman" w:hAnsi="Times New Roman" w:cs="Times New Roman"/>
          <w:sz w:val="24"/>
          <w:szCs w:val="24"/>
        </w:rPr>
        <w:t xml:space="preserve">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Выдача заверенной копии постановления и </w:t>
      </w:r>
      <w:r w:rsidR="00DB37C6" w:rsidRPr="00E70346">
        <w:rPr>
          <w:rFonts w:ascii="Times New Roman" w:hAnsi="Times New Roman" w:cs="Times New Roman"/>
          <w:sz w:val="24"/>
          <w:szCs w:val="24"/>
        </w:rPr>
        <w:t>двух</w:t>
      </w:r>
      <w:r w:rsidRPr="00E70346">
        <w:rPr>
          <w:rFonts w:ascii="Times New Roman" w:hAnsi="Times New Roman" w:cs="Times New Roman"/>
          <w:sz w:val="24"/>
          <w:szCs w:val="24"/>
        </w:rPr>
        <w:t xml:space="preserve"> экземпляров договоров, должна быть осуществлена в течение 20 календарных дней со дня регистрации Заявления.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лично либо через уполномоченное лицо специалисту администрации;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почтовым отправлением в адрес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3.3.6.4. </w:t>
      </w:r>
      <w:proofErr w:type="gramStart"/>
      <w:r w:rsidRPr="00E70346">
        <w:rPr>
          <w:rFonts w:ascii="Times New Roman" w:hAnsi="Times New Roman" w:cs="Times New Roman"/>
          <w:sz w:val="24"/>
          <w:szCs w:val="24"/>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w:t>
      </w:r>
      <w:r w:rsidRPr="00E70346">
        <w:rPr>
          <w:rFonts w:ascii="Times New Roman" w:hAnsi="Times New Roman" w:cs="Times New Roman"/>
          <w:sz w:val="24"/>
          <w:szCs w:val="24"/>
        </w:rPr>
        <w:lastRenderedPageBreak/>
        <w:t>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3.3.8. Предоставление муниципальной услуги в упреждающем (</w:t>
      </w:r>
      <w:proofErr w:type="spellStart"/>
      <w:r w:rsidRPr="00E70346">
        <w:rPr>
          <w:rFonts w:ascii="Times New Roman" w:hAnsi="Times New Roman" w:cs="Times New Roman"/>
          <w:sz w:val="24"/>
          <w:szCs w:val="24"/>
        </w:rPr>
        <w:t>проактивном</w:t>
      </w:r>
      <w:proofErr w:type="spellEnd"/>
      <w:r w:rsidRPr="00E70346">
        <w:rPr>
          <w:rFonts w:ascii="Times New Roman" w:hAnsi="Times New Roman" w:cs="Times New Roman"/>
          <w:sz w:val="24"/>
          <w:szCs w:val="24"/>
        </w:rPr>
        <w:t>) режиме не предусмотрено.</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3.4.3. Оснований для отказа в приеме заявления не предусмотрено.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3.4.4. Оснований для приостановления предоставления муниципальной услуги не предусмотрено. </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3.4.5. </w:t>
      </w:r>
      <w:proofErr w:type="gramStart"/>
      <w:r w:rsidRPr="00E70346">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Срок регистрации заявления составляет 15 минут.</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673D62"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70346" w:rsidRPr="00E70346" w:rsidRDefault="00E70346" w:rsidP="00E70346">
      <w:pPr>
        <w:pStyle w:val="af"/>
        <w:ind w:firstLine="709"/>
        <w:jc w:val="both"/>
        <w:rPr>
          <w:rFonts w:ascii="Times New Roman" w:hAnsi="Times New Roman" w:cs="Times New Roman"/>
          <w:sz w:val="24"/>
          <w:szCs w:val="24"/>
        </w:rPr>
      </w:pPr>
    </w:p>
    <w:p w:rsidR="00673D62" w:rsidRPr="00E70346" w:rsidRDefault="00673D62" w:rsidP="00E70346">
      <w:pPr>
        <w:pStyle w:val="af"/>
        <w:ind w:firstLine="709"/>
        <w:jc w:val="center"/>
        <w:rPr>
          <w:rFonts w:ascii="Times New Roman" w:hAnsi="Times New Roman" w:cs="Times New Roman"/>
          <w:b/>
          <w:sz w:val="24"/>
          <w:szCs w:val="24"/>
        </w:rPr>
      </w:pPr>
      <w:r w:rsidRPr="00E70346">
        <w:rPr>
          <w:rFonts w:ascii="Times New Roman" w:hAnsi="Times New Roman" w:cs="Times New Roman"/>
          <w:b/>
          <w:sz w:val="24"/>
          <w:szCs w:val="24"/>
        </w:rPr>
        <w:t xml:space="preserve">IV. Формы </w:t>
      </w:r>
      <w:proofErr w:type="gramStart"/>
      <w:r w:rsidRPr="00E70346">
        <w:rPr>
          <w:rFonts w:ascii="Times New Roman" w:hAnsi="Times New Roman" w:cs="Times New Roman"/>
          <w:b/>
          <w:sz w:val="24"/>
          <w:szCs w:val="24"/>
        </w:rPr>
        <w:t>контроля за</w:t>
      </w:r>
      <w:proofErr w:type="gramEnd"/>
      <w:r w:rsidRPr="00E70346">
        <w:rPr>
          <w:rFonts w:ascii="Times New Roman" w:hAnsi="Times New Roman" w:cs="Times New Roman"/>
          <w:b/>
          <w:sz w:val="24"/>
          <w:szCs w:val="24"/>
        </w:rPr>
        <w:t xml:space="preserve"> исполнением Административного регламента</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 xml:space="preserve">4.1. Порядок осуществления текущего </w:t>
      </w:r>
      <w:proofErr w:type="gramStart"/>
      <w:r w:rsidRPr="00E70346">
        <w:rPr>
          <w:rFonts w:ascii="Times New Roman" w:hAnsi="Times New Roman" w:cs="Times New Roman"/>
          <w:b/>
          <w:sz w:val="24"/>
          <w:szCs w:val="24"/>
        </w:rPr>
        <w:t>контроля за</w:t>
      </w:r>
      <w:proofErr w:type="gramEnd"/>
      <w:r w:rsidRPr="00E70346">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 xml:space="preserve">Текущий </w:t>
      </w:r>
      <w:proofErr w:type="gramStart"/>
      <w:r w:rsidRPr="00E70346">
        <w:rPr>
          <w:rFonts w:ascii="Times New Roman" w:hAnsi="Times New Roman" w:cs="Times New Roman"/>
          <w:sz w:val="24"/>
          <w:szCs w:val="24"/>
        </w:rPr>
        <w:t>контроль за</w:t>
      </w:r>
      <w:proofErr w:type="gramEnd"/>
      <w:r w:rsidRPr="00E70346">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w:t>
      </w:r>
      <w:r w:rsidR="00605438" w:rsidRPr="00E70346">
        <w:rPr>
          <w:rFonts w:ascii="Times New Roman" w:hAnsi="Times New Roman" w:cs="Times New Roman"/>
          <w:sz w:val="24"/>
          <w:szCs w:val="24"/>
        </w:rPr>
        <w:t xml:space="preserve"> начальник отдела сельского хозяйства и экологии</w:t>
      </w:r>
      <w:r w:rsidRPr="00E70346">
        <w:rPr>
          <w:rFonts w:ascii="Times New Roman" w:hAnsi="Times New Roman" w:cs="Times New Roman"/>
          <w:sz w:val="24"/>
          <w:szCs w:val="24"/>
        </w:rPr>
        <w:t xml:space="preserve"> путем проверки своевременности, полноты и качества выполнения процедур при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Текущий контроль осуществляется путем проведения проверок:</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решений о предоставлении (об отказе в предоставлении)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выявления и устранения нарушений прав граждан;</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0346">
        <w:rPr>
          <w:rFonts w:ascii="Times New Roman" w:hAnsi="Times New Roman" w:cs="Times New Roman"/>
          <w:sz w:val="24"/>
          <w:szCs w:val="24"/>
        </w:rPr>
        <w:t>контроля за</w:t>
      </w:r>
      <w:proofErr w:type="gramEnd"/>
      <w:r w:rsidRPr="00E70346">
        <w:rPr>
          <w:rFonts w:ascii="Times New Roman" w:hAnsi="Times New Roman" w:cs="Times New Roman"/>
          <w:sz w:val="24"/>
          <w:szCs w:val="24"/>
        </w:rPr>
        <w:t xml:space="preserve"> полнотой и качеством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Контроль за</w:t>
      </w:r>
      <w:proofErr w:type="gramEnd"/>
      <w:r w:rsidRPr="00E7034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70346">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E70346">
        <w:rPr>
          <w:rFonts w:ascii="Times New Roman" w:hAnsi="Times New Roman" w:cs="Times New Roman"/>
          <w:b/>
          <w:sz w:val="24"/>
          <w:szCs w:val="24"/>
        </w:rPr>
        <w:t xml:space="preserve">контроля </w:t>
      </w:r>
      <w:r w:rsidRPr="00E70346">
        <w:rPr>
          <w:rFonts w:ascii="Times New Roman" w:hAnsi="Times New Roman" w:cs="Times New Roman"/>
          <w:b/>
          <w:sz w:val="24"/>
          <w:szCs w:val="24"/>
        </w:rPr>
        <w:br/>
        <w:t>за</w:t>
      </w:r>
      <w:proofErr w:type="gramEnd"/>
      <w:r w:rsidRPr="00E70346">
        <w:rPr>
          <w:rFonts w:ascii="Times New Roman" w:hAnsi="Times New Roman" w:cs="Times New Roman"/>
          <w:b/>
          <w:sz w:val="24"/>
          <w:szCs w:val="24"/>
        </w:rPr>
        <w:t xml:space="preserve"> предоставлением муниципальной услуги, в том числе со стороны граждан, </w:t>
      </w:r>
      <w:r w:rsidRPr="00E70346">
        <w:rPr>
          <w:rFonts w:ascii="Times New Roman" w:hAnsi="Times New Roman" w:cs="Times New Roman"/>
          <w:b/>
          <w:sz w:val="24"/>
          <w:szCs w:val="24"/>
        </w:rPr>
        <w:br/>
        <w:t>их объединений и организаций</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E70346">
        <w:rPr>
          <w:rFonts w:ascii="Times New Roman" w:hAnsi="Times New Roman" w:cs="Times New Roman"/>
          <w:b/>
          <w:sz w:val="24"/>
          <w:szCs w:val="24"/>
        </w:rPr>
        <w:br/>
      </w:r>
      <w:r w:rsidRPr="00E70346">
        <w:rPr>
          <w:rFonts w:ascii="Times New Roman" w:hAnsi="Times New Roman" w:cs="Times New Roman"/>
          <w:b/>
          <w:sz w:val="24"/>
          <w:szCs w:val="24"/>
        </w:rPr>
        <w:lastRenderedPageBreak/>
        <w:t xml:space="preserve">«Об организации предоставления государственных и муниципальных услуг», </w:t>
      </w:r>
      <w:r w:rsidRPr="00E70346">
        <w:rPr>
          <w:rFonts w:ascii="Times New Roman" w:hAnsi="Times New Roman" w:cs="Times New Roman"/>
          <w:b/>
          <w:sz w:val="24"/>
          <w:szCs w:val="24"/>
        </w:rPr>
        <w:br/>
        <w:t>их работников</w:t>
      </w:r>
    </w:p>
    <w:p w:rsidR="00673D62" w:rsidRPr="00E70346" w:rsidRDefault="00673D62" w:rsidP="00E70346">
      <w:pPr>
        <w:pStyle w:val="af"/>
        <w:ind w:firstLine="709"/>
        <w:jc w:val="both"/>
        <w:rPr>
          <w:rFonts w:ascii="Times New Roman" w:hAnsi="Times New Roman" w:cs="Times New Roman"/>
          <w:b/>
          <w:sz w:val="24"/>
          <w:szCs w:val="24"/>
        </w:rPr>
      </w:pPr>
      <w:r w:rsidRPr="00E70346">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673D62" w:rsidRPr="00E70346" w:rsidRDefault="00673D62" w:rsidP="00E70346">
      <w:pPr>
        <w:pStyle w:val="af"/>
        <w:ind w:firstLine="709"/>
        <w:jc w:val="both"/>
        <w:rPr>
          <w:rFonts w:ascii="Times New Roman" w:hAnsi="Times New Roman" w:cs="Times New Roman"/>
          <w:b/>
          <w:sz w:val="24"/>
          <w:szCs w:val="24"/>
        </w:rPr>
      </w:pPr>
      <w:bookmarkStart w:id="11" w:name="sub_52"/>
      <w:r w:rsidRPr="00E70346">
        <w:rPr>
          <w:rFonts w:ascii="Times New Roman" w:hAnsi="Times New Roman" w:cs="Times New Roman"/>
          <w:b/>
          <w:sz w:val="24"/>
          <w:szCs w:val="24"/>
        </w:rPr>
        <w:t>5.2. Предмет жалобы</w:t>
      </w:r>
    </w:p>
    <w:bookmarkEnd w:id="11"/>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нарушение срока регистрации заявления о предоставлении муниципальной услуги;</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нарушение срока предоставления муниципальной услуги;</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73D62" w:rsidRPr="00E70346" w:rsidRDefault="00E70346" w:rsidP="00E70346">
      <w:pPr>
        <w:pStyle w:val="a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73D62" w:rsidRPr="00E7034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73D62" w:rsidRPr="00E70346" w:rsidRDefault="00E70346" w:rsidP="00E70346">
      <w:pPr>
        <w:pStyle w:val="a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73D62" w:rsidRPr="00E70346">
        <w:rPr>
          <w:rFonts w:ascii="Times New Roman" w:hAnsi="Times New Roman" w:cs="Times New Roman"/>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673D62" w:rsidRPr="00E70346" w:rsidRDefault="00E70346" w:rsidP="00E70346">
      <w:pPr>
        <w:pStyle w:val="a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73D62" w:rsidRPr="00E7034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00673D62" w:rsidRPr="00E70346">
        <w:rPr>
          <w:rFonts w:ascii="Times New Roman" w:hAnsi="Times New Roman" w:cs="Times New Roman"/>
          <w:sz w:val="24"/>
          <w:szCs w:val="24"/>
        </w:rPr>
        <w:t>г</w:t>
      </w:r>
      <w:proofErr w:type="gramEnd"/>
      <w:r w:rsidR="00673D62" w:rsidRPr="00E70346">
        <w:rPr>
          <w:rFonts w:ascii="Times New Roman" w:hAnsi="Times New Roman" w:cs="Times New Roman"/>
          <w:sz w:val="24"/>
          <w:szCs w:val="24"/>
        </w:rPr>
        <w:t>" пункта 2.8 раздела II настоящего Административного регламента.</w:t>
      </w:r>
    </w:p>
    <w:p w:rsidR="00673D62" w:rsidRPr="00E70346" w:rsidRDefault="00673D62" w:rsidP="00E70346">
      <w:pPr>
        <w:pStyle w:val="af"/>
        <w:ind w:firstLine="709"/>
        <w:jc w:val="both"/>
        <w:rPr>
          <w:rFonts w:ascii="Times New Roman" w:hAnsi="Times New Roman" w:cs="Times New Roman"/>
          <w:b/>
          <w:sz w:val="24"/>
          <w:szCs w:val="24"/>
        </w:rPr>
      </w:pPr>
      <w:bookmarkStart w:id="12" w:name="sub_53"/>
      <w:r w:rsidRPr="00E70346">
        <w:rPr>
          <w:rFonts w:ascii="Times New Roman" w:hAnsi="Times New Roman" w:cs="Times New Roman"/>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2"/>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lastRenderedPageBreak/>
        <w:t xml:space="preserve"> </w:t>
      </w:r>
      <w:proofErr w:type="gramStart"/>
      <w:r w:rsidRPr="00E70346">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либо в адрес </w:t>
      </w:r>
      <w:r w:rsidR="009365DB" w:rsidRPr="00E70346">
        <w:rPr>
          <w:rFonts w:ascii="Times New Roman" w:hAnsi="Times New Roman" w:cs="Times New Roman"/>
          <w:sz w:val="24"/>
          <w:szCs w:val="24"/>
        </w:rPr>
        <w:t xml:space="preserve">первого </w:t>
      </w:r>
      <w:r w:rsidRPr="00E70346">
        <w:rPr>
          <w:rFonts w:ascii="Times New Roman" w:hAnsi="Times New Roman" w:cs="Times New Roman"/>
          <w:sz w:val="24"/>
          <w:szCs w:val="24"/>
        </w:rPr>
        <w:t xml:space="preserve">заместителя главы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Чувашской Республики - </w:t>
      </w:r>
      <w:r w:rsidR="009365DB" w:rsidRPr="00E70346">
        <w:rPr>
          <w:rFonts w:ascii="Times New Roman" w:hAnsi="Times New Roman" w:cs="Times New Roman"/>
          <w:sz w:val="24"/>
          <w:szCs w:val="24"/>
        </w:rPr>
        <w:t>начальника отдела сельского хозяйства и экологии</w:t>
      </w:r>
      <w:r w:rsidRPr="00E70346">
        <w:rPr>
          <w:rFonts w:ascii="Times New Roman" w:hAnsi="Times New Roman" w:cs="Times New Roman"/>
          <w:sz w:val="24"/>
          <w:szCs w:val="24"/>
        </w:rPr>
        <w:t>, курирующего предоставление муниципальной услуги, в МФЦ в адрес</w:t>
      </w:r>
      <w:proofErr w:type="gramEnd"/>
      <w:r w:rsidRPr="00E70346">
        <w:rPr>
          <w:rFonts w:ascii="Times New Roman" w:hAnsi="Times New Roman" w:cs="Times New Roman"/>
          <w:sz w:val="24"/>
          <w:szCs w:val="24"/>
        </w:rPr>
        <w:t xml:space="preserve"> руководителя, а также организацию, предусмотренную частью 1.1 статьи 16 Федерального закона № 210-ФЗ, в адрес ее руководителя.</w:t>
      </w:r>
    </w:p>
    <w:p w:rsidR="00673D62" w:rsidRPr="00E70346" w:rsidRDefault="00673D62" w:rsidP="00E70346">
      <w:pPr>
        <w:pStyle w:val="af"/>
        <w:ind w:firstLine="709"/>
        <w:jc w:val="both"/>
        <w:rPr>
          <w:rFonts w:ascii="Times New Roman" w:hAnsi="Times New Roman" w:cs="Times New Roman"/>
          <w:b/>
          <w:sz w:val="24"/>
          <w:szCs w:val="24"/>
        </w:rPr>
      </w:pPr>
      <w:bookmarkStart w:id="13" w:name="sub_54"/>
      <w:r w:rsidRPr="00E70346">
        <w:rPr>
          <w:rFonts w:ascii="Times New Roman" w:hAnsi="Times New Roman" w:cs="Times New Roman"/>
          <w:b/>
          <w:sz w:val="24"/>
          <w:szCs w:val="24"/>
        </w:rPr>
        <w:t>5.4.  Порядок подачи и рассмотрения жалобы</w:t>
      </w:r>
    </w:p>
    <w:bookmarkEnd w:id="13"/>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70346">
        <w:rPr>
          <w:rFonts w:ascii="Times New Roman" w:hAnsi="Times New Roman" w:cs="Times New Roman"/>
          <w:sz w:val="24"/>
          <w:szCs w:val="24"/>
        </w:rPr>
        <w:t xml:space="preserve"> личном </w:t>
      </w:r>
      <w:proofErr w:type="gramStart"/>
      <w:r w:rsidRPr="00E70346">
        <w:rPr>
          <w:rFonts w:ascii="Times New Roman" w:hAnsi="Times New Roman" w:cs="Times New Roman"/>
          <w:sz w:val="24"/>
          <w:szCs w:val="24"/>
        </w:rPr>
        <w:t>приеме</w:t>
      </w:r>
      <w:proofErr w:type="gramEnd"/>
      <w:r w:rsidRPr="00E70346">
        <w:rPr>
          <w:rFonts w:ascii="Times New Roman" w:hAnsi="Times New Roman" w:cs="Times New Roman"/>
          <w:sz w:val="24"/>
          <w:szCs w:val="24"/>
        </w:rPr>
        <w:t xml:space="preserve"> заявителя.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Жалоба (Приложение № 3 к Административному регламенту) в соответствии с Федеральным законом № 210-ФЗ должна содержать:</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73D62" w:rsidRPr="00E70346" w:rsidRDefault="00673D62" w:rsidP="00E70346">
      <w:pPr>
        <w:pStyle w:val="af"/>
        <w:ind w:firstLine="709"/>
        <w:jc w:val="both"/>
        <w:rPr>
          <w:rFonts w:ascii="Times New Roman" w:hAnsi="Times New Roman" w:cs="Times New Roman"/>
          <w:sz w:val="24"/>
          <w:szCs w:val="24"/>
        </w:rPr>
      </w:pPr>
      <w:bookmarkStart w:id="14" w:name="sub_547"/>
      <w:r w:rsidRPr="00E70346">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70346">
        <w:rPr>
          <w:rFonts w:ascii="Times New Roman" w:hAnsi="Times New Roman" w:cs="Times New Roman"/>
          <w:sz w:val="24"/>
          <w:szCs w:val="24"/>
        </w:rPr>
        <w:t>представлена</w:t>
      </w:r>
      <w:proofErr w:type="gramEnd"/>
      <w:r w:rsidRPr="00E70346">
        <w:rPr>
          <w:rFonts w:ascii="Times New Roman" w:hAnsi="Times New Roman" w:cs="Times New Roman"/>
          <w:sz w:val="24"/>
          <w:szCs w:val="24"/>
        </w:rPr>
        <w:t>:</w:t>
      </w:r>
    </w:p>
    <w:p w:rsidR="00673D62" w:rsidRPr="00E70346" w:rsidRDefault="00673D62" w:rsidP="00E70346">
      <w:pPr>
        <w:pStyle w:val="af"/>
        <w:ind w:firstLine="709"/>
        <w:jc w:val="both"/>
        <w:rPr>
          <w:rFonts w:ascii="Times New Roman" w:hAnsi="Times New Roman" w:cs="Times New Roman"/>
          <w:sz w:val="24"/>
          <w:szCs w:val="24"/>
        </w:rPr>
      </w:pPr>
      <w:bookmarkStart w:id="15" w:name="sub_541"/>
      <w:bookmarkEnd w:id="14"/>
      <w:r w:rsidRPr="00E7034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73D62" w:rsidRPr="00E70346" w:rsidRDefault="00673D62" w:rsidP="00E70346">
      <w:pPr>
        <w:pStyle w:val="af"/>
        <w:ind w:firstLine="709"/>
        <w:jc w:val="both"/>
        <w:rPr>
          <w:rFonts w:ascii="Times New Roman" w:hAnsi="Times New Roman" w:cs="Times New Roman"/>
          <w:sz w:val="24"/>
          <w:szCs w:val="24"/>
        </w:rPr>
      </w:pPr>
      <w:bookmarkStart w:id="16" w:name="sub_542"/>
      <w:bookmarkEnd w:id="15"/>
      <w:r w:rsidRPr="00E70346">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3D62" w:rsidRPr="00E70346" w:rsidRDefault="00673D62" w:rsidP="00E70346">
      <w:pPr>
        <w:pStyle w:val="af"/>
        <w:ind w:firstLine="709"/>
        <w:jc w:val="both"/>
        <w:rPr>
          <w:rFonts w:ascii="Times New Roman" w:hAnsi="Times New Roman" w:cs="Times New Roman"/>
          <w:sz w:val="24"/>
          <w:szCs w:val="24"/>
        </w:rPr>
      </w:pPr>
      <w:bookmarkStart w:id="17" w:name="sub_543"/>
      <w:bookmarkEnd w:id="16"/>
      <w:r w:rsidRPr="00E7034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7"/>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3D62" w:rsidRPr="00E70346" w:rsidRDefault="00673D62" w:rsidP="00E70346">
      <w:pPr>
        <w:pStyle w:val="af"/>
        <w:ind w:firstLine="709"/>
        <w:jc w:val="both"/>
        <w:rPr>
          <w:rFonts w:ascii="Times New Roman" w:hAnsi="Times New Roman" w:cs="Times New Roman"/>
          <w:b/>
          <w:sz w:val="24"/>
          <w:szCs w:val="24"/>
        </w:rPr>
      </w:pPr>
      <w:bookmarkStart w:id="18" w:name="sub_55"/>
      <w:r w:rsidRPr="00E70346">
        <w:rPr>
          <w:rFonts w:ascii="Times New Roman" w:hAnsi="Times New Roman" w:cs="Times New Roman"/>
          <w:b/>
          <w:sz w:val="24"/>
          <w:szCs w:val="24"/>
        </w:rPr>
        <w:lastRenderedPageBreak/>
        <w:t>5.5. Сроки рассмотрения жалобы</w:t>
      </w:r>
    </w:p>
    <w:bookmarkEnd w:id="18"/>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5.5. </w:t>
      </w:r>
      <w:proofErr w:type="gramStart"/>
      <w:r w:rsidRPr="00E70346">
        <w:rPr>
          <w:rFonts w:ascii="Times New Roman" w:hAnsi="Times New Roman" w:cs="Times New Roman"/>
          <w:sz w:val="24"/>
          <w:szCs w:val="24"/>
        </w:rPr>
        <w:t xml:space="preserve">Жалоба, поступившая в администрацию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E70346">
        <w:rPr>
          <w:rFonts w:ascii="Times New Roman" w:hAnsi="Times New Roman" w:cs="Times New Roman"/>
          <w:sz w:val="24"/>
          <w:szCs w:val="24"/>
        </w:rPr>
        <w:t xml:space="preserve"> Жалоба рассматривается в течение 15 рабочих дней со дня ее регистрации.</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В случае обжалования отказа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73D62" w:rsidRPr="00E70346" w:rsidRDefault="00673D62" w:rsidP="00E70346">
      <w:pPr>
        <w:pStyle w:val="af"/>
        <w:ind w:firstLine="709"/>
        <w:jc w:val="both"/>
        <w:rPr>
          <w:rFonts w:ascii="Times New Roman" w:hAnsi="Times New Roman" w:cs="Times New Roman"/>
          <w:b/>
          <w:sz w:val="24"/>
          <w:szCs w:val="24"/>
        </w:rPr>
      </w:pPr>
      <w:bookmarkStart w:id="19" w:name="sub_56"/>
      <w:r w:rsidRPr="00E70346">
        <w:rPr>
          <w:rFonts w:ascii="Times New Roman" w:hAnsi="Times New Roman" w:cs="Times New Roman"/>
          <w:b/>
          <w:sz w:val="24"/>
          <w:szCs w:val="24"/>
        </w:rPr>
        <w:t>5.6.  Результат рассмотрения жалобы</w:t>
      </w:r>
    </w:p>
    <w:bookmarkEnd w:id="19"/>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673D62" w:rsidRPr="00E70346" w:rsidRDefault="00E70346" w:rsidP="00E70346">
      <w:pPr>
        <w:pStyle w:val="a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73D62" w:rsidRPr="00E7034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в удовлетворении жалобы отказывается.</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При удовлетворении жалобы администрация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 случае установления в ходе или по результатам </w:t>
      </w:r>
      <w:proofErr w:type="gramStart"/>
      <w:r w:rsidRPr="00E7034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0346">
        <w:rPr>
          <w:rFonts w:ascii="Times New Roman" w:hAnsi="Times New Roman" w:cs="Times New Roman"/>
          <w:sz w:val="24"/>
          <w:szCs w:val="24"/>
        </w:rPr>
        <w:t xml:space="preserve"> или преступления, должностные лица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наделенные полномочиями по рассмотрению жалоб, незамедлительно направляют имеющиеся материалы в органы прокуратуры.</w:t>
      </w:r>
    </w:p>
    <w:p w:rsidR="00673D62" w:rsidRPr="00E70346" w:rsidRDefault="00673D62" w:rsidP="00E70346">
      <w:pPr>
        <w:pStyle w:val="af"/>
        <w:ind w:firstLine="709"/>
        <w:jc w:val="both"/>
        <w:rPr>
          <w:rFonts w:ascii="Times New Roman" w:hAnsi="Times New Roman" w:cs="Times New Roman"/>
          <w:b/>
          <w:sz w:val="24"/>
          <w:szCs w:val="24"/>
        </w:rPr>
      </w:pPr>
      <w:bookmarkStart w:id="20" w:name="sub_57"/>
      <w:r w:rsidRPr="00E70346">
        <w:rPr>
          <w:rFonts w:ascii="Times New Roman" w:hAnsi="Times New Roman" w:cs="Times New Roman"/>
          <w:b/>
          <w:sz w:val="24"/>
          <w:szCs w:val="24"/>
        </w:rPr>
        <w:t>5.7. Порядок информирования заявителя о результатах рассмотрения жалобы</w:t>
      </w:r>
    </w:p>
    <w:bookmarkEnd w:id="20"/>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E70346">
        <w:rPr>
          <w:rFonts w:ascii="Times New Roman" w:hAnsi="Times New Roman" w:cs="Times New Roman"/>
          <w:sz w:val="24"/>
          <w:szCs w:val="24"/>
        </w:rPr>
        <w:t xml:space="preserve"> услуги.</w:t>
      </w:r>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В случае признания </w:t>
      </w:r>
      <w:proofErr w:type="gramStart"/>
      <w:r w:rsidRPr="00E70346">
        <w:rPr>
          <w:rFonts w:ascii="Times New Roman" w:hAnsi="Times New Roman" w:cs="Times New Roman"/>
          <w:sz w:val="24"/>
          <w:szCs w:val="24"/>
        </w:rPr>
        <w:t>жалобы</w:t>
      </w:r>
      <w:proofErr w:type="gramEnd"/>
      <w:r w:rsidRPr="00E7034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D62" w:rsidRPr="00E70346" w:rsidRDefault="00673D62" w:rsidP="00E70346">
      <w:pPr>
        <w:pStyle w:val="af"/>
        <w:ind w:firstLine="709"/>
        <w:jc w:val="both"/>
        <w:rPr>
          <w:rFonts w:ascii="Times New Roman" w:hAnsi="Times New Roman" w:cs="Times New Roman"/>
          <w:b/>
          <w:sz w:val="24"/>
          <w:szCs w:val="24"/>
        </w:rPr>
      </w:pPr>
      <w:bookmarkStart w:id="21" w:name="sub_58"/>
      <w:r w:rsidRPr="00E70346">
        <w:rPr>
          <w:rFonts w:ascii="Times New Roman" w:hAnsi="Times New Roman" w:cs="Times New Roman"/>
          <w:b/>
          <w:sz w:val="24"/>
          <w:szCs w:val="24"/>
        </w:rPr>
        <w:t>5.8. Порядок обжалования решения по жалобе</w:t>
      </w:r>
    </w:p>
    <w:bookmarkEnd w:id="21"/>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73D62" w:rsidRPr="00E70346" w:rsidRDefault="00673D62" w:rsidP="00E70346">
      <w:pPr>
        <w:pStyle w:val="af"/>
        <w:ind w:firstLine="709"/>
        <w:jc w:val="both"/>
        <w:rPr>
          <w:rFonts w:ascii="Times New Roman" w:hAnsi="Times New Roman" w:cs="Times New Roman"/>
          <w:b/>
          <w:sz w:val="24"/>
          <w:szCs w:val="24"/>
        </w:rPr>
      </w:pPr>
      <w:bookmarkStart w:id="22" w:name="sub_59"/>
      <w:r w:rsidRPr="00E70346">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bookmarkEnd w:id="22"/>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E70346">
        <w:rPr>
          <w:rFonts w:ascii="Times New Roman" w:hAnsi="Times New Roman" w:cs="Times New Roman"/>
          <w:sz w:val="24"/>
          <w:szCs w:val="24"/>
        </w:rPr>
        <w:lastRenderedPageBreak/>
        <w:t>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73D62" w:rsidRPr="00E70346" w:rsidRDefault="00673D62" w:rsidP="00E70346">
      <w:pPr>
        <w:pStyle w:val="af"/>
        <w:ind w:firstLine="709"/>
        <w:jc w:val="both"/>
        <w:rPr>
          <w:rFonts w:ascii="Times New Roman" w:hAnsi="Times New Roman" w:cs="Times New Roman"/>
          <w:b/>
          <w:sz w:val="24"/>
          <w:szCs w:val="24"/>
        </w:rPr>
      </w:pPr>
      <w:bookmarkStart w:id="23" w:name="sub_510"/>
      <w:r w:rsidRPr="00E70346">
        <w:rPr>
          <w:rFonts w:ascii="Times New Roman" w:hAnsi="Times New Roman" w:cs="Times New Roman"/>
          <w:b/>
          <w:sz w:val="24"/>
          <w:szCs w:val="24"/>
        </w:rPr>
        <w:t>5.10. Способы информирования заявителей о порядке подачи и рассмотрения жалобы</w:t>
      </w:r>
    </w:p>
    <w:bookmarkEnd w:id="23"/>
    <w:p w:rsidR="00673D62" w:rsidRPr="00E70346" w:rsidRDefault="00673D62" w:rsidP="00E70346">
      <w:pPr>
        <w:pStyle w:val="af"/>
        <w:ind w:firstLine="709"/>
        <w:jc w:val="both"/>
        <w:rPr>
          <w:rFonts w:ascii="Times New Roman" w:hAnsi="Times New Roman" w:cs="Times New Roman"/>
          <w:sz w:val="24"/>
          <w:szCs w:val="24"/>
        </w:rPr>
      </w:pPr>
      <w:proofErr w:type="gramStart"/>
      <w:r w:rsidRPr="00E7034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605438" w:rsidRPr="00E70346">
        <w:rPr>
          <w:rFonts w:ascii="Times New Roman" w:hAnsi="Times New Roman" w:cs="Times New Roman"/>
          <w:sz w:val="24"/>
          <w:szCs w:val="24"/>
        </w:rPr>
        <w:t>Вурнарского</w:t>
      </w:r>
      <w:r w:rsidRPr="00E70346">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673D62" w:rsidRPr="00E70346" w:rsidRDefault="00673D62" w:rsidP="00E70346">
      <w:pPr>
        <w:pStyle w:val="af"/>
        <w:ind w:firstLine="709"/>
        <w:jc w:val="both"/>
        <w:rPr>
          <w:rFonts w:ascii="Times New Roman" w:hAnsi="Times New Roman" w:cs="Times New Roman"/>
          <w:sz w:val="24"/>
          <w:szCs w:val="24"/>
        </w:rPr>
      </w:pPr>
      <w:r w:rsidRPr="00E70346">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в устной форме;</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в форме электронного документа;</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3D62" w:rsidRPr="00E70346">
        <w:rPr>
          <w:rFonts w:ascii="Times New Roman" w:hAnsi="Times New Roman" w:cs="Times New Roman"/>
          <w:sz w:val="24"/>
          <w:szCs w:val="24"/>
        </w:rPr>
        <w:t>по телефону;</w:t>
      </w:r>
    </w:p>
    <w:p w:rsidR="00673D62" w:rsidRPr="00E70346" w:rsidRDefault="00E70346" w:rsidP="00E70346">
      <w:pPr>
        <w:pStyle w:val="af"/>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673D62" w:rsidRPr="00E70346">
        <w:rPr>
          <w:rFonts w:ascii="Times New Roman" w:hAnsi="Times New Roman" w:cs="Times New Roman"/>
          <w:sz w:val="24"/>
          <w:szCs w:val="24"/>
        </w:rPr>
        <w:t>в письменной форме.</w:t>
      </w:r>
    </w:p>
    <w:p w:rsidR="004D56FC" w:rsidRPr="00E70346" w:rsidRDefault="004D56FC" w:rsidP="00E70346">
      <w:pPr>
        <w:pStyle w:val="af"/>
        <w:ind w:firstLine="709"/>
        <w:jc w:val="both"/>
        <w:rPr>
          <w:rFonts w:ascii="Times New Roman" w:hAnsi="Times New Roman" w:cs="Times New Roman"/>
          <w:sz w:val="24"/>
          <w:szCs w:val="24"/>
        </w:rPr>
      </w:pPr>
    </w:p>
    <w:p w:rsidR="00A3057C" w:rsidRPr="00E70346" w:rsidRDefault="00A3057C" w:rsidP="00E70346">
      <w:pPr>
        <w:pStyle w:val="af"/>
        <w:ind w:firstLine="709"/>
        <w:jc w:val="both"/>
        <w:rPr>
          <w:rFonts w:ascii="Times New Roman" w:hAnsi="Times New Roman" w:cs="Times New Roman"/>
          <w:b/>
          <w:bCs/>
          <w:color w:val="26282F"/>
          <w:sz w:val="24"/>
          <w:szCs w:val="24"/>
        </w:rPr>
      </w:pPr>
    </w:p>
    <w:p w:rsidR="002A6F5F" w:rsidRDefault="002A6F5F"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A10D1" w:rsidRDefault="00EA10D1"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E70346" w:rsidRDefault="00E70346" w:rsidP="00A3057C">
      <w:pPr>
        <w:autoSpaceDE w:val="0"/>
        <w:autoSpaceDN w:val="0"/>
        <w:adjustRightInd w:val="0"/>
        <w:spacing w:after="0" w:line="240" w:lineRule="auto"/>
        <w:ind w:firstLine="720"/>
        <w:jc w:val="right"/>
        <w:rPr>
          <w:rFonts w:ascii="Times New Roman" w:hAnsi="Times New Roman" w:cs="Times New Roman"/>
          <w:b/>
          <w:bCs/>
          <w:color w:val="26282F"/>
          <w:sz w:val="24"/>
          <w:szCs w:val="24"/>
        </w:rPr>
      </w:pPr>
    </w:p>
    <w:p w:rsidR="00A00503" w:rsidRPr="00A00503" w:rsidRDefault="00A00503" w:rsidP="00A00503">
      <w:pPr>
        <w:keepNext/>
        <w:spacing w:after="0" w:line="240" w:lineRule="auto"/>
        <w:jc w:val="right"/>
        <w:outlineLvl w:val="2"/>
        <w:rPr>
          <w:rFonts w:ascii="Times New Roman" w:hAnsi="Times New Roman" w:cs="Times New Roman"/>
          <w:sz w:val="20"/>
          <w:szCs w:val="20"/>
          <w:lang w:val="x-none" w:eastAsia="x-none"/>
        </w:rPr>
      </w:pPr>
      <w:r w:rsidRPr="00A00503">
        <w:rPr>
          <w:rFonts w:ascii="Times New Roman" w:hAnsi="Times New Roman" w:cs="Times New Roman"/>
          <w:sz w:val="20"/>
          <w:szCs w:val="20"/>
          <w:lang w:val="x-none" w:eastAsia="x-none"/>
        </w:rPr>
        <w:t>Приложение №1</w:t>
      </w:r>
    </w:p>
    <w:p w:rsidR="00A00503" w:rsidRPr="00A00503" w:rsidRDefault="00A00503" w:rsidP="00A00503">
      <w:pPr>
        <w:widowControl w:val="0"/>
        <w:autoSpaceDE w:val="0"/>
        <w:autoSpaceDN w:val="0"/>
        <w:adjustRightInd w:val="0"/>
        <w:spacing w:after="0" w:line="240" w:lineRule="auto"/>
        <w:jc w:val="right"/>
        <w:rPr>
          <w:rFonts w:ascii="Times New Roman" w:hAnsi="Times New Roman" w:cs="Times New Roman"/>
          <w:sz w:val="20"/>
          <w:szCs w:val="20"/>
        </w:rPr>
      </w:pPr>
      <w:r w:rsidRPr="00A00503">
        <w:rPr>
          <w:rFonts w:ascii="Times New Roman" w:hAnsi="Times New Roman" w:cs="Times New Roman"/>
          <w:sz w:val="20"/>
          <w:szCs w:val="20"/>
        </w:rPr>
        <w:t>к Административному регламенту</w:t>
      </w:r>
    </w:p>
    <w:p w:rsidR="00A00503" w:rsidRPr="00A00503" w:rsidRDefault="00A00503" w:rsidP="00A00503">
      <w:pPr>
        <w:spacing w:after="0" w:line="240" w:lineRule="auto"/>
        <w:rPr>
          <w:rFonts w:ascii="Times New Roman" w:hAnsi="Times New Roman" w:cs="Times New Roman"/>
          <w:sz w:val="20"/>
          <w:szCs w:val="20"/>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sidRPr="00A00503">
        <w:rPr>
          <w:rFonts w:ascii="Times New Roman" w:hAnsi="Times New Roman" w:cs="Times New Roman"/>
          <w:b/>
          <w:sz w:val="20"/>
          <w:szCs w:val="20"/>
        </w:rPr>
        <w:t>Форма заявления о предоставлении муниципальной услуги</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2272F"/>
          <w:sz w:val="20"/>
          <w:szCs w:val="20"/>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0"/>
          <w:szCs w:val="20"/>
        </w:rPr>
      </w:pPr>
      <w:r w:rsidRPr="00A00503">
        <w:rPr>
          <w:rFonts w:ascii="Times New Roman" w:eastAsia="Calibri" w:hAnsi="Times New Roman" w:cs="Times New Roman"/>
          <w:sz w:val="20"/>
          <w:szCs w:val="20"/>
        </w:rPr>
        <w:t xml:space="preserve">Главе </w:t>
      </w:r>
      <w:r>
        <w:rPr>
          <w:rFonts w:ascii="Times New Roman" w:eastAsia="Calibri" w:hAnsi="Times New Roman" w:cs="Times New Roman"/>
          <w:sz w:val="20"/>
          <w:szCs w:val="20"/>
        </w:rPr>
        <w:t>Вурнарского</w:t>
      </w:r>
      <w:r w:rsidRPr="00A00503">
        <w:rPr>
          <w:rFonts w:ascii="Times New Roman" w:eastAsia="Calibri" w:hAnsi="Times New Roman" w:cs="Times New Roman"/>
          <w:sz w:val="20"/>
          <w:szCs w:val="20"/>
        </w:rPr>
        <w:t xml:space="preserve"> муниципального округа Чувашской Республики</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0"/>
          <w:szCs w:val="20"/>
        </w:rPr>
      </w:pPr>
      <w:r w:rsidRPr="00A00503">
        <w:rPr>
          <w:rFonts w:ascii="Times New Roman" w:eastAsia="Calibri" w:hAnsi="Times New Roman" w:cs="Times New Roman"/>
          <w:sz w:val="20"/>
          <w:szCs w:val="20"/>
        </w:rPr>
        <w:t>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0"/>
          <w:szCs w:val="20"/>
        </w:rPr>
      </w:pPr>
      <w:r w:rsidRPr="00A00503">
        <w:rPr>
          <w:rFonts w:ascii="Times New Roman" w:eastAsia="Calibri" w:hAnsi="Times New Roman" w:cs="Times New Roman"/>
          <w:sz w:val="20"/>
          <w:szCs w:val="20"/>
        </w:rPr>
        <w:t>от 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18"/>
          <w:szCs w:val="20"/>
        </w:rPr>
      </w:pPr>
      <w:r w:rsidRPr="00A00503">
        <w:rPr>
          <w:rFonts w:ascii="Times New Roman" w:eastAsia="Calibri" w:hAnsi="Times New Roman" w:cs="Times New Roman"/>
          <w:sz w:val="18"/>
          <w:szCs w:val="20"/>
        </w:rPr>
        <w:t>(полное наименование, ИНН, ОГРН юридического лица, ИП)</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hAnsi="Times New Roman" w:cs="Times New Roman"/>
          <w:sz w:val="20"/>
          <w:szCs w:val="20"/>
        </w:rPr>
      </w:pPr>
      <w:r w:rsidRPr="00A00503">
        <w:rPr>
          <w:rFonts w:ascii="Times New Roman" w:eastAsia="Calibri" w:hAnsi="Times New Roman" w:cs="Times New Roman"/>
          <w:sz w:val="20"/>
          <w:szCs w:val="20"/>
        </w:rPr>
        <w:t>от _________________________________________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hAnsi="Times New Roman" w:cs="Times New Roman"/>
          <w:sz w:val="20"/>
          <w:szCs w:val="20"/>
        </w:rPr>
      </w:pPr>
      <w:r w:rsidRPr="00A00503">
        <w:rPr>
          <w:rFonts w:ascii="Times New Roman" w:eastAsia="Calibri" w:hAnsi="Times New Roman" w:cs="Times New Roman"/>
          <w:sz w:val="20"/>
          <w:szCs w:val="20"/>
        </w:rPr>
        <w:t>_______________________________________</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Calibri" w:hAnsi="Times New Roman" w:cs="Times New Roman"/>
          <w:sz w:val="18"/>
          <w:szCs w:val="20"/>
        </w:rPr>
      </w:pPr>
      <w:proofErr w:type="gramStart"/>
      <w:r w:rsidRPr="00A00503">
        <w:rPr>
          <w:rFonts w:ascii="Times New Roman" w:eastAsia="Calibri" w:hAnsi="Times New Roman" w:cs="Times New Roman"/>
          <w:sz w:val="18"/>
          <w:szCs w:val="20"/>
        </w:rPr>
        <w:t>(контактный телефон, электронная почта,</w:t>
      </w:r>
      <w:proofErr w:type="gramEnd"/>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center"/>
        <w:rPr>
          <w:rFonts w:ascii="Times New Roman" w:eastAsia="Calibri" w:hAnsi="Times New Roman" w:cs="Times New Roman"/>
          <w:sz w:val="20"/>
          <w:szCs w:val="20"/>
        </w:rPr>
      </w:pPr>
      <w:r w:rsidRPr="00A00503">
        <w:rPr>
          <w:rFonts w:ascii="Times New Roman" w:eastAsia="Calibri" w:hAnsi="Times New Roman" w:cs="Times New Roman"/>
          <w:sz w:val="18"/>
          <w:szCs w:val="20"/>
        </w:rPr>
        <w:t>почтовый адрес)</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Calibri" w:hAnsi="Times New Roman" w:cs="Times New Roman"/>
          <w:sz w:val="20"/>
          <w:szCs w:val="20"/>
        </w:rPr>
      </w:pPr>
      <w:r w:rsidRPr="00A00503">
        <w:rPr>
          <w:rFonts w:ascii="Times New Roman" w:eastAsia="Calibri" w:hAnsi="Times New Roman" w:cs="Times New Roman"/>
          <w:sz w:val="20"/>
          <w:szCs w:val="20"/>
        </w:rPr>
        <w:t>___________________________________________</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eastAsia="Calibri" w:hAnsi="Times New Roman" w:cs="Times New Roman"/>
          <w:sz w:val="20"/>
          <w:szCs w:val="20"/>
        </w:rPr>
      </w:pPr>
      <w:r w:rsidRPr="00A00503">
        <w:rPr>
          <w:rFonts w:ascii="Times New Roman" w:eastAsia="Calibri" w:hAnsi="Times New Roman" w:cs="Times New Roman"/>
          <w:sz w:val="20"/>
          <w:szCs w:val="20"/>
        </w:rPr>
        <w:t>___________________________________________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hAnsi="Times New Roman" w:cs="Times New Roman"/>
          <w:sz w:val="18"/>
          <w:szCs w:val="20"/>
        </w:rPr>
      </w:pPr>
      <w:proofErr w:type="gramStart"/>
      <w:r w:rsidRPr="00A00503">
        <w:rPr>
          <w:rFonts w:ascii="Times New Roman" w:hAnsi="Times New Roman" w:cs="Times New Roman"/>
          <w:sz w:val="18"/>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ascii="Times New Roman" w:hAnsi="Times New Roman" w:cs="Times New Roman"/>
          <w:sz w:val="20"/>
          <w:szCs w:val="20"/>
        </w:rPr>
      </w:pPr>
      <w:r w:rsidRPr="00A00503">
        <w:rPr>
          <w:rFonts w:ascii="Times New Roman" w:hAnsi="Times New Roman" w:cs="Times New Roman"/>
          <w:sz w:val="20"/>
          <w:szCs w:val="20"/>
        </w:rPr>
        <w:t>___________________________________________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sz w:val="18"/>
          <w:szCs w:val="20"/>
        </w:rPr>
      </w:pPr>
      <w:r w:rsidRPr="00A00503">
        <w:rPr>
          <w:rFonts w:ascii="Times New Roman" w:eastAsia="Calibri" w:hAnsi="Times New Roman" w:cs="Times New Roman"/>
          <w:sz w:val="18"/>
          <w:szCs w:val="20"/>
        </w:rPr>
        <w:t>(данные представителя заявителя)</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sidRPr="00A00503">
        <w:rPr>
          <w:rFonts w:ascii="Times New Roman" w:hAnsi="Times New Roman" w:cs="Times New Roman"/>
          <w:b/>
          <w:sz w:val="20"/>
          <w:szCs w:val="20"/>
        </w:rPr>
        <w:t>Заявление</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sidRPr="00A00503">
        <w:rPr>
          <w:rFonts w:ascii="Times New Roman" w:hAnsi="Times New Roman" w:cs="Times New Roman"/>
          <w:b/>
          <w:sz w:val="20"/>
          <w:szCs w:val="20"/>
        </w:rPr>
        <w:t>о предоставлении земельного участка</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Прошу предоставить земельный участок с кадастровым номером _____________ в _________________________________________________________________________________________</w:t>
      </w:r>
      <w:r w:rsidRPr="00A00503">
        <w:rPr>
          <w:rFonts w:ascii="Times New Roman" w:hAnsi="Times New Roman" w:cs="Times New Roman"/>
          <w:sz w:val="20"/>
          <w:szCs w:val="20"/>
          <w:vertAlign w:val="superscript"/>
        </w:rPr>
        <w:t>1</w:t>
      </w:r>
      <w:r w:rsidRPr="00A00503">
        <w:rPr>
          <w:rFonts w:ascii="Times New Roman" w:hAnsi="Times New Roman" w:cs="Times New Roman"/>
          <w:sz w:val="20"/>
          <w:szCs w:val="20"/>
        </w:rPr>
        <w:t>.</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Основание предоставления земельного участка: ______________________________________________</w:t>
      </w:r>
      <w:r w:rsidRPr="00A00503">
        <w:rPr>
          <w:rFonts w:ascii="Times New Roman" w:hAnsi="Times New Roman" w:cs="Times New Roman"/>
          <w:sz w:val="20"/>
          <w:szCs w:val="20"/>
          <w:vertAlign w:val="superscript"/>
        </w:rPr>
        <w:t>2</w:t>
      </w:r>
      <w:r w:rsidRPr="00A00503">
        <w:rPr>
          <w:rFonts w:ascii="Times New Roman" w:hAnsi="Times New Roman" w:cs="Times New Roman"/>
          <w:sz w:val="20"/>
          <w:szCs w:val="20"/>
        </w:rPr>
        <w:t>.</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Цель использования земельного участка______________________________________________________.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Реквизиты решения об изъятии земельного участка для государственных или муниципальных нужд __________________________________________________________________________________________</w:t>
      </w:r>
      <w:r w:rsidRPr="00A00503">
        <w:rPr>
          <w:rFonts w:ascii="Times New Roman" w:hAnsi="Times New Roman" w:cs="Times New Roman"/>
          <w:sz w:val="20"/>
          <w:szCs w:val="20"/>
          <w:vertAlign w:val="superscript"/>
        </w:rPr>
        <w:t>3</w:t>
      </w:r>
      <w:r w:rsidRPr="00A00503">
        <w:rPr>
          <w:rFonts w:ascii="Times New Roman" w:hAnsi="Times New Roman" w:cs="Times New Roman"/>
          <w:sz w:val="20"/>
          <w:szCs w:val="20"/>
        </w:rPr>
        <w:t>.</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4"/>
          <w:szCs w:val="14"/>
        </w:rPr>
      </w:pPr>
      <w:r w:rsidRPr="00A00503">
        <w:rPr>
          <w:rFonts w:ascii="Times New Roman" w:hAnsi="Times New Roman" w:cs="Times New Roman"/>
          <w:sz w:val="14"/>
          <w:szCs w:val="14"/>
          <w:vertAlign w:val="superscript"/>
        </w:rPr>
        <w:t>1</w:t>
      </w:r>
      <w:proofErr w:type="gramStart"/>
      <w:r w:rsidRPr="00A00503">
        <w:rPr>
          <w:rFonts w:ascii="Times New Roman" w:hAnsi="Times New Roman" w:cs="Times New Roman"/>
          <w:sz w:val="14"/>
          <w:szCs w:val="14"/>
        </w:rPr>
        <w:t xml:space="preserve"> У</w:t>
      </w:r>
      <w:proofErr w:type="gramEnd"/>
      <w:r w:rsidRPr="00A00503">
        <w:rPr>
          <w:rFonts w:ascii="Times New Roman" w:hAnsi="Times New Roman" w:cs="Times New Roman"/>
          <w:sz w:val="14"/>
          <w:szCs w:val="14"/>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A00503">
        <w:rPr>
          <w:rFonts w:ascii="Times New Roman" w:hAnsi="Times New Roman" w:cs="Times New Roman"/>
          <w:sz w:val="14"/>
          <w:szCs w:val="14"/>
        </w:rPr>
        <w:t>,</w:t>
      </w:r>
      <w:proofErr w:type="gramEnd"/>
      <w:r w:rsidRPr="00A00503">
        <w:rPr>
          <w:rFonts w:ascii="Times New Roman" w:hAnsi="Times New Roman" w:cs="Times New Roman"/>
          <w:sz w:val="14"/>
          <w:szCs w:val="14"/>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4"/>
          <w:szCs w:val="14"/>
        </w:rPr>
      </w:pPr>
      <w:r w:rsidRPr="00A00503">
        <w:rPr>
          <w:rFonts w:ascii="Times New Roman" w:hAnsi="Times New Roman" w:cs="Times New Roman"/>
          <w:sz w:val="14"/>
          <w:szCs w:val="14"/>
          <w:vertAlign w:val="superscript"/>
        </w:rPr>
        <w:t>2</w:t>
      </w:r>
      <w:proofErr w:type="gramStart"/>
      <w:r w:rsidRPr="00A00503">
        <w:rPr>
          <w:rFonts w:ascii="Times New Roman" w:hAnsi="Times New Roman" w:cs="Times New Roman"/>
          <w:sz w:val="14"/>
          <w:szCs w:val="14"/>
        </w:rPr>
        <w:t xml:space="preserve"> У</w:t>
      </w:r>
      <w:proofErr w:type="gramEnd"/>
      <w:r w:rsidRPr="00A00503">
        <w:rPr>
          <w:rFonts w:ascii="Times New Roman" w:hAnsi="Times New Roman" w:cs="Times New Roman"/>
          <w:sz w:val="14"/>
          <w:szCs w:val="1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4"/>
          <w:szCs w:val="14"/>
        </w:rPr>
      </w:pPr>
      <w:r w:rsidRPr="00A00503">
        <w:rPr>
          <w:rFonts w:ascii="Times New Roman" w:hAnsi="Times New Roman" w:cs="Times New Roman"/>
          <w:sz w:val="14"/>
          <w:szCs w:val="14"/>
          <w:vertAlign w:val="superscript"/>
        </w:rPr>
        <w:t>3</w:t>
      </w:r>
      <w:proofErr w:type="gramStart"/>
      <w:r w:rsidRPr="00A00503">
        <w:rPr>
          <w:rFonts w:ascii="Times New Roman" w:hAnsi="Times New Roman" w:cs="Times New Roman"/>
          <w:sz w:val="14"/>
          <w:szCs w:val="14"/>
        </w:rPr>
        <w:t xml:space="preserve"> У</w:t>
      </w:r>
      <w:proofErr w:type="gramEnd"/>
      <w:r w:rsidRPr="00A00503">
        <w:rPr>
          <w:rFonts w:ascii="Times New Roman" w:hAnsi="Times New Roman" w:cs="Times New Roman"/>
          <w:sz w:val="14"/>
          <w:szCs w:val="1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A00503">
        <w:rPr>
          <w:rFonts w:ascii="Times New Roman" w:hAnsi="Times New Roman" w:cs="Times New Roman"/>
          <w:bCs/>
          <w:sz w:val="20"/>
          <w:szCs w:val="20"/>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________________________________________________________________________________________</w:t>
      </w:r>
      <w:r w:rsidRPr="00A00503">
        <w:rPr>
          <w:rFonts w:ascii="Times New Roman" w:hAnsi="Times New Roman" w:cs="Times New Roman"/>
          <w:bCs/>
          <w:sz w:val="20"/>
          <w:szCs w:val="20"/>
          <w:vertAlign w:val="superscript"/>
        </w:rPr>
        <w:t>4</w:t>
      </w:r>
      <w:r w:rsidRPr="00A00503">
        <w:rPr>
          <w:rFonts w:ascii="Times New Roman" w:hAnsi="Times New Roman" w:cs="Times New Roman"/>
          <w:bCs/>
          <w:sz w:val="20"/>
          <w:szCs w:val="20"/>
        </w:rPr>
        <w:t>.</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A00503">
        <w:rPr>
          <w:rFonts w:ascii="Times New Roman" w:hAnsi="Times New Roman" w:cs="Times New Roman"/>
          <w:bCs/>
          <w:sz w:val="20"/>
          <w:szCs w:val="20"/>
        </w:rPr>
        <w:t>Реквизиты решения о предварительном согласовании предоставления земельного участка __________________________________________________________________________________________________</w:t>
      </w:r>
      <w:r w:rsidRPr="00A00503">
        <w:rPr>
          <w:rFonts w:ascii="Times New Roman" w:hAnsi="Times New Roman" w:cs="Times New Roman"/>
          <w:bCs/>
          <w:sz w:val="20"/>
          <w:szCs w:val="20"/>
          <w:vertAlign w:val="superscript"/>
        </w:rPr>
        <w:t>5</w:t>
      </w:r>
      <w:r w:rsidRPr="00A00503">
        <w:rPr>
          <w:rFonts w:ascii="Times New Roman" w:hAnsi="Times New Roman" w:cs="Times New Roman"/>
          <w:bCs/>
          <w:sz w:val="20"/>
          <w:szCs w:val="20"/>
        </w:rPr>
        <w:t>.</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r w:rsidRPr="00A00503">
        <w:rPr>
          <w:rFonts w:ascii="Times New Roman" w:hAnsi="Times New Roman" w:cs="Times New Roman"/>
          <w:bCs/>
          <w:sz w:val="20"/>
          <w:szCs w:val="20"/>
        </w:rPr>
        <w:t>Приложение:</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A00503">
        <w:rPr>
          <w:rFonts w:ascii="Times New Roman" w:hAnsi="Times New Roman" w:cs="Times New Roman"/>
          <w:sz w:val="20"/>
          <w:szCs w:val="20"/>
        </w:rPr>
        <w:t>Результат предоставления услуги прошу:</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985"/>
      </w:tblGrid>
      <w:tr w:rsidR="00A00503" w:rsidRPr="00A00503" w:rsidTr="00DB37C6">
        <w:trPr>
          <w:jc w:val="center"/>
        </w:trPr>
        <w:tc>
          <w:tcPr>
            <w:tcW w:w="8046"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A00503">
              <w:rPr>
                <w:rFonts w:ascii="Times New Roman" w:hAnsi="Times New Roman" w:cs="Times New Roman"/>
                <w:sz w:val="20"/>
                <w:szCs w:val="20"/>
              </w:rPr>
              <w:t>направить в форме электронного документа в Личный кабинет на Едином портале государственных и муниципальных услуг/РПГУ</w:t>
            </w:r>
          </w:p>
        </w:tc>
        <w:tc>
          <w:tcPr>
            <w:tcW w:w="1985"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r>
      <w:tr w:rsidR="00A00503" w:rsidRPr="00A00503" w:rsidTr="00DB37C6">
        <w:trPr>
          <w:jc w:val="center"/>
        </w:trPr>
        <w:tc>
          <w:tcPr>
            <w:tcW w:w="8046"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c>
          <w:tcPr>
            <w:tcW w:w="1985"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r>
      <w:tr w:rsidR="00A00503" w:rsidRPr="00A00503" w:rsidTr="00DB37C6">
        <w:trPr>
          <w:jc w:val="center"/>
        </w:trPr>
        <w:tc>
          <w:tcPr>
            <w:tcW w:w="8046"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A00503">
              <w:rPr>
                <w:rFonts w:ascii="Times New Roman" w:hAnsi="Times New Roman" w:cs="Times New Roman"/>
                <w:sz w:val="20"/>
                <w:szCs w:val="20"/>
              </w:rPr>
              <w:t>направить на бумажном носителе на почтовый адрес:</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A00503">
              <w:rPr>
                <w:rFonts w:ascii="Times New Roman" w:hAnsi="Times New Roman" w:cs="Times New Roman"/>
                <w:sz w:val="20"/>
                <w:szCs w:val="20"/>
              </w:rPr>
              <w:t>______________________________________________________________________</w:t>
            </w:r>
          </w:p>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985"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r>
      <w:tr w:rsidR="00A00503" w:rsidRPr="00A00503" w:rsidTr="00DB37C6">
        <w:trPr>
          <w:jc w:val="center"/>
        </w:trPr>
        <w:tc>
          <w:tcPr>
            <w:tcW w:w="8046" w:type="dxa"/>
            <w:shd w:val="clear" w:color="auto" w:fill="auto"/>
          </w:tcPr>
          <w:p w:rsidR="00A00503" w:rsidRPr="00A00503" w:rsidRDefault="00A00503" w:rsidP="00A00503">
            <w:pPr>
              <w:autoSpaceDE w:val="0"/>
              <w:autoSpaceDN w:val="0"/>
              <w:adjustRightInd w:val="0"/>
              <w:spacing w:after="0" w:line="240" w:lineRule="auto"/>
              <w:rPr>
                <w:rFonts w:ascii="Times New Roman" w:eastAsia="Calibri" w:hAnsi="Times New Roman" w:cs="Times New Roman"/>
                <w:sz w:val="20"/>
                <w:szCs w:val="20"/>
                <w:lang w:eastAsia="en-US"/>
              </w:rPr>
            </w:pPr>
            <w:r w:rsidRPr="00A00503">
              <w:rPr>
                <w:rFonts w:ascii="Times New Roman" w:eastAsia="Calibri" w:hAnsi="Times New Roman" w:cs="Times New Roman"/>
                <w:i/>
                <w:iCs/>
                <w:sz w:val="20"/>
                <w:szCs w:val="20"/>
                <w:lang w:eastAsia="en-US"/>
              </w:rPr>
              <w:t xml:space="preserve">Указывается один из перечисленных способов </w:t>
            </w:r>
          </w:p>
        </w:tc>
        <w:tc>
          <w:tcPr>
            <w:tcW w:w="1985" w:type="dxa"/>
            <w:shd w:val="clear" w:color="auto" w:fill="auto"/>
          </w:tcPr>
          <w:p w:rsidR="00A00503" w:rsidRPr="00A00503" w:rsidRDefault="00A00503" w:rsidP="00A00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r>
    </w:tbl>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A00503">
        <w:rPr>
          <w:rFonts w:ascii="Times New Roman" w:hAnsi="Times New Roman" w:cs="Times New Roman"/>
          <w:bCs/>
          <w:sz w:val="20"/>
          <w:szCs w:val="20"/>
        </w:rPr>
        <w:t>___________                      ___________________                    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A00503">
        <w:rPr>
          <w:rFonts w:ascii="Times New Roman" w:hAnsi="Times New Roman" w:cs="Times New Roman"/>
          <w:bCs/>
          <w:sz w:val="20"/>
          <w:szCs w:val="20"/>
        </w:rPr>
        <w:t xml:space="preserve">          Дата                                    Подпись                                               Расшифровка подписи</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A00503">
        <w:rPr>
          <w:rFonts w:ascii="Times New Roman" w:hAnsi="Times New Roman" w:cs="Times New Roman"/>
          <w:bCs/>
          <w:sz w:val="20"/>
          <w:szCs w:val="20"/>
        </w:rPr>
        <w:t>__________________________________________________</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14"/>
          <w:szCs w:val="14"/>
        </w:rPr>
      </w:pP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14"/>
          <w:szCs w:val="14"/>
        </w:rPr>
      </w:pPr>
      <w:r w:rsidRPr="00A00503">
        <w:rPr>
          <w:rFonts w:ascii="Times New Roman" w:hAnsi="Times New Roman" w:cs="Times New Roman"/>
          <w:bCs/>
          <w:sz w:val="14"/>
          <w:szCs w:val="14"/>
          <w:vertAlign w:val="superscript"/>
        </w:rPr>
        <w:t>4</w:t>
      </w:r>
      <w:proofErr w:type="gramStart"/>
      <w:r w:rsidRPr="00A00503">
        <w:rPr>
          <w:rFonts w:ascii="Times New Roman" w:hAnsi="Times New Roman" w:cs="Times New Roman"/>
          <w:bCs/>
          <w:sz w:val="14"/>
          <w:szCs w:val="14"/>
        </w:rPr>
        <w:t xml:space="preserve"> У</w:t>
      </w:r>
      <w:proofErr w:type="gramEnd"/>
      <w:r w:rsidRPr="00A00503">
        <w:rPr>
          <w:rFonts w:ascii="Times New Roman" w:hAnsi="Times New Roman" w:cs="Times New Roman"/>
          <w:bCs/>
          <w:sz w:val="14"/>
          <w:szCs w:val="1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A00503" w:rsidRPr="00A00503" w:rsidRDefault="00A00503" w:rsidP="00A00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14"/>
          <w:szCs w:val="14"/>
        </w:rPr>
      </w:pPr>
      <w:r w:rsidRPr="00A00503">
        <w:rPr>
          <w:rFonts w:ascii="Times New Roman" w:hAnsi="Times New Roman" w:cs="Times New Roman"/>
          <w:bCs/>
          <w:sz w:val="14"/>
          <w:szCs w:val="14"/>
          <w:vertAlign w:val="superscript"/>
        </w:rPr>
        <w:t>5</w:t>
      </w:r>
      <w:proofErr w:type="gramStart"/>
      <w:r w:rsidRPr="00A00503">
        <w:rPr>
          <w:rFonts w:ascii="Times New Roman" w:hAnsi="Times New Roman" w:cs="Times New Roman"/>
          <w:bCs/>
          <w:sz w:val="14"/>
          <w:szCs w:val="14"/>
        </w:rPr>
        <w:t xml:space="preserve"> У</w:t>
      </w:r>
      <w:proofErr w:type="gramEnd"/>
      <w:r w:rsidRPr="00A00503">
        <w:rPr>
          <w:rFonts w:ascii="Times New Roman" w:hAnsi="Times New Roman" w:cs="Times New Roman"/>
          <w:bCs/>
          <w:sz w:val="14"/>
          <w:szCs w:val="14"/>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00503" w:rsidRPr="00A00503" w:rsidRDefault="00A00503" w:rsidP="00A00503">
      <w:pPr>
        <w:spacing w:after="0" w:line="240" w:lineRule="auto"/>
        <w:jc w:val="right"/>
        <w:rPr>
          <w:rFonts w:ascii="Times New Roman" w:hAnsi="Times New Roman" w:cs="Times New Roman"/>
          <w:sz w:val="14"/>
          <w:szCs w:val="14"/>
        </w:rPr>
      </w:pPr>
    </w:p>
    <w:p w:rsidR="00A00503" w:rsidRPr="00A00503" w:rsidRDefault="00A00503" w:rsidP="00A00503">
      <w:pPr>
        <w:spacing w:after="0" w:line="240" w:lineRule="auto"/>
        <w:jc w:val="right"/>
        <w:rPr>
          <w:rFonts w:ascii="Times New Roman" w:hAnsi="Times New Roman" w:cs="Times New Roman"/>
          <w:sz w:val="20"/>
          <w:szCs w:val="20"/>
        </w:rPr>
      </w:pPr>
      <w:r w:rsidRPr="00A00503">
        <w:rPr>
          <w:rFonts w:ascii="Times New Roman" w:hAnsi="Times New Roman" w:cs="Times New Roman"/>
          <w:sz w:val="20"/>
          <w:szCs w:val="20"/>
        </w:rPr>
        <w:lastRenderedPageBreak/>
        <w:t>Приложение к заявлению</w:t>
      </w:r>
    </w:p>
    <w:p w:rsidR="00A00503" w:rsidRPr="00A00503" w:rsidRDefault="00A00503" w:rsidP="00A00503">
      <w:pPr>
        <w:spacing w:after="0" w:line="240" w:lineRule="auto"/>
        <w:jc w:val="right"/>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ind w:firstLine="720"/>
        <w:jc w:val="right"/>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ind w:firstLine="720"/>
        <w:jc w:val="right"/>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ind w:firstLine="720"/>
        <w:jc w:val="right"/>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jc w:val="center"/>
        <w:rPr>
          <w:rFonts w:ascii="Times New Roman" w:hAnsi="Times New Roman" w:cs="Times New Roman"/>
          <w:b/>
          <w:sz w:val="20"/>
          <w:szCs w:val="20"/>
        </w:rPr>
      </w:pPr>
      <w:r w:rsidRPr="00A00503">
        <w:rPr>
          <w:rFonts w:ascii="Times New Roman" w:hAnsi="Times New Roman" w:cs="Times New Roman"/>
          <w:b/>
          <w:sz w:val="20"/>
          <w:szCs w:val="20"/>
        </w:rPr>
        <w:t>СОГЛАСИЕ НА ОБРАБОТКУ ПЕРСОНАЛЬНЫХ ДАННЫХ</w:t>
      </w:r>
    </w:p>
    <w:p w:rsidR="00A00503" w:rsidRPr="00A00503" w:rsidRDefault="00A00503" w:rsidP="00A00503">
      <w:pPr>
        <w:widowControl w:val="0"/>
        <w:tabs>
          <w:tab w:val="left" w:pos="6744"/>
        </w:tabs>
        <w:autoSpaceDE w:val="0"/>
        <w:autoSpaceDN w:val="0"/>
        <w:adjustRightInd w:val="0"/>
        <w:spacing w:after="0" w:line="240" w:lineRule="auto"/>
        <w:ind w:firstLine="720"/>
        <w:jc w:val="both"/>
        <w:rPr>
          <w:rFonts w:ascii="Times New Roman" w:hAnsi="Times New Roman" w:cs="Times New Roman"/>
          <w:sz w:val="20"/>
          <w:szCs w:val="20"/>
        </w:rPr>
      </w:pPr>
      <w:r w:rsidRPr="00A00503">
        <w:rPr>
          <w:rFonts w:ascii="Times New Roman" w:hAnsi="Times New Roman" w:cs="Times New Roman"/>
          <w:sz w:val="20"/>
          <w:szCs w:val="20"/>
        </w:rPr>
        <w:tab/>
      </w:r>
    </w:p>
    <w:p w:rsidR="00A00503" w:rsidRPr="00A00503" w:rsidRDefault="00A00503" w:rsidP="00A00503">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A00503">
        <w:rPr>
          <w:rFonts w:ascii="Times New Roman" w:hAnsi="Times New Roman" w:cs="Times New Roman"/>
          <w:sz w:val="20"/>
          <w:szCs w:val="20"/>
        </w:rPr>
        <w:t>Я ____________________________________________________________________________,</w:t>
      </w:r>
    </w:p>
    <w:p w:rsidR="00A00503" w:rsidRPr="00B74CAF" w:rsidRDefault="00A00503" w:rsidP="00A00503">
      <w:pPr>
        <w:widowControl w:val="0"/>
        <w:autoSpaceDE w:val="0"/>
        <w:autoSpaceDN w:val="0"/>
        <w:adjustRightInd w:val="0"/>
        <w:spacing w:after="0" w:line="240" w:lineRule="auto"/>
        <w:ind w:firstLine="720"/>
        <w:jc w:val="both"/>
        <w:rPr>
          <w:rFonts w:ascii="Times New Roman" w:hAnsi="Times New Roman" w:cs="Times New Roman"/>
          <w:sz w:val="18"/>
          <w:szCs w:val="20"/>
        </w:rPr>
      </w:pPr>
      <w:r w:rsidRPr="00A00503">
        <w:rPr>
          <w:rFonts w:ascii="Times New Roman" w:hAnsi="Times New Roman" w:cs="Times New Roman"/>
          <w:sz w:val="20"/>
          <w:szCs w:val="20"/>
        </w:rPr>
        <w:t xml:space="preserve">                                   </w:t>
      </w:r>
      <w:r w:rsidRPr="00B74CAF">
        <w:rPr>
          <w:rFonts w:ascii="Times New Roman" w:hAnsi="Times New Roman" w:cs="Times New Roman"/>
          <w:sz w:val="18"/>
          <w:szCs w:val="20"/>
        </w:rPr>
        <w:t xml:space="preserve"> (фамилия, имя, отчество субъекта персональных данных)</w:t>
      </w:r>
    </w:p>
    <w:p w:rsidR="00A00503" w:rsidRPr="00A00503" w:rsidRDefault="00A00503" w:rsidP="00A00503">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rPr>
          <w:rFonts w:ascii="Times New Roman" w:hAnsi="Times New Roman" w:cs="Times New Roman"/>
          <w:sz w:val="20"/>
          <w:szCs w:val="20"/>
        </w:rPr>
      </w:pPr>
      <w:r w:rsidRPr="00A00503">
        <w:rPr>
          <w:rFonts w:ascii="Times New Roman" w:hAnsi="Times New Roman" w:cs="Times New Roman"/>
          <w:sz w:val="20"/>
          <w:szCs w:val="20"/>
        </w:rPr>
        <w:t xml:space="preserve">документ, удостоверяющий личность __________________          _____________________________ </w:t>
      </w:r>
    </w:p>
    <w:p w:rsidR="00A00503" w:rsidRPr="00B74CAF" w:rsidRDefault="00A00503" w:rsidP="00A00503">
      <w:pPr>
        <w:widowControl w:val="0"/>
        <w:autoSpaceDE w:val="0"/>
        <w:autoSpaceDN w:val="0"/>
        <w:adjustRightInd w:val="0"/>
        <w:spacing w:after="0" w:line="240" w:lineRule="auto"/>
        <w:ind w:firstLine="720"/>
        <w:jc w:val="both"/>
        <w:rPr>
          <w:rFonts w:ascii="Times New Roman" w:hAnsi="Times New Roman" w:cs="Times New Roman"/>
          <w:sz w:val="18"/>
          <w:szCs w:val="20"/>
        </w:rPr>
      </w:pPr>
      <w:r w:rsidRPr="00A00503">
        <w:rPr>
          <w:rFonts w:ascii="Times New Roman" w:hAnsi="Times New Roman" w:cs="Times New Roman"/>
          <w:sz w:val="20"/>
          <w:szCs w:val="20"/>
        </w:rPr>
        <w:t xml:space="preserve">                                                             </w:t>
      </w:r>
      <w:r w:rsidRPr="00B74CAF">
        <w:rPr>
          <w:rFonts w:ascii="Times New Roman" w:hAnsi="Times New Roman" w:cs="Times New Roman"/>
          <w:sz w:val="18"/>
          <w:szCs w:val="20"/>
        </w:rPr>
        <w:t>(вид документа)                                      серия, номер</w:t>
      </w:r>
    </w:p>
    <w:p w:rsidR="00A00503" w:rsidRPr="00A00503" w:rsidRDefault="00A00503" w:rsidP="00A00503">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выдан ____________________________________________________________________________________,</w:t>
      </w:r>
    </w:p>
    <w:p w:rsidR="00A00503" w:rsidRPr="00B74CAF" w:rsidRDefault="00A00503" w:rsidP="00A00503">
      <w:pPr>
        <w:widowControl w:val="0"/>
        <w:autoSpaceDE w:val="0"/>
        <w:autoSpaceDN w:val="0"/>
        <w:adjustRightInd w:val="0"/>
        <w:spacing w:after="0" w:line="240" w:lineRule="auto"/>
        <w:ind w:firstLine="720"/>
        <w:jc w:val="both"/>
        <w:rPr>
          <w:rFonts w:ascii="Times New Roman" w:hAnsi="Times New Roman" w:cs="Times New Roman"/>
          <w:sz w:val="18"/>
          <w:szCs w:val="20"/>
        </w:rPr>
      </w:pPr>
      <w:r w:rsidRPr="00A00503">
        <w:rPr>
          <w:rFonts w:ascii="Times New Roman" w:hAnsi="Times New Roman" w:cs="Times New Roman"/>
          <w:sz w:val="20"/>
          <w:szCs w:val="20"/>
        </w:rPr>
        <w:t xml:space="preserve">  </w:t>
      </w:r>
      <w:r w:rsidRPr="00B74CAF">
        <w:rPr>
          <w:rFonts w:ascii="Times New Roman" w:hAnsi="Times New Roman" w:cs="Times New Roman"/>
          <w:sz w:val="18"/>
          <w:szCs w:val="20"/>
        </w:rPr>
        <w:t>(дата выдачи указанного документа, наименование органа, выдавшего документ)</w:t>
      </w:r>
    </w:p>
    <w:p w:rsidR="00A00503" w:rsidRPr="00A00503" w:rsidRDefault="00A00503" w:rsidP="00A00503">
      <w:pPr>
        <w:widowControl w:val="0"/>
        <w:autoSpaceDE w:val="0"/>
        <w:autoSpaceDN w:val="0"/>
        <w:adjustRightInd w:val="0"/>
        <w:spacing w:after="0" w:line="240" w:lineRule="auto"/>
        <w:rPr>
          <w:rFonts w:ascii="Times New Roman" w:hAnsi="Times New Roman" w:cs="Times New Roman"/>
          <w:sz w:val="20"/>
          <w:szCs w:val="20"/>
        </w:rPr>
      </w:pPr>
    </w:p>
    <w:p w:rsidR="00A00503" w:rsidRPr="00A00503" w:rsidRDefault="00A00503" w:rsidP="00A00503">
      <w:pPr>
        <w:widowControl w:val="0"/>
        <w:autoSpaceDE w:val="0"/>
        <w:autoSpaceDN w:val="0"/>
        <w:adjustRightInd w:val="0"/>
        <w:spacing w:after="0" w:line="240" w:lineRule="auto"/>
        <w:rPr>
          <w:rFonts w:ascii="Times New Roman" w:hAnsi="Times New Roman" w:cs="Times New Roman"/>
          <w:sz w:val="20"/>
          <w:szCs w:val="20"/>
        </w:rPr>
      </w:pPr>
      <w:proofErr w:type="gramStart"/>
      <w:r w:rsidRPr="00A00503">
        <w:rPr>
          <w:rFonts w:ascii="Times New Roman" w:hAnsi="Times New Roman" w:cs="Times New Roman"/>
          <w:sz w:val="20"/>
          <w:szCs w:val="20"/>
        </w:rPr>
        <w:t>зарегистрирован</w:t>
      </w:r>
      <w:proofErr w:type="gramEnd"/>
      <w:r w:rsidRPr="00A00503">
        <w:rPr>
          <w:rFonts w:ascii="Times New Roman" w:hAnsi="Times New Roman" w:cs="Times New Roman"/>
          <w:sz w:val="20"/>
          <w:szCs w:val="20"/>
        </w:rPr>
        <w:t xml:space="preserve"> (на) по адресу: __________________________________________________________________________________________,</w:t>
      </w:r>
    </w:p>
    <w:p w:rsidR="00A00503" w:rsidRPr="00A00503" w:rsidRDefault="00A00503" w:rsidP="00A00503">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A00503" w:rsidRPr="00A00503" w:rsidRDefault="00A00503" w:rsidP="00A00503">
      <w:pPr>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в целях оказания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A00503" w:rsidRPr="00A00503" w:rsidRDefault="00A00503" w:rsidP="00A00503">
      <w:pPr>
        <w:spacing w:after="0" w:line="240" w:lineRule="auto"/>
        <w:jc w:val="both"/>
        <w:rPr>
          <w:rFonts w:ascii="Times New Roman" w:hAnsi="Times New Roman" w:cs="Times New Roman"/>
          <w:sz w:val="20"/>
          <w:szCs w:val="20"/>
        </w:rPr>
      </w:pPr>
    </w:p>
    <w:p w:rsidR="00A00503" w:rsidRPr="00A00503" w:rsidRDefault="00A00503" w:rsidP="00A00503">
      <w:pPr>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 xml:space="preserve"> даю согласие администрации </w:t>
      </w:r>
      <w:r>
        <w:rPr>
          <w:rFonts w:ascii="Times New Roman" w:hAnsi="Times New Roman" w:cs="Times New Roman"/>
          <w:sz w:val="20"/>
          <w:szCs w:val="20"/>
        </w:rPr>
        <w:t>Вурнарского</w:t>
      </w:r>
      <w:r w:rsidRPr="00A00503">
        <w:rPr>
          <w:rFonts w:ascii="Times New Roman" w:hAnsi="Times New Roman" w:cs="Times New Roman"/>
          <w:sz w:val="20"/>
          <w:szCs w:val="20"/>
        </w:rPr>
        <w:t xml:space="preserve"> муниципального округа Чувашской Республики, находящейся по адресу: </w:t>
      </w:r>
      <w:proofErr w:type="gramStart"/>
      <w:r w:rsidRPr="003C313B">
        <w:rPr>
          <w:rFonts w:ascii="Times New Roman" w:hAnsi="Times New Roman" w:cs="Times New Roman"/>
          <w:sz w:val="20"/>
          <w:szCs w:val="20"/>
        </w:rPr>
        <w:t xml:space="preserve">Чувашская Республика, </w:t>
      </w:r>
      <w:r w:rsidR="00B74CAF" w:rsidRPr="003C313B">
        <w:rPr>
          <w:rFonts w:ascii="Times New Roman" w:hAnsi="Times New Roman" w:cs="Times New Roman"/>
          <w:sz w:val="20"/>
          <w:szCs w:val="20"/>
        </w:rPr>
        <w:t>Вурнарский</w:t>
      </w:r>
      <w:r w:rsidRPr="003C313B">
        <w:rPr>
          <w:rFonts w:ascii="Times New Roman" w:hAnsi="Times New Roman" w:cs="Times New Roman"/>
          <w:sz w:val="20"/>
          <w:szCs w:val="20"/>
        </w:rPr>
        <w:t xml:space="preserve"> муниципальный округ, </w:t>
      </w:r>
      <w:r w:rsidR="00B74CAF" w:rsidRPr="003C313B">
        <w:rPr>
          <w:rFonts w:ascii="Times New Roman" w:hAnsi="Times New Roman" w:cs="Times New Roman"/>
          <w:sz w:val="20"/>
          <w:szCs w:val="20"/>
        </w:rPr>
        <w:t>п. Вурнары</w:t>
      </w:r>
      <w:r w:rsidRPr="003C313B">
        <w:rPr>
          <w:rFonts w:ascii="Times New Roman" w:hAnsi="Times New Roman" w:cs="Times New Roman"/>
          <w:sz w:val="20"/>
          <w:szCs w:val="20"/>
        </w:rPr>
        <w:t>, ул</w:t>
      </w:r>
      <w:r w:rsidR="00B74CAF" w:rsidRPr="003C313B">
        <w:rPr>
          <w:rFonts w:ascii="Times New Roman" w:hAnsi="Times New Roman" w:cs="Times New Roman"/>
          <w:sz w:val="20"/>
          <w:szCs w:val="20"/>
        </w:rPr>
        <w:t>. Советская, д.20</w:t>
      </w:r>
      <w:r w:rsidR="009E3B25" w:rsidRPr="009E3B25">
        <w:rPr>
          <w:rFonts w:ascii="Times New Roman" w:hAnsi="Times New Roman" w:cs="Times New Roman"/>
        </w:rPr>
        <w:t xml:space="preserve"> </w:t>
      </w:r>
      <w:r w:rsidR="009E3B25" w:rsidRPr="009E3B25">
        <w:rPr>
          <w:rFonts w:ascii="Times New Roman" w:hAnsi="Times New Roman" w:cs="Times New Roman"/>
          <w:sz w:val="20"/>
        </w:rPr>
        <w:t>ИНН 2100003016, ОГРН 122210000947</w:t>
      </w:r>
      <w:r w:rsidRPr="00A00503">
        <w:rPr>
          <w:rFonts w:ascii="Times New Roman" w:hAnsi="Times New Roman" w:cs="Times New Roman"/>
          <w:sz w:val="20"/>
          <w:szCs w:val="20"/>
        </w:rPr>
        <w:t>,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A00503">
        <w:rPr>
          <w:rFonts w:ascii="Times New Roman" w:hAnsi="Times New Roman" w:cs="Times New Roman"/>
          <w:sz w:val="20"/>
          <w:szCs w:val="20"/>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A00503" w:rsidRPr="00A00503" w:rsidRDefault="00A00503" w:rsidP="00A00503">
      <w:pPr>
        <w:spacing w:after="0" w:line="240" w:lineRule="auto"/>
        <w:ind w:firstLine="567"/>
        <w:jc w:val="both"/>
        <w:rPr>
          <w:rFonts w:ascii="Times New Roman" w:hAnsi="Times New Roman" w:cs="Times New Roman"/>
          <w:sz w:val="20"/>
          <w:szCs w:val="20"/>
        </w:rPr>
      </w:pPr>
      <w:proofErr w:type="gramStart"/>
      <w:r w:rsidRPr="00A00503">
        <w:rPr>
          <w:rFonts w:ascii="Times New Roman" w:hAnsi="Times New Roman" w:cs="Times New Roman"/>
          <w:sz w:val="20"/>
          <w:szCs w:val="20"/>
        </w:rPr>
        <w:t xml:space="preserve">Перечень действий с персональными данными: получение (сбор) информации, </w:t>
      </w:r>
      <w:r w:rsidRPr="00A00503">
        <w:rPr>
          <w:rFonts w:ascii="Times New Roman" w:hAnsi="Times New Roman" w:cs="Times New Roman"/>
          <w:sz w:val="20"/>
          <w:szCs w:val="20"/>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A00503">
        <w:rPr>
          <w:rFonts w:ascii="Times New Roman" w:hAnsi="Times New Roman" w:cs="Times New Roman"/>
          <w:sz w:val="20"/>
          <w:szCs w:val="20"/>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00503" w:rsidRPr="00A00503" w:rsidRDefault="00A00503" w:rsidP="00A00503">
      <w:pPr>
        <w:spacing w:after="0" w:line="240" w:lineRule="auto"/>
        <w:ind w:firstLine="708"/>
        <w:jc w:val="both"/>
        <w:rPr>
          <w:rFonts w:ascii="Times New Roman" w:hAnsi="Times New Roman" w:cs="Times New Roman"/>
          <w:sz w:val="20"/>
          <w:szCs w:val="20"/>
        </w:rPr>
      </w:pPr>
    </w:p>
    <w:p w:rsidR="00A00503" w:rsidRPr="00A00503" w:rsidRDefault="00A00503" w:rsidP="00A00503">
      <w:pPr>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ab/>
        <w:t>Настоящее согласие действует со дня его подписания до дня отзыва в письменной форме.</w:t>
      </w:r>
    </w:p>
    <w:p w:rsidR="00A00503" w:rsidRPr="00A00503" w:rsidRDefault="00A00503" w:rsidP="00A00503">
      <w:pPr>
        <w:widowControl w:val="0"/>
        <w:autoSpaceDE w:val="0"/>
        <w:autoSpaceDN w:val="0"/>
        <w:adjustRightInd w:val="0"/>
        <w:spacing w:after="0" w:line="240" w:lineRule="auto"/>
        <w:jc w:val="center"/>
        <w:rPr>
          <w:rFonts w:ascii="Times New Roman" w:hAnsi="Times New Roman" w:cs="Times New Roman"/>
          <w:bCs/>
          <w:sz w:val="20"/>
          <w:szCs w:val="20"/>
        </w:rPr>
      </w:pPr>
    </w:p>
    <w:p w:rsidR="00A00503" w:rsidRPr="00A00503" w:rsidRDefault="00A00503" w:rsidP="00A00503">
      <w:pPr>
        <w:widowControl w:val="0"/>
        <w:autoSpaceDE w:val="0"/>
        <w:autoSpaceDN w:val="0"/>
        <w:adjustRightInd w:val="0"/>
        <w:spacing w:after="0" w:line="240" w:lineRule="auto"/>
        <w:jc w:val="right"/>
        <w:rPr>
          <w:rFonts w:ascii="Times New Roman" w:hAnsi="Times New Roman" w:cs="Times New Roman"/>
          <w:bCs/>
          <w:sz w:val="20"/>
          <w:szCs w:val="20"/>
        </w:rPr>
      </w:pPr>
    </w:p>
    <w:tbl>
      <w:tblPr>
        <w:tblW w:w="0" w:type="auto"/>
        <w:tblLook w:val="00A0" w:firstRow="1" w:lastRow="0" w:firstColumn="1" w:lastColumn="0" w:noHBand="0" w:noVBand="0"/>
      </w:tblPr>
      <w:tblGrid>
        <w:gridCol w:w="2802"/>
        <w:gridCol w:w="3685"/>
        <w:gridCol w:w="3083"/>
      </w:tblGrid>
      <w:tr w:rsidR="00A00503" w:rsidRPr="00A00503" w:rsidTr="00DB37C6">
        <w:tc>
          <w:tcPr>
            <w:tcW w:w="2802" w:type="dxa"/>
            <w:tcBorders>
              <w:bottom w:val="single" w:sz="4" w:space="0" w:color="auto"/>
            </w:tcBorders>
          </w:tcPr>
          <w:p w:rsidR="00A00503" w:rsidRPr="00A00503" w:rsidRDefault="00A00503" w:rsidP="00A00503">
            <w:pPr>
              <w:widowControl w:val="0"/>
              <w:spacing w:after="0" w:line="240" w:lineRule="auto"/>
              <w:rPr>
                <w:rFonts w:ascii="Times New Roman" w:hAnsi="Times New Roman" w:cs="Times New Roman"/>
                <w:sz w:val="20"/>
                <w:szCs w:val="20"/>
              </w:rPr>
            </w:pPr>
          </w:p>
        </w:tc>
        <w:tc>
          <w:tcPr>
            <w:tcW w:w="3685" w:type="dxa"/>
            <w:vMerge w:val="restart"/>
          </w:tcPr>
          <w:p w:rsidR="00A00503" w:rsidRPr="00A00503" w:rsidRDefault="00A00503" w:rsidP="00A00503">
            <w:pPr>
              <w:widowControl w:val="0"/>
              <w:spacing w:after="0" w:line="240" w:lineRule="auto"/>
              <w:rPr>
                <w:rFonts w:ascii="Times New Roman" w:hAnsi="Times New Roman" w:cs="Times New Roman"/>
                <w:sz w:val="20"/>
                <w:szCs w:val="20"/>
              </w:rPr>
            </w:pPr>
          </w:p>
        </w:tc>
        <w:tc>
          <w:tcPr>
            <w:tcW w:w="3083" w:type="dxa"/>
            <w:tcBorders>
              <w:bottom w:val="single" w:sz="4" w:space="0" w:color="auto"/>
            </w:tcBorders>
          </w:tcPr>
          <w:p w:rsidR="00A00503" w:rsidRPr="00A00503" w:rsidRDefault="00A00503" w:rsidP="00A00503">
            <w:pPr>
              <w:widowControl w:val="0"/>
              <w:spacing w:after="0" w:line="240" w:lineRule="auto"/>
              <w:rPr>
                <w:rFonts w:ascii="Times New Roman" w:hAnsi="Times New Roman" w:cs="Times New Roman"/>
                <w:sz w:val="20"/>
                <w:szCs w:val="20"/>
              </w:rPr>
            </w:pPr>
          </w:p>
        </w:tc>
      </w:tr>
      <w:tr w:rsidR="00A00503" w:rsidRPr="00A00503" w:rsidTr="00DB37C6">
        <w:tc>
          <w:tcPr>
            <w:tcW w:w="2802" w:type="dxa"/>
            <w:tcBorders>
              <w:top w:val="single" w:sz="4" w:space="0" w:color="auto"/>
            </w:tcBorders>
          </w:tcPr>
          <w:p w:rsidR="00A00503" w:rsidRPr="00A00503" w:rsidRDefault="00A00503" w:rsidP="00A00503">
            <w:pPr>
              <w:widowControl w:val="0"/>
              <w:spacing w:after="0" w:line="240" w:lineRule="auto"/>
              <w:jc w:val="center"/>
              <w:rPr>
                <w:rFonts w:ascii="Times New Roman" w:hAnsi="Times New Roman" w:cs="Times New Roman"/>
                <w:sz w:val="20"/>
                <w:szCs w:val="20"/>
              </w:rPr>
            </w:pPr>
            <w:r w:rsidRPr="00A00503">
              <w:rPr>
                <w:rFonts w:ascii="Times New Roman" w:hAnsi="Times New Roman" w:cs="Times New Roman"/>
                <w:sz w:val="20"/>
                <w:szCs w:val="20"/>
              </w:rPr>
              <w:t>(дата)</w:t>
            </w:r>
          </w:p>
        </w:tc>
        <w:tc>
          <w:tcPr>
            <w:tcW w:w="3685" w:type="dxa"/>
            <w:vMerge/>
          </w:tcPr>
          <w:p w:rsidR="00A00503" w:rsidRPr="00A00503" w:rsidRDefault="00A00503" w:rsidP="00A00503">
            <w:pPr>
              <w:widowControl w:val="0"/>
              <w:spacing w:after="0" w:line="240" w:lineRule="auto"/>
              <w:jc w:val="center"/>
              <w:rPr>
                <w:rFonts w:ascii="Times New Roman" w:hAnsi="Times New Roman" w:cs="Times New Roman"/>
                <w:sz w:val="20"/>
                <w:szCs w:val="20"/>
              </w:rPr>
            </w:pPr>
          </w:p>
        </w:tc>
        <w:tc>
          <w:tcPr>
            <w:tcW w:w="3083" w:type="dxa"/>
            <w:tcBorders>
              <w:top w:val="single" w:sz="4" w:space="0" w:color="auto"/>
            </w:tcBorders>
          </w:tcPr>
          <w:p w:rsidR="00A00503" w:rsidRPr="00A00503" w:rsidRDefault="00A00503" w:rsidP="00A00503">
            <w:pPr>
              <w:widowControl w:val="0"/>
              <w:spacing w:after="0" w:line="240" w:lineRule="auto"/>
              <w:jc w:val="center"/>
              <w:rPr>
                <w:rFonts w:ascii="Times New Roman" w:hAnsi="Times New Roman" w:cs="Times New Roman"/>
                <w:sz w:val="20"/>
                <w:szCs w:val="20"/>
              </w:rPr>
            </w:pPr>
            <w:r w:rsidRPr="00A00503">
              <w:rPr>
                <w:rFonts w:ascii="Times New Roman" w:hAnsi="Times New Roman" w:cs="Times New Roman"/>
                <w:sz w:val="20"/>
                <w:szCs w:val="20"/>
              </w:rPr>
              <w:t>(подпись)</w:t>
            </w:r>
          </w:p>
        </w:tc>
      </w:tr>
    </w:tbl>
    <w:p w:rsidR="00A00503" w:rsidRPr="00A00503" w:rsidRDefault="00A00503" w:rsidP="00A00503">
      <w:pPr>
        <w:spacing w:after="0" w:line="240" w:lineRule="auto"/>
        <w:jc w:val="right"/>
        <w:rPr>
          <w:rFonts w:ascii="Times New Roman" w:hAnsi="Times New Roman" w:cs="Times New Roman"/>
          <w:sz w:val="20"/>
          <w:szCs w:val="20"/>
        </w:rPr>
      </w:pPr>
    </w:p>
    <w:p w:rsidR="00A00503" w:rsidRPr="00A00503" w:rsidRDefault="00A00503" w:rsidP="00A00503">
      <w:pPr>
        <w:pageBreakBefore/>
        <w:tabs>
          <w:tab w:val="left" w:pos="11565"/>
        </w:tabs>
        <w:suppressAutoHyphens/>
        <w:autoSpaceDE w:val="0"/>
        <w:snapToGrid w:val="0"/>
        <w:spacing w:after="0" w:line="240" w:lineRule="auto"/>
        <w:jc w:val="right"/>
        <w:textAlignment w:val="baseline"/>
        <w:rPr>
          <w:rFonts w:ascii="Times New Roman" w:hAnsi="Times New Roman" w:cs="Times New Roman"/>
          <w:kern w:val="1"/>
          <w:sz w:val="20"/>
          <w:szCs w:val="20"/>
          <w:lang w:eastAsia="zh-CN"/>
        </w:rPr>
      </w:pPr>
      <w:r w:rsidRPr="00A00503">
        <w:rPr>
          <w:rFonts w:ascii="Times New Roman" w:eastAsia="Courier New" w:hAnsi="Times New Roman" w:cs="Times New Roman"/>
          <w:color w:val="000000"/>
          <w:kern w:val="1"/>
          <w:sz w:val="20"/>
          <w:szCs w:val="20"/>
        </w:rPr>
        <w:lastRenderedPageBreak/>
        <w:t>Приложение № 2</w:t>
      </w:r>
      <w:r w:rsidRPr="00A00503">
        <w:rPr>
          <w:rFonts w:ascii="Times New Roman" w:eastAsia="Courier New" w:hAnsi="Times New Roman" w:cs="Times New Roman"/>
          <w:color w:val="000000"/>
          <w:kern w:val="1"/>
          <w:sz w:val="20"/>
          <w:szCs w:val="20"/>
        </w:rPr>
        <w:br/>
        <w:t>к Административному регламенту</w:t>
      </w:r>
    </w:p>
    <w:p w:rsidR="00A00503" w:rsidRPr="00A00503" w:rsidRDefault="00A00503" w:rsidP="00A00503">
      <w:pPr>
        <w:widowControl w:val="0"/>
        <w:suppressAutoHyphens/>
        <w:autoSpaceDE w:val="0"/>
        <w:spacing w:after="0" w:line="240" w:lineRule="auto"/>
        <w:jc w:val="center"/>
        <w:textAlignment w:val="baseline"/>
        <w:rPr>
          <w:rFonts w:ascii="Times New Roman" w:hAnsi="Times New Roman" w:cs="Times New Roman"/>
          <w:b/>
          <w:kern w:val="1"/>
          <w:sz w:val="20"/>
          <w:szCs w:val="20"/>
          <w:lang w:eastAsia="zh-CN"/>
        </w:rPr>
      </w:pPr>
      <w:r w:rsidRPr="00A00503">
        <w:rPr>
          <w:rFonts w:ascii="Times New Roman" w:hAnsi="Times New Roman" w:cs="Times New Roman"/>
          <w:b/>
          <w:kern w:val="1"/>
          <w:sz w:val="20"/>
          <w:szCs w:val="20"/>
          <w:lang w:eastAsia="zh-CN"/>
        </w:rPr>
        <w:t>Перечень признаков заявителей</w:t>
      </w:r>
    </w:p>
    <w:p w:rsidR="00A00503" w:rsidRPr="00A00503" w:rsidRDefault="00A00503" w:rsidP="00A00503">
      <w:pPr>
        <w:widowControl w:val="0"/>
        <w:suppressAutoHyphens/>
        <w:autoSpaceDE w:val="0"/>
        <w:spacing w:after="0" w:line="240" w:lineRule="auto"/>
        <w:jc w:val="both"/>
        <w:textAlignment w:val="baseline"/>
        <w:rPr>
          <w:rFonts w:ascii="Times New Roman" w:hAnsi="Times New Roman" w:cs="Times New Roman"/>
          <w:kern w:val="1"/>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A00503" w:rsidRPr="00A00503" w:rsidTr="00DB37C6">
        <w:trPr>
          <w:trHeight w:val="815"/>
          <w:jc w:val="center"/>
        </w:trPr>
        <w:tc>
          <w:tcPr>
            <w:tcW w:w="2186" w:type="dxa"/>
            <w:shd w:val="clear" w:color="auto" w:fill="auto"/>
            <w:vAlign w:val="center"/>
            <w:hideMark/>
          </w:tcPr>
          <w:p w:rsidR="00A00503" w:rsidRPr="00A00503" w:rsidRDefault="00A00503" w:rsidP="00A0050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A00503">
              <w:rPr>
                <w:rFonts w:ascii="Times New Roman" w:hAnsi="Times New Roman" w:cs="Times New Roman"/>
                <w:sz w:val="20"/>
                <w:szCs w:val="20"/>
              </w:rPr>
              <w:t xml:space="preserve">Признак заявителя </w:t>
            </w:r>
            <w:r w:rsidRPr="00A00503">
              <w:rPr>
                <w:rFonts w:ascii="Times New Roman" w:hAnsi="Times New Roman" w:cs="Times New Roman"/>
                <w:sz w:val="20"/>
                <w:szCs w:val="20"/>
              </w:rPr>
              <w:br/>
            </w:r>
          </w:p>
        </w:tc>
        <w:tc>
          <w:tcPr>
            <w:tcW w:w="558" w:type="dxa"/>
            <w:shd w:val="clear" w:color="auto" w:fill="auto"/>
            <w:vAlign w:val="center"/>
            <w:hideMark/>
          </w:tcPr>
          <w:p w:rsidR="00A00503" w:rsidRPr="00A00503" w:rsidRDefault="00A00503" w:rsidP="00A0050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A00503">
              <w:rPr>
                <w:rFonts w:ascii="Times New Roman" w:hAnsi="Times New Roman" w:cs="Times New Roman"/>
                <w:sz w:val="20"/>
                <w:szCs w:val="20"/>
              </w:rPr>
              <w:t>№</w:t>
            </w:r>
          </w:p>
        </w:tc>
        <w:tc>
          <w:tcPr>
            <w:tcW w:w="6607" w:type="dxa"/>
            <w:shd w:val="clear" w:color="auto" w:fill="auto"/>
            <w:vAlign w:val="center"/>
            <w:hideMark/>
          </w:tcPr>
          <w:p w:rsidR="00A00503" w:rsidRPr="00A00503" w:rsidRDefault="00A00503" w:rsidP="00A0050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A00503">
              <w:rPr>
                <w:rFonts w:ascii="Times New Roman" w:hAnsi="Times New Roman" w:cs="Times New Roman"/>
                <w:sz w:val="20"/>
                <w:szCs w:val="20"/>
              </w:rPr>
              <w:t xml:space="preserve">Значения признака заявителя </w:t>
            </w:r>
            <w:r w:rsidRPr="00A00503">
              <w:rPr>
                <w:rFonts w:ascii="Times New Roman" w:hAnsi="Times New Roman" w:cs="Times New Roman"/>
                <w:sz w:val="20"/>
                <w:szCs w:val="20"/>
              </w:rPr>
              <w:br/>
            </w:r>
          </w:p>
        </w:tc>
      </w:tr>
      <w:tr w:rsidR="00A00503" w:rsidRPr="00A00503" w:rsidTr="00DB37C6">
        <w:trPr>
          <w:trHeight w:val="219"/>
          <w:jc w:val="center"/>
        </w:trPr>
        <w:tc>
          <w:tcPr>
            <w:tcW w:w="2186" w:type="dxa"/>
            <w:shd w:val="clear" w:color="auto" w:fill="auto"/>
            <w:vAlign w:val="center"/>
          </w:tcPr>
          <w:p w:rsidR="00A00503" w:rsidRPr="00A00503" w:rsidRDefault="00A00503" w:rsidP="00A00503">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A00503">
              <w:rPr>
                <w:rFonts w:ascii="Times New Roman" w:hAnsi="Times New Roman" w:cs="Times New Roman"/>
                <w:sz w:val="20"/>
                <w:szCs w:val="20"/>
              </w:rPr>
              <w:t>Статус заявителя</w:t>
            </w:r>
          </w:p>
          <w:p w:rsidR="00A00503" w:rsidRPr="00A00503" w:rsidRDefault="00A00503" w:rsidP="00A00503">
            <w:pPr>
              <w:widowControl w:val="0"/>
              <w:autoSpaceDE w:val="0"/>
              <w:autoSpaceDN w:val="0"/>
              <w:adjustRightInd w:val="0"/>
              <w:spacing w:after="0" w:line="240" w:lineRule="auto"/>
              <w:outlineLvl w:val="1"/>
              <w:rPr>
                <w:rFonts w:ascii="Times New Roman" w:hAnsi="Times New Roman" w:cs="Times New Roman"/>
                <w:sz w:val="20"/>
                <w:szCs w:val="20"/>
              </w:rPr>
            </w:pPr>
          </w:p>
        </w:tc>
        <w:tc>
          <w:tcPr>
            <w:tcW w:w="558" w:type="dxa"/>
            <w:shd w:val="clear" w:color="auto" w:fill="auto"/>
            <w:vAlign w:val="center"/>
          </w:tcPr>
          <w:p w:rsidR="00A00503" w:rsidRPr="00A00503" w:rsidRDefault="00A00503" w:rsidP="00A00503">
            <w:pPr>
              <w:widowControl w:val="0"/>
              <w:autoSpaceDE w:val="0"/>
              <w:autoSpaceDN w:val="0"/>
              <w:adjustRightInd w:val="0"/>
              <w:spacing w:after="0" w:line="240" w:lineRule="auto"/>
              <w:outlineLvl w:val="1"/>
              <w:rPr>
                <w:rFonts w:ascii="Times New Roman" w:hAnsi="Times New Roman" w:cs="Times New Roman"/>
                <w:sz w:val="20"/>
                <w:szCs w:val="20"/>
              </w:rPr>
            </w:pPr>
            <w:r w:rsidRPr="00A00503">
              <w:rPr>
                <w:rFonts w:ascii="Times New Roman" w:hAnsi="Times New Roman" w:cs="Times New Roman"/>
                <w:sz w:val="20"/>
                <w:szCs w:val="20"/>
              </w:rPr>
              <w:t>1</w:t>
            </w:r>
          </w:p>
          <w:p w:rsidR="00A00503" w:rsidRPr="00A00503" w:rsidRDefault="00A00503" w:rsidP="00A00503">
            <w:pPr>
              <w:widowControl w:val="0"/>
              <w:autoSpaceDE w:val="0"/>
              <w:autoSpaceDN w:val="0"/>
              <w:adjustRightInd w:val="0"/>
              <w:spacing w:after="0" w:line="240" w:lineRule="auto"/>
              <w:outlineLvl w:val="1"/>
              <w:rPr>
                <w:rFonts w:ascii="Times New Roman" w:hAnsi="Times New Roman" w:cs="Times New Roman"/>
                <w:sz w:val="20"/>
                <w:szCs w:val="20"/>
              </w:rPr>
            </w:pPr>
          </w:p>
        </w:tc>
        <w:tc>
          <w:tcPr>
            <w:tcW w:w="6607" w:type="dxa"/>
            <w:shd w:val="clear" w:color="auto" w:fill="auto"/>
          </w:tcPr>
          <w:p w:rsidR="00A00503" w:rsidRPr="00A00503" w:rsidRDefault="00A00503" w:rsidP="00A00503">
            <w:pPr>
              <w:spacing w:after="0" w:line="240" w:lineRule="auto"/>
              <w:jc w:val="both"/>
              <w:rPr>
                <w:rFonts w:ascii="Times New Roman" w:hAnsi="Times New Roman" w:cs="Times New Roman"/>
                <w:sz w:val="20"/>
                <w:szCs w:val="20"/>
              </w:rPr>
            </w:pPr>
            <w:r w:rsidRPr="00A00503">
              <w:rPr>
                <w:rFonts w:ascii="Times New Roman" w:hAnsi="Times New Roman" w:cs="Times New Roman"/>
                <w:sz w:val="20"/>
                <w:szCs w:val="20"/>
              </w:rPr>
              <w:t>Физические лица, в том числе индивидуальные предприниматели, юридические лица, а также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bl>
    <w:p w:rsidR="00A00503" w:rsidRPr="00A00503" w:rsidRDefault="00A00503" w:rsidP="00A00503">
      <w:pPr>
        <w:keepNext/>
        <w:spacing w:after="0" w:line="240" w:lineRule="auto"/>
        <w:outlineLvl w:val="2"/>
        <w:rPr>
          <w:rFonts w:ascii="Times New Roman" w:hAnsi="Times New Roman" w:cs="Times New Roman"/>
          <w:sz w:val="20"/>
          <w:szCs w:val="20"/>
          <w:lang w:eastAsia="x-none"/>
        </w:rPr>
      </w:pPr>
    </w:p>
    <w:p w:rsidR="00A00503" w:rsidRPr="00A00503" w:rsidRDefault="00A00503" w:rsidP="00A00503">
      <w:pPr>
        <w:keepNext/>
        <w:spacing w:after="0" w:line="240" w:lineRule="auto"/>
        <w:jc w:val="right"/>
        <w:outlineLvl w:val="2"/>
        <w:rPr>
          <w:rFonts w:ascii="Times New Roman" w:hAnsi="Times New Roman" w:cs="Times New Roman"/>
          <w:sz w:val="20"/>
          <w:szCs w:val="20"/>
          <w:lang w:val="x-none" w:eastAsia="x-none"/>
        </w:rPr>
      </w:pPr>
      <w:r w:rsidRPr="00A00503">
        <w:rPr>
          <w:rFonts w:ascii="Times New Roman" w:hAnsi="Times New Roman" w:cs="Times New Roman"/>
          <w:sz w:val="20"/>
          <w:szCs w:val="20"/>
          <w:lang w:val="x-none" w:eastAsia="x-none"/>
        </w:rPr>
        <w:t>Приложение № 3</w:t>
      </w:r>
    </w:p>
    <w:p w:rsidR="00A00503" w:rsidRPr="00A00503" w:rsidRDefault="00A00503" w:rsidP="00A00503">
      <w:pPr>
        <w:widowControl w:val="0"/>
        <w:autoSpaceDE w:val="0"/>
        <w:autoSpaceDN w:val="0"/>
        <w:adjustRightInd w:val="0"/>
        <w:spacing w:after="0" w:line="240" w:lineRule="auto"/>
        <w:jc w:val="right"/>
        <w:rPr>
          <w:rFonts w:ascii="Times New Roman" w:hAnsi="Times New Roman" w:cs="Times New Roman"/>
          <w:sz w:val="20"/>
          <w:szCs w:val="20"/>
        </w:rPr>
      </w:pPr>
      <w:r w:rsidRPr="00A00503">
        <w:rPr>
          <w:rFonts w:ascii="Times New Roman" w:hAnsi="Times New Roman" w:cs="Times New Roman"/>
          <w:sz w:val="20"/>
          <w:szCs w:val="20"/>
        </w:rPr>
        <w:t>к Административному регламенту</w:t>
      </w:r>
    </w:p>
    <w:p w:rsidR="00A00503" w:rsidRPr="00A00503" w:rsidRDefault="00A00503" w:rsidP="00A00503">
      <w:pPr>
        <w:spacing w:after="0" w:line="240" w:lineRule="auto"/>
        <w:jc w:val="both"/>
        <w:rPr>
          <w:rFonts w:ascii="Times New Roman" w:hAnsi="Times New Roman" w:cs="Times New Roman"/>
          <w:sz w:val="20"/>
          <w:szCs w:val="20"/>
        </w:rPr>
      </w:pPr>
    </w:p>
    <w:p w:rsidR="00A00503" w:rsidRPr="00B74CAF" w:rsidRDefault="00A00503" w:rsidP="00A00503">
      <w:pPr>
        <w:widowControl w:val="0"/>
        <w:suppressAutoHyphens/>
        <w:autoSpaceDE w:val="0"/>
        <w:spacing w:after="0" w:line="240" w:lineRule="auto"/>
        <w:ind w:left="5103"/>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Главе Вурнарского муниципального округа Чувашской Республики</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от_________________________________________</w:t>
      </w:r>
    </w:p>
    <w:p w:rsidR="00A00503" w:rsidRPr="00B74CAF" w:rsidRDefault="00A00503" w:rsidP="00A00503">
      <w:pPr>
        <w:widowControl w:val="0"/>
        <w:autoSpaceDE w:val="0"/>
        <w:autoSpaceDN w:val="0"/>
        <w:adjustRightInd w:val="0"/>
        <w:spacing w:after="0" w:line="240" w:lineRule="auto"/>
        <w:ind w:left="5103"/>
        <w:jc w:val="center"/>
        <w:rPr>
          <w:rFonts w:ascii="Times New Roman" w:hAnsi="Times New Roman" w:cs="Times New Roman"/>
          <w:szCs w:val="20"/>
        </w:rPr>
      </w:pPr>
      <w:r w:rsidRPr="00B74CAF">
        <w:rPr>
          <w:rFonts w:ascii="Times New Roman" w:hAnsi="Times New Roman" w:cs="Times New Roman"/>
          <w:szCs w:val="20"/>
        </w:rPr>
        <w:t>Ф.И.О., полностью</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___________________________________________,</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зарегистрированног</w:t>
      </w:r>
      <w:proofErr w:type="gramStart"/>
      <w:r w:rsidRPr="00B74CAF">
        <w:rPr>
          <w:rFonts w:ascii="Times New Roman" w:hAnsi="Times New Roman" w:cs="Times New Roman"/>
          <w:szCs w:val="20"/>
        </w:rPr>
        <w:t>о(</w:t>
      </w:r>
      <w:proofErr w:type="gramEnd"/>
      <w:r w:rsidRPr="00B74CAF">
        <w:rPr>
          <w:rFonts w:ascii="Times New Roman" w:hAnsi="Times New Roman" w:cs="Times New Roman"/>
          <w:szCs w:val="20"/>
        </w:rPr>
        <w:t>-ой) по адресу:</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___________________________________________</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___________________________________________</w:t>
      </w:r>
    </w:p>
    <w:p w:rsidR="00A00503" w:rsidRPr="00B74CAF" w:rsidRDefault="00A00503" w:rsidP="00A00503">
      <w:pPr>
        <w:widowControl w:val="0"/>
        <w:autoSpaceDE w:val="0"/>
        <w:autoSpaceDN w:val="0"/>
        <w:adjustRightInd w:val="0"/>
        <w:spacing w:after="0" w:line="240" w:lineRule="auto"/>
        <w:ind w:left="5103"/>
        <w:jc w:val="both"/>
        <w:rPr>
          <w:rFonts w:ascii="Times New Roman" w:hAnsi="Times New Roman" w:cs="Times New Roman"/>
          <w:szCs w:val="20"/>
        </w:rPr>
      </w:pPr>
      <w:r w:rsidRPr="00B74CAF">
        <w:rPr>
          <w:rFonts w:ascii="Times New Roman" w:hAnsi="Times New Roman" w:cs="Times New Roman"/>
          <w:szCs w:val="20"/>
        </w:rPr>
        <w:t>телефон____________________________________</w:t>
      </w:r>
    </w:p>
    <w:p w:rsidR="00A00503" w:rsidRPr="00B74CAF" w:rsidRDefault="00A00503" w:rsidP="00A00503">
      <w:pPr>
        <w:widowControl w:val="0"/>
        <w:suppressAutoHyphens/>
        <w:autoSpaceDE w:val="0"/>
        <w:spacing w:after="0" w:line="240" w:lineRule="auto"/>
        <w:textAlignment w:val="baseline"/>
        <w:rPr>
          <w:rFonts w:ascii="Times New Roman" w:hAnsi="Times New Roman" w:cs="Times New Roman"/>
          <w:kern w:val="1"/>
          <w:szCs w:val="20"/>
        </w:rPr>
      </w:pPr>
    </w:p>
    <w:p w:rsidR="00A00503" w:rsidRPr="00B74CAF" w:rsidRDefault="00A00503" w:rsidP="00A00503">
      <w:pPr>
        <w:widowControl w:val="0"/>
        <w:suppressAutoHyphens/>
        <w:autoSpaceDE w:val="0"/>
        <w:spacing w:after="0" w:line="240" w:lineRule="auto"/>
        <w:jc w:val="center"/>
        <w:textAlignment w:val="baseline"/>
        <w:rPr>
          <w:rFonts w:ascii="Times New Roman" w:hAnsi="Times New Roman" w:cs="Times New Roman"/>
          <w:kern w:val="1"/>
          <w:szCs w:val="20"/>
          <w:lang w:eastAsia="zh-CN"/>
        </w:rPr>
      </w:pPr>
      <w:r w:rsidRPr="00B74CAF">
        <w:rPr>
          <w:rFonts w:ascii="Times New Roman" w:hAnsi="Times New Roman" w:cs="Times New Roman"/>
          <w:b/>
          <w:bCs/>
          <w:kern w:val="1"/>
          <w:szCs w:val="20"/>
        </w:rPr>
        <w:t>ЖАЛОБА</w:t>
      </w:r>
    </w:p>
    <w:p w:rsidR="00A00503" w:rsidRPr="00B74CAF" w:rsidRDefault="00A00503" w:rsidP="00A00503">
      <w:pPr>
        <w:widowControl w:val="0"/>
        <w:suppressAutoHyphens/>
        <w:autoSpaceDE w:val="0"/>
        <w:spacing w:after="0" w:line="240" w:lineRule="auto"/>
        <w:jc w:val="center"/>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 xml:space="preserve">на действия (бездействия) или решения, осуществленные (принятые) </w:t>
      </w:r>
    </w:p>
    <w:p w:rsidR="00A00503" w:rsidRPr="00B74CAF" w:rsidRDefault="00A00503" w:rsidP="00A00503">
      <w:pPr>
        <w:widowControl w:val="0"/>
        <w:suppressAutoHyphens/>
        <w:autoSpaceDE w:val="0"/>
        <w:spacing w:after="0" w:line="240" w:lineRule="auto"/>
        <w:jc w:val="center"/>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A00503" w:rsidRPr="00B74CAF" w:rsidTr="00DB37C6">
        <w:tc>
          <w:tcPr>
            <w:tcW w:w="9570" w:type="dxa"/>
            <w:tcBorders>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hAnsi="Times New Roman" w:cs="Times New Roman"/>
                <w:kern w:val="1"/>
                <w:szCs w:val="20"/>
                <w:lang w:eastAsia="zh-CN"/>
              </w:rPr>
            </w:pPr>
          </w:p>
        </w:tc>
      </w:tr>
      <w:tr w:rsidR="00A00503" w:rsidRPr="00B74CAF" w:rsidTr="00DB37C6">
        <w:tc>
          <w:tcPr>
            <w:tcW w:w="9570" w:type="dxa"/>
            <w:tcBorders>
              <w:top w:val="single" w:sz="4" w:space="0" w:color="000000"/>
            </w:tcBorders>
            <w:shd w:val="clear" w:color="auto" w:fill="auto"/>
          </w:tcPr>
          <w:p w:rsidR="00A00503" w:rsidRPr="00B74CAF" w:rsidRDefault="00A00503" w:rsidP="00A00503">
            <w:pPr>
              <w:widowControl w:val="0"/>
              <w:suppressAutoHyphens/>
              <w:autoSpaceDE w:val="0"/>
              <w:spacing w:after="0" w:line="240" w:lineRule="auto"/>
              <w:jc w:val="center"/>
              <w:textAlignment w:val="baseline"/>
              <w:rPr>
                <w:rFonts w:ascii="Times New Roman" w:hAnsi="Times New Roman" w:cs="Times New Roman"/>
                <w:kern w:val="1"/>
                <w:szCs w:val="20"/>
                <w:lang w:eastAsia="zh-CN"/>
              </w:rPr>
            </w:pPr>
            <w:proofErr w:type="gramStart"/>
            <w:r w:rsidRPr="00B74CAF">
              <w:rPr>
                <w:rFonts w:ascii="Times New Roman" w:hAnsi="Times New Roman" w:cs="Times New Roman"/>
                <w:kern w:val="1"/>
                <w:szCs w:val="20"/>
                <w:lang w:eastAsia="zh-CN"/>
              </w:rPr>
              <w:t xml:space="preserve">(наименование структурного подразделения, должность, Ф.И.О. должностного лица администрации, </w:t>
            </w:r>
            <w:proofErr w:type="gramEnd"/>
          </w:p>
          <w:p w:rsidR="00A00503" w:rsidRPr="00B74CAF" w:rsidRDefault="00A00503" w:rsidP="00A00503">
            <w:pPr>
              <w:widowControl w:val="0"/>
              <w:suppressAutoHyphens/>
              <w:autoSpaceDE w:val="0"/>
              <w:spacing w:after="0" w:line="240" w:lineRule="auto"/>
              <w:jc w:val="center"/>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 xml:space="preserve">на </w:t>
            </w:r>
            <w:proofErr w:type="gramStart"/>
            <w:r w:rsidRPr="00B74CAF">
              <w:rPr>
                <w:rFonts w:ascii="Times New Roman" w:hAnsi="Times New Roman" w:cs="Times New Roman"/>
                <w:kern w:val="1"/>
                <w:szCs w:val="20"/>
                <w:lang w:eastAsia="zh-CN"/>
              </w:rPr>
              <w:t>которое</w:t>
            </w:r>
            <w:proofErr w:type="gramEnd"/>
            <w:r w:rsidRPr="00B74CAF">
              <w:rPr>
                <w:rFonts w:ascii="Times New Roman" w:hAnsi="Times New Roman" w:cs="Times New Roman"/>
                <w:kern w:val="1"/>
                <w:szCs w:val="20"/>
                <w:lang w:eastAsia="zh-CN"/>
              </w:rPr>
              <w:t xml:space="preserve"> подается жалоба)</w:t>
            </w:r>
          </w:p>
        </w:tc>
      </w:tr>
    </w:tbl>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rPr>
      </w:pP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A00503" w:rsidRPr="00B74CAF" w:rsidTr="00DB37C6">
        <w:tc>
          <w:tcPr>
            <w:tcW w:w="9570" w:type="dxa"/>
            <w:tcBorders>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hAnsi="Times New Roman" w:cs="Times New Roman"/>
                <w:kern w:val="1"/>
                <w:szCs w:val="20"/>
                <w:lang w:eastAsia="zh-CN"/>
              </w:rPr>
            </w:pPr>
          </w:p>
        </w:tc>
      </w:tr>
      <w:tr w:rsidR="00A00503" w:rsidRPr="00B74CAF" w:rsidTr="00DB37C6">
        <w:tc>
          <w:tcPr>
            <w:tcW w:w="9570" w:type="dxa"/>
            <w:tcBorders>
              <w:top w:val="single" w:sz="4" w:space="0" w:color="000000"/>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r w:rsidR="00A00503" w:rsidRPr="00B74CAF" w:rsidTr="00DB37C6">
        <w:tc>
          <w:tcPr>
            <w:tcW w:w="9570" w:type="dxa"/>
            <w:tcBorders>
              <w:top w:val="single" w:sz="4" w:space="0" w:color="000000"/>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bl>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 xml:space="preserve">2. Причина несогласия (основания, по которым лицо, подающее жалобу, несогласно </w:t>
      </w:r>
      <w:r w:rsidRPr="00B74CAF">
        <w:rPr>
          <w:rFonts w:ascii="Times New Roman" w:hAnsi="Times New Roman" w:cs="Times New Roman"/>
          <w:kern w:val="1"/>
          <w:szCs w:val="20"/>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A00503" w:rsidRPr="00B74CAF" w:rsidTr="00DB37C6">
        <w:tc>
          <w:tcPr>
            <w:tcW w:w="9570" w:type="dxa"/>
            <w:tcBorders>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hAnsi="Times New Roman" w:cs="Times New Roman"/>
                <w:kern w:val="1"/>
                <w:szCs w:val="20"/>
                <w:lang w:eastAsia="zh-CN"/>
              </w:rPr>
            </w:pPr>
          </w:p>
        </w:tc>
      </w:tr>
      <w:tr w:rsidR="00A00503" w:rsidRPr="00B74CAF" w:rsidTr="00DB37C6">
        <w:tc>
          <w:tcPr>
            <w:tcW w:w="9570" w:type="dxa"/>
            <w:tcBorders>
              <w:top w:val="single" w:sz="4" w:space="0" w:color="000000"/>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r w:rsidR="00A00503" w:rsidRPr="00B74CAF" w:rsidTr="00DB37C6">
        <w:trPr>
          <w:trHeight w:val="70"/>
        </w:trPr>
        <w:tc>
          <w:tcPr>
            <w:tcW w:w="9570" w:type="dxa"/>
            <w:tcBorders>
              <w:top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bl>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A00503" w:rsidRPr="00B74CAF" w:rsidTr="00DB37C6">
        <w:tc>
          <w:tcPr>
            <w:tcW w:w="9570" w:type="dxa"/>
            <w:tcBorders>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hAnsi="Times New Roman" w:cs="Times New Roman"/>
                <w:kern w:val="1"/>
                <w:szCs w:val="20"/>
                <w:lang w:eastAsia="zh-CN"/>
              </w:rPr>
            </w:pPr>
          </w:p>
        </w:tc>
      </w:tr>
      <w:tr w:rsidR="00A00503" w:rsidRPr="00B74CAF" w:rsidTr="00DB37C6">
        <w:tc>
          <w:tcPr>
            <w:tcW w:w="9570" w:type="dxa"/>
            <w:tcBorders>
              <w:top w:val="single" w:sz="4" w:space="0" w:color="000000"/>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r w:rsidR="00A00503" w:rsidRPr="00B74CAF" w:rsidTr="00DB37C6">
        <w:tc>
          <w:tcPr>
            <w:tcW w:w="9570" w:type="dxa"/>
            <w:tcBorders>
              <w:top w:val="single" w:sz="4" w:space="0" w:color="000000"/>
              <w:bottom w:val="single" w:sz="4" w:space="0" w:color="000000"/>
            </w:tcBorders>
            <w:shd w:val="clear" w:color="auto" w:fill="auto"/>
          </w:tcPr>
          <w:p w:rsidR="00A00503" w:rsidRPr="00B74CAF" w:rsidRDefault="00A00503" w:rsidP="00A00503">
            <w:pPr>
              <w:widowControl w:val="0"/>
              <w:suppressAutoHyphens/>
              <w:autoSpaceDE w:val="0"/>
              <w:snapToGrid w:val="0"/>
              <w:spacing w:after="0" w:line="240" w:lineRule="auto"/>
              <w:jc w:val="both"/>
              <w:textAlignment w:val="baseline"/>
              <w:rPr>
                <w:rFonts w:ascii="Times New Roman" w:eastAsia="Calibri" w:hAnsi="Times New Roman" w:cs="Times New Roman"/>
                <w:kern w:val="1"/>
                <w:szCs w:val="20"/>
              </w:rPr>
            </w:pPr>
          </w:p>
        </w:tc>
      </w:tr>
    </w:tbl>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Способ получения ответа (</w:t>
      </w:r>
      <w:proofErr w:type="gramStart"/>
      <w:r w:rsidRPr="00B74CAF">
        <w:rPr>
          <w:rFonts w:ascii="Times New Roman" w:hAnsi="Times New Roman" w:cs="Times New Roman"/>
          <w:kern w:val="1"/>
          <w:szCs w:val="20"/>
          <w:lang w:eastAsia="zh-CN"/>
        </w:rPr>
        <w:t>нужное</w:t>
      </w:r>
      <w:proofErr w:type="gramEnd"/>
      <w:r w:rsidRPr="00B74CAF">
        <w:rPr>
          <w:rFonts w:ascii="Times New Roman" w:hAnsi="Times New Roman" w:cs="Times New Roman"/>
          <w:kern w:val="1"/>
          <w:szCs w:val="20"/>
          <w:lang w:eastAsia="zh-CN"/>
        </w:rPr>
        <w:t xml:space="preserve"> подчеркнуть):</w:t>
      </w: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zh-CN"/>
        </w:rPr>
      </w:pPr>
      <w:r w:rsidRPr="00B74CAF">
        <w:rPr>
          <w:rFonts w:ascii="Times New Roman" w:hAnsi="Times New Roman" w:cs="Times New Roman"/>
          <w:kern w:val="1"/>
          <w:szCs w:val="20"/>
          <w:lang w:eastAsia="zh-CN"/>
        </w:rPr>
        <w:t>- при личном обращении;</w:t>
      </w: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lang w:eastAsia="ar-SA"/>
        </w:rPr>
      </w:pPr>
      <w:r w:rsidRPr="00B74CAF">
        <w:rPr>
          <w:rFonts w:ascii="Times New Roman" w:hAnsi="Times New Roman" w:cs="Times New Roman"/>
          <w:kern w:val="1"/>
          <w:szCs w:val="20"/>
          <w:lang w:eastAsia="zh-CN"/>
        </w:rPr>
        <w:t xml:space="preserve">- </w:t>
      </w:r>
      <w:r w:rsidRPr="00B74CAF">
        <w:rPr>
          <w:rFonts w:ascii="Times New Roman" w:hAnsi="Times New Roman" w:cs="Times New Roman"/>
          <w:kern w:val="1"/>
          <w:szCs w:val="20"/>
          <w:lang w:eastAsia="ar-SA"/>
        </w:rPr>
        <w:t>посредством почтового отправления на адрес, указанного в заявлении;</w:t>
      </w: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rPr>
      </w:pPr>
      <w:r w:rsidRPr="00B74CAF">
        <w:rPr>
          <w:rFonts w:ascii="Times New Roman" w:hAnsi="Times New Roman" w:cs="Times New Roman"/>
          <w:kern w:val="1"/>
          <w:szCs w:val="20"/>
          <w:lang w:eastAsia="ar-SA"/>
        </w:rPr>
        <w:t>- посредством электронной почты ____________________________________.</w:t>
      </w: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kern w:val="1"/>
          <w:szCs w:val="20"/>
        </w:rPr>
      </w:pPr>
      <w:r w:rsidRPr="00B74CAF">
        <w:rPr>
          <w:rFonts w:ascii="Times New Roman" w:hAnsi="Times New Roman" w:cs="Times New Roman"/>
          <w:kern w:val="1"/>
          <w:szCs w:val="20"/>
        </w:rPr>
        <w:t xml:space="preserve"> </w:t>
      </w:r>
    </w:p>
    <w:p w:rsidR="00A00503" w:rsidRPr="00B74CAF" w:rsidRDefault="00A00503" w:rsidP="00A00503">
      <w:pPr>
        <w:widowControl w:val="0"/>
        <w:suppressAutoHyphens/>
        <w:autoSpaceDE w:val="0"/>
        <w:spacing w:after="0" w:line="240" w:lineRule="auto"/>
        <w:jc w:val="both"/>
        <w:textAlignment w:val="baseline"/>
        <w:rPr>
          <w:rFonts w:ascii="Times New Roman" w:hAnsi="Times New Roman" w:cs="Times New Roman"/>
          <w:bCs/>
          <w:kern w:val="1"/>
          <w:szCs w:val="20"/>
        </w:rPr>
      </w:pPr>
      <w:r w:rsidRPr="00B74CAF">
        <w:rPr>
          <w:rFonts w:ascii="Times New Roman" w:hAnsi="Times New Roman" w:cs="Times New Roman"/>
          <w:kern w:val="1"/>
          <w:szCs w:val="20"/>
        </w:rPr>
        <w:t>_____________________                   _________________________________</w:t>
      </w:r>
    </w:p>
    <w:p w:rsidR="00A00503" w:rsidRPr="00B74CAF" w:rsidRDefault="00B74CAF" w:rsidP="00A00503">
      <w:pPr>
        <w:widowControl w:val="0"/>
        <w:suppressAutoHyphens/>
        <w:autoSpaceDE w:val="0"/>
        <w:spacing w:after="0" w:line="240" w:lineRule="auto"/>
        <w:textAlignment w:val="baseline"/>
        <w:rPr>
          <w:rFonts w:ascii="Times New Roman" w:hAnsi="Times New Roman" w:cs="Times New Roman"/>
          <w:bCs/>
          <w:kern w:val="1"/>
          <w:szCs w:val="20"/>
        </w:rPr>
      </w:pPr>
      <w:r>
        <w:rPr>
          <w:rFonts w:ascii="Times New Roman" w:hAnsi="Times New Roman" w:cs="Times New Roman"/>
          <w:bCs/>
          <w:kern w:val="1"/>
          <w:szCs w:val="20"/>
        </w:rPr>
        <w:t xml:space="preserve">  </w:t>
      </w:r>
      <w:r w:rsidR="00A00503" w:rsidRPr="00B74CAF">
        <w:rPr>
          <w:rFonts w:ascii="Times New Roman" w:hAnsi="Times New Roman" w:cs="Times New Roman"/>
          <w:bCs/>
          <w:kern w:val="1"/>
          <w:szCs w:val="20"/>
        </w:rPr>
        <w:t xml:space="preserve"> подпись заявителя  </w:t>
      </w:r>
      <w:r>
        <w:rPr>
          <w:rFonts w:ascii="Times New Roman" w:hAnsi="Times New Roman" w:cs="Times New Roman"/>
          <w:bCs/>
          <w:kern w:val="1"/>
          <w:szCs w:val="20"/>
        </w:rPr>
        <w:t xml:space="preserve">                            </w:t>
      </w:r>
      <w:r w:rsidR="00A00503" w:rsidRPr="00B74CAF">
        <w:rPr>
          <w:rFonts w:ascii="Times New Roman" w:hAnsi="Times New Roman" w:cs="Times New Roman"/>
          <w:bCs/>
          <w:kern w:val="1"/>
          <w:szCs w:val="20"/>
        </w:rPr>
        <w:t xml:space="preserve"> фамилия, имя, отчество заявителя</w:t>
      </w:r>
      <w:r w:rsidR="00A00503" w:rsidRPr="00B74CAF">
        <w:rPr>
          <w:rFonts w:ascii="Times New Roman" w:hAnsi="Times New Roman" w:cs="Times New Roman"/>
          <w:bCs/>
          <w:kern w:val="1"/>
          <w:szCs w:val="20"/>
        </w:rPr>
        <w:tab/>
      </w:r>
      <w:r w:rsidR="00A00503" w:rsidRPr="00B74CAF">
        <w:rPr>
          <w:rFonts w:ascii="Times New Roman" w:hAnsi="Times New Roman" w:cs="Times New Roman"/>
          <w:bCs/>
          <w:kern w:val="1"/>
          <w:szCs w:val="20"/>
        </w:rPr>
        <w:tab/>
      </w:r>
    </w:p>
    <w:p w:rsidR="00A00503" w:rsidRPr="00B74CAF" w:rsidRDefault="00A00503" w:rsidP="00A00503">
      <w:pPr>
        <w:widowControl w:val="0"/>
        <w:suppressAutoHyphens/>
        <w:autoSpaceDE w:val="0"/>
        <w:spacing w:after="0" w:line="240" w:lineRule="auto"/>
        <w:textAlignment w:val="baseline"/>
        <w:rPr>
          <w:rFonts w:ascii="Times New Roman" w:hAnsi="Times New Roman" w:cs="Times New Roman"/>
          <w:bCs/>
          <w:kern w:val="1"/>
          <w:szCs w:val="20"/>
        </w:rPr>
      </w:pPr>
    </w:p>
    <w:p w:rsidR="00A00503" w:rsidRPr="00B74CAF" w:rsidRDefault="00A00503" w:rsidP="00B74CAF">
      <w:pPr>
        <w:widowControl w:val="0"/>
        <w:suppressAutoHyphens/>
        <w:autoSpaceDE w:val="0"/>
        <w:spacing w:after="0" w:line="240" w:lineRule="auto"/>
        <w:textAlignment w:val="baseline"/>
        <w:rPr>
          <w:rFonts w:ascii="Times New Roman" w:hAnsi="Times New Roman" w:cs="Times New Roman"/>
          <w:bCs/>
          <w:szCs w:val="20"/>
        </w:rPr>
      </w:pP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r>
      <w:r w:rsidRPr="00B74CAF">
        <w:rPr>
          <w:rFonts w:ascii="Times New Roman" w:hAnsi="Times New Roman" w:cs="Times New Roman"/>
          <w:bCs/>
          <w:kern w:val="1"/>
          <w:szCs w:val="20"/>
        </w:rPr>
        <w:tab/>
        <w:t>«___»___________20_______г.</w:t>
      </w:r>
      <w:bookmarkStart w:id="24" w:name="pril6"/>
      <w:bookmarkEnd w:id="24"/>
    </w:p>
    <w:sectPr w:rsidR="00A00503" w:rsidRPr="00B74CAF" w:rsidSect="00A00503">
      <w:pgSz w:w="11900" w:h="16800"/>
      <w:pgMar w:top="426"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5D" w:rsidRDefault="006C765D" w:rsidP="00A00503">
      <w:pPr>
        <w:spacing w:after="0" w:line="240" w:lineRule="auto"/>
      </w:pPr>
      <w:r>
        <w:separator/>
      </w:r>
    </w:p>
  </w:endnote>
  <w:endnote w:type="continuationSeparator" w:id="0">
    <w:p w:rsidR="006C765D" w:rsidRDefault="006C765D" w:rsidP="00A0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5D" w:rsidRDefault="006C765D" w:rsidP="00A00503">
      <w:pPr>
        <w:spacing w:after="0" w:line="240" w:lineRule="auto"/>
      </w:pPr>
      <w:r>
        <w:separator/>
      </w:r>
    </w:p>
  </w:footnote>
  <w:footnote w:type="continuationSeparator" w:id="0">
    <w:p w:rsidR="006C765D" w:rsidRDefault="006C765D" w:rsidP="00A00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187"/>
    <w:multiLevelType w:val="hybridMultilevel"/>
    <w:tmpl w:val="5150DFA2"/>
    <w:lvl w:ilvl="0" w:tplc="D3BED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FC"/>
    <w:rsid w:val="000201DF"/>
    <w:rsid w:val="00025881"/>
    <w:rsid w:val="00083A26"/>
    <w:rsid w:val="001A701F"/>
    <w:rsid w:val="001F69AF"/>
    <w:rsid w:val="00204E1D"/>
    <w:rsid w:val="00254529"/>
    <w:rsid w:val="00270EDF"/>
    <w:rsid w:val="002A6F5F"/>
    <w:rsid w:val="002C7511"/>
    <w:rsid w:val="0030178F"/>
    <w:rsid w:val="00395854"/>
    <w:rsid w:val="003C313B"/>
    <w:rsid w:val="0041521F"/>
    <w:rsid w:val="00417AD6"/>
    <w:rsid w:val="00426603"/>
    <w:rsid w:val="004D56FC"/>
    <w:rsid w:val="004E40DD"/>
    <w:rsid w:val="004E73D6"/>
    <w:rsid w:val="004E759E"/>
    <w:rsid w:val="00555B00"/>
    <w:rsid w:val="00595A73"/>
    <w:rsid w:val="005B1188"/>
    <w:rsid w:val="00605438"/>
    <w:rsid w:val="006465DA"/>
    <w:rsid w:val="0065292C"/>
    <w:rsid w:val="0066415B"/>
    <w:rsid w:val="00673D62"/>
    <w:rsid w:val="00677C23"/>
    <w:rsid w:val="006C765D"/>
    <w:rsid w:val="0079066A"/>
    <w:rsid w:val="008811E2"/>
    <w:rsid w:val="008A5238"/>
    <w:rsid w:val="008D36B8"/>
    <w:rsid w:val="008E4223"/>
    <w:rsid w:val="00906A3B"/>
    <w:rsid w:val="00917953"/>
    <w:rsid w:val="00927E52"/>
    <w:rsid w:val="009365DB"/>
    <w:rsid w:val="009631D3"/>
    <w:rsid w:val="009A2269"/>
    <w:rsid w:val="009D1461"/>
    <w:rsid w:val="009E3B25"/>
    <w:rsid w:val="00A00503"/>
    <w:rsid w:val="00A12D21"/>
    <w:rsid w:val="00A3057C"/>
    <w:rsid w:val="00AD21B1"/>
    <w:rsid w:val="00B74CAF"/>
    <w:rsid w:val="00C97F41"/>
    <w:rsid w:val="00CD2BC9"/>
    <w:rsid w:val="00CD7F5F"/>
    <w:rsid w:val="00D37C11"/>
    <w:rsid w:val="00D7142A"/>
    <w:rsid w:val="00D90054"/>
    <w:rsid w:val="00D933DC"/>
    <w:rsid w:val="00DB37C6"/>
    <w:rsid w:val="00E16BB2"/>
    <w:rsid w:val="00E16C37"/>
    <w:rsid w:val="00E51FA8"/>
    <w:rsid w:val="00E64752"/>
    <w:rsid w:val="00E70346"/>
    <w:rsid w:val="00EA10D1"/>
    <w:rsid w:val="00EB3E3E"/>
    <w:rsid w:val="00EB7ECD"/>
    <w:rsid w:val="00F34468"/>
    <w:rsid w:val="00FF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56F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4">
    <w:name w:val="heading 4"/>
    <w:basedOn w:val="a"/>
    <w:next w:val="a"/>
    <w:link w:val="40"/>
    <w:uiPriority w:val="9"/>
    <w:semiHidden/>
    <w:unhideWhenUsed/>
    <w:qFormat/>
    <w:rsid w:val="008A52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6FC"/>
    <w:rPr>
      <w:rFonts w:ascii="Arial" w:hAnsi="Arial" w:cs="Arial"/>
      <w:b/>
      <w:bCs/>
      <w:color w:val="26282F"/>
      <w:sz w:val="24"/>
      <w:szCs w:val="24"/>
    </w:rPr>
  </w:style>
  <w:style w:type="character" w:customStyle="1" w:styleId="a3">
    <w:name w:val="Гипертекстовая ссылка"/>
    <w:basedOn w:val="a0"/>
    <w:uiPriority w:val="99"/>
    <w:rsid w:val="004D56FC"/>
    <w:rPr>
      <w:color w:val="106BBE"/>
    </w:rPr>
  </w:style>
  <w:style w:type="paragraph" w:customStyle="1" w:styleId="a4">
    <w:name w:val="Комментарий"/>
    <w:basedOn w:val="a"/>
    <w:next w:val="a"/>
    <w:uiPriority w:val="99"/>
    <w:rsid w:val="004D56F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a5">
    <w:name w:val="Цветовое выделение"/>
    <w:uiPriority w:val="99"/>
    <w:rsid w:val="004D56FC"/>
    <w:rPr>
      <w:b/>
      <w:bCs/>
      <w:color w:val="26282F"/>
    </w:rPr>
  </w:style>
  <w:style w:type="character" w:styleId="a6">
    <w:name w:val="Hyperlink"/>
    <w:basedOn w:val="a0"/>
    <w:uiPriority w:val="99"/>
    <w:unhideWhenUsed/>
    <w:rsid w:val="00FF001B"/>
    <w:rPr>
      <w:color w:val="0000FF" w:themeColor="hyperlink"/>
      <w:u w:val="single"/>
    </w:rPr>
  </w:style>
  <w:style w:type="paragraph" w:customStyle="1" w:styleId="a7">
    <w:name w:val="Таблицы (моноширинный)"/>
    <w:basedOn w:val="a"/>
    <w:next w:val="a"/>
    <w:uiPriority w:val="99"/>
    <w:rsid w:val="00A3057C"/>
    <w:pPr>
      <w:autoSpaceDE w:val="0"/>
      <w:autoSpaceDN w:val="0"/>
      <w:adjustRightInd w:val="0"/>
      <w:spacing w:after="0" w:line="240" w:lineRule="auto"/>
    </w:pPr>
    <w:rPr>
      <w:rFonts w:ascii="Courier New" w:hAnsi="Courier New" w:cs="Courier New"/>
      <w:sz w:val="24"/>
      <w:szCs w:val="24"/>
    </w:rPr>
  </w:style>
  <w:style w:type="character" w:customStyle="1" w:styleId="40">
    <w:name w:val="Заголовок 4 Знак"/>
    <w:basedOn w:val="a0"/>
    <w:link w:val="4"/>
    <w:uiPriority w:val="9"/>
    <w:semiHidden/>
    <w:rsid w:val="008A5238"/>
    <w:rPr>
      <w:rFonts w:asciiTheme="majorHAnsi" w:eastAsiaTheme="majorEastAsia" w:hAnsiTheme="majorHAnsi" w:cstheme="majorBidi"/>
      <w:b/>
      <w:bCs/>
      <w:i/>
      <w:iCs/>
      <w:color w:val="4F81BD" w:themeColor="accent1"/>
    </w:rPr>
  </w:style>
  <w:style w:type="paragraph" w:styleId="a8">
    <w:name w:val="Balloon Text"/>
    <w:basedOn w:val="a"/>
    <w:link w:val="a9"/>
    <w:uiPriority w:val="99"/>
    <w:semiHidden/>
    <w:unhideWhenUsed/>
    <w:rsid w:val="009631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31D3"/>
    <w:rPr>
      <w:rFonts w:ascii="Tahoma" w:hAnsi="Tahoma" w:cs="Tahoma"/>
      <w:sz w:val="16"/>
      <w:szCs w:val="16"/>
    </w:rPr>
  </w:style>
  <w:style w:type="paragraph" w:styleId="aa">
    <w:name w:val="List Paragraph"/>
    <w:basedOn w:val="a"/>
    <w:uiPriority w:val="34"/>
    <w:qFormat/>
    <w:rsid w:val="00395854"/>
    <w:pPr>
      <w:ind w:left="720"/>
      <w:contextualSpacing/>
    </w:pPr>
  </w:style>
  <w:style w:type="paragraph" w:styleId="ab">
    <w:name w:val="header"/>
    <w:basedOn w:val="a"/>
    <w:link w:val="ac"/>
    <w:uiPriority w:val="99"/>
    <w:unhideWhenUsed/>
    <w:rsid w:val="00A005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0503"/>
  </w:style>
  <w:style w:type="paragraph" w:styleId="ad">
    <w:name w:val="footer"/>
    <w:basedOn w:val="a"/>
    <w:link w:val="ae"/>
    <w:uiPriority w:val="99"/>
    <w:unhideWhenUsed/>
    <w:rsid w:val="00A005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0503"/>
  </w:style>
  <w:style w:type="paragraph" w:styleId="af">
    <w:name w:val="No Spacing"/>
    <w:uiPriority w:val="1"/>
    <w:qFormat/>
    <w:rsid w:val="00E70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56F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4">
    <w:name w:val="heading 4"/>
    <w:basedOn w:val="a"/>
    <w:next w:val="a"/>
    <w:link w:val="40"/>
    <w:uiPriority w:val="9"/>
    <w:semiHidden/>
    <w:unhideWhenUsed/>
    <w:qFormat/>
    <w:rsid w:val="008A52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6FC"/>
    <w:rPr>
      <w:rFonts w:ascii="Arial" w:hAnsi="Arial" w:cs="Arial"/>
      <w:b/>
      <w:bCs/>
      <w:color w:val="26282F"/>
      <w:sz w:val="24"/>
      <w:szCs w:val="24"/>
    </w:rPr>
  </w:style>
  <w:style w:type="character" w:customStyle="1" w:styleId="a3">
    <w:name w:val="Гипертекстовая ссылка"/>
    <w:basedOn w:val="a0"/>
    <w:uiPriority w:val="99"/>
    <w:rsid w:val="004D56FC"/>
    <w:rPr>
      <w:color w:val="106BBE"/>
    </w:rPr>
  </w:style>
  <w:style w:type="paragraph" w:customStyle="1" w:styleId="a4">
    <w:name w:val="Комментарий"/>
    <w:basedOn w:val="a"/>
    <w:next w:val="a"/>
    <w:uiPriority w:val="99"/>
    <w:rsid w:val="004D56F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a5">
    <w:name w:val="Цветовое выделение"/>
    <w:uiPriority w:val="99"/>
    <w:rsid w:val="004D56FC"/>
    <w:rPr>
      <w:b/>
      <w:bCs/>
      <w:color w:val="26282F"/>
    </w:rPr>
  </w:style>
  <w:style w:type="character" w:styleId="a6">
    <w:name w:val="Hyperlink"/>
    <w:basedOn w:val="a0"/>
    <w:uiPriority w:val="99"/>
    <w:unhideWhenUsed/>
    <w:rsid w:val="00FF001B"/>
    <w:rPr>
      <w:color w:val="0000FF" w:themeColor="hyperlink"/>
      <w:u w:val="single"/>
    </w:rPr>
  </w:style>
  <w:style w:type="paragraph" w:customStyle="1" w:styleId="a7">
    <w:name w:val="Таблицы (моноширинный)"/>
    <w:basedOn w:val="a"/>
    <w:next w:val="a"/>
    <w:uiPriority w:val="99"/>
    <w:rsid w:val="00A3057C"/>
    <w:pPr>
      <w:autoSpaceDE w:val="0"/>
      <w:autoSpaceDN w:val="0"/>
      <w:adjustRightInd w:val="0"/>
      <w:spacing w:after="0" w:line="240" w:lineRule="auto"/>
    </w:pPr>
    <w:rPr>
      <w:rFonts w:ascii="Courier New" w:hAnsi="Courier New" w:cs="Courier New"/>
      <w:sz w:val="24"/>
      <w:szCs w:val="24"/>
    </w:rPr>
  </w:style>
  <w:style w:type="character" w:customStyle="1" w:styleId="40">
    <w:name w:val="Заголовок 4 Знак"/>
    <w:basedOn w:val="a0"/>
    <w:link w:val="4"/>
    <w:uiPriority w:val="9"/>
    <w:semiHidden/>
    <w:rsid w:val="008A5238"/>
    <w:rPr>
      <w:rFonts w:asciiTheme="majorHAnsi" w:eastAsiaTheme="majorEastAsia" w:hAnsiTheme="majorHAnsi" w:cstheme="majorBidi"/>
      <w:b/>
      <w:bCs/>
      <w:i/>
      <w:iCs/>
      <w:color w:val="4F81BD" w:themeColor="accent1"/>
    </w:rPr>
  </w:style>
  <w:style w:type="paragraph" w:styleId="a8">
    <w:name w:val="Balloon Text"/>
    <w:basedOn w:val="a"/>
    <w:link w:val="a9"/>
    <w:uiPriority w:val="99"/>
    <w:semiHidden/>
    <w:unhideWhenUsed/>
    <w:rsid w:val="009631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31D3"/>
    <w:rPr>
      <w:rFonts w:ascii="Tahoma" w:hAnsi="Tahoma" w:cs="Tahoma"/>
      <w:sz w:val="16"/>
      <w:szCs w:val="16"/>
    </w:rPr>
  </w:style>
  <w:style w:type="paragraph" w:styleId="aa">
    <w:name w:val="List Paragraph"/>
    <w:basedOn w:val="a"/>
    <w:uiPriority w:val="34"/>
    <w:qFormat/>
    <w:rsid w:val="00395854"/>
    <w:pPr>
      <w:ind w:left="720"/>
      <w:contextualSpacing/>
    </w:pPr>
  </w:style>
  <w:style w:type="paragraph" w:styleId="ab">
    <w:name w:val="header"/>
    <w:basedOn w:val="a"/>
    <w:link w:val="ac"/>
    <w:uiPriority w:val="99"/>
    <w:unhideWhenUsed/>
    <w:rsid w:val="00A005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0503"/>
  </w:style>
  <w:style w:type="paragraph" w:styleId="ad">
    <w:name w:val="footer"/>
    <w:basedOn w:val="a"/>
    <w:link w:val="ae"/>
    <w:uiPriority w:val="99"/>
    <w:unhideWhenUsed/>
    <w:rsid w:val="00A005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0503"/>
  </w:style>
  <w:style w:type="paragraph" w:styleId="af">
    <w:name w:val="No Spacing"/>
    <w:uiPriority w:val="1"/>
    <w:qFormat/>
    <w:rsid w:val="00E70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0613">
      <w:bodyDiv w:val="1"/>
      <w:marLeft w:val="0"/>
      <w:marRight w:val="0"/>
      <w:marTop w:val="0"/>
      <w:marBottom w:val="0"/>
      <w:divBdr>
        <w:top w:val="none" w:sz="0" w:space="0" w:color="auto"/>
        <w:left w:val="none" w:sz="0" w:space="0" w:color="auto"/>
        <w:bottom w:val="none" w:sz="0" w:space="0" w:color="auto"/>
        <w:right w:val="none" w:sz="0" w:space="0" w:color="auto"/>
      </w:divBdr>
    </w:div>
    <w:div w:id="814417275">
      <w:bodyDiv w:val="1"/>
      <w:marLeft w:val="0"/>
      <w:marRight w:val="0"/>
      <w:marTop w:val="0"/>
      <w:marBottom w:val="0"/>
      <w:divBdr>
        <w:top w:val="none" w:sz="0" w:space="0" w:color="auto"/>
        <w:left w:val="none" w:sz="0" w:space="0" w:color="auto"/>
        <w:bottom w:val="none" w:sz="0" w:space="0" w:color="auto"/>
        <w:right w:val="none" w:sz="0" w:space="0" w:color="auto"/>
      </w:divBdr>
      <w:divsChild>
        <w:div w:id="1732532278">
          <w:marLeft w:val="0"/>
          <w:marRight w:val="0"/>
          <w:marTop w:val="0"/>
          <w:marBottom w:val="0"/>
          <w:divBdr>
            <w:top w:val="none" w:sz="0" w:space="0" w:color="auto"/>
            <w:left w:val="none" w:sz="0" w:space="0" w:color="auto"/>
            <w:bottom w:val="none" w:sz="0" w:space="0" w:color="auto"/>
            <w:right w:val="none" w:sz="0" w:space="0" w:color="auto"/>
          </w:divBdr>
        </w:div>
        <w:div w:id="1181286504">
          <w:marLeft w:val="-195"/>
          <w:marRight w:val="-195"/>
          <w:marTop w:val="480"/>
          <w:marBottom w:val="0"/>
          <w:divBdr>
            <w:top w:val="none" w:sz="0" w:space="0" w:color="auto"/>
            <w:left w:val="none" w:sz="0" w:space="0" w:color="auto"/>
            <w:bottom w:val="none" w:sz="0" w:space="0" w:color="auto"/>
            <w:right w:val="none" w:sz="0" w:space="0" w:color="auto"/>
          </w:divBdr>
          <w:divsChild>
            <w:div w:id="217252826">
              <w:marLeft w:val="0"/>
              <w:marRight w:val="0"/>
              <w:marTop w:val="0"/>
              <w:marBottom w:val="0"/>
              <w:divBdr>
                <w:top w:val="none" w:sz="0" w:space="0" w:color="auto"/>
                <w:left w:val="none" w:sz="0" w:space="0" w:color="auto"/>
                <w:bottom w:val="none" w:sz="0" w:space="0" w:color="auto"/>
                <w:right w:val="none" w:sz="0" w:space="0" w:color="auto"/>
              </w:divBdr>
              <w:divsChild>
                <w:div w:id="577322503">
                  <w:marLeft w:val="0"/>
                  <w:marRight w:val="0"/>
                  <w:marTop w:val="0"/>
                  <w:marBottom w:val="39"/>
                  <w:divBdr>
                    <w:top w:val="none" w:sz="0" w:space="0" w:color="auto"/>
                    <w:left w:val="none" w:sz="0" w:space="0" w:color="auto"/>
                    <w:bottom w:val="none" w:sz="0" w:space="0" w:color="auto"/>
                    <w:right w:val="none" w:sz="0" w:space="0" w:color="auto"/>
                  </w:divBdr>
                </w:div>
                <w:div w:id="709962566">
                  <w:marLeft w:val="0"/>
                  <w:marRight w:val="0"/>
                  <w:marTop w:val="0"/>
                  <w:marBottom w:val="259"/>
                  <w:divBdr>
                    <w:top w:val="none" w:sz="0" w:space="0" w:color="auto"/>
                    <w:left w:val="none" w:sz="0" w:space="0" w:color="auto"/>
                    <w:bottom w:val="none" w:sz="0" w:space="0" w:color="auto"/>
                    <w:right w:val="none" w:sz="0" w:space="0" w:color="auto"/>
                  </w:divBdr>
                </w:div>
                <w:div w:id="719985427">
                  <w:marLeft w:val="0"/>
                  <w:marRight w:val="0"/>
                  <w:marTop w:val="0"/>
                  <w:marBottom w:val="39"/>
                  <w:divBdr>
                    <w:top w:val="none" w:sz="0" w:space="0" w:color="auto"/>
                    <w:left w:val="none" w:sz="0" w:space="0" w:color="auto"/>
                    <w:bottom w:val="none" w:sz="0" w:space="0" w:color="auto"/>
                    <w:right w:val="none" w:sz="0" w:space="0" w:color="auto"/>
                  </w:divBdr>
                </w:div>
                <w:div w:id="955605347">
                  <w:marLeft w:val="0"/>
                  <w:marRight w:val="0"/>
                  <w:marTop w:val="0"/>
                  <w:marBottom w:val="259"/>
                  <w:divBdr>
                    <w:top w:val="none" w:sz="0" w:space="0" w:color="auto"/>
                    <w:left w:val="none" w:sz="0" w:space="0" w:color="auto"/>
                    <w:bottom w:val="none" w:sz="0" w:space="0" w:color="auto"/>
                    <w:right w:val="none" w:sz="0" w:space="0" w:color="auto"/>
                  </w:divBdr>
                </w:div>
                <w:div w:id="978222455">
                  <w:marLeft w:val="0"/>
                  <w:marRight w:val="0"/>
                  <w:marTop w:val="0"/>
                  <w:marBottom w:val="39"/>
                  <w:divBdr>
                    <w:top w:val="none" w:sz="0" w:space="0" w:color="auto"/>
                    <w:left w:val="none" w:sz="0" w:space="0" w:color="auto"/>
                    <w:bottom w:val="none" w:sz="0" w:space="0" w:color="auto"/>
                    <w:right w:val="none" w:sz="0" w:space="0" w:color="auto"/>
                  </w:divBdr>
                </w:div>
                <w:div w:id="1699505979">
                  <w:marLeft w:val="0"/>
                  <w:marRight w:val="0"/>
                  <w:marTop w:val="0"/>
                  <w:marBottom w:val="259"/>
                  <w:divBdr>
                    <w:top w:val="none" w:sz="0" w:space="0" w:color="auto"/>
                    <w:left w:val="none" w:sz="0" w:space="0" w:color="auto"/>
                    <w:bottom w:val="none" w:sz="0" w:space="0" w:color="auto"/>
                    <w:right w:val="none" w:sz="0" w:space="0" w:color="auto"/>
                  </w:divBdr>
                </w:div>
                <w:div w:id="1456482119">
                  <w:marLeft w:val="0"/>
                  <w:marRight w:val="0"/>
                  <w:marTop w:val="0"/>
                  <w:marBottom w:val="39"/>
                  <w:divBdr>
                    <w:top w:val="none" w:sz="0" w:space="0" w:color="auto"/>
                    <w:left w:val="none" w:sz="0" w:space="0" w:color="auto"/>
                    <w:bottom w:val="none" w:sz="0" w:space="0" w:color="auto"/>
                    <w:right w:val="none" w:sz="0" w:space="0" w:color="auto"/>
                  </w:divBdr>
                </w:div>
                <w:div w:id="1568688544">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Child>
    </w:div>
    <w:div w:id="11153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13616</Words>
  <Characters>77614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Екатерина Игоревна</dc:creator>
  <cp:lastModifiedBy>vurnar_info</cp:lastModifiedBy>
  <cp:revision>2</cp:revision>
  <cp:lastPrinted>2023-01-17T10:59:00Z</cp:lastPrinted>
  <dcterms:created xsi:type="dcterms:W3CDTF">2023-01-27T15:26:00Z</dcterms:created>
  <dcterms:modified xsi:type="dcterms:W3CDTF">2023-01-27T15:26:00Z</dcterms:modified>
</cp:coreProperties>
</file>