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1" w:type="pct"/>
        <w:tblLook w:val="04A0" w:firstRow="1" w:lastRow="0" w:firstColumn="1" w:lastColumn="0" w:noHBand="0" w:noVBand="1"/>
      </w:tblPr>
      <w:tblGrid>
        <w:gridCol w:w="6429"/>
        <w:gridCol w:w="1006"/>
        <w:gridCol w:w="1001"/>
        <w:gridCol w:w="1014"/>
        <w:gridCol w:w="1004"/>
        <w:gridCol w:w="1050"/>
        <w:gridCol w:w="935"/>
        <w:gridCol w:w="938"/>
        <w:gridCol w:w="889"/>
        <w:gridCol w:w="895"/>
        <w:gridCol w:w="12"/>
      </w:tblGrid>
      <w:tr w:rsidR="00421347" w:rsidRPr="00421347" w:rsidTr="007F63B9">
        <w:trPr>
          <w:trHeight w:val="97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6FF" w:rsidRPr="001656FF" w:rsidRDefault="001656FF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1656FF" w:rsidRPr="001656FF" w:rsidRDefault="001656FF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и имущественных отношений</w:t>
            </w:r>
          </w:p>
          <w:p w:rsidR="001656FF" w:rsidRPr="001656FF" w:rsidRDefault="001656FF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1656FF" w:rsidRPr="001656FF" w:rsidRDefault="009C1FF1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</w:t>
            </w:r>
            <w:r w:rsidR="001656FF"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="001656FF"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56FF" w:rsidRPr="001656FF" w:rsidRDefault="001656FF" w:rsidP="001656FF">
            <w:pPr>
              <w:spacing w:after="0" w:line="240" w:lineRule="auto"/>
              <w:ind w:left="-313" w:right="-3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 № 1)</w:t>
            </w:r>
          </w:p>
          <w:p w:rsidR="00617CDD" w:rsidRPr="00421347" w:rsidRDefault="00617CDD" w:rsidP="0061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1347" w:rsidRPr="00421347" w:rsidTr="00D04217">
        <w:trPr>
          <w:trHeight w:val="9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3B9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 КАДАСТРОВОЙ СТОИМОСТИ ЗЕМЕЛЬНЫХ УЧАСТКОВ В СОСТАВЕ ЗЕМЕЛЬ СЕЛЬСКОХОЗЯЙСТВЕННОГО НАЗНАЧЕНИЯ ПО МУНИЦИПАЛЬНЫМ ОКРУГАМ И ГОРОДСКИМ ОКРУГАМ</w:t>
            </w:r>
          </w:p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421347" w:rsidRPr="00421347" w:rsidTr="00D04217">
        <w:trPr>
          <w:trHeight w:val="600"/>
        </w:trPr>
        <w:tc>
          <w:tcPr>
            <w:tcW w:w="2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8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астровой стоимости в разрезе сегментов, рублей/</w:t>
            </w:r>
            <w:proofErr w:type="spellStart"/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Алатырский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Аликовский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77,47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515,38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83,77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67,49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Вурнарский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28,97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Ибресинский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165,68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27,03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Канашский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358,40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33,02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216,41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34,31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  <w:r w:rsidR="00906301"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29,12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48,17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44,49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Красночетайский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190,80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53,43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55,18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Моргаушский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604,43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106,46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70,38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Порецкий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Урмарский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35,18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Цивильский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329,04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72,93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Чебоксарский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1166,41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259,92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822,45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181,72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110,01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Шемуршинский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197,92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37,83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 муниципальный 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Ядринский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336,97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32,54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Яльчикский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66,49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Янтиковский муниципальный </w:t>
            </w:r>
            <w:r w:rsidR="009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238,25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28,03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276,51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102,50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129,93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84,46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452,99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54,53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68,35</w:t>
            </w:r>
          </w:p>
        </w:tc>
      </w:tr>
      <w:tr w:rsidR="00421347" w:rsidRPr="00421347" w:rsidTr="00D04217">
        <w:trPr>
          <w:gridAfter w:val="1"/>
          <w:wAfter w:w="4" w:type="pct"/>
          <w:trHeight w:val="300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7F63B9">
        <w:trPr>
          <w:gridAfter w:val="1"/>
          <w:wAfter w:w="4" w:type="pct"/>
          <w:trHeight w:val="315"/>
        </w:trPr>
        <w:tc>
          <w:tcPr>
            <w:tcW w:w="27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лесов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3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347" w:rsidRPr="00421347" w:rsidTr="00D04217">
        <w:trPr>
          <w:gridAfter w:val="1"/>
          <w:wAfter w:w="4" w:type="pct"/>
          <w:trHeight w:val="315"/>
        </w:trPr>
        <w:tc>
          <w:tcPr>
            <w:tcW w:w="34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21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31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47" w:rsidRPr="00421347" w:rsidRDefault="00421347" w:rsidP="0042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4AFE" w:rsidRDefault="00A94AFE"/>
    <w:p w:rsidR="008203C5" w:rsidRDefault="008203C5"/>
    <w:p w:rsidR="008203C5" w:rsidRDefault="008203C5"/>
    <w:tbl>
      <w:tblPr>
        <w:tblW w:w="5353" w:type="pct"/>
        <w:tblLayout w:type="fixed"/>
        <w:tblLook w:val="04A0" w:firstRow="1" w:lastRow="0" w:firstColumn="1" w:lastColumn="0" w:noHBand="0" w:noVBand="1"/>
      </w:tblPr>
      <w:tblGrid>
        <w:gridCol w:w="3933"/>
        <w:gridCol w:w="856"/>
        <w:gridCol w:w="1004"/>
        <w:gridCol w:w="6"/>
        <w:gridCol w:w="244"/>
        <w:gridCol w:w="684"/>
        <w:gridCol w:w="6"/>
        <w:gridCol w:w="272"/>
        <w:gridCol w:w="773"/>
        <w:gridCol w:w="9"/>
        <w:gridCol w:w="222"/>
        <w:gridCol w:w="722"/>
        <w:gridCol w:w="19"/>
        <w:gridCol w:w="269"/>
        <w:gridCol w:w="643"/>
        <w:gridCol w:w="19"/>
        <w:gridCol w:w="6"/>
        <w:gridCol w:w="345"/>
        <w:gridCol w:w="646"/>
        <w:gridCol w:w="19"/>
        <w:gridCol w:w="6"/>
        <w:gridCol w:w="446"/>
        <w:gridCol w:w="415"/>
        <w:gridCol w:w="28"/>
        <w:gridCol w:w="503"/>
        <w:gridCol w:w="199"/>
        <w:gridCol w:w="32"/>
        <w:gridCol w:w="700"/>
        <w:gridCol w:w="845"/>
        <w:gridCol w:w="139"/>
        <w:gridCol w:w="985"/>
        <w:gridCol w:w="161"/>
        <w:gridCol w:w="6"/>
        <w:gridCol w:w="668"/>
      </w:tblGrid>
      <w:tr w:rsidR="003556AA" w:rsidRPr="00F80CCD" w:rsidTr="000B4177">
        <w:trPr>
          <w:trHeight w:val="97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F80CCD" w:rsidRDefault="003556AA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56AA" w:rsidRPr="001656FF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3556AA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3556AA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</w:p>
          <w:p w:rsidR="003556AA" w:rsidRPr="001656FF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имущественных отношений</w:t>
            </w:r>
          </w:p>
          <w:p w:rsidR="003556AA" w:rsidRPr="001656FF" w:rsidRDefault="003556AA" w:rsidP="003556AA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601CCF" w:rsidRPr="001656FF" w:rsidRDefault="00601CCF" w:rsidP="00601CCF">
            <w:pPr>
              <w:spacing w:after="0" w:line="240" w:lineRule="auto"/>
              <w:ind w:left="-313" w:right="-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27.12.2022 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9C1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56AA" w:rsidRPr="001656FF" w:rsidRDefault="00601CCF" w:rsidP="00601CCF">
            <w:pPr>
              <w:spacing w:after="0" w:line="240" w:lineRule="auto"/>
              <w:ind w:left="-1467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56AA"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 w:rsidR="0035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556AA"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556AA" w:rsidRPr="00F80CCD" w:rsidRDefault="003556AA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CCD" w:rsidRPr="00F80CCD" w:rsidTr="000B4177">
        <w:trPr>
          <w:trHeight w:val="930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113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ЗЕМЕЛЬНЫХ УЧАСТКОВ В СОСТАВЕ ЗЕМЕЛЬ НАСЕЛЕННЫХ ПУНКТОВ </w:t>
            </w:r>
          </w:p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ОКРУГАМ И ГОРОДСКИМ ОКРУГАМ ЧУВАШСКОЙ РЕСПУБЛИКИ</w:t>
            </w:r>
          </w:p>
        </w:tc>
      </w:tr>
      <w:tr w:rsidR="003556AA" w:rsidRPr="00F80CCD" w:rsidTr="000B4177">
        <w:trPr>
          <w:trHeight w:val="600"/>
        </w:trPr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3758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left="-108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XIV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CD2A4C">
            <w:pPr>
              <w:spacing w:after="0" w:line="240" w:lineRule="auto"/>
              <w:ind w:left="-117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97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68,66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98,89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378,62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64,63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204,32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566,73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499,20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336,48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104,94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255,17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139"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1538,68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163,14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739,42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179,60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369,03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96,20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797,94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125,08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614,32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429,42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451,25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106,89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464,75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109,11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81,70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233,99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62,76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5C4A47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1148,37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223,95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806,14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804,49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190,51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426,23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223,53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521,09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481,63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85,81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321,27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64,85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484,92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176,62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386,18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320,88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96,32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272,41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311,52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164,43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1195,90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265,96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1045,60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194,09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415,37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363,04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118,16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F34113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Моргаушский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676,93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208,67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724,40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213,62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125,02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370,05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374,54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377,46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146,31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66,95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198,90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CD2A4C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528,11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107,79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396,24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509,39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91,46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175,69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1574,77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261,92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1175,03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323,34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198,53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521,66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89,51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1996,70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401,24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1538,04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505,64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344,39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654,51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335,73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283,79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317,34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43,02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171,22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34,28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31,49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147,56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185,90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31,54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102,74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27,66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1330,11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174,32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827,85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675,22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131,41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446,24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475,61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77,72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378,43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88,69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357,41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76,34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197,63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61,33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303F0B"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308,62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38,34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1208,38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405,85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1470,59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868,69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284,75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418,24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204,18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1722,42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588,94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2039,41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980,54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517,10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678,40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220,22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255,75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3046,49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943,51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3562,74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985,73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1010,58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1000,38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242,53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198,40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4559,80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1335,35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4409,35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1211,27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2078,43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1560,65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779,81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655,86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1473,31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582,92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1955,93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742,00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514,45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615,77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250,23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265,78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3602,98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418,85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1564,32</w:t>
            </w:r>
          </w:p>
        </w:tc>
        <w:tc>
          <w:tcPr>
            <w:tcW w:w="3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923,17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900,24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820,16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3556AA">
            <w:pPr>
              <w:spacing w:after="0" w:line="240" w:lineRule="auto"/>
              <w:ind w:left="-96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258,61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144,57</w:t>
            </w:r>
          </w:p>
        </w:tc>
        <w:tc>
          <w:tcPr>
            <w:tcW w:w="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CD" w:rsidRPr="00CD2A4C" w:rsidRDefault="00F80CCD" w:rsidP="00CD2A4C">
            <w:pPr>
              <w:spacing w:after="0" w:line="240" w:lineRule="auto"/>
              <w:ind w:left="-34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</w:tr>
      <w:tr w:rsidR="000B4177" w:rsidRPr="00F80CCD" w:rsidTr="000B4177">
        <w:trPr>
          <w:trHeight w:val="300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177" w:rsidRPr="00F80CCD" w:rsidTr="000B4177">
        <w:trPr>
          <w:trHeight w:val="315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01E8F" w:rsidRDefault="00F80CCD" w:rsidP="00F01E8F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01E8F" w:rsidRDefault="00F80CCD" w:rsidP="00F01E8F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01E8F" w:rsidRDefault="00F80CCD" w:rsidP="00F01E8F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CD" w:rsidRPr="00F80CCD" w:rsidRDefault="00F80CCD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789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 застройка (</w:t>
            </w:r>
            <w:proofErr w:type="spellStart"/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многоэтажная)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6D6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4381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177" w:rsidRPr="00F80CCD" w:rsidTr="000B4177">
        <w:trPr>
          <w:trHeight w:val="315"/>
        </w:trPr>
        <w:tc>
          <w:tcPr>
            <w:tcW w:w="24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999" w:rsidRPr="00F80CCD" w:rsidRDefault="006D6999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177" w:rsidRPr="00F80CCD" w:rsidTr="000B4177">
        <w:trPr>
          <w:trHeight w:val="315"/>
        </w:trPr>
        <w:tc>
          <w:tcPr>
            <w:tcW w:w="305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IX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природные территории и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56AA" w:rsidRPr="00F80CCD" w:rsidTr="000B4177">
        <w:trPr>
          <w:trHeight w:val="315"/>
        </w:trPr>
        <w:tc>
          <w:tcPr>
            <w:tcW w:w="276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F01E8F"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01E8F"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лесов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8F" w:rsidRPr="00F80CCD" w:rsidRDefault="00F01E8F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4177" w:rsidRPr="009C24A4" w:rsidTr="000B4177">
        <w:trPr>
          <w:trHeight w:val="315"/>
        </w:trPr>
        <w:tc>
          <w:tcPr>
            <w:tcW w:w="18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F01E8F" w:rsidRDefault="009C24A4" w:rsidP="009C2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4A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01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177" w:rsidRPr="009C24A4" w:rsidTr="000B4177">
        <w:trPr>
          <w:trHeight w:val="315"/>
        </w:trPr>
        <w:tc>
          <w:tcPr>
            <w:tcW w:w="305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4A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177" w:rsidRPr="009C24A4" w:rsidTr="000B4177">
        <w:trPr>
          <w:trHeight w:val="315"/>
        </w:trPr>
        <w:tc>
          <w:tcPr>
            <w:tcW w:w="338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CF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177" w:rsidRPr="009C24A4" w:rsidTr="000B4177">
        <w:trPr>
          <w:trHeight w:val="315"/>
        </w:trPr>
        <w:tc>
          <w:tcPr>
            <w:tcW w:w="305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XIV сегмент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2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4A4" w:rsidRPr="009C24A4" w:rsidRDefault="009C24A4" w:rsidP="00F8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97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198A" w:rsidRDefault="0072198A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3B9" w:rsidRPr="007F63B9" w:rsidRDefault="007F63B9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7F63B9" w:rsidRPr="007F63B9" w:rsidRDefault="007F63B9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Министерства экономического развития и имущественных отношений</w:t>
            </w:r>
          </w:p>
          <w:p w:rsidR="007F63B9" w:rsidRPr="007F63B9" w:rsidRDefault="007F63B9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EB34B1" w:rsidRDefault="00EB34B1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</w:p>
          <w:p w:rsidR="007F63B9" w:rsidRPr="007F63B9" w:rsidRDefault="007F63B9" w:rsidP="007F6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3C5" w:rsidRPr="008203C5" w:rsidTr="000B4177">
        <w:trPr>
          <w:gridAfter w:val="3"/>
          <w:wAfter w:w="264" w:type="pct"/>
          <w:trHeight w:val="930"/>
        </w:trPr>
        <w:tc>
          <w:tcPr>
            <w:tcW w:w="4736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3B9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СРЕДНИЙ УРОВЕНЬ КАДАСТРОВОЙ СТОИМОСТИ ЗЕМЕЛЬНЫХ УЧАСТКОВ В СОСТАВЕ ЗЕМЕЛЬ ПРОМЫШЛЕННОСТИ, </w:t>
            </w:r>
            <w:r w:rsidRPr="00396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ЭНЕРГЕТИКИ, ТРАНСПОРТА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9672D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СВЯЗИ, РАДИОВЕЩАНИЯ, ТЕЛЕВИДЕНИЯ, ИНФОРМАТИКИ, ЗЕМЕЛЬ ДЛЯ ОБЕСПЕЧЕНИЯ КОСМИЧЕСКОЙ ДЕЯТЕЛЬНОСТИ, 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</w:t>
            </w:r>
            <w:r w:rsidR="007F63B9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7F63B9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ОБОРОНЫ, БЕЗОПАСНОСТИ И ЗЕМ</w:t>
            </w:r>
            <w:r w:rsidR="007F63B9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7F63B9"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EB3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ИНОГО СПЕЦИАЛЬНОГО НАЗНАЧЕНИЯ ПО МУНИЦИПАЛЬНЫМ</w:t>
            </w: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ОКРУГАМ И ГОРОДСКИМ ОКРУГАМ </w:t>
            </w:r>
          </w:p>
          <w:p w:rsid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  <w:p w:rsidR="0039672D" w:rsidRPr="008203C5" w:rsidRDefault="0039672D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600"/>
        </w:trPr>
        <w:tc>
          <w:tcPr>
            <w:tcW w:w="190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828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C463D9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CF5F2B">
            <w:pPr>
              <w:spacing w:after="0" w:line="240" w:lineRule="auto"/>
              <w:ind w:left="-56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C463D9">
            <w:pPr>
              <w:spacing w:after="0" w:line="240" w:lineRule="auto"/>
              <w:ind w:left="-145" w:right="-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C463D9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26,76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437,28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68,03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28,35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644,61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421,32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54,08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30,19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101,73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493,87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88,86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301,75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82,85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233,66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24,92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143,52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65,55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20,81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208,50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386,25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154,75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50,65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221,07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604,37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69,33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69,62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317,78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102,21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Порецкий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295,55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31,49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273,06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384,92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69,22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29,08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339,84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63,88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59,10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310,38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1058,96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225,88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105,47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657,87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139,52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106,84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205,79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23,48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382,63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51,91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318,55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92,49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283,44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242,53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242,53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617,50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197,56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420,61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263,18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596,00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145,97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44,36</w:t>
            </w:r>
          </w:p>
        </w:tc>
        <w:tc>
          <w:tcPr>
            <w:tcW w:w="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379,45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56,12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82,99</w:t>
            </w:r>
          </w:p>
        </w:tc>
      </w:tr>
      <w:tr w:rsidR="000B4177" w:rsidRPr="008203C5" w:rsidTr="000B4177">
        <w:trPr>
          <w:gridAfter w:val="3"/>
          <w:wAfter w:w="264" w:type="pct"/>
          <w:trHeight w:val="300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25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315"/>
        </w:trPr>
        <w:tc>
          <w:tcPr>
            <w:tcW w:w="22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315"/>
        </w:trPr>
        <w:tc>
          <w:tcPr>
            <w:tcW w:w="22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19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315"/>
        </w:trPr>
        <w:tc>
          <w:tcPr>
            <w:tcW w:w="316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IX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природные территории и благоустройства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177" w:rsidRPr="008203C5" w:rsidTr="000B4177">
        <w:trPr>
          <w:gridAfter w:val="3"/>
          <w:wAfter w:w="264" w:type="pct"/>
          <w:trHeight w:val="315"/>
        </w:trPr>
        <w:tc>
          <w:tcPr>
            <w:tcW w:w="284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6AA" w:rsidRPr="008203C5" w:rsidTr="000B4177">
        <w:trPr>
          <w:gridAfter w:val="3"/>
          <w:wAfter w:w="264" w:type="pct"/>
          <w:trHeight w:val="315"/>
        </w:trPr>
        <w:tc>
          <w:tcPr>
            <w:tcW w:w="316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D6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03C5" w:rsidRDefault="008203C5"/>
    <w:p w:rsidR="008203C5" w:rsidRDefault="008203C5"/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7760"/>
        <w:gridCol w:w="1134"/>
        <w:gridCol w:w="1027"/>
        <w:gridCol w:w="1123"/>
        <w:gridCol w:w="970"/>
        <w:gridCol w:w="1015"/>
        <w:gridCol w:w="994"/>
        <w:gridCol w:w="988"/>
      </w:tblGrid>
      <w:tr w:rsidR="00145E59" w:rsidRPr="008203C5" w:rsidTr="0039672D">
        <w:trPr>
          <w:trHeight w:val="975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E59" w:rsidRPr="008203C5" w:rsidRDefault="00145E59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E59" w:rsidRPr="008203C5" w:rsidRDefault="00145E59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E59" w:rsidRPr="008203C5" w:rsidRDefault="00145E59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E59" w:rsidRPr="001656FF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145E59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</w:p>
          <w:p w:rsidR="00145E59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</w:t>
            </w:r>
          </w:p>
          <w:p w:rsidR="00145E59" w:rsidRPr="001656FF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имущественных отношений</w:t>
            </w:r>
          </w:p>
          <w:p w:rsidR="00145E59" w:rsidRPr="001656FF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203B6D" w:rsidRDefault="00203B6D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</w:p>
          <w:p w:rsidR="00145E59" w:rsidRPr="001656FF" w:rsidRDefault="00145E59" w:rsidP="009E70B9">
            <w:pPr>
              <w:spacing w:after="0" w:line="240" w:lineRule="auto"/>
              <w:ind w:left="-851" w:right="-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65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45E59" w:rsidRPr="008203C5" w:rsidRDefault="00145E59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03C5" w:rsidRPr="008203C5" w:rsidTr="005074DD">
        <w:trPr>
          <w:trHeight w:val="9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E59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 КАДАСТРОВОЙ СТОИМОСТИ ЗЕМЕЛЬНЫХ УЧАСТКОВ В СОСТАВЕ ЗЕМЕЛЬ ОСОБО ОХРАНЯЕМЫХ ТЕРРИТОРИЙ И ОБЪЕКТОВ ПО МУНИЦИПАЛЬНЫМ ОКРУГАМ И ГОРОДСКИМ ОКРУГАМ</w:t>
            </w:r>
          </w:p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8203C5" w:rsidRPr="008203C5" w:rsidTr="005074DD">
        <w:trPr>
          <w:trHeight w:val="600"/>
        </w:trPr>
        <w:tc>
          <w:tcPr>
            <w:tcW w:w="2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4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34,87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183,67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358,45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110,59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772,93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164,09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169,88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268,04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53,51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34,87</w:t>
            </w:r>
          </w:p>
        </w:tc>
      </w:tr>
      <w:tr w:rsidR="00FA7925" w:rsidRPr="008203C5" w:rsidTr="0039672D">
        <w:trPr>
          <w:trHeight w:val="300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9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3C5" w:rsidRPr="008203C5" w:rsidTr="0039672D">
        <w:trPr>
          <w:trHeight w:val="315"/>
        </w:trPr>
        <w:tc>
          <w:tcPr>
            <w:tcW w:w="40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IX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природные территории и благоустройства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925" w:rsidRPr="008203C5" w:rsidTr="0039672D">
        <w:trPr>
          <w:trHeight w:val="315"/>
        </w:trPr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лесов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74DD" w:rsidRPr="008203C5" w:rsidTr="0039672D">
        <w:trPr>
          <w:trHeight w:val="315"/>
        </w:trPr>
        <w:tc>
          <w:tcPr>
            <w:tcW w:w="3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3C5" w:rsidRPr="008203C5" w:rsidTr="0039672D">
        <w:trPr>
          <w:trHeight w:val="315"/>
        </w:trPr>
        <w:tc>
          <w:tcPr>
            <w:tcW w:w="40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20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E0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3C5" w:rsidRPr="008203C5" w:rsidRDefault="008203C5" w:rsidP="0082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03C5" w:rsidRDefault="008203C5"/>
    <w:p w:rsidR="00A91C52" w:rsidRDefault="00A91C52"/>
    <w:p w:rsidR="00A91C52" w:rsidRDefault="00A91C52"/>
    <w:p w:rsidR="00A91C52" w:rsidRDefault="00A91C52"/>
    <w:p w:rsidR="00A91C52" w:rsidRDefault="00A91C52"/>
    <w:p w:rsidR="00A91C52" w:rsidRDefault="00A91C52"/>
    <w:tbl>
      <w:tblPr>
        <w:tblW w:w="5124" w:type="pct"/>
        <w:tblLayout w:type="fixed"/>
        <w:tblLook w:val="04A0" w:firstRow="1" w:lastRow="0" w:firstColumn="1" w:lastColumn="0" w:noHBand="0" w:noVBand="1"/>
      </w:tblPr>
      <w:tblGrid>
        <w:gridCol w:w="7188"/>
        <w:gridCol w:w="1000"/>
        <w:gridCol w:w="1133"/>
        <w:gridCol w:w="1043"/>
        <w:gridCol w:w="961"/>
        <w:gridCol w:w="1024"/>
        <w:gridCol w:w="849"/>
        <w:gridCol w:w="1009"/>
        <w:gridCol w:w="946"/>
      </w:tblGrid>
      <w:tr w:rsidR="009B14A3" w:rsidRPr="00A91C52" w:rsidTr="005130CC">
        <w:trPr>
          <w:trHeight w:val="97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6C" w:rsidRPr="00A91C52" w:rsidRDefault="0056516C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6C" w:rsidRPr="00A91C52" w:rsidRDefault="0056516C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6C" w:rsidRPr="00A91C52" w:rsidRDefault="0056516C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16C" w:rsidRPr="00A91C52" w:rsidRDefault="0056516C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16C" w:rsidRPr="00515968" w:rsidRDefault="0056516C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56516C" w:rsidRPr="00515968" w:rsidRDefault="0056516C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Министерства экономического развития и имущественных отношений</w:t>
            </w:r>
          </w:p>
          <w:p w:rsidR="0056516C" w:rsidRPr="00515968" w:rsidRDefault="0056516C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203B6D" w:rsidRDefault="00203B6D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</w:p>
          <w:p w:rsidR="0056516C" w:rsidRPr="00515968" w:rsidRDefault="00203B6D" w:rsidP="00515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516C"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 w:rsidR="00565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6516C" w:rsidRPr="00515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6516C" w:rsidRPr="00A91C52" w:rsidRDefault="0056516C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52" w:rsidRPr="00A91C52" w:rsidTr="005130CC">
        <w:trPr>
          <w:trHeight w:val="93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0CC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ЗЕМЕЛЬНЫХ УЧАСТКОВ В СОСТАВЕ ЗЕМЕЛЬ ЛЕСНОГО ФОНДА 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ОКРУГАМ И ГОРОДСКИМ ОКРУГАМ ЧУВАШСКОЙ РЕСПУБЛИКИ</w:t>
            </w:r>
          </w:p>
        </w:tc>
      </w:tr>
      <w:tr w:rsidR="00A91C52" w:rsidRPr="00A91C52" w:rsidTr="005130CC">
        <w:trPr>
          <w:trHeight w:val="600"/>
        </w:trPr>
        <w:tc>
          <w:tcPr>
            <w:tcW w:w="2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6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XIII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22,19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29,86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87,71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28,23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67,97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181,54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19,23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189,62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331,09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82,99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260,24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Шемуршинский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58,10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31,30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71,59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162,50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1747,78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218,75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132,13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636,05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227,88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113,88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193,52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32,78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C53F70">
            <w:pPr>
              <w:spacing w:after="0" w:line="240" w:lineRule="auto"/>
              <w:ind w:left="-31" w:right="-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120,07</w:t>
            </w:r>
          </w:p>
        </w:tc>
      </w:tr>
      <w:tr w:rsidR="009B14A3" w:rsidRPr="00A91C52" w:rsidTr="005130CC">
        <w:trPr>
          <w:trHeight w:val="300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3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использование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(рекреация)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7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37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IX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Охраняемые природные территории и благоустройства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2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лесов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4A3" w:rsidRPr="00A91C52" w:rsidTr="005130CC">
        <w:trPr>
          <w:trHeight w:val="315"/>
        </w:trPr>
        <w:tc>
          <w:tcPr>
            <w:tcW w:w="37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XIII сегмент 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Садоводство и огородничество, малоэтажная жилая застройка</w:t>
            </w:r>
            <w:r w:rsidR="005C6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1C52" w:rsidRDefault="00A91C52"/>
    <w:p w:rsidR="00A91C52" w:rsidRDefault="00A91C52"/>
    <w:p w:rsidR="00A91C52" w:rsidRDefault="00A91C52"/>
    <w:p w:rsidR="00A91C52" w:rsidRDefault="00A91C52"/>
    <w:p w:rsidR="00A91C52" w:rsidRDefault="00A91C52"/>
    <w:tbl>
      <w:tblPr>
        <w:tblW w:w="4913" w:type="pct"/>
        <w:tblLook w:val="04A0" w:firstRow="1" w:lastRow="0" w:firstColumn="1" w:lastColumn="0" w:noHBand="0" w:noVBand="1"/>
      </w:tblPr>
      <w:tblGrid>
        <w:gridCol w:w="6474"/>
        <w:gridCol w:w="8055"/>
      </w:tblGrid>
      <w:tr w:rsidR="00A91C52" w:rsidRPr="00A91C52" w:rsidTr="005D109D">
        <w:trPr>
          <w:trHeight w:val="975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494" w:rsidRPr="002E3494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B33238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Министерства</w:t>
            </w:r>
          </w:p>
          <w:p w:rsidR="00B33238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экономического развития</w:t>
            </w:r>
          </w:p>
          <w:p w:rsidR="002E3494" w:rsidRPr="002E3494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имущественных отношений</w:t>
            </w:r>
          </w:p>
          <w:p w:rsidR="002E3494" w:rsidRPr="002E3494" w:rsidRDefault="002E3494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  <w:p w:rsidR="002E3494" w:rsidRPr="002E3494" w:rsidRDefault="00203B6D" w:rsidP="00B33238">
            <w:pPr>
              <w:spacing w:after="0" w:line="240" w:lineRule="auto"/>
              <w:ind w:left="45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  <w:r w:rsidR="002E3494"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 w:rsid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E3494" w:rsidRPr="002E3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52" w:rsidRPr="00A91C52" w:rsidTr="005D109D">
        <w:trPr>
          <w:trHeight w:val="9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C52" w:rsidRPr="00A91C52" w:rsidRDefault="00A91C52" w:rsidP="0039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ЗЕМЕЛЬНЫХ УЧАСТКОВ В СОСТАВЕ ЗЕМЕЛЬ ВОДНОГО ФОНДА ПО МУНИЦИПАЛЬНЫМ </w:t>
            </w:r>
            <w:r w:rsidR="006F4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</w:t>
            </w: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АМ </w:t>
            </w:r>
            <w:r w:rsidRPr="00396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И</w:t>
            </w: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ГОРОДСКИМ ОКРУГАМ</w:t>
            </w:r>
            <w:r w:rsidR="00396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A91C52" w:rsidRPr="00A91C52" w:rsidTr="005D109D">
        <w:trPr>
          <w:trHeight w:val="600"/>
        </w:trPr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кадастровой стоимости в разрезе сегментов, рублей/</w:t>
            </w: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4,09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3,31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5,38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 муниципальный 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3,64</w:t>
            </w:r>
          </w:p>
        </w:tc>
      </w:tr>
      <w:tr w:rsidR="00A91C52" w:rsidRPr="00A91C52" w:rsidTr="005D109D">
        <w:trPr>
          <w:trHeight w:val="300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52" w:rsidRPr="00A91C52" w:rsidTr="005D109D">
        <w:trPr>
          <w:trHeight w:val="315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 сегмент </w:t>
            </w:r>
            <w:r w:rsidR="00050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объекты</w:t>
            </w:r>
            <w:r w:rsidR="00050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p w:rsidR="00A91C52" w:rsidRDefault="00A91C52" w:rsidP="00A91C52"/>
    <w:tbl>
      <w:tblPr>
        <w:tblW w:w="5042" w:type="pct"/>
        <w:tblLook w:val="04A0" w:firstRow="1" w:lastRow="0" w:firstColumn="1" w:lastColumn="0" w:noHBand="0" w:noVBand="1"/>
      </w:tblPr>
      <w:tblGrid>
        <w:gridCol w:w="9635"/>
        <w:gridCol w:w="1849"/>
        <w:gridCol w:w="1750"/>
        <w:gridCol w:w="1652"/>
        <w:gridCol w:w="15"/>
        <w:gridCol w:w="9"/>
      </w:tblGrid>
      <w:tr w:rsidR="00A91C52" w:rsidRPr="00A91C52" w:rsidTr="006C7FF9">
        <w:trPr>
          <w:trHeight w:val="975"/>
        </w:trPr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FF9" w:rsidRPr="006C7FF9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E90A17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</w:t>
            </w:r>
          </w:p>
          <w:p w:rsidR="00E90A17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  <w:p w:rsidR="006C7FF9" w:rsidRPr="006C7FF9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имущественных отношений</w:t>
            </w:r>
          </w:p>
          <w:p w:rsidR="006C7FF9" w:rsidRPr="006C7FF9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Чувашской Республики</w:t>
            </w:r>
          </w:p>
          <w:p w:rsidR="00203B6D" w:rsidRDefault="00203B6D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27.12.2022  № 208 </w:t>
            </w:r>
          </w:p>
          <w:p w:rsidR="006C7FF9" w:rsidRPr="006C7FF9" w:rsidRDefault="006C7FF9" w:rsidP="006C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C52" w:rsidRPr="00A91C52" w:rsidTr="006C7FF9">
        <w:trPr>
          <w:trHeight w:val="9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A17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ЗЕМЕЛЬНЫХ УЧАСТКОВ В СОСТАВЕ ЗЕМЕЛЬ ЗАПАСА 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МУНИЦИПАЛЬНЫМ ОКРУГАМ И ГОРОДСКИМ ОКРУГАМ ЧУВАШСКОЙ РЕСПУБЛИКИ</w:t>
            </w:r>
          </w:p>
        </w:tc>
      </w:tr>
      <w:tr w:rsidR="00A91C52" w:rsidRPr="00A91C52" w:rsidTr="006C7FF9">
        <w:trPr>
          <w:trHeight w:val="600"/>
        </w:trPr>
        <w:tc>
          <w:tcPr>
            <w:tcW w:w="3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округа и городского округа</w:t>
            </w:r>
          </w:p>
        </w:tc>
        <w:tc>
          <w:tcPr>
            <w:tcW w:w="17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9F7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уровень кадастровой стоимости </w:t>
            </w:r>
          </w:p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сегментов, рублей/</w:t>
            </w: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</w:t>
            </w:r>
            <w:proofErr w:type="spellEnd"/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6C7FF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XII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58572E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58572E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Батыревский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Вурнарский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Ибресинский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Козловский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221,21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43,20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муниципальный 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56,80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Красночетайский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Мариинско-Посадский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Моргаушский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57,79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38,81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Цивильский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Чебоксарский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71,53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Шемуршинский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Шумерлинский муниципальный 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Ядринский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Яльчикский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43,34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Янтиковский</w:t>
            </w:r>
            <w:proofErr w:type="spellEnd"/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</w:t>
            </w:r>
            <w:r w:rsidR="006F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Канаш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Новочебоксарск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Чебоксары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Шумерля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по Чувашской Республике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221,21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46,36</w:t>
            </w:r>
          </w:p>
        </w:tc>
      </w:tr>
      <w:tr w:rsidR="00A91C52" w:rsidRPr="00A91C52" w:rsidTr="006C7FF9">
        <w:trPr>
          <w:gridAfter w:val="1"/>
          <w:wAfter w:w="3" w:type="pct"/>
          <w:trHeight w:val="300"/>
        </w:trPr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Сегменты: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сегмент 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Сельскохозяйственное использование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6C7FF9">
        <w:trPr>
          <w:gridAfter w:val="1"/>
          <w:wAfter w:w="3" w:type="pct"/>
          <w:trHeight w:val="315"/>
        </w:trPr>
        <w:tc>
          <w:tcPr>
            <w:tcW w:w="3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VI сегмент 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деятельность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C52" w:rsidRPr="00A91C52" w:rsidTr="006C7FF9">
        <w:trPr>
          <w:gridAfter w:val="2"/>
          <w:wAfter w:w="8" w:type="pct"/>
          <w:trHeight w:val="315"/>
        </w:trPr>
        <w:tc>
          <w:tcPr>
            <w:tcW w:w="4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XII сегмент 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91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Специальное, ритуальное использование, запас</w:t>
            </w:r>
            <w:r w:rsidR="006C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C52" w:rsidRPr="00A91C52" w:rsidRDefault="00A91C52" w:rsidP="00A91C52">
            <w:pPr>
              <w:spacing w:after="0" w:line="240" w:lineRule="auto"/>
              <w:ind w:firstLineChars="600" w:firstLine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1C52" w:rsidRDefault="00A91C52" w:rsidP="00A91C52"/>
    <w:sectPr w:rsidR="00A91C52" w:rsidSect="00421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14" w:rsidRDefault="00A27E14" w:rsidP="00BA07EC">
      <w:pPr>
        <w:spacing w:after="0" w:line="240" w:lineRule="auto"/>
      </w:pPr>
      <w:r>
        <w:separator/>
      </w:r>
    </w:p>
  </w:endnote>
  <w:endnote w:type="continuationSeparator" w:id="0">
    <w:p w:rsidR="00A27E14" w:rsidRDefault="00A27E14" w:rsidP="00BA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14" w:rsidRDefault="00A27E14" w:rsidP="00BA07EC">
      <w:pPr>
        <w:spacing w:after="0" w:line="240" w:lineRule="auto"/>
      </w:pPr>
      <w:r>
        <w:separator/>
      </w:r>
    </w:p>
  </w:footnote>
  <w:footnote w:type="continuationSeparator" w:id="0">
    <w:p w:rsidR="00A27E14" w:rsidRDefault="00A27E14" w:rsidP="00BA0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47"/>
    <w:rsid w:val="00050F64"/>
    <w:rsid w:val="000B4177"/>
    <w:rsid w:val="000F6FDE"/>
    <w:rsid w:val="00145E59"/>
    <w:rsid w:val="001656FF"/>
    <w:rsid w:val="00203B6D"/>
    <w:rsid w:val="002728AE"/>
    <w:rsid w:val="002E3494"/>
    <w:rsid w:val="00303F0B"/>
    <w:rsid w:val="003156DC"/>
    <w:rsid w:val="003556AA"/>
    <w:rsid w:val="0039672D"/>
    <w:rsid w:val="003F4DD1"/>
    <w:rsid w:val="00402D70"/>
    <w:rsid w:val="00421347"/>
    <w:rsid w:val="004359F7"/>
    <w:rsid w:val="004A240A"/>
    <w:rsid w:val="004A4D6A"/>
    <w:rsid w:val="00507092"/>
    <w:rsid w:val="005074DD"/>
    <w:rsid w:val="005130CC"/>
    <w:rsid w:val="00515968"/>
    <w:rsid w:val="0056516C"/>
    <w:rsid w:val="0058572E"/>
    <w:rsid w:val="005C4A47"/>
    <w:rsid w:val="005C69B1"/>
    <w:rsid w:val="005D109D"/>
    <w:rsid w:val="00601CCF"/>
    <w:rsid w:val="00617CDD"/>
    <w:rsid w:val="006C7FF9"/>
    <w:rsid w:val="006D6999"/>
    <w:rsid w:val="006F4BE7"/>
    <w:rsid w:val="0072198A"/>
    <w:rsid w:val="00757B4E"/>
    <w:rsid w:val="007F63B9"/>
    <w:rsid w:val="008203C5"/>
    <w:rsid w:val="00906301"/>
    <w:rsid w:val="0091267F"/>
    <w:rsid w:val="009B14A3"/>
    <w:rsid w:val="009C1FF1"/>
    <w:rsid w:val="009C24A4"/>
    <w:rsid w:val="009E70B9"/>
    <w:rsid w:val="00A27E14"/>
    <w:rsid w:val="00A75109"/>
    <w:rsid w:val="00A91C52"/>
    <w:rsid w:val="00A94AFE"/>
    <w:rsid w:val="00B33238"/>
    <w:rsid w:val="00BA07EC"/>
    <w:rsid w:val="00C463D9"/>
    <w:rsid w:val="00C53F70"/>
    <w:rsid w:val="00CD2A4C"/>
    <w:rsid w:val="00CF5F2B"/>
    <w:rsid w:val="00D04217"/>
    <w:rsid w:val="00D64238"/>
    <w:rsid w:val="00D6700B"/>
    <w:rsid w:val="00E02D7C"/>
    <w:rsid w:val="00E90A17"/>
    <w:rsid w:val="00EB1469"/>
    <w:rsid w:val="00EB34B1"/>
    <w:rsid w:val="00F01E8F"/>
    <w:rsid w:val="00F34113"/>
    <w:rsid w:val="00F80CCD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7EC"/>
  </w:style>
  <w:style w:type="paragraph" w:styleId="a5">
    <w:name w:val="footer"/>
    <w:basedOn w:val="a"/>
    <w:link w:val="a6"/>
    <w:uiPriority w:val="99"/>
    <w:unhideWhenUsed/>
    <w:rsid w:val="00BA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7EC"/>
  </w:style>
  <w:style w:type="paragraph" w:styleId="a5">
    <w:name w:val="footer"/>
    <w:basedOn w:val="a"/>
    <w:link w:val="a6"/>
    <w:uiPriority w:val="99"/>
    <w:unhideWhenUsed/>
    <w:rsid w:val="00BA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Козлов</dc:creator>
  <cp:lastModifiedBy>Минюст Чувашии Модина Ирина</cp:lastModifiedBy>
  <cp:revision>5</cp:revision>
  <dcterms:created xsi:type="dcterms:W3CDTF">2023-01-26T10:52:00Z</dcterms:created>
  <dcterms:modified xsi:type="dcterms:W3CDTF">2023-01-26T10:54:00Z</dcterms:modified>
</cp:coreProperties>
</file>