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2049FE" w:rsidRDefault="000A4F51" w:rsidP="00330CD6">
      <w:pPr>
        <w:tabs>
          <w:tab w:val="left" w:pos="567"/>
        </w:tabs>
        <w:jc w:val="both"/>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BCC78"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0A4F51" w:rsidP="00330CD6">
      <w:pPr>
        <w:tabs>
          <w:tab w:val="left" w:pos="567"/>
        </w:tabs>
        <w:ind w:left="-993"/>
        <w:jc w:val="both"/>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403E6B" w:rsidRDefault="00403E6B"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403E6B" w:rsidRDefault="00403E6B" w:rsidP="000A4F51">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00C10956">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403E6B" w:rsidRPr="00864A66" w:rsidRDefault="00837A40" w:rsidP="00C1309B">
                            <w:pPr>
                              <w:jc w:val="center"/>
                              <w:rPr>
                                <w:rFonts w:ascii="Book Antiqua" w:hAnsi="Book Antiqua"/>
                                <w:b/>
                                <w:bCs/>
                              </w:rPr>
                            </w:pPr>
                            <w:r>
                              <w:rPr>
                                <w:rFonts w:ascii="Book Antiqua" w:hAnsi="Book Antiqua"/>
                                <w:b/>
                                <w:bCs/>
                              </w:rPr>
                              <w:t>31</w:t>
                            </w:r>
                            <w:r w:rsidR="00403E6B">
                              <w:rPr>
                                <w:rFonts w:ascii="Book Antiqua" w:hAnsi="Book Antiqua"/>
                                <w:b/>
                                <w:bCs/>
                              </w:rPr>
                              <w:t>.10.2022</w:t>
                            </w:r>
                            <w:r w:rsidR="00403E6B" w:rsidRPr="00864A66">
                              <w:rPr>
                                <w:rFonts w:ascii="Book Antiqua" w:hAnsi="Book Antiqua"/>
                                <w:b/>
                                <w:bCs/>
                              </w:rPr>
                              <w:t xml:space="preserve"> г.</w:t>
                            </w:r>
                          </w:p>
                          <w:p w:rsidR="00403E6B" w:rsidRPr="00415684" w:rsidRDefault="00403E6B" w:rsidP="00C1309B">
                            <w:pPr>
                              <w:jc w:val="center"/>
                            </w:pPr>
                            <w:r w:rsidRPr="00864A66">
                              <w:rPr>
                                <w:rFonts w:ascii="Book Antiqua" w:hAnsi="Book Antiqua"/>
                                <w:b/>
                                <w:bCs/>
                              </w:rPr>
                              <w:t xml:space="preserve">№ </w:t>
                            </w:r>
                            <w:r w:rsidR="00837A40">
                              <w:rPr>
                                <w:rFonts w:ascii="Book Antiqua" w:hAnsi="Book Antiqua"/>
                                <w:b/>
                                <w:bCs/>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403E6B" w:rsidRPr="00864A66" w:rsidRDefault="00837A40" w:rsidP="00C1309B">
                      <w:pPr>
                        <w:jc w:val="center"/>
                        <w:rPr>
                          <w:rFonts w:ascii="Book Antiqua" w:hAnsi="Book Antiqua"/>
                          <w:b/>
                          <w:bCs/>
                        </w:rPr>
                      </w:pPr>
                      <w:r>
                        <w:rPr>
                          <w:rFonts w:ascii="Book Antiqua" w:hAnsi="Book Antiqua"/>
                          <w:b/>
                          <w:bCs/>
                        </w:rPr>
                        <w:t>31</w:t>
                      </w:r>
                      <w:r w:rsidR="00403E6B">
                        <w:rPr>
                          <w:rFonts w:ascii="Book Antiqua" w:hAnsi="Book Antiqua"/>
                          <w:b/>
                          <w:bCs/>
                        </w:rPr>
                        <w:t>.10.2022</w:t>
                      </w:r>
                      <w:r w:rsidR="00403E6B" w:rsidRPr="00864A66">
                        <w:rPr>
                          <w:rFonts w:ascii="Book Antiqua" w:hAnsi="Book Antiqua"/>
                          <w:b/>
                          <w:bCs/>
                        </w:rPr>
                        <w:t xml:space="preserve"> г.</w:t>
                      </w:r>
                    </w:p>
                    <w:p w:rsidR="00403E6B" w:rsidRPr="00415684" w:rsidRDefault="00403E6B" w:rsidP="00C1309B">
                      <w:pPr>
                        <w:jc w:val="center"/>
                      </w:pPr>
                      <w:r w:rsidRPr="00864A66">
                        <w:rPr>
                          <w:rFonts w:ascii="Book Antiqua" w:hAnsi="Book Antiqua"/>
                          <w:b/>
                          <w:bCs/>
                        </w:rPr>
                        <w:t xml:space="preserve">№ </w:t>
                      </w:r>
                      <w:r w:rsidR="00837A40">
                        <w:rPr>
                          <w:rFonts w:ascii="Book Antiqua" w:hAnsi="Book Antiqua"/>
                          <w:b/>
                          <w:bCs/>
                        </w:rPr>
                        <w:t>31</w:t>
                      </w:r>
                    </w:p>
                  </w:txbxContent>
                </v:textbox>
              </v:shape>
            </w:pict>
          </mc:Fallback>
        </mc:AlternateContent>
      </w:r>
      <w:r w:rsidR="00C10956">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87DE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330CD6">
      <w:pPr>
        <w:tabs>
          <w:tab w:val="left" w:pos="567"/>
        </w:tabs>
        <w:jc w:val="both"/>
        <w:rPr>
          <w:rFonts w:ascii="Arial Narrow" w:hAnsi="Arial Narrow"/>
          <w:b/>
          <w:bCs/>
          <w:i/>
          <w:iCs/>
          <w:sz w:val="22"/>
        </w:rPr>
      </w:pPr>
    </w:p>
    <w:p w:rsidR="0026003A" w:rsidRPr="001E1E14" w:rsidRDefault="0026003A" w:rsidP="00330CD6">
      <w:pPr>
        <w:tabs>
          <w:tab w:val="left" w:pos="567"/>
        </w:tabs>
        <w:jc w:val="both"/>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0A4F51">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6716"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330CD6">
      <w:pPr>
        <w:tabs>
          <w:tab w:val="left" w:pos="567"/>
        </w:tabs>
        <w:jc w:val="both"/>
        <w:rPr>
          <w:sz w:val="20"/>
          <w:szCs w:val="20"/>
        </w:rPr>
      </w:pPr>
    </w:p>
    <w:p w:rsidR="00FD0267" w:rsidRPr="00837A40" w:rsidRDefault="00FD0267" w:rsidP="00330CD6">
      <w:pPr>
        <w:tabs>
          <w:tab w:val="left" w:pos="567"/>
        </w:tabs>
        <w:ind w:right="4393" w:firstLine="567"/>
        <w:jc w:val="both"/>
        <w:rPr>
          <w:b/>
          <w:bCs/>
          <w:sz w:val="20"/>
          <w:szCs w:val="20"/>
        </w:rPr>
      </w:pPr>
      <w:r w:rsidRPr="00C10956">
        <w:rPr>
          <w:sz w:val="20"/>
          <w:szCs w:val="20"/>
        </w:rPr>
        <w:t xml:space="preserve">Постановление администрации Аликовского района Чувашской Республики от </w:t>
      </w:r>
      <w:r w:rsidR="00837A40">
        <w:rPr>
          <w:sz w:val="20"/>
          <w:szCs w:val="20"/>
        </w:rPr>
        <w:t>20</w:t>
      </w:r>
      <w:r w:rsidR="00C10956" w:rsidRPr="00C10956">
        <w:rPr>
          <w:sz w:val="20"/>
          <w:szCs w:val="20"/>
        </w:rPr>
        <w:t>.10.</w:t>
      </w:r>
      <w:r w:rsidRPr="00C10956">
        <w:rPr>
          <w:sz w:val="20"/>
          <w:szCs w:val="20"/>
        </w:rPr>
        <w:t xml:space="preserve">2022 </w:t>
      </w:r>
      <w:r w:rsidRPr="00403E6B">
        <w:rPr>
          <w:sz w:val="20"/>
          <w:szCs w:val="20"/>
        </w:rPr>
        <w:t xml:space="preserve">№ </w:t>
      </w:r>
      <w:r w:rsidR="00837A40">
        <w:rPr>
          <w:sz w:val="20"/>
          <w:szCs w:val="20"/>
        </w:rPr>
        <w:t>937</w:t>
      </w:r>
      <w:r w:rsidRPr="00403E6B">
        <w:rPr>
          <w:sz w:val="20"/>
          <w:szCs w:val="20"/>
        </w:rPr>
        <w:t xml:space="preserve"> «</w:t>
      </w:r>
      <w:r w:rsidR="00837A40" w:rsidRPr="00837A40">
        <w:rPr>
          <w:bCs/>
          <w:sz w:val="20"/>
          <w:szCs w:val="20"/>
        </w:rPr>
        <w:t>О внесении изменений в постановление администрации Аликовского района Чувашской Республики от 15.03.</w:t>
      </w:r>
      <w:r w:rsidR="007A212F">
        <w:rPr>
          <w:bCs/>
          <w:sz w:val="20"/>
          <w:szCs w:val="20"/>
        </w:rPr>
        <w:t>2022 г.</w:t>
      </w:r>
      <w:r w:rsidR="00837A40" w:rsidRPr="00837A40">
        <w:rPr>
          <w:bCs/>
          <w:sz w:val="20"/>
          <w:szCs w:val="20"/>
        </w:rPr>
        <w:t xml:space="preserve"> № 187 «Об утверждении районной комиссии по профилактике правонарушений»</w:t>
      </w:r>
      <w:r>
        <w:rPr>
          <w:sz w:val="20"/>
          <w:szCs w:val="20"/>
        </w:rPr>
        <w:t>»</w:t>
      </w:r>
    </w:p>
    <w:p w:rsidR="00223BFA" w:rsidRPr="00223BFA" w:rsidRDefault="00223BFA" w:rsidP="00330CD6">
      <w:pPr>
        <w:tabs>
          <w:tab w:val="left" w:pos="567"/>
        </w:tabs>
        <w:ind w:right="4393" w:firstLine="567"/>
        <w:jc w:val="both"/>
        <w:rPr>
          <w:sz w:val="26"/>
          <w:szCs w:val="26"/>
        </w:rPr>
      </w:pPr>
    </w:p>
    <w:p w:rsidR="00C50024" w:rsidRPr="00C50024" w:rsidRDefault="00C50024" w:rsidP="00330CD6">
      <w:pPr>
        <w:pStyle w:val="a3"/>
        <w:tabs>
          <w:tab w:val="left" w:pos="567"/>
        </w:tabs>
        <w:ind w:firstLine="709"/>
        <w:jc w:val="both"/>
        <w:rPr>
          <w:sz w:val="20"/>
          <w:szCs w:val="20"/>
        </w:rPr>
      </w:pPr>
      <w:r w:rsidRPr="00C50024">
        <w:rPr>
          <w:sz w:val="20"/>
          <w:szCs w:val="20"/>
        </w:rPr>
        <w:t>Администрация</w:t>
      </w:r>
      <w:r w:rsidR="007A212F">
        <w:rPr>
          <w:sz w:val="20"/>
          <w:szCs w:val="20"/>
        </w:rPr>
        <w:t xml:space="preserve"> </w:t>
      </w:r>
      <w:r w:rsidRPr="00C50024">
        <w:rPr>
          <w:sz w:val="20"/>
          <w:szCs w:val="20"/>
        </w:rPr>
        <w:t>Аликовского рай</w:t>
      </w:r>
      <w:r>
        <w:rPr>
          <w:sz w:val="20"/>
          <w:szCs w:val="20"/>
        </w:rPr>
        <w:t xml:space="preserve">она Чувашской Республики </w:t>
      </w:r>
      <w:r w:rsidRPr="00C50024">
        <w:rPr>
          <w:sz w:val="20"/>
          <w:szCs w:val="20"/>
        </w:rPr>
        <w:t>п о с т а н о в л я е т:</w:t>
      </w:r>
    </w:p>
    <w:p w:rsidR="00C50024" w:rsidRPr="00C50024" w:rsidRDefault="00C50024" w:rsidP="00330CD6">
      <w:pPr>
        <w:pStyle w:val="a3"/>
        <w:tabs>
          <w:tab w:val="left" w:pos="567"/>
        </w:tabs>
        <w:ind w:firstLine="709"/>
        <w:jc w:val="both"/>
        <w:rPr>
          <w:sz w:val="20"/>
          <w:szCs w:val="20"/>
        </w:rPr>
      </w:pPr>
      <w:r w:rsidRPr="00C50024">
        <w:rPr>
          <w:sz w:val="20"/>
          <w:szCs w:val="20"/>
        </w:rPr>
        <w:t>1. Внести в постановление а</w:t>
      </w:r>
      <w:r>
        <w:rPr>
          <w:sz w:val="20"/>
          <w:szCs w:val="20"/>
        </w:rPr>
        <w:t>дминистрации Аликовского района</w:t>
      </w:r>
      <w:r w:rsidRPr="00C50024">
        <w:rPr>
          <w:sz w:val="20"/>
          <w:szCs w:val="20"/>
        </w:rPr>
        <w:t xml:space="preserve"> от 15.03.2022  г. № 187  «Об утверждении районной комиссии по профилактике правонарушений» следующие изменения:</w:t>
      </w:r>
    </w:p>
    <w:p w:rsidR="00C50024" w:rsidRPr="00C50024" w:rsidRDefault="00C50024" w:rsidP="00330CD6">
      <w:pPr>
        <w:pStyle w:val="a3"/>
        <w:tabs>
          <w:tab w:val="left" w:pos="567"/>
        </w:tabs>
        <w:ind w:firstLine="709"/>
        <w:jc w:val="both"/>
        <w:rPr>
          <w:sz w:val="20"/>
          <w:szCs w:val="20"/>
        </w:rPr>
      </w:pPr>
      <w:r w:rsidRPr="00C50024">
        <w:rPr>
          <w:sz w:val="20"/>
          <w:szCs w:val="20"/>
        </w:rPr>
        <w:t>1.1. Вывести  из состава Комиссии по профилактике правонарушений Аликовского  района Чувашской Республики Куликова А.Н., Павлова П.П.</w:t>
      </w:r>
    </w:p>
    <w:p w:rsidR="00C50024" w:rsidRPr="00C50024" w:rsidRDefault="00C50024" w:rsidP="00330CD6">
      <w:pPr>
        <w:pStyle w:val="a3"/>
        <w:tabs>
          <w:tab w:val="left" w:pos="567"/>
        </w:tabs>
        <w:ind w:firstLine="709"/>
        <w:jc w:val="both"/>
        <w:rPr>
          <w:sz w:val="20"/>
          <w:szCs w:val="20"/>
        </w:rPr>
      </w:pPr>
      <w:r w:rsidRPr="00C50024">
        <w:rPr>
          <w:sz w:val="20"/>
          <w:szCs w:val="20"/>
        </w:rPr>
        <w:t>1.2. Ввести:</w:t>
      </w:r>
    </w:p>
    <w:p w:rsidR="00C50024" w:rsidRPr="00C50024" w:rsidRDefault="00C50024" w:rsidP="00330CD6">
      <w:pPr>
        <w:pStyle w:val="a3"/>
        <w:tabs>
          <w:tab w:val="left" w:pos="567"/>
        </w:tabs>
        <w:ind w:firstLine="709"/>
        <w:jc w:val="both"/>
        <w:rPr>
          <w:sz w:val="20"/>
          <w:szCs w:val="20"/>
        </w:rPr>
      </w:pPr>
      <w:r w:rsidRPr="00C50024">
        <w:rPr>
          <w:sz w:val="20"/>
          <w:szCs w:val="20"/>
        </w:rPr>
        <w:t>Никитину Л.М.–и.о. главы администрации Аликовского района Чувашской Республики, председатель комиссии;</w:t>
      </w:r>
    </w:p>
    <w:p w:rsidR="00C50024" w:rsidRPr="00C50024" w:rsidRDefault="00C50024" w:rsidP="00330CD6">
      <w:pPr>
        <w:pStyle w:val="a3"/>
        <w:tabs>
          <w:tab w:val="left" w:pos="567"/>
        </w:tabs>
        <w:ind w:firstLine="709"/>
        <w:jc w:val="both"/>
        <w:rPr>
          <w:sz w:val="20"/>
          <w:szCs w:val="20"/>
        </w:rPr>
      </w:pPr>
      <w:r w:rsidRPr="00C50024">
        <w:rPr>
          <w:sz w:val="20"/>
          <w:szCs w:val="20"/>
        </w:rPr>
        <w:t>Николаеву Н.В.–врио  заместителя  главы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заместитель председатель комиссии.</w:t>
      </w:r>
    </w:p>
    <w:p w:rsidR="00C50024" w:rsidRPr="00C50024" w:rsidRDefault="00C50024" w:rsidP="00330CD6">
      <w:pPr>
        <w:pStyle w:val="a3"/>
        <w:tabs>
          <w:tab w:val="left" w:pos="567"/>
        </w:tabs>
        <w:ind w:firstLine="709"/>
        <w:jc w:val="both"/>
        <w:rPr>
          <w:sz w:val="20"/>
          <w:szCs w:val="20"/>
        </w:rPr>
      </w:pPr>
      <w:r w:rsidRPr="00C50024">
        <w:rPr>
          <w:sz w:val="20"/>
          <w:szCs w:val="20"/>
        </w:rPr>
        <w:t>2. Контроль за исполнением настоящего постановления возложить на врио заместителя главы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Николаеву Н.В.</w:t>
      </w:r>
    </w:p>
    <w:p w:rsidR="00C50024" w:rsidRPr="00C50024" w:rsidRDefault="00C50024" w:rsidP="00330CD6">
      <w:pPr>
        <w:pStyle w:val="a3"/>
        <w:tabs>
          <w:tab w:val="left" w:pos="567"/>
        </w:tabs>
        <w:ind w:firstLine="709"/>
        <w:jc w:val="both"/>
        <w:rPr>
          <w:sz w:val="20"/>
          <w:szCs w:val="20"/>
        </w:rPr>
      </w:pPr>
    </w:p>
    <w:p w:rsidR="00C50024" w:rsidRPr="00C50024" w:rsidRDefault="00C50024" w:rsidP="00330CD6">
      <w:pPr>
        <w:pStyle w:val="a3"/>
        <w:tabs>
          <w:tab w:val="left" w:pos="567"/>
        </w:tabs>
        <w:ind w:firstLine="709"/>
        <w:jc w:val="both"/>
        <w:rPr>
          <w:sz w:val="20"/>
          <w:szCs w:val="20"/>
        </w:rPr>
      </w:pPr>
    </w:p>
    <w:p w:rsidR="00C50024" w:rsidRPr="00C50024" w:rsidRDefault="00C50024" w:rsidP="00330CD6">
      <w:pPr>
        <w:pStyle w:val="a3"/>
        <w:tabs>
          <w:tab w:val="left" w:pos="567"/>
        </w:tabs>
        <w:jc w:val="both"/>
        <w:rPr>
          <w:sz w:val="20"/>
          <w:szCs w:val="20"/>
        </w:rPr>
      </w:pPr>
      <w:r w:rsidRPr="00C50024">
        <w:rPr>
          <w:sz w:val="20"/>
          <w:szCs w:val="20"/>
        </w:rPr>
        <w:t>И.о главы администрации</w:t>
      </w:r>
    </w:p>
    <w:p w:rsidR="00C50024" w:rsidRPr="00C50024" w:rsidRDefault="00C50024" w:rsidP="00330CD6">
      <w:pPr>
        <w:pStyle w:val="a3"/>
        <w:tabs>
          <w:tab w:val="left" w:pos="567"/>
        </w:tabs>
        <w:jc w:val="both"/>
        <w:rPr>
          <w:sz w:val="20"/>
          <w:szCs w:val="20"/>
        </w:rPr>
      </w:pPr>
      <w:r w:rsidRPr="00C50024">
        <w:rPr>
          <w:sz w:val="20"/>
          <w:szCs w:val="20"/>
        </w:rPr>
        <w:t xml:space="preserve">Аликовского района                                   </w:t>
      </w:r>
      <w:r>
        <w:rPr>
          <w:sz w:val="20"/>
          <w:szCs w:val="20"/>
        </w:rPr>
        <w:t xml:space="preserve">                               </w:t>
      </w:r>
      <w:r w:rsidRPr="00C50024">
        <w:rPr>
          <w:sz w:val="20"/>
          <w:szCs w:val="20"/>
        </w:rPr>
        <w:t xml:space="preserve">         Л.М. Никитина</w:t>
      </w:r>
    </w:p>
    <w:p w:rsidR="00C33BCE" w:rsidRDefault="00C33BCE" w:rsidP="00330CD6">
      <w:pPr>
        <w:pStyle w:val="a3"/>
        <w:tabs>
          <w:tab w:val="left" w:pos="567"/>
        </w:tabs>
        <w:jc w:val="both"/>
        <w:rPr>
          <w:b/>
          <w:bCs/>
          <w:sz w:val="20"/>
          <w:szCs w:val="20"/>
        </w:rPr>
      </w:pPr>
    </w:p>
    <w:p w:rsidR="00B71964" w:rsidRPr="00073535" w:rsidRDefault="00B71964" w:rsidP="00330CD6">
      <w:pPr>
        <w:tabs>
          <w:tab w:val="left" w:pos="567"/>
        </w:tabs>
        <w:jc w:val="both"/>
        <w:rPr>
          <w:sz w:val="20"/>
          <w:szCs w:val="20"/>
        </w:rPr>
      </w:pPr>
    </w:p>
    <w:p w:rsidR="00C10956" w:rsidRPr="00C50024" w:rsidRDefault="00C10956" w:rsidP="00330CD6">
      <w:pPr>
        <w:tabs>
          <w:tab w:val="left" w:pos="567"/>
        </w:tabs>
        <w:ind w:right="4676" w:firstLine="567"/>
        <w:jc w:val="both"/>
        <w:rPr>
          <w:bCs/>
          <w:sz w:val="20"/>
          <w:szCs w:val="20"/>
        </w:rPr>
      </w:pPr>
      <w:r w:rsidRPr="00C10956">
        <w:rPr>
          <w:sz w:val="20"/>
          <w:szCs w:val="20"/>
        </w:rPr>
        <w:t xml:space="preserve">Постановление администрации Аликовского района Чувашской Республики от </w:t>
      </w:r>
      <w:r w:rsidR="00C50024">
        <w:rPr>
          <w:sz w:val="20"/>
          <w:szCs w:val="20"/>
        </w:rPr>
        <w:t>20</w:t>
      </w:r>
      <w:r w:rsidRPr="00C10956">
        <w:rPr>
          <w:sz w:val="20"/>
          <w:szCs w:val="20"/>
        </w:rPr>
        <w:t xml:space="preserve">10.2022 № </w:t>
      </w:r>
      <w:r w:rsidR="00F22C18">
        <w:rPr>
          <w:sz w:val="20"/>
          <w:szCs w:val="20"/>
        </w:rPr>
        <w:t>9</w:t>
      </w:r>
      <w:r w:rsidR="00C50024">
        <w:rPr>
          <w:sz w:val="20"/>
          <w:szCs w:val="20"/>
        </w:rPr>
        <w:t>40</w:t>
      </w:r>
      <w:r w:rsidRPr="004C0BC1">
        <w:rPr>
          <w:sz w:val="20"/>
          <w:szCs w:val="20"/>
        </w:rPr>
        <w:t xml:space="preserve"> </w:t>
      </w:r>
      <w:r w:rsidRPr="00F22C18">
        <w:rPr>
          <w:sz w:val="20"/>
          <w:szCs w:val="20"/>
        </w:rPr>
        <w:t>«</w:t>
      </w:r>
      <w:r w:rsidR="00C50024" w:rsidRPr="00C50024">
        <w:rPr>
          <w:bCs/>
          <w:sz w:val="20"/>
          <w:szCs w:val="20"/>
        </w:rPr>
        <w:t>О категорировании и обследовании объекта МБДОУ «Али</w:t>
      </w:r>
      <w:r w:rsidR="00C50024">
        <w:rPr>
          <w:bCs/>
          <w:sz w:val="20"/>
          <w:szCs w:val="20"/>
        </w:rPr>
        <w:t>ковский детский сад №1 «Ҫăлкуҫ»</w:t>
      </w:r>
      <w:r w:rsidRPr="004C0BC1">
        <w:rPr>
          <w:sz w:val="20"/>
          <w:szCs w:val="20"/>
        </w:rPr>
        <w:t>»</w:t>
      </w:r>
    </w:p>
    <w:p w:rsidR="004C0BC1" w:rsidRDefault="004C0BC1" w:rsidP="00330CD6">
      <w:pPr>
        <w:tabs>
          <w:tab w:val="left" w:pos="567"/>
        </w:tabs>
        <w:ind w:right="4393" w:firstLine="567"/>
        <w:jc w:val="both"/>
        <w:rPr>
          <w:sz w:val="20"/>
          <w:szCs w:val="20"/>
        </w:rPr>
      </w:pPr>
    </w:p>
    <w:p w:rsidR="00C50024" w:rsidRPr="00C50024" w:rsidRDefault="00C50024" w:rsidP="00330CD6">
      <w:pPr>
        <w:tabs>
          <w:tab w:val="left" w:pos="567"/>
        </w:tabs>
        <w:ind w:firstLine="709"/>
        <w:jc w:val="both"/>
        <w:rPr>
          <w:sz w:val="20"/>
          <w:szCs w:val="20"/>
        </w:rPr>
      </w:pPr>
      <w:r w:rsidRPr="00C50024">
        <w:rPr>
          <w:sz w:val="20"/>
          <w:szCs w:val="20"/>
        </w:rPr>
        <w:t>В соответствии с Федеральным законом от 6 марта 2006 года № 35-ФЗ «О противодействии терроризму», Положением о   межведомственной    комиссии   по обследованию и категорированию объекта образования, расположенного на территории Аликовского района Чувашской Республики, утвержденным постановлением администрации Аликовского района «Об обследовании и категорировании объектов образования, расположенных на  территории  Аликовского района Чувашской Республики, подлежащих антитеррористической защите от 15.10.2019 г. № 1279 и во исполнение Постановления Правительства Российской Федерации от 2 августа 2019 года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администрация Аликовского района Чувашской Республики п о с т а н о в л я е т:</w:t>
      </w:r>
    </w:p>
    <w:p w:rsidR="00C50024" w:rsidRPr="00C50024" w:rsidRDefault="00C50024" w:rsidP="00330CD6">
      <w:pPr>
        <w:tabs>
          <w:tab w:val="left" w:pos="567"/>
        </w:tabs>
        <w:ind w:firstLine="709"/>
        <w:jc w:val="both"/>
        <w:rPr>
          <w:sz w:val="20"/>
          <w:szCs w:val="20"/>
        </w:rPr>
      </w:pPr>
      <w:r w:rsidRPr="00C50024">
        <w:rPr>
          <w:sz w:val="20"/>
          <w:szCs w:val="20"/>
        </w:rPr>
        <w:t xml:space="preserve">1. Провести категорирование и обследование объекта: МБДОУ «Аликовский детский сад №1 «Ҫăлкуҫ», расположенного по адресу: Чувашская Республика-Чувашия, Аликовский район, с.Аликово, ул.Парковая,   д.11а.  </w:t>
      </w:r>
    </w:p>
    <w:p w:rsidR="00C50024" w:rsidRPr="00C50024" w:rsidRDefault="00C50024" w:rsidP="00330CD6">
      <w:pPr>
        <w:tabs>
          <w:tab w:val="left" w:pos="567"/>
        </w:tabs>
        <w:ind w:firstLine="709"/>
        <w:jc w:val="both"/>
        <w:rPr>
          <w:sz w:val="20"/>
          <w:szCs w:val="20"/>
        </w:rPr>
      </w:pPr>
      <w:r w:rsidRPr="00C50024">
        <w:rPr>
          <w:sz w:val="20"/>
          <w:szCs w:val="20"/>
        </w:rPr>
        <w:t>2. 2. Заведующей МБДОУ «Аликовский детский сад №1 «Ҫăлкуҫ»:</w:t>
      </w:r>
    </w:p>
    <w:p w:rsidR="00C50024" w:rsidRPr="00C50024" w:rsidRDefault="00C50024" w:rsidP="00330CD6">
      <w:pPr>
        <w:tabs>
          <w:tab w:val="left" w:pos="567"/>
        </w:tabs>
        <w:ind w:firstLine="709"/>
        <w:jc w:val="both"/>
        <w:rPr>
          <w:sz w:val="20"/>
          <w:szCs w:val="20"/>
        </w:rPr>
      </w:pPr>
      <w:r w:rsidRPr="00C50024">
        <w:rPr>
          <w:sz w:val="20"/>
          <w:szCs w:val="20"/>
        </w:rPr>
        <w:t>- создать комиссию по актуализации паспорта безопасности объекта в срок до 27 октября 2022 г.;</w:t>
      </w:r>
    </w:p>
    <w:p w:rsidR="00C50024" w:rsidRPr="00C50024" w:rsidRDefault="00C50024" w:rsidP="00330CD6">
      <w:pPr>
        <w:tabs>
          <w:tab w:val="left" w:pos="567"/>
        </w:tabs>
        <w:ind w:firstLine="709"/>
        <w:jc w:val="both"/>
        <w:rPr>
          <w:sz w:val="20"/>
          <w:szCs w:val="20"/>
        </w:rPr>
      </w:pPr>
      <w:r w:rsidRPr="00C50024">
        <w:rPr>
          <w:sz w:val="20"/>
          <w:szCs w:val="20"/>
        </w:rPr>
        <w:t>-  провести обследование и категорирование объекта в срок, не превышающий 30 рабочих дней со дня создания комиссии.</w:t>
      </w:r>
    </w:p>
    <w:p w:rsidR="00C50024" w:rsidRPr="00C50024" w:rsidRDefault="00C50024" w:rsidP="00330CD6">
      <w:pPr>
        <w:tabs>
          <w:tab w:val="left" w:pos="567"/>
        </w:tabs>
        <w:ind w:firstLine="709"/>
        <w:jc w:val="both"/>
        <w:rPr>
          <w:sz w:val="20"/>
          <w:szCs w:val="20"/>
        </w:rPr>
      </w:pPr>
      <w:r w:rsidRPr="00C50024">
        <w:rPr>
          <w:sz w:val="20"/>
          <w:szCs w:val="20"/>
        </w:rPr>
        <w:lastRenderedPageBreak/>
        <w:t xml:space="preserve">3. Контроль за исполнением настоящего постановления возложить на временно исполняющую обязанности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района Николаеву Н.В.  </w:t>
      </w:r>
    </w:p>
    <w:p w:rsidR="00C50024" w:rsidRPr="00C50024" w:rsidRDefault="00C50024" w:rsidP="00330CD6">
      <w:pPr>
        <w:tabs>
          <w:tab w:val="left" w:pos="567"/>
        </w:tabs>
        <w:ind w:firstLine="709"/>
        <w:jc w:val="both"/>
        <w:rPr>
          <w:sz w:val="20"/>
          <w:szCs w:val="20"/>
        </w:rPr>
      </w:pPr>
      <w:r w:rsidRPr="00C50024">
        <w:rPr>
          <w:sz w:val="20"/>
          <w:szCs w:val="20"/>
        </w:rPr>
        <w:t>4. Настоящее постановление вступает в силу после его официального опубликования.</w:t>
      </w:r>
    </w:p>
    <w:p w:rsidR="00C50024" w:rsidRPr="00C50024" w:rsidRDefault="00C50024" w:rsidP="00330CD6">
      <w:pPr>
        <w:tabs>
          <w:tab w:val="left" w:pos="567"/>
        </w:tabs>
        <w:ind w:firstLine="709"/>
        <w:jc w:val="both"/>
        <w:rPr>
          <w:sz w:val="20"/>
          <w:szCs w:val="20"/>
        </w:rPr>
      </w:pPr>
    </w:p>
    <w:p w:rsidR="00C50024" w:rsidRPr="00C50024" w:rsidRDefault="00C50024" w:rsidP="00330CD6">
      <w:pPr>
        <w:tabs>
          <w:tab w:val="left" w:pos="567"/>
        </w:tabs>
        <w:ind w:firstLine="709"/>
        <w:jc w:val="both"/>
        <w:rPr>
          <w:sz w:val="20"/>
          <w:szCs w:val="20"/>
        </w:rPr>
      </w:pPr>
    </w:p>
    <w:p w:rsidR="00EB0C2D" w:rsidRPr="00EB0C2D" w:rsidRDefault="00EB0C2D" w:rsidP="00330CD6">
      <w:pPr>
        <w:pStyle w:val="21"/>
        <w:tabs>
          <w:tab w:val="left" w:pos="567"/>
        </w:tabs>
        <w:jc w:val="both"/>
        <w:rPr>
          <w:bCs/>
          <w:sz w:val="20"/>
          <w:szCs w:val="20"/>
        </w:rPr>
      </w:pPr>
      <w:r w:rsidRPr="00EB0C2D">
        <w:rPr>
          <w:bCs/>
          <w:sz w:val="20"/>
          <w:szCs w:val="20"/>
        </w:rPr>
        <w:t>И.о. главы администрации</w:t>
      </w:r>
    </w:p>
    <w:p w:rsidR="00EB0C2D" w:rsidRDefault="00EB0C2D" w:rsidP="00330CD6">
      <w:pPr>
        <w:pStyle w:val="21"/>
        <w:tabs>
          <w:tab w:val="left" w:pos="567"/>
        </w:tabs>
        <w:jc w:val="both"/>
        <w:rPr>
          <w:bCs/>
          <w:sz w:val="20"/>
          <w:szCs w:val="20"/>
        </w:rPr>
      </w:pPr>
      <w:r w:rsidRPr="00EB0C2D">
        <w:rPr>
          <w:bCs/>
          <w:sz w:val="20"/>
          <w:szCs w:val="20"/>
        </w:rPr>
        <w:t xml:space="preserve">Аликовского района                                                              </w:t>
      </w:r>
      <w:r>
        <w:rPr>
          <w:bCs/>
          <w:sz w:val="20"/>
          <w:szCs w:val="20"/>
        </w:rPr>
        <w:t xml:space="preserve">       </w:t>
      </w:r>
      <w:r w:rsidRPr="00EB0C2D">
        <w:rPr>
          <w:bCs/>
          <w:sz w:val="20"/>
          <w:szCs w:val="20"/>
        </w:rPr>
        <w:t xml:space="preserve">    Л.М. Никитина</w:t>
      </w:r>
    </w:p>
    <w:p w:rsidR="00F22C18" w:rsidRPr="00F22C18" w:rsidRDefault="00F22C18" w:rsidP="00330CD6">
      <w:pPr>
        <w:tabs>
          <w:tab w:val="left" w:pos="567"/>
        </w:tabs>
        <w:jc w:val="both"/>
        <w:rPr>
          <w:sz w:val="20"/>
          <w:szCs w:val="20"/>
        </w:rPr>
      </w:pPr>
    </w:p>
    <w:p w:rsidR="00F22C18" w:rsidRPr="00F22C18" w:rsidRDefault="00F22C18" w:rsidP="00330CD6">
      <w:pPr>
        <w:tabs>
          <w:tab w:val="left" w:pos="567"/>
        </w:tabs>
        <w:jc w:val="both"/>
        <w:rPr>
          <w:sz w:val="20"/>
          <w:szCs w:val="20"/>
        </w:rPr>
      </w:pPr>
    </w:p>
    <w:p w:rsidR="009073C2" w:rsidRPr="00C50024" w:rsidRDefault="009073C2" w:rsidP="00330CD6">
      <w:pPr>
        <w:tabs>
          <w:tab w:val="left" w:pos="-142"/>
          <w:tab w:val="left" w:pos="567"/>
          <w:tab w:val="left" w:pos="5529"/>
        </w:tabs>
        <w:ind w:right="4818" w:firstLine="567"/>
        <w:jc w:val="both"/>
        <w:rPr>
          <w:sz w:val="20"/>
          <w:szCs w:val="20"/>
        </w:rPr>
      </w:pPr>
      <w:r w:rsidRPr="00C10956">
        <w:rPr>
          <w:sz w:val="20"/>
          <w:szCs w:val="20"/>
        </w:rPr>
        <w:t xml:space="preserve">Постановление администрации Аликовского района Чувашской Республики от </w:t>
      </w:r>
      <w:r w:rsidR="00C50024">
        <w:rPr>
          <w:sz w:val="20"/>
          <w:szCs w:val="20"/>
        </w:rPr>
        <w:t>21</w:t>
      </w:r>
      <w:r w:rsidRPr="00C10956">
        <w:rPr>
          <w:sz w:val="20"/>
          <w:szCs w:val="20"/>
        </w:rPr>
        <w:t xml:space="preserve">.10.2022 № </w:t>
      </w:r>
      <w:r w:rsidR="00613FFD">
        <w:rPr>
          <w:sz w:val="20"/>
          <w:szCs w:val="20"/>
        </w:rPr>
        <w:t>9</w:t>
      </w:r>
      <w:r w:rsidR="00C50024">
        <w:rPr>
          <w:sz w:val="20"/>
          <w:szCs w:val="20"/>
        </w:rPr>
        <w:t xml:space="preserve">43 </w:t>
      </w:r>
      <w:r w:rsidRPr="009073C2">
        <w:rPr>
          <w:sz w:val="20"/>
          <w:szCs w:val="20"/>
        </w:rPr>
        <w:t>«</w:t>
      </w:r>
      <w:r w:rsidR="00C50024" w:rsidRPr="00C50024">
        <w:rPr>
          <w:sz w:val="20"/>
          <w:szCs w:val="20"/>
        </w:rPr>
        <w:t>Об установл</w:t>
      </w:r>
      <w:r w:rsidR="00C50024">
        <w:rPr>
          <w:sz w:val="20"/>
          <w:szCs w:val="20"/>
        </w:rPr>
        <w:t xml:space="preserve">ении прейскуранта цен (тарифов) на услуги, предоставляемые </w:t>
      </w:r>
      <w:r w:rsidR="00C50024" w:rsidRPr="00C50024">
        <w:rPr>
          <w:sz w:val="20"/>
          <w:szCs w:val="20"/>
        </w:rPr>
        <w:t>муниципальным</w:t>
      </w:r>
      <w:r w:rsidR="00C50024">
        <w:rPr>
          <w:sz w:val="20"/>
          <w:szCs w:val="20"/>
        </w:rPr>
        <w:t xml:space="preserve"> </w:t>
      </w:r>
      <w:r w:rsidR="00C50024" w:rsidRPr="00C50024">
        <w:rPr>
          <w:sz w:val="20"/>
          <w:szCs w:val="20"/>
        </w:rPr>
        <w:t>учреждением культуры</w:t>
      </w:r>
      <w:r w:rsidRPr="00613FFD">
        <w:rPr>
          <w:bCs/>
          <w:sz w:val="20"/>
          <w:szCs w:val="20"/>
        </w:rPr>
        <w:t>»</w:t>
      </w:r>
    </w:p>
    <w:p w:rsidR="00623643" w:rsidRPr="00772C09" w:rsidRDefault="00623643" w:rsidP="00330CD6">
      <w:pPr>
        <w:tabs>
          <w:tab w:val="left" w:pos="-142"/>
          <w:tab w:val="left" w:pos="567"/>
          <w:tab w:val="left" w:pos="5529"/>
        </w:tabs>
        <w:ind w:right="4818" w:firstLine="567"/>
        <w:jc w:val="both"/>
        <w:rPr>
          <w:bCs/>
          <w:sz w:val="26"/>
          <w:szCs w:val="26"/>
        </w:rPr>
      </w:pPr>
    </w:p>
    <w:p w:rsidR="00C50024" w:rsidRPr="008B16CF" w:rsidRDefault="00C50024" w:rsidP="00330CD6">
      <w:pPr>
        <w:tabs>
          <w:tab w:val="left" w:pos="567"/>
        </w:tabs>
        <w:ind w:firstLine="709"/>
        <w:jc w:val="both"/>
        <w:rPr>
          <w:color w:val="000000"/>
          <w:sz w:val="20"/>
          <w:szCs w:val="20"/>
        </w:rPr>
      </w:pPr>
      <w:r w:rsidRPr="008B16CF">
        <w:rPr>
          <w:color w:val="000000"/>
          <w:sz w:val="20"/>
          <w:szCs w:val="20"/>
        </w:rPr>
        <w:t xml:space="preserve">В </w:t>
      </w:r>
      <w:r w:rsidRPr="008B16CF">
        <w:rPr>
          <w:color w:val="262626"/>
          <w:sz w:val="20"/>
          <w:szCs w:val="20"/>
        </w:rPr>
        <w:t>соответствии с Федеральным законом от 06.10.2003 г.  № 131-ФЗ  «Об общих принципах организации местного самоуправления в Российской Федерации», решением Собрания депутатов Аликовского района от 04.08.2009 г.  № 279 «Об утверждении Положения о порядке установления цен (тарифов) на услуги, предоставляемые муниципальными учреждениями и предприятиями Аликовского района» и в  целях укрепления материально-технической базы муниципального учреждения</w:t>
      </w:r>
      <w:r w:rsidRPr="008B16CF">
        <w:rPr>
          <w:sz w:val="20"/>
          <w:szCs w:val="20"/>
        </w:rPr>
        <w:t xml:space="preserve">, </w:t>
      </w:r>
      <w:r w:rsidRPr="008B16CF">
        <w:rPr>
          <w:color w:val="000000"/>
          <w:sz w:val="20"/>
          <w:szCs w:val="20"/>
        </w:rPr>
        <w:t>администрация Аликовского района Чувашской Республики п о с т а н о в л я е т:</w:t>
      </w:r>
    </w:p>
    <w:p w:rsidR="00C50024" w:rsidRPr="008B16CF" w:rsidRDefault="00C50024" w:rsidP="00330CD6">
      <w:pPr>
        <w:shd w:val="clear" w:color="auto" w:fill="FFFFFF"/>
        <w:tabs>
          <w:tab w:val="left" w:pos="567"/>
        </w:tabs>
        <w:ind w:firstLine="709"/>
        <w:jc w:val="both"/>
        <w:rPr>
          <w:color w:val="262626"/>
          <w:sz w:val="20"/>
          <w:szCs w:val="20"/>
        </w:rPr>
      </w:pPr>
      <w:r w:rsidRPr="008B16CF">
        <w:rPr>
          <w:color w:val="000000"/>
          <w:sz w:val="20"/>
          <w:szCs w:val="20"/>
        </w:rPr>
        <w:t xml:space="preserve">1. </w:t>
      </w:r>
      <w:r w:rsidRPr="008B16CF">
        <w:rPr>
          <w:color w:val="262626"/>
          <w:sz w:val="20"/>
          <w:szCs w:val="20"/>
        </w:rPr>
        <w:t>Установить прейскурант цен (тарифов) на услуги, предоставляемые Муниципальным бюджетным учреждением культуры «Аликовский районный литературно- краеведческий музей» Аликовского района Чувашской Республики согласно приложению (приложение № 1)</w:t>
      </w:r>
    </w:p>
    <w:p w:rsidR="00C50024" w:rsidRPr="008B16CF" w:rsidRDefault="00C50024" w:rsidP="00330CD6">
      <w:pPr>
        <w:shd w:val="clear" w:color="auto" w:fill="FFFFFF"/>
        <w:tabs>
          <w:tab w:val="left" w:pos="567"/>
        </w:tabs>
        <w:ind w:firstLine="709"/>
        <w:jc w:val="both"/>
        <w:rPr>
          <w:sz w:val="20"/>
          <w:szCs w:val="20"/>
        </w:rPr>
      </w:pPr>
      <w:r w:rsidRPr="008B16CF">
        <w:rPr>
          <w:color w:val="262626"/>
          <w:sz w:val="20"/>
          <w:szCs w:val="20"/>
        </w:rPr>
        <w:t>2. Признать утратившими силу постановление администрации Аликовского района Чувашской Республики от 24.12.</w:t>
      </w:r>
      <w:r w:rsidRPr="008B16CF">
        <w:rPr>
          <w:sz w:val="20"/>
          <w:szCs w:val="20"/>
        </w:rPr>
        <w:t>2019</w:t>
      </w:r>
      <w:r w:rsidRPr="008B16CF">
        <w:rPr>
          <w:color w:val="262626"/>
          <w:sz w:val="20"/>
          <w:szCs w:val="20"/>
        </w:rPr>
        <w:t xml:space="preserve"> г. № 1860 </w:t>
      </w:r>
      <w:r w:rsidRPr="008B16CF">
        <w:rPr>
          <w:sz w:val="20"/>
          <w:szCs w:val="20"/>
        </w:rPr>
        <w:t xml:space="preserve">«Об установлении прейскуранта цен (тарифов) на услуги, предоставляемые муниципальными учреждениями культуры». </w:t>
      </w:r>
    </w:p>
    <w:p w:rsidR="00C50024" w:rsidRPr="008B16CF" w:rsidRDefault="00C50024" w:rsidP="00330CD6">
      <w:pPr>
        <w:shd w:val="clear" w:color="auto" w:fill="FFFFFF"/>
        <w:tabs>
          <w:tab w:val="left" w:pos="567"/>
        </w:tabs>
        <w:ind w:firstLine="709"/>
        <w:jc w:val="both"/>
        <w:rPr>
          <w:color w:val="262626"/>
          <w:sz w:val="20"/>
          <w:szCs w:val="20"/>
        </w:rPr>
      </w:pPr>
      <w:r w:rsidRPr="008B16CF">
        <w:rPr>
          <w:color w:val="262626"/>
          <w:sz w:val="20"/>
          <w:szCs w:val="20"/>
          <w:shd w:val="clear" w:color="auto" w:fill="FFFFFF"/>
        </w:rPr>
        <w:t>3. Настоящее постановление вступает в силу со дня его официального опубликования</w:t>
      </w:r>
      <w:r w:rsidRPr="008B16CF">
        <w:rPr>
          <w:color w:val="262626"/>
          <w:sz w:val="20"/>
          <w:szCs w:val="20"/>
        </w:rPr>
        <w:t>.</w:t>
      </w:r>
    </w:p>
    <w:p w:rsidR="00C50024" w:rsidRPr="008B16CF" w:rsidRDefault="00C50024" w:rsidP="00330CD6">
      <w:pPr>
        <w:shd w:val="clear" w:color="auto" w:fill="FFFFFF"/>
        <w:tabs>
          <w:tab w:val="left" w:pos="567"/>
        </w:tabs>
        <w:ind w:firstLine="709"/>
        <w:jc w:val="both"/>
        <w:rPr>
          <w:color w:val="262626"/>
          <w:sz w:val="20"/>
          <w:szCs w:val="20"/>
        </w:rPr>
      </w:pPr>
      <w:r w:rsidRPr="008B16CF">
        <w:rPr>
          <w:color w:val="262626"/>
          <w:sz w:val="20"/>
          <w:szCs w:val="20"/>
        </w:rPr>
        <w:t>4. Контроль за исполнением настоящего постановления возложить на заведующего сектором социального развития, культуры и архивного дела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Семенову Л.С.</w:t>
      </w:r>
    </w:p>
    <w:p w:rsidR="00C50024" w:rsidRPr="008B16CF" w:rsidRDefault="00C50024" w:rsidP="00330CD6">
      <w:pPr>
        <w:tabs>
          <w:tab w:val="left" w:pos="567"/>
        </w:tabs>
        <w:autoSpaceDE w:val="0"/>
        <w:autoSpaceDN w:val="0"/>
        <w:ind w:firstLine="709"/>
        <w:jc w:val="both"/>
        <w:rPr>
          <w:sz w:val="20"/>
          <w:szCs w:val="20"/>
        </w:rPr>
      </w:pPr>
    </w:p>
    <w:p w:rsidR="00C50024" w:rsidRPr="008B16CF" w:rsidRDefault="00C50024" w:rsidP="00330CD6">
      <w:pPr>
        <w:tabs>
          <w:tab w:val="left" w:pos="567"/>
        </w:tabs>
        <w:ind w:firstLine="709"/>
        <w:jc w:val="both"/>
        <w:rPr>
          <w:color w:val="000000"/>
          <w:sz w:val="20"/>
          <w:szCs w:val="20"/>
        </w:rPr>
      </w:pPr>
    </w:p>
    <w:p w:rsidR="00C50024" w:rsidRPr="008B16CF" w:rsidRDefault="00C50024" w:rsidP="00330CD6">
      <w:pPr>
        <w:tabs>
          <w:tab w:val="left" w:pos="567"/>
        </w:tabs>
        <w:jc w:val="both"/>
        <w:rPr>
          <w:sz w:val="20"/>
          <w:szCs w:val="20"/>
        </w:rPr>
      </w:pPr>
      <w:r w:rsidRPr="008B16CF">
        <w:rPr>
          <w:sz w:val="20"/>
          <w:szCs w:val="20"/>
        </w:rPr>
        <w:t xml:space="preserve">И. о. главы администрации                                                                                       </w:t>
      </w:r>
    </w:p>
    <w:p w:rsidR="00C50024" w:rsidRPr="008B16CF" w:rsidRDefault="00C50024" w:rsidP="00330CD6">
      <w:pPr>
        <w:tabs>
          <w:tab w:val="left" w:pos="567"/>
        </w:tabs>
        <w:jc w:val="both"/>
        <w:rPr>
          <w:sz w:val="20"/>
          <w:szCs w:val="20"/>
        </w:rPr>
      </w:pPr>
      <w:r w:rsidRPr="008B16CF">
        <w:rPr>
          <w:sz w:val="20"/>
          <w:szCs w:val="20"/>
        </w:rPr>
        <w:t>Аликовского района                                                                                                   Л.М. Никитина</w:t>
      </w:r>
    </w:p>
    <w:p w:rsidR="00C50024" w:rsidRPr="008B16CF" w:rsidRDefault="00C50024" w:rsidP="00330CD6">
      <w:pPr>
        <w:tabs>
          <w:tab w:val="left" w:pos="567"/>
        </w:tabs>
        <w:jc w:val="both"/>
        <w:rPr>
          <w:sz w:val="20"/>
          <w:szCs w:val="20"/>
        </w:rPr>
      </w:pPr>
    </w:p>
    <w:p w:rsidR="00C50024" w:rsidRPr="008B16CF" w:rsidRDefault="00C50024" w:rsidP="00330CD6">
      <w:pPr>
        <w:tabs>
          <w:tab w:val="left" w:pos="567"/>
        </w:tabs>
        <w:jc w:val="both"/>
        <w:rPr>
          <w:sz w:val="20"/>
          <w:szCs w:val="20"/>
        </w:rPr>
      </w:pPr>
    </w:p>
    <w:p w:rsidR="00C50024" w:rsidRPr="008B16CF" w:rsidRDefault="00C50024" w:rsidP="00330CD6">
      <w:pPr>
        <w:tabs>
          <w:tab w:val="left" w:pos="567"/>
        </w:tabs>
        <w:jc w:val="both"/>
        <w:rPr>
          <w:sz w:val="20"/>
          <w:szCs w:val="20"/>
        </w:rPr>
      </w:pPr>
      <w:r w:rsidRPr="008B16CF">
        <w:rPr>
          <w:sz w:val="20"/>
          <w:szCs w:val="20"/>
        </w:rPr>
        <w:t>Приложение</w:t>
      </w:r>
    </w:p>
    <w:p w:rsidR="00C50024" w:rsidRPr="008B16CF" w:rsidRDefault="00C50024" w:rsidP="00330CD6">
      <w:pPr>
        <w:tabs>
          <w:tab w:val="left" w:pos="567"/>
        </w:tabs>
        <w:jc w:val="both"/>
        <w:rPr>
          <w:sz w:val="20"/>
          <w:szCs w:val="20"/>
        </w:rPr>
      </w:pPr>
      <w:r w:rsidRPr="008B16CF">
        <w:rPr>
          <w:sz w:val="20"/>
          <w:szCs w:val="20"/>
        </w:rPr>
        <w:t>к постановлению администрации</w:t>
      </w:r>
    </w:p>
    <w:p w:rsidR="00C50024" w:rsidRPr="008B16CF" w:rsidRDefault="00C50024" w:rsidP="00330CD6">
      <w:pPr>
        <w:tabs>
          <w:tab w:val="left" w:pos="567"/>
        </w:tabs>
        <w:jc w:val="both"/>
        <w:rPr>
          <w:sz w:val="20"/>
          <w:szCs w:val="20"/>
        </w:rPr>
      </w:pPr>
      <w:r w:rsidRPr="008B16CF">
        <w:rPr>
          <w:sz w:val="20"/>
          <w:szCs w:val="20"/>
        </w:rPr>
        <w:t>Аликовского района Чувашской Республики</w:t>
      </w:r>
    </w:p>
    <w:p w:rsidR="00C50024" w:rsidRPr="008B16CF" w:rsidRDefault="00C50024" w:rsidP="00330CD6">
      <w:pPr>
        <w:widowControl w:val="0"/>
        <w:tabs>
          <w:tab w:val="left" w:pos="567"/>
        </w:tabs>
        <w:autoSpaceDE w:val="0"/>
        <w:autoSpaceDN w:val="0"/>
        <w:adjustRightInd w:val="0"/>
        <w:jc w:val="both"/>
        <w:rPr>
          <w:sz w:val="20"/>
          <w:szCs w:val="20"/>
        </w:rPr>
      </w:pPr>
      <w:r w:rsidRPr="008B16CF">
        <w:rPr>
          <w:sz w:val="20"/>
          <w:szCs w:val="20"/>
        </w:rPr>
        <w:t>от «21 » октября 2022 г. № 943</w:t>
      </w:r>
    </w:p>
    <w:p w:rsidR="00C50024" w:rsidRPr="008B16CF" w:rsidRDefault="00C50024" w:rsidP="00330CD6">
      <w:pPr>
        <w:tabs>
          <w:tab w:val="left" w:pos="567"/>
        </w:tabs>
        <w:jc w:val="both"/>
        <w:rPr>
          <w:sz w:val="20"/>
          <w:szCs w:val="20"/>
        </w:rPr>
      </w:pPr>
    </w:p>
    <w:p w:rsidR="00C50024" w:rsidRPr="008B16CF" w:rsidRDefault="00C50024" w:rsidP="00330CD6">
      <w:pPr>
        <w:tabs>
          <w:tab w:val="left" w:pos="567"/>
        </w:tabs>
        <w:jc w:val="both"/>
        <w:rPr>
          <w:sz w:val="20"/>
          <w:szCs w:val="20"/>
        </w:rPr>
      </w:pPr>
      <w:r w:rsidRPr="008B16CF">
        <w:rPr>
          <w:sz w:val="20"/>
          <w:szCs w:val="20"/>
        </w:rPr>
        <w:t xml:space="preserve">                                                                                                        </w:t>
      </w:r>
    </w:p>
    <w:p w:rsidR="00C50024" w:rsidRPr="008B16CF" w:rsidRDefault="00C50024" w:rsidP="00330CD6">
      <w:pPr>
        <w:tabs>
          <w:tab w:val="left" w:pos="567"/>
        </w:tabs>
        <w:jc w:val="both"/>
        <w:rPr>
          <w:sz w:val="20"/>
          <w:szCs w:val="20"/>
        </w:rPr>
      </w:pPr>
    </w:p>
    <w:p w:rsidR="00C50024" w:rsidRPr="008B16CF" w:rsidRDefault="00C50024" w:rsidP="00330CD6">
      <w:pPr>
        <w:tabs>
          <w:tab w:val="left" w:pos="567"/>
        </w:tabs>
        <w:jc w:val="both"/>
        <w:rPr>
          <w:sz w:val="20"/>
          <w:szCs w:val="20"/>
        </w:rPr>
      </w:pPr>
      <w:r w:rsidRPr="008B16CF">
        <w:rPr>
          <w:sz w:val="20"/>
          <w:szCs w:val="20"/>
        </w:rPr>
        <w:t xml:space="preserve">Прейскурант </w:t>
      </w:r>
    </w:p>
    <w:p w:rsidR="00C50024" w:rsidRPr="008B16CF" w:rsidRDefault="00C50024" w:rsidP="00330CD6">
      <w:pPr>
        <w:tabs>
          <w:tab w:val="left" w:pos="567"/>
        </w:tabs>
        <w:jc w:val="both"/>
        <w:rPr>
          <w:sz w:val="20"/>
          <w:szCs w:val="20"/>
        </w:rPr>
      </w:pPr>
      <w:r w:rsidRPr="008B16CF">
        <w:rPr>
          <w:sz w:val="20"/>
          <w:szCs w:val="20"/>
        </w:rPr>
        <w:t>на основные виды работ и услуг Муниципального бюджетного учреждения культуры «Районный литературно-краеведческий музей»</w:t>
      </w:r>
    </w:p>
    <w:p w:rsidR="00C50024" w:rsidRPr="008B16CF" w:rsidRDefault="00C50024" w:rsidP="00330CD6">
      <w:pPr>
        <w:tabs>
          <w:tab w:val="left" w:pos="567"/>
        </w:tabs>
        <w:jc w:val="both"/>
        <w:rPr>
          <w:sz w:val="20"/>
          <w:szCs w:val="20"/>
        </w:rPr>
      </w:pPr>
      <w:r w:rsidRPr="008B16CF">
        <w:rPr>
          <w:sz w:val="20"/>
          <w:szCs w:val="20"/>
        </w:rPr>
        <w:t xml:space="preserve"> Аликовского района Чувашской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1800"/>
        <w:gridCol w:w="1903"/>
      </w:tblGrid>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w:t>
            </w:r>
          </w:p>
        </w:tc>
        <w:tc>
          <w:tcPr>
            <w:tcW w:w="4680" w:type="dxa"/>
          </w:tcPr>
          <w:p w:rsidR="00C50024" w:rsidRPr="008B16CF" w:rsidRDefault="00C50024" w:rsidP="00330CD6">
            <w:pPr>
              <w:tabs>
                <w:tab w:val="left" w:pos="567"/>
              </w:tabs>
              <w:jc w:val="both"/>
              <w:rPr>
                <w:sz w:val="20"/>
                <w:szCs w:val="20"/>
              </w:rPr>
            </w:pPr>
            <w:r w:rsidRPr="008B16CF">
              <w:rPr>
                <w:sz w:val="20"/>
                <w:szCs w:val="20"/>
              </w:rPr>
              <w:t>Виды услуг</w:t>
            </w:r>
          </w:p>
        </w:tc>
        <w:tc>
          <w:tcPr>
            <w:tcW w:w="1800" w:type="dxa"/>
          </w:tcPr>
          <w:p w:rsidR="00C50024" w:rsidRPr="008B16CF" w:rsidRDefault="00C50024" w:rsidP="00330CD6">
            <w:pPr>
              <w:tabs>
                <w:tab w:val="left" w:pos="567"/>
              </w:tabs>
              <w:jc w:val="both"/>
              <w:rPr>
                <w:sz w:val="20"/>
                <w:szCs w:val="20"/>
              </w:rPr>
            </w:pPr>
            <w:r w:rsidRPr="008B16CF">
              <w:rPr>
                <w:sz w:val="20"/>
                <w:szCs w:val="20"/>
              </w:rPr>
              <w:t>Ед. измерения</w:t>
            </w:r>
          </w:p>
        </w:tc>
        <w:tc>
          <w:tcPr>
            <w:tcW w:w="1903" w:type="dxa"/>
          </w:tcPr>
          <w:p w:rsidR="00C50024" w:rsidRPr="008B16CF" w:rsidRDefault="00C50024" w:rsidP="00330CD6">
            <w:pPr>
              <w:tabs>
                <w:tab w:val="left" w:pos="567"/>
              </w:tabs>
              <w:jc w:val="both"/>
              <w:rPr>
                <w:sz w:val="20"/>
                <w:szCs w:val="20"/>
              </w:rPr>
            </w:pPr>
            <w:r w:rsidRPr="008B16CF">
              <w:rPr>
                <w:sz w:val="20"/>
                <w:szCs w:val="20"/>
              </w:rPr>
              <w:t>Цена</w:t>
            </w:r>
          </w:p>
          <w:p w:rsidR="00C50024" w:rsidRPr="008B16CF" w:rsidRDefault="00C50024" w:rsidP="00330CD6">
            <w:pPr>
              <w:tabs>
                <w:tab w:val="left" w:pos="567"/>
              </w:tabs>
              <w:jc w:val="both"/>
              <w:rPr>
                <w:sz w:val="20"/>
                <w:szCs w:val="20"/>
              </w:rPr>
            </w:pPr>
            <w:r w:rsidRPr="008B16CF">
              <w:rPr>
                <w:sz w:val="20"/>
                <w:szCs w:val="20"/>
              </w:rPr>
              <w:t>(в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1.</w:t>
            </w:r>
          </w:p>
        </w:tc>
        <w:tc>
          <w:tcPr>
            <w:tcW w:w="4680" w:type="dxa"/>
          </w:tcPr>
          <w:p w:rsidR="00C50024" w:rsidRPr="008B16CF" w:rsidRDefault="00C50024" w:rsidP="00330CD6">
            <w:pPr>
              <w:tabs>
                <w:tab w:val="left" w:pos="567"/>
              </w:tabs>
              <w:jc w:val="both"/>
              <w:rPr>
                <w:sz w:val="20"/>
                <w:szCs w:val="20"/>
              </w:rPr>
            </w:pPr>
            <w:r w:rsidRPr="008B16CF">
              <w:rPr>
                <w:sz w:val="20"/>
                <w:szCs w:val="20"/>
              </w:rPr>
              <w:t>Входная плата в музей (без экскурсионного обслуживания):</w:t>
            </w:r>
          </w:p>
        </w:tc>
        <w:tc>
          <w:tcPr>
            <w:tcW w:w="1800" w:type="dxa"/>
          </w:tcPr>
          <w:p w:rsidR="00C50024" w:rsidRPr="008B16CF" w:rsidRDefault="00C50024" w:rsidP="00330CD6">
            <w:pPr>
              <w:tabs>
                <w:tab w:val="left" w:pos="567"/>
              </w:tabs>
              <w:jc w:val="both"/>
              <w:rPr>
                <w:sz w:val="20"/>
                <w:szCs w:val="20"/>
              </w:rPr>
            </w:pPr>
            <w:r w:rsidRPr="008B16CF">
              <w:rPr>
                <w:sz w:val="20"/>
                <w:szCs w:val="20"/>
              </w:rPr>
              <w:t xml:space="preserve">с 1 чел. </w:t>
            </w:r>
          </w:p>
        </w:tc>
        <w:tc>
          <w:tcPr>
            <w:tcW w:w="1903" w:type="dxa"/>
          </w:tcPr>
          <w:p w:rsidR="00C50024" w:rsidRPr="008B16CF" w:rsidRDefault="00C50024" w:rsidP="00330CD6">
            <w:pPr>
              <w:tabs>
                <w:tab w:val="left" w:pos="567"/>
              </w:tabs>
              <w:jc w:val="both"/>
              <w:rPr>
                <w:sz w:val="20"/>
                <w:szCs w:val="20"/>
              </w:rPr>
            </w:pP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школьники, студенты</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30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взрослые</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50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дошкольники (дети до 7 лет)</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бесплатно</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2.</w:t>
            </w:r>
          </w:p>
        </w:tc>
        <w:tc>
          <w:tcPr>
            <w:tcW w:w="4680" w:type="dxa"/>
          </w:tcPr>
          <w:p w:rsidR="00C50024" w:rsidRPr="008B16CF" w:rsidRDefault="00C50024" w:rsidP="00330CD6">
            <w:pPr>
              <w:tabs>
                <w:tab w:val="left" w:pos="567"/>
              </w:tabs>
              <w:jc w:val="both"/>
              <w:rPr>
                <w:sz w:val="20"/>
                <w:szCs w:val="20"/>
              </w:rPr>
            </w:pPr>
            <w:r w:rsidRPr="008B16CF">
              <w:rPr>
                <w:sz w:val="20"/>
                <w:szCs w:val="20"/>
              </w:rPr>
              <w:t>Экскурсионное обслуживание</w:t>
            </w:r>
          </w:p>
        </w:tc>
        <w:tc>
          <w:tcPr>
            <w:tcW w:w="1800" w:type="dxa"/>
          </w:tcPr>
          <w:p w:rsidR="00C50024" w:rsidRPr="008B16CF" w:rsidRDefault="00C50024" w:rsidP="00330CD6">
            <w:pPr>
              <w:tabs>
                <w:tab w:val="left" w:pos="567"/>
              </w:tabs>
              <w:jc w:val="both"/>
              <w:rPr>
                <w:sz w:val="20"/>
                <w:szCs w:val="20"/>
              </w:rPr>
            </w:pPr>
            <w:r w:rsidRPr="008B16CF">
              <w:rPr>
                <w:sz w:val="20"/>
                <w:szCs w:val="20"/>
              </w:rPr>
              <w:t xml:space="preserve">группа от 5 чел. </w:t>
            </w:r>
          </w:p>
        </w:tc>
        <w:tc>
          <w:tcPr>
            <w:tcW w:w="1903" w:type="dxa"/>
          </w:tcPr>
          <w:p w:rsidR="00C50024" w:rsidRPr="008B16CF" w:rsidRDefault="00C50024" w:rsidP="00330CD6">
            <w:pPr>
              <w:tabs>
                <w:tab w:val="left" w:pos="567"/>
              </w:tabs>
              <w:jc w:val="both"/>
              <w:rPr>
                <w:sz w:val="20"/>
                <w:szCs w:val="20"/>
              </w:rPr>
            </w:pP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школьники, студенты</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50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взрослые</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70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дошкольники (дети до 7 лет)</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бесплатно</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lastRenderedPageBreak/>
              <w:t>3.</w:t>
            </w:r>
          </w:p>
        </w:tc>
        <w:tc>
          <w:tcPr>
            <w:tcW w:w="4680" w:type="dxa"/>
          </w:tcPr>
          <w:p w:rsidR="00C50024" w:rsidRPr="008B16CF" w:rsidRDefault="00C50024" w:rsidP="00330CD6">
            <w:pPr>
              <w:tabs>
                <w:tab w:val="left" w:pos="567"/>
              </w:tabs>
              <w:jc w:val="both"/>
              <w:rPr>
                <w:sz w:val="20"/>
                <w:szCs w:val="20"/>
              </w:rPr>
            </w:pPr>
            <w:r w:rsidRPr="008B16CF">
              <w:rPr>
                <w:sz w:val="20"/>
                <w:szCs w:val="20"/>
              </w:rPr>
              <w:t>Мастер-классы</w:t>
            </w:r>
          </w:p>
        </w:tc>
        <w:tc>
          <w:tcPr>
            <w:tcW w:w="1800" w:type="dxa"/>
          </w:tcPr>
          <w:p w:rsidR="00C50024" w:rsidRPr="008B16CF" w:rsidRDefault="00C50024" w:rsidP="00330CD6">
            <w:pPr>
              <w:tabs>
                <w:tab w:val="left" w:pos="567"/>
              </w:tabs>
              <w:jc w:val="both"/>
              <w:rPr>
                <w:sz w:val="20"/>
                <w:szCs w:val="20"/>
              </w:rPr>
            </w:pPr>
            <w:r w:rsidRPr="008B16CF">
              <w:rPr>
                <w:sz w:val="20"/>
                <w:szCs w:val="20"/>
              </w:rPr>
              <w:t>с 1 чел.</w:t>
            </w:r>
          </w:p>
        </w:tc>
        <w:tc>
          <w:tcPr>
            <w:tcW w:w="1903" w:type="dxa"/>
          </w:tcPr>
          <w:p w:rsidR="00C50024" w:rsidRPr="008B16CF" w:rsidRDefault="00C50024" w:rsidP="00330CD6">
            <w:pPr>
              <w:tabs>
                <w:tab w:val="left" w:pos="567"/>
              </w:tabs>
              <w:jc w:val="both"/>
              <w:rPr>
                <w:sz w:val="20"/>
                <w:szCs w:val="20"/>
              </w:rPr>
            </w:pPr>
            <w:r w:rsidRPr="008B16CF">
              <w:rPr>
                <w:sz w:val="20"/>
                <w:szCs w:val="20"/>
              </w:rPr>
              <w:t>от 100 руб.</w:t>
            </w:r>
          </w:p>
          <w:p w:rsidR="00C50024" w:rsidRPr="008B16CF" w:rsidRDefault="00C50024" w:rsidP="00330CD6">
            <w:pPr>
              <w:tabs>
                <w:tab w:val="left" w:pos="567"/>
              </w:tabs>
              <w:jc w:val="both"/>
              <w:rPr>
                <w:sz w:val="20"/>
                <w:szCs w:val="20"/>
              </w:rPr>
            </w:pPr>
            <w:r w:rsidRPr="008B16CF">
              <w:rPr>
                <w:sz w:val="20"/>
                <w:szCs w:val="20"/>
              </w:rPr>
              <w:t>до 300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4.</w:t>
            </w:r>
          </w:p>
        </w:tc>
        <w:tc>
          <w:tcPr>
            <w:tcW w:w="4680" w:type="dxa"/>
          </w:tcPr>
          <w:p w:rsidR="00C50024" w:rsidRPr="008B16CF" w:rsidRDefault="00C50024" w:rsidP="00330CD6">
            <w:pPr>
              <w:tabs>
                <w:tab w:val="left" w:pos="567"/>
              </w:tabs>
              <w:jc w:val="both"/>
              <w:rPr>
                <w:sz w:val="20"/>
                <w:szCs w:val="20"/>
              </w:rPr>
            </w:pPr>
            <w:r w:rsidRPr="008B16CF">
              <w:rPr>
                <w:sz w:val="20"/>
                <w:szCs w:val="20"/>
              </w:rPr>
              <w:t>Фотосъемка</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50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5.</w:t>
            </w:r>
          </w:p>
        </w:tc>
        <w:tc>
          <w:tcPr>
            <w:tcW w:w="4680" w:type="dxa"/>
          </w:tcPr>
          <w:p w:rsidR="00C50024" w:rsidRPr="008B16CF" w:rsidRDefault="00C50024" w:rsidP="00330CD6">
            <w:pPr>
              <w:tabs>
                <w:tab w:val="left" w:pos="567"/>
              </w:tabs>
              <w:jc w:val="both"/>
              <w:rPr>
                <w:sz w:val="20"/>
                <w:szCs w:val="20"/>
              </w:rPr>
            </w:pPr>
            <w:r w:rsidRPr="008B16CF">
              <w:rPr>
                <w:sz w:val="20"/>
                <w:szCs w:val="20"/>
              </w:rPr>
              <w:t xml:space="preserve">Ксерокопирование или сканирование, распечатка на принтере </w:t>
            </w:r>
          </w:p>
        </w:tc>
        <w:tc>
          <w:tcPr>
            <w:tcW w:w="1800" w:type="dxa"/>
          </w:tcPr>
          <w:p w:rsidR="00C50024" w:rsidRPr="008B16CF" w:rsidRDefault="00C50024" w:rsidP="00330CD6">
            <w:pPr>
              <w:tabs>
                <w:tab w:val="left" w:pos="567"/>
              </w:tabs>
              <w:jc w:val="both"/>
              <w:rPr>
                <w:sz w:val="20"/>
                <w:szCs w:val="20"/>
              </w:rPr>
            </w:pPr>
            <w:r w:rsidRPr="008B16CF">
              <w:rPr>
                <w:sz w:val="20"/>
                <w:szCs w:val="20"/>
              </w:rPr>
              <w:t>1 страница</w:t>
            </w:r>
          </w:p>
        </w:tc>
        <w:tc>
          <w:tcPr>
            <w:tcW w:w="1903" w:type="dxa"/>
          </w:tcPr>
          <w:p w:rsidR="00C50024" w:rsidRPr="008B16CF" w:rsidRDefault="00C50024" w:rsidP="00330CD6">
            <w:pPr>
              <w:tabs>
                <w:tab w:val="left" w:pos="567"/>
              </w:tabs>
              <w:jc w:val="both"/>
              <w:rPr>
                <w:sz w:val="20"/>
                <w:szCs w:val="20"/>
              </w:rPr>
            </w:pPr>
            <w:r w:rsidRPr="008B16CF">
              <w:rPr>
                <w:sz w:val="20"/>
                <w:szCs w:val="20"/>
              </w:rPr>
              <w:t>10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6.</w:t>
            </w:r>
          </w:p>
        </w:tc>
        <w:tc>
          <w:tcPr>
            <w:tcW w:w="4680" w:type="dxa"/>
          </w:tcPr>
          <w:p w:rsidR="00C50024" w:rsidRPr="008B16CF" w:rsidRDefault="00C50024" w:rsidP="00330CD6">
            <w:pPr>
              <w:tabs>
                <w:tab w:val="left" w:pos="567"/>
              </w:tabs>
              <w:jc w:val="both"/>
              <w:rPr>
                <w:sz w:val="20"/>
                <w:szCs w:val="20"/>
              </w:rPr>
            </w:pPr>
            <w:r w:rsidRPr="008B16CF">
              <w:rPr>
                <w:sz w:val="20"/>
                <w:szCs w:val="20"/>
              </w:rPr>
              <w:t>Входная плата на хозрасчетные выставки</w:t>
            </w:r>
          </w:p>
          <w:p w:rsidR="00C50024" w:rsidRPr="008B16CF" w:rsidRDefault="00C50024" w:rsidP="00330CD6">
            <w:pPr>
              <w:tabs>
                <w:tab w:val="left" w:pos="567"/>
              </w:tabs>
              <w:jc w:val="both"/>
              <w:rPr>
                <w:sz w:val="20"/>
                <w:szCs w:val="20"/>
              </w:rPr>
            </w:pPr>
            <w:r w:rsidRPr="008B16CF">
              <w:rPr>
                <w:sz w:val="20"/>
                <w:szCs w:val="20"/>
              </w:rPr>
              <w:t xml:space="preserve"> ( привозные)</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договорная</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7.</w:t>
            </w:r>
          </w:p>
        </w:tc>
        <w:tc>
          <w:tcPr>
            <w:tcW w:w="4680" w:type="dxa"/>
          </w:tcPr>
          <w:p w:rsidR="00C50024" w:rsidRPr="008B16CF" w:rsidRDefault="00C50024" w:rsidP="00330CD6">
            <w:pPr>
              <w:tabs>
                <w:tab w:val="left" w:pos="567"/>
              </w:tabs>
              <w:jc w:val="both"/>
              <w:rPr>
                <w:sz w:val="20"/>
                <w:szCs w:val="20"/>
              </w:rPr>
            </w:pPr>
            <w:r w:rsidRPr="008B16CF">
              <w:rPr>
                <w:sz w:val="20"/>
                <w:szCs w:val="20"/>
              </w:rPr>
              <w:t>Выдача архивных документов</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200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8.</w:t>
            </w:r>
          </w:p>
        </w:tc>
        <w:tc>
          <w:tcPr>
            <w:tcW w:w="4680" w:type="dxa"/>
          </w:tcPr>
          <w:p w:rsidR="00C50024" w:rsidRPr="008B16CF" w:rsidRDefault="00C50024" w:rsidP="00330CD6">
            <w:pPr>
              <w:tabs>
                <w:tab w:val="left" w:pos="567"/>
              </w:tabs>
              <w:jc w:val="both"/>
              <w:rPr>
                <w:sz w:val="20"/>
                <w:szCs w:val="20"/>
              </w:rPr>
            </w:pPr>
            <w:r w:rsidRPr="008B16CF">
              <w:rPr>
                <w:sz w:val="20"/>
                <w:szCs w:val="20"/>
              </w:rPr>
              <w:t>Поиск информации</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50 руб.</w:t>
            </w:r>
          </w:p>
        </w:tc>
      </w:tr>
    </w:tbl>
    <w:p w:rsidR="00C50024" w:rsidRPr="008B16CF" w:rsidRDefault="00C50024" w:rsidP="00330CD6">
      <w:pPr>
        <w:tabs>
          <w:tab w:val="left" w:pos="567"/>
        </w:tabs>
        <w:jc w:val="both"/>
        <w:rPr>
          <w:sz w:val="20"/>
          <w:szCs w:val="20"/>
        </w:rPr>
      </w:pPr>
    </w:p>
    <w:p w:rsidR="00C50024" w:rsidRPr="008B16CF" w:rsidRDefault="00C50024" w:rsidP="00330CD6">
      <w:pPr>
        <w:tabs>
          <w:tab w:val="left" w:pos="567"/>
        </w:tabs>
        <w:jc w:val="both"/>
        <w:rPr>
          <w:sz w:val="20"/>
          <w:szCs w:val="20"/>
        </w:rPr>
      </w:pPr>
      <w:r w:rsidRPr="008B16CF">
        <w:rPr>
          <w:sz w:val="20"/>
          <w:szCs w:val="20"/>
        </w:rPr>
        <w:t>Прейскурант</w:t>
      </w:r>
    </w:p>
    <w:p w:rsidR="00C50024" w:rsidRPr="008B16CF" w:rsidRDefault="00C50024" w:rsidP="00330CD6">
      <w:pPr>
        <w:tabs>
          <w:tab w:val="left" w:pos="567"/>
        </w:tabs>
        <w:jc w:val="both"/>
        <w:rPr>
          <w:sz w:val="20"/>
          <w:szCs w:val="20"/>
        </w:rPr>
      </w:pPr>
      <w:r w:rsidRPr="008B16CF">
        <w:rPr>
          <w:sz w:val="20"/>
          <w:szCs w:val="20"/>
        </w:rPr>
        <w:t>на основные виды работ и услуг структурного подразделения</w:t>
      </w:r>
    </w:p>
    <w:p w:rsidR="00C50024" w:rsidRPr="008B16CF" w:rsidRDefault="00C50024" w:rsidP="00330CD6">
      <w:pPr>
        <w:tabs>
          <w:tab w:val="left" w:pos="567"/>
        </w:tabs>
        <w:jc w:val="both"/>
        <w:rPr>
          <w:sz w:val="20"/>
          <w:szCs w:val="20"/>
        </w:rPr>
      </w:pPr>
      <w:r w:rsidRPr="008B16CF">
        <w:rPr>
          <w:sz w:val="20"/>
          <w:szCs w:val="20"/>
        </w:rPr>
        <w:t>«Чувашско-Сорминский краеведческий музей»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1800"/>
        <w:gridCol w:w="1903"/>
      </w:tblGrid>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w:t>
            </w:r>
          </w:p>
        </w:tc>
        <w:tc>
          <w:tcPr>
            <w:tcW w:w="4680" w:type="dxa"/>
          </w:tcPr>
          <w:p w:rsidR="00C50024" w:rsidRPr="008B16CF" w:rsidRDefault="00C50024" w:rsidP="00330CD6">
            <w:pPr>
              <w:tabs>
                <w:tab w:val="left" w:pos="567"/>
              </w:tabs>
              <w:jc w:val="both"/>
              <w:rPr>
                <w:sz w:val="20"/>
                <w:szCs w:val="20"/>
              </w:rPr>
            </w:pPr>
            <w:r w:rsidRPr="008B16CF">
              <w:rPr>
                <w:sz w:val="20"/>
                <w:szCs w:val="20"/>
              </w:rPr>
              <w:t>Виды услуг</w:t>
            </w:r>
          </w:p>
        </w:tc>
        <w:tc>
          <w:tcPr>
            <w:tcW w:w="1800" w:type="dxa"/>
          </w:tcPr>
          <w:p w:rsidR="00C50024" w:rsidRPr="008B16CF" w:rsidRDefault="00C50024" w:rsidP="00330CD6">
            <w:pPr>
              <w:tabs>
                <w:tab w:val="left" w:pos="567"/>
              </w:tabs>
              <w:jc w:val="both"/>
              <w:rPr>
                <w:sz w:val="20"/>
                <w:szCs w:val="20"/>
              </w:rPr>
            </w:pPr>
            <w:r w:rsidRPr="008B16CF">
              <w:rPr>
                <w:sz w:val="20"/>
                <w:szCs w:val="20"/>
              </w:rPr>
              <w:t>Ед. измерения</w:t>
            </w:r>
          </w:p>
        </w:tc>
        <w:tc>
          <w:tcPr>
            <w:tcW w:w="1903" w:type="dxa"/>
          </w:tcPr>
          <w:p w:rsidR="00C50024" w:rsidRPr="008B16CF" w:rsidRDefault="00C50024" w:rsidP="00330CD6">
            <w:pPr>
              <w:tabs>
                <w:tab w:val="left" w:pos="567"/>
              </w:tabs>
              <w:jc w:val="both"/>
              <w:rPr>
                <w:sz w:val="20"/>
                <w:szCs w:val="20"/>
              </w:rPr>
            </w:pPr>
            <w:r w:rsidRPr="008B16CF">
              <w:rPr>
                <w:sz w:val="20"/>
                <w:szCs w:val="20"/>
              </w:rPr>
              <w:t>Цена</w:t>
            </w:r>
          </w:p>
          <w:p w:rsidR="00C50024" w:rsidRPr="008B16CF" w:rsidRDefault="00C50024" w:rsidP="00330CD6">
            <w:pPr>
              <w:tabs>
                <w:tab w:val="left" w:pos="567"/>
              </w:tabs>
              <w:jc w:val="both"/>
              <w:rPr>
                <w:sz w:val="20"/>
                <w:szCs w:val="20"/>
              </w:rPr>
            </w:pPr>
            <w:r w:rsidRPr="008B16CF">
              <w:rPr>
                <w:sz w:val="20"/>
                <w:szCs w:val="20"/>
              </w:rPr>
              <w:t>(в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1.</w:t>
            </w:r>
          </w:p>
        </w:tc>
        <w:tc>
          <w:tcPr>
            <w:tcW w:w="4680" w:type="dxa"/>
          </w:tcPr>
          <w:p w:rsidR="00C50024" w:rsidRPr="008B16CF" w:rsidRDefault="00C50024" w:rsidP="00330CD6">
            <w:pPr>
              <w:tabs>
                <w:tab w:val="left" w:pos="567"/>
              </w:tabs>
              <w:jc w:val="both"/>
              <w:rPr>
                <w:sz w:val="20"/>
                <w:szCs w:val="20"/>
              </w:rPr>
            </w:pPr>
            <w:r w:rsidRPr="008B16CF">
              <w:rPr>
                <w:sz w:val="20"/>
                <w:szCs w:val="20"/>
              </w:rPr>
              <w:t>Входная плата в музей (без экскурсионного обслуживания):</w:t>
            </w:r>
          </w:p>
        </w:tc>
        <w:tc>
          <w:tcPr>
            <w:tcW w:w="1800" w:type="dxa"/>
          </w:tcPr>
          <w:p w:rsidR="00C50024" w:rsidRPr="008B16CF" w:rsidRDefault="00C50024" w:rsidP="00330CD6">
            <w:pPr>
              <w:tabs>
                <w:tab w:val="left" w:pos="567"/>
              </w:tabs>
              <w:jc w:val="both"/>
              <w:rPr>
                <w:sz w:val="20"/>
                <w:szCs w:val="20"/>
              </w:rPr>
            </w:pPr>
            <w:r w:rsidRPr="008B16CF">
              <w:rPr>
                <w:sz w:val="20"/>
                <w:szCs w:val="20"/>
              </w:rPr>
              <w:t>с 1 чел.</w:t>
            </w:r>
          </w:p>
        </w:tc>
        <w:tc>
          <w:tcPr>
            <w:tcW w:w="1903" w:type="dxa"/>
          </w:tcPr>
          <w:p w:rsidR="00C50024" w:rsidRPr="008B16CF" w:rsidRDefault="00C50024" w:rsidP="00330CD6">
            <w:pPr>
              <w:tabs>
                <w:tab w:val="left" w:pos="567"/>
              </w:tabs>
              <w:jc w:val="both"/>
              <w:rPr>
                <w:sz w:val="20"/>
                <w:szCs w:val="20"/>
              </w:rPr>
            </w:pP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школьники, студенты</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15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взрослые</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25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дошкольники (дети до 7 лет)</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бесплатно</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2.</w:t>
            </w:r>
          </w:p>
        </w:tc>
        <w:tc>
          <w:tcPr>
            <w:tcW w:w="4680" w:type="dxa"/>
          </w:tcPr>
          <w:p w:rsidR="00C50024" w:rsidRPr="008B16CF" w:rsidRDefault="00C50024" w:rsidP="00330CD6">
            <w:pPr>
              <w:tabs>
                <w:tab w:val="left" w:pos="567"/>
              </w:tabs>
              <w:jc w:val="both"/>
              <w:rPr>
                <w:sz w:val="20"/>
                <w:szCs w:val="20"/>
              </w:rPr>
            </w:pPr>
            <w:r w:rsidRPr="008B16CF">
              <w:rPr>
                <w:sz w:val="20"/>
                <w:szCs w:val="20"/>
              </w:rPr>
              <w:t>Экскурсионное обслуживание</w:t>
            </w:r>
          </w:p>
        </w:tc>
        <w:tc>
          <w:tcPr>
            <w:tcW w:w="1800" w:type="dxa"/>
          </w:tcPr>
          <w:p w:rsidR="00C50024" w:rsidRPr="008B16CF" w:rsidRDefault="00C50024" w:rsidP="00330CD6">
            <w:pPr>
              <w:tabs>
                <w:tab w:val="left" w:pos="567"/>
              </w:tabs>
              <w:jc w:val="both"/>
              <w:rPr>
                <w:sz w:val="20"/>
                <w:szCs w:val="20"/>
              </w:rPr>
            </w:pPr>
            <w:r w:rsidRPr="008B16CF">
              <w:rPr>
                <w:sz w:val="20"/>
                <w:szCs w:val="20"/>
              </w:rPr>
              <w:t>с 1 чел.</w:t>
            </w:r>
          </w:p>
        </w:tc>
        <w:tc>
          <w:tcPr>
            <w:tcW w:w="1903" w:type="dxa"/>
          </w:tcPr>
          <w:p w:rsidR="00C50024" w:rsidRPr="008B16CF" w:rsidRDefault="00C50024" w:rsidP="00330CD6">
            <w:pPr>
              <w:tabs>
                <w:tab w:val="left" w:pos="567"/>
              </w:tabs>
              <w:jc w:val="both"/>
              <w:rPr>
                <w:sz w:val="20"/>
                <w:szCs w:val="20"/>
              </w:rPr>
            </w:pP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школьники, студенты</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25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взрослые</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50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дошкольники (дети до 7 лет)</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бесплатно</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3.</w:t>
            </w:r>
          </w:p>
        </w:tc>
        <w:tc>
          <w:tcPr>
            <w:tcW w:w="4680" w:type="dxa"/>
          </w:tcPr>
          <w:p w:rsidR="00C50024" w:rsidRPr="008B16CF" w:rsidRDefault="00C50024" w:rsidP="00330CD6">
            <w:pPr>
              <w:tabs>
                <w:tab w:val="left" w:pos="567"/>
              </w:tabs>
              <w:jc w:val="both"/>
              <w:rPr>
                <w:sz w:val="20"/>
                <w:szCs w:val="20"/>
              </w:rPr>
            </w:pPr>
            <w:r w:rsidRPr="008B16CF">
              <w:rPr>
                <w:sz w:val="20"/>
                <w:szCs w:val="20"/>
              </w:rPr>
              <w:t>Фотосъемка</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50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4.</w:t>
            </w:r>
          </w:p>
        </w:tc>
        <w:tc>
          <w:tcPr>
            <w:tcW w:w="4680" w:type="dxa"/>
          </w:tcPr>
          <w:p w:rsidR="00C50024" w:rsidRPr="008B16CF" w:rsidRDefault="00C50024" w:rsidP="00330CD6">
            <w:pPr>
              <w:tabs>
                <w:tab w:val="left" w:pos="567"/>
              </w:tabs>
              <w:jc w:val="both"/>
              <w:rPr>
                <w:sz w:val="20"/>
                <w:szCs w:val="20"/>
              </w:rPr>
            </w:pPr>
            <w:r w:rsidRPr="008B16CF">
              <w:rPr>
                <w:sz w:val="20"/>
                <w:szCs w:val="20"/>
              </w:rPr>
              <w:t>Мастер-классы</w:t>
            </w:r>
          </w:p>
        </w:tc>
        <w:tc>
          <w:tcPr>
            <w:tcW w:w="1800" w:type="dxa"/>
          </w:tcPr>
          <w:p w:rsidR="00C50024" w:rsidRPr="008B16CF" w:rsidRDefault="00C50024" w:rsidP="00330CD6">
            <w:pPr>
              <w:tabs>
                <w:tab w:val="left" w:pos="567"/>
              </w:tabs>
              <w:jc w:val="both"/>
              <w:rPr>
                <w:sz w:val="20"/>
                <w:szCs w:val="20"/>
              </w:rPr>
            </w:pPr>
            <w:r w:rsidRPr="008B16CF">
              <w:rPr>
                <w:sz w:val="20"/>
                <w:szCs w:val="20"/>
              </w:rPr>
              <w:t>с 1 чел.</w:t>
            </w:r>
          </w:p>
        </w:tc>
        <w:tc>
          <w:tcPr>
            <w:tcW w:w="1903" w:type="dxa"/>
          </w:tcPr>
          <w:p w:rsidR="00C50024" w:rsidRPr="008B16CF" w:rsidRDefault="00C50024" w:rsidP="00330CD6">
            <w:pPr>
              <w:tabs>
                <w:tab w:val="left" w:pos="567"/>
              </w:tabs>
              <w:jc w:val="both"/>
              <w:rPr>
                <w:sz w:val="20"/>
                <w:szCs w:val="20"/>
              </w:rPr>
            </w:pPr>
            <w:r w:rsidRPr="008B16CF">
              <w:rPr>
                <w:sz w:val="20"/>
                <w:szCs w:val="20"/>
              </w:rPr>
              <w:t>от 100 руб.</w:t>
            </w:r>
          </w:p>
          <w:p w:rsidR="00C50024" w:rsidRPr="008B16CF" w:rsidRDefault="00C50024" w:rsidP="00330CD6">
            <w:pPr>
              <w:tabs>
                <w:tab w:val="left" w:pos="567"/>
              </w:tabs>
              <w:jc w:val="both"/>
              <w:rPr>
                <w:sz w:val="20"/>
                <w:szCs w:val="20"/>
              </w:rPr>
            </w:pPr>
            <w:r w:rsidRPr="008B16CF">
              <w:rPr>
                <w:sz w:val="20"/>
                <w:szCs w:val="20"/>
              </w:rPr>
              <w:t>до 300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5.</w:t>
            </w:r>
          </w:p>
        </w:tc>
        <w:tc>
          <w:tcPr>
            <w:tcW w:w="4680" w:type="dxa"/>
          </w:tcPr>
          <w:p w:rsidR="00C50024" w:rsidRPr="008B16CF" w:rsidRDefault="00C50024" w:rsidP="00330CD6">
            <w:pPr>
              <w:tabs>
                <w:tab w:val="left" w:pos="567"/>
              </w:tabs>
              <w:jc w:val="both"/>
              <w:rPr>
                <w:sz w:val="20"/>
                <w:szCs w:val="20"/>
              </w:rPr>
            </w:pPr>
            <w:r w:rsidRPr="008B16CF">
              <w:rPr>
                <w:sz w:val="20"/>
                <w:szCs w:val="20"/>
              </w:rPr>
              <w:t xml:space="preserve">Ксерокопирование или сканирование, распечатка на принтере </w:t>
            </w:r>
          </w:p>
        </w:tc>
        <w:tc>
          <w:tcPr>
            <w:tcW w:w="1800" w:type="dxa"/>
          </w:tcPr>
          <w:p w:rsidR="00C50024" w:rsidRPr="008B16CF" w:rsidRDefault="00C50024" w:rsidP="00330CD6">
            <w:pPr>
              <w:tabs>
                <w:tab w:val="left" w:pos="567"/>
              </w:tabs>
              <w:jc w:val="both"/>
              <w:rPr>
                <w:sz w:val="20"/>
                <w:szCs w:val="20"/>
              </w:rPr>
            </w:pPr>
            <w:r w:rsidRPr="008B16CF">
              <w:rPr>
                <w:sz w:val="20"/>
                <w:szCs w:val="20"/>
              </w:rPr>
              <w:t>1 страница</w:t>
            </w:r>
          </w:p>
        </w:tc>
        <w:tc>
          <w:tcPr>
            <w:tcW w:w="1903" w:type="dxa"/>
          </w:tcPr>
          <w:p w:rsidR="00C50024" w:rsidRPr="008B16CF" w:rsidRDefault="00C50024" w:rsidP="00330CD6">
            <w:pPr>
              <w:tabs>
                <w:tab w:val="left" w:pos="567"/>
              </w:tabs>
              <w:jc w:val="both"/>
              <w:rPr>
                <w:sz w:val="20"/>
                <w:szCs w:val="20"/>
              </w:rPr>
            </w:pPr>
            <w:r w:rsidRPr="008B16CF">
              <w:rPr>
                <w:sz w:val="20"/>
                <w:szCs w:val="20"/>
              </w:rPr>
              <w:t>10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6.</w:t>
            </w:r>
          </w:p>
        </w:tc>
        <w:tc>
          <w:tcPr>
            <w:tcW w:w="4680" w:type="dxa"/>
          </w:tcPr>
          <w:p w:rsidR="00C50024" w:rsidRPr="008B16CF" w:rsidRDefault="00C50024" w:rsidP="00330CD6">
            <w:pPr>
              <w:tabs>
                <w:tab w:val="left" w:pos="567"/>
              </w:tabs>
              <w:jc w:val="both"/>
              <w:rPr>
                <w:sz w:val="20"/>
                <w:szCs w:val="20"/>
              </w:rPr>
            </w:pPr>
            <w:r w:rsidRPr="008B16CF">
              <w:rPr>
                <w:sz w:val="20"/>
                <w:szCs w:val="20"/>
              </w:rPr>
              <w:t>Входная плата на хозрасчетные выставки</w:t>
            </w:r>
          </w:p>
          <w:p w:rsidR="00C50024" w:rsidRPr="008B16CF" w:rsidRDefault="00C50024" w:rsidP="00330CD6">
            <w:pPr>
              <w:tabs>
                <w:tab w:val="left" w:pos="567"/>
              </w:tabs>
              <w:jc w:val="both"/>
              <w:rPr>
                <w:sz w:val="20"/>
                <w:szCs w:val="20"/>
              </w:rPr>
            </w:pPr>
            <w:r w:rsidRPr="008B16CF">
              <w:rPr>
                <w:sz w:val="20"/>
                <w:szCs w:val="20"/>
              </w:rPr>
              <w:t xml:space="preserve"> ( привозные)</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договорная</w:t>
            </w:r>
          </w:p>
        </w:tc>
      </w:tr>
    </w:tbl>
    <w:p w:rsidR="00C50024" w:rsidRPr="008B16CF" w:rsidRDefault="00C50024" w:rsidP="00330CD6">
      <w:pPr>
        <w:tabs>
          <w:tab w:val="left" w:pos="567"/>
        </w:tabs>
        <w:spacing w:before="240"/>
        <w:jc w:val="both"/>
        <w:rPr>
          <w:sz w:val="20"/>
          <w:szCs w:val="20"/>
        </w:rPr>
      </w:pPr>
      <w:r w:rsidRPr="008B16CF">
        <w:rPr>
          <w:sz w:val="20"/>
          <w:szCs w:val="20"/>
        </w:rPr>
        <w:t>Прейскурант</w:t>
      </w:r>
    </w:p>
    <w:p w:rsidR="00C50024" w:rsidRPr="008B16CF" w:rsidRDefault="00C50024" w:rsidP="00330CD6">
      <w:pPr>
        <w:tabs>
          <w:tab w:val="left" w:pos="567"/>
        </w:tabs>
        <w:jc w:val="both"/>
        <w:rPr>
          <w:sz w:val="20"/>
          <w:szCs w:val="20"/>
        </w:rPr>
      </w:pPr>
      <w:r w:rsidRPr="008B16CF">
        <w:rPr>
          <w:sz w:val="20"/>
          <w:szCs w:val="20"/>
        </w:rPr>
        <w:t>на основные виды работ и услуг Этнического двора «Культура и быт верховых чувашей»</w:t>
      </w:r>
    </w:p>
    <w:p w:rsidR="00C50024" w:rsidRPr="008B16CF" w:rsidRDefault="00C50024" w:rsidP="00330CD6">
      <w:pPr>
        <w:tabs>
          <w:tab w:val="left" w:pos="567"/>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1800"/>
        <w:gridCol w:w="1903"/>
      </w:tblGrid>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w:t>
            </w:r>
          </w:p>
        </w:tc>
        <w:tc>
          <w:tcPr>
            <w:tcW w:w="4680" w:type="dxa"/>
          </w:tcPr>
          <w:p w:rsidR="00C50024" w:rsidRPr="008B16CF" w:rsidRDefault="00C50024" w:rsidP="00330CD6">
            <w:pPr>
              <w:tabs>
                <w:tab w:val="left" w:pos="567"/>
              </w:tabs>
              <w:jc w:val="both"/>
              <w:rPr>
                <w:sz w:val="20"/>
                <w:szCs w:val="20"/>
              </w:rPr>
            </w:pPr>
            <w:r w:rsidRPr="008B16CF">
              <w:rPr>
                <w:sz w:val="20"/>
                <w:szCs w:val="20"/>
              </w:rPr>
              <w:t>Виды услуг</w:t>
            </w:r>
          </w:p>
        </w:tc>
        <w:tc>
          <w:tcPr>
            <w:tcW w:w="1800" w:type="dxa"/>
          </w:tcPr>
          <w:p w:rsidR="00C50024" w:rsidRPr="008B16CF" w:rsidRDefault="00C50024" w:rsidP="00330CD6">
            <w:pPr>
              <w:tabs>
                <w:tab w:val="left" w:pos="567"/>
              </w:tabs>
              <w:jc w:val="both"/>
              <w:rPr>
                <w:sz w:val="20"/>
                <w:szCs w:val="20"/>
              </w:rPr>
            </w:pPr>
            <w:r w:rsidRPr="008B16CF">
              <w:rPr>
                <w:sz w:val="20"/>
                <w:szCs w:val="20"/>
              </w:rPr>
              <w:t>Ед. измерения</w:t>
            </w:r>
          </w:p>
        </w:tc>
        <w:tc>
          <w:tcPr>
            <w:tcW w:w="1903" w:type="dxa"/>
          </w:tcPr>
          <w:p w:rsidR="00C50024" w:rsidRPr="008B16CF" w:rsidRDefault="00C50024" w:rsidP="00330CD6">
            <w:pPr>
              <w:tabs>
                <w:tab w:val="left" w:pos="567"/>
              </w:tabs>
              <w:jc w:val="both"/>
              <w:rPr>
                <w:sz w:val="20"/>
                <w:szCs w:val="20"/>
              </w:rPr>
            </w:pPr>
            <w:r w:rsidRPr="008B16CF">
              <w:rPr>
                <w:sz w:val="20"/>
                <w:szCs w:val="20"/>
              </w:rPr>
              <w:t>Цена</w:t>
            </w:r>
          </w:p>
          <w:p w:rsidR="00C50024" w:rsidRPr="008B16CF" w:rsidRDefault="00C50024" w:rsidP="00330CD6">
            <w:pPr>
              <w:tabs>
                <w:tab w:val="left" w:pos="567"/>
              </w:tabs>
              <w:jc w:val="both"/>
              <w:rPr>
                <w:sz w:val="20"/>
                <w:szCs w:val="20"/>
              </w:rPr>
            </w:pPr>
            <w:r w:rsidRPr="008B16CF">
              <w:rPr>
                <w:sz w:val="20"/>
                <w:szCs w:val="20"/>
              </w:rPr>
              <w:t>(в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1.</w:t>
            </w:r>
          </w:p>
        </w:tc>
        <w:tc>
          <w:tcPr>
            <w:tcW w:w="4680" w:type="dxa"/>
          </w:tcPr>
          <w:p w:rsidR="00C50024" w:rsidRPr="008B16CF" w:rsidRDefault="00C50024" w:rsidP="00330CD6">
            <w:pPr>
              <w:tabs>
                <w:tab w:val="left" w:pos="567"/>
              </w:tabs>
              <w:jc w:val="both"/>
              <w:rPr>
                <w:sz w:val="20"/>
                <w:szCs w:val="20"/>
              </w:rPr>
            </w:pPr>
            <w:r w:rsidRPr="008B16CF">
              <w:rPr>
                <w:sz w:val="20"/>
                <w:szCs w:val="20"/>
              </w:rPr>
              <w:t>Входная плата в музей (без экскурсионного обслуживания):</w:t>
            </w:r>
          </w:p>
        </w:tc>
        <w:tc>
          <w:tcPr>
            <w:tcW w:w="1800" w:type="dxa"/>
          </w:tcPr>
          <w:p w:rsidR="00C50024" w:rsidRPr="008B16CF" w:rsidRDefault="00C50024" w:rsidP="00330CD6">
            <w:pPr>
              <w:tabs>
                <w:tab w:val="left" w:pos="567"/>
              </w:tabs>
              <w:jc w:val="both"/>
              <w:rPr>
                <w:sz w:val="20"/>
                <w:szCs w:val="20"/>
              </w:rPr>
            </w:pPr>
            <w:r w:rsidRPr="008B16CF">
              <w:rPr>
                <w:sz w:val="20"/>
                <w:szCs w:val="20"/>
              </w:rPr>
              <w:t>с 1 чел.</w:t>
            </w:r>
          </w:p>
        </w:tc>
        <w:tc>
          <w:tcPr>
            <w:tcW w:w="1903" w:type="dxa"/>
          </w:tcPr>
          <w:p w:rsidR="00C50024" w:rsidRPr="008B16CF" w:rsidRDefault="00C50024" w:rsidP="00330CD6">
            <w:pPr>
              <w:tabs>
                <w:tab w:val="left" w:pos="567"/>
              </w:tabs>
              <w:jc w:val="both"/>
              <w:rPr>
                <w:sz w:val="20"/>
                <w:szCs w:val="20"/>
              </w:rPr>
            </w:pP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школьники, студенты</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30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взрослые</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50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дошкольники (дети до 7 лет)</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бесплатно</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2.</w:t>
            </w:r>
          </w:p>
        </w:tc>
        <w:tc>
          <w:tcPr>
            <w:tcW w:w="4680" w:type="dxa"/>
          </w:tcPr>
          <w:p w:rsidR="00C50024" w:rsidRPr="008B16CF" w:rsidRDefault="00C50024" w:rsidP="00330CD6">
            <w:pPr>
              <w:tabs>
                <w:tab w:val="left" w:pos="567"/>
              </w:tabs>
              <w:jc w:val="both"/>
              <w:rPr>
                <w:sz w:val="20"/>
                <w:szCs w:val="20"/>
              </w:rPr>
            </w:pPr>
            <w:r w:rsidRPr="008B16CF">
              <w:rPr>
                <w:sz w:val="20"/>
                <w:szCs w:val="20"/>
              </w:rPr>
              <w:t>Экскурсионное обслуживание</w:t>
            </w:r>
          </w:p>
        </w:tc>
        <w:tc>
          <w:tcPr>
            <w:tcW w:w="1800" w:type="dxa"/>
          </w:tcPr>
          <w:p w:rsidR="00C50024" w:rsidRPr="008B16CF" w:rsidRDefault="00C50024" w:rsidP="00330CD6">
            <w:pPr>
              <w:tabs>
                <w:tab w:val="left" w:pos="567"/>
              </w:tabs>
              <w:jc w:val="both"/>
              <w:rPr>
                <w:sz w:val="20"/>
                <w:szCs w:val="20"/>
              </w:rPr>
            </w:pPr>
            <w:r w:rsidRPr="008B16CF">
              <w:rPr>
                <w:sz w:val="20"/>
                <w:szCs w:val="20"/>
              </w:rPr>
              <w:t>с 1 чел.</w:t>
            </w:r>
          </w:p>
        </w:tc>
        <w:tc>
          <w:tcPr>
            <w:tcW w:w="1903" w:type="dxa"/>
          </w:tcPr>
          <w:p w:rsidR="00C50024" w:rsidRPr="008B16CF" w:rsidRDefault="00C50024" w:rsidP="00330CD6">
            <w:pPr>
              <w:tabs>
                <w:tab w:val="left" w:pos="567"/>
              </w:tabs>
              <w:jc w:val="both"/>
              <w:rPr>
                <w:sz w:val="20"/>
                <w:szCs w:val="20"/>
              </w:rPr>
            </w:pP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школьники, студенты</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50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взрослые</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70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r w:rsidRPr="008B16CF">
              <w:rPr>
                <w:sz w:val="20"/>
                <w:szCs w:val="20"/>
              </w:rPr>
              <w:t>дошкольники (дети до 7 лет)</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бесплатно</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3.</w:t>
            </w:r>
          </w:p>
        </w:tc>
        <w:tc>
          <w:tcPr>
            <w:tcW w:w="4680" w:type="dxa"/>
          </w:tcPr>
          <w:p w:rsidR="00C50024" w:rsidRPr="008B16CF" w:rsidRDefault="00C50024" w:rsidP="00330CD6">
            <w:pPr>
              <w:tabs>
                <w:tab w:val="left" w:pos="567"/>
              </w:tabs>
              <w:jc w:val="both"/>
              <w:rPr>
                <w:sz w:val="20"/>
                <w:szCs w:val="20"/>
              </w:rPr>
            </w:pPr>
            <w:r w:rsidRPr="008B16CF">
              <w:rPr>
                <w:sz w:val="20"/>
                <w:szCs w:val="20"/>
              </w:rPr>
              <w:t>Мастер-классы</w:t>
            </w:r>
          </w:p>
        </w:tc>
        <w:tc>
          <w:tcPr>
            <w:tcW w:w="1800" w:type="dxa"/>
          </w:tcPr>
          <w:p w:rsidR="00C50024" w:rsidRPr="008B16CF" w:rsidRDefault="00C50024" w:rsidP="00330CD6">
            <w:pPr>
              <w:tabs>
                <w:tab w:val="left" w:pos="567"/>
              </w:tabs>
              <w:jc w:val="both"/>
              <w:rPr>
                <w:sz w:val="20"/>
                <w:szCs w:val="20"/>
              </w:rPr>
            </w:pPr>
            <w:r w:rsidRPr="008B16CF">
              <w:rPr>
                <w:sz w:val="20"/>
                <w:szCs w:val="20"/>
              </w:rPr>
              <w:t>с 1 чел.</w:t>
            </w:r>
          </w:p>
        </w:tc>
        <w:tc>
          <w:tcPr>
            <w:tcW w:w="1903" w:type="dxa"/>
          </w:tcPr>
          <w:p w:rsidR="00C50024" w:rsidRPr="008B16CF" w:rsidRDefault="00C50024" w:rsidP="00330CD6">
            <w:pPr>
              <w:tabs>
                <w:tab w:val="left" w:pos="567"/>
              </w:tabs>
              <w:jc w:val="both"/>
              <w:rPr>
                <w:sz w:val="20"/>
                <w:szCs w:val="20"/>
              </w:rPr>
            </w:pPr>
            <w:r w:rsidRPr="008B16CF">
              <w:rPr>
                <w:sz w:val="20"/>
                <w:szCs w:val="20"/>
              </w:rPr>
              <w:t>от 100 руб.</w:t>
            </w:r>
          </w:p>
          <w:p w:rsidR="00C50024" w:rsidRPr="008B16CF" w:rsidRDefault="00C50024" w:rsidP="00330CD6">
            <w:pPr>
              <w:tabs>
                <w:tab w:val="left" w:pos="567"/>
              </w:tabs>
              <w:jc w:val="both"/>
              <w:rPr>
                <w:sz w:val="20"/>
                <w:szCs w:val="20"/>
              </w:rPr>
            </w:pPr>
            <w:r w:rsidRPr="008B16CF">
              <w:rPr>
                <w:sz w:val="20"/>
                <w:szCs w:val="20"/>
              </w:rPr>
              <w:t>до 300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4.</w:t>
            </w:r>
          </w:p>
        </w:tc>
        <w:tc>
          <w:tcPr>
            <w:tcW w:w="4680" w:type="dxa"/>
          </w:tcPr>
          <w:p w:rsidR="00C50024" w:rsidRPr="008B16CF" w:rsidRDefault="00C50024" w:rsidP="00330CD6">
            <w:pPr>
              <w:tabs>
                <w:tab w:val="left" w:pos="567"/>
              </w:tabs>
              <w:jc w:val="both"/>
              <w:rPr>
                <w:sz w:val="20"/>
                <w:szCs w:val="20"/>
              </w:rPr>
            </w:pPr>
            <w:r w:rsidRPr="008B16CF">
              <w:rPr>
                <w:sz w:val="20"/>
                <w:szCs w:val="20"/>
              </w:rPr>
              <w:t xml:space="preserve">Фотосъемка </w:t>
            </w:r>
          </w:p>
        </w:tc>
        <w:tc>
          <w:tcPr>
            <w:tcW w:w="1800" w:type="dxa"/>
          </w:tcPr>
          <w:p w:rsidR="00C50024" w:rsidRPr="008B16CF" w:rsidRDefault="00C50024" w:rsidP="00330CD6">
            <w:pPr>
              <w:tabs>
                <w:tab w:val="left" w:pos="567"/>
              </w:tabs>
              <w:jc w:val="both"/>
              <w:rPr>
                <w:sz w:val="20"/>
                <w:szCs w:val="20"/>
              </w:rPr>
            </w:pPr>
          </w:p>
        </w:tc>
        <w:tc>
          <w:tcPr>
            <w:tcW w:w="1903" w:type="dxa"/>
          </w:tcPr>
          <w:p w:rsidR="00C50024" w:rsidRPr="008B16CF" w:rsidRDefault="00C50024" w:rsidP="00330CD6">
            <w:pPr>
              <w:tabs>
                <w:tab w:val="left" w:pos="567"/>
              </w:tabs>
              <w:jc w:val="both"/>
              <w:rPr>
                <w:sz w:val="20"/>
                <w:szCs w:val="20"/>
              </w:rPr>
            </w:pPr>
            <w:r w:rsidRPr="008B16CF">
              <w:rPr>
                <w:sz w:val="20"/>
                <w:szCs w:val="20"/>
              </w:rPr>
              <w:t>50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5.</w:t>
            </w:r>
          </w:p>
        </w:tc>
        <w:tc>
          <w:tcPr>
            <w:tcW w:w="4680" w:type="dxa"/>
          </w:tcPr>
          <w:p w:rsidR="00C50024" w:rsidRPr="008B16CF" w:rsidRDefault="00C50024" w:rsidP="00330CD6">
            <w:pPr>
              <w:tabs>
                <w:tab w:val="left" w:pos="567"/>
              </w:tabs>
              <w:jc w:val="both"/>
              <w:rPr>
                <w:sz w:val="20"/>
                <w:szCs w:val="20"/>
              </w:rPr>
            </w:pPr>
            <w:r w:rsidRPr="008B16CF">
              <w:rPr>
                <w:sz w:val="20"/>
                <w:szCs w:val="20"/>
              </w:rPr>
              <w:t>Аренда места для реализации продукции</w:t>
            </w:r>
          </w:p>
        </w:tc>
        <w:tc>
          <w:tcPr>
            <w:tcW w:w="1800" w:type="dxa"/>
          </w:tcPr>
          <w:p w:rsidR="00C50024" w:rsidRPr="008B16CF" w:rsidRDefault="00C50024" w:rsidP="00330CD6">
            <w:pPr>
              <w:tabs>
                <w:tab w:val="left" w:pos="567"/>
              </w:tabs>
              <w:jc w:val="both"/>
              <w:rPr>
                <w:sz w:val="20"/>
                <w:szCs w:val="20"/>
              </w:rPr>
            </w:pPr>
            <w:r w:rsidRPr="008B16CF">
              <w:rPr>
                <w:sz w:val="20"/>
                <w:szCs w:val="20"/>
              </w:rPr>
              <w:t>2 кв.м</w:t>
            </w:r>
          </w:p>
        </w:tc>
        <w:tc>
          <w:tcPr>
            <w:tcW w:w="1903" w:type="dxa"/>
          </w:tcPr>
          <w:p w:rsidR="00C50024" w:rsidRPr="008B16CF" w:rsidRDefault="00C50024" w:rsidP="00330CD6">
            <w:pPr>
              <w:tabs>
                <w:tab w:val="left" w:pos="567"/>
              </w:tabs>
              <w:jc w:val="both"/>
              <w:rPr>
                <w:sz w:val="20"/>
                <w:szCs w:val="20"/>
              </w:rPr>
            </w:pPr>
            <w:r w:rsidRPr="008B16CF">
              <w:rPr>
                <w:sz w:val="20"/>
                <w:szCs w:val="20"/>
              </w:rPr>
              <w:t>200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6.</w:t>
            </w:r>
          </w:p>
        </w:tc>
        <w:tc>
          <w:tcPr>
            <w:tcW w:w="4680" w:type="dxa"/>
          </w:tcPr>
          <w:p w:rsidR="00C50024" w:rsidRPr="008B16CF" w:rsidRDefault="00C50024" w:rsidP="00330CD6">
            <w:pPr>
              <w:tabs>
                <w:tab w:val="left" w:pos="567"/>
              </w:tabs>
              <w:jc w:val="both"/>
              <w:rPr>
                <w:sz w:val="20"/>
                <w:szCs w:val="20"/>
              </w:rPr>
            </w:pPr>
            <w:r w:rsidRPr="008B16CF">
              <w:rPr>
                <w:sz w:val="20"/>
                <w:szCs w:val="20"/>
              </w:rPr>
              <w:t xml:space="preserve">Аренда зоны отдыха за 1,5 часа </w:t>
            </w:r>
          </w:p>
        </w:tc>
        <w:tc>
          <w:tcPr>
            <w:tcW w:w="1800" w:type="dxa"/>
          </w:tcPr>
          <w:p w:rsidR="00C50024" w:rsidRPr="008B16CF" w:rsidRDefault="00C50024" w:rsidP="00330CD6">
            <w:pPr>
              <w:tabs>
                <w:tab w:val="left" w:pos="567"/>
              </w:tabs>
              <w:jc w:val="both"/>
              <w:rPr>
                <w:sz w:val="20"/>
                <w:szCs w:val="20"/>
              </w:rPr>
            </w:pPr>
            <w:r w:rsidRPr="008B16CF">
              <w:rPr>
                <w:sz w:val="20"/>
                <w:szCs w:val="20"/>
              </w:rPr>
              <w:t>до 5 чел.</w:t>
            </w:r>
          </w:p>
        </w:tc>
        <w:tc>
          <w:tcPr>
            <w:tcW w:w="1903" w:type="dxa"/>
          </w:tcPr>
          <w:p w:rsidR="00C50024" w:rsidRPr="008B16CF" w:rsidRDefault="00C50024" w:rsidP="00330CD6">
            <w:pPr>
              <w:tabs>
                <w:tab w:val="left" w:pos="567"/>
              </w:tabs>
              <w:jc w:val="both"/>
              <w:rPr>
                <w:sz w:val="20"/>
                <w:szCs w:val="20"/>
              </w:rPr>
            </w:pPr>
            <w:r w:rsidRPr="008B16CF">
              <w:rPr>
                <w:sz w:val="20"/>
                <w:szCs w:val="20"/>
              </w:rPr>
              <w:t>200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p>
        </w:tc>
        <w:tc>
          <w:tcPr>
            <w:tcW w:w="1800" w:type="dxa"/>
          </w:tcPr>
          <w:p w:rsidR="00C50024" w:rsidRPr="008B16CF" w:rsidRDefault="00C50024" w:rsidP="00330CD6">
            <w:pPr>
              <w:tabs>
                <w:tab w:val="left" w:pos="567"/>
              </w:tabs>
              <w:jc w:val="both"/>
              <w:rPr>
                <w:sz w:val="20"/>
                <w:szCs w:val="20"/>
              </w:rPr>
            </w:pPr>
            <w:r w:rsidRPr="008B16CF">
              <w:rPr>
                <w:sz w:val="20"/>
                <w:szCs w:val="20"/>
              </w:rPr>
              <w:t>до 10 чел.</w:t>
            </w:r>
          </w:p>
        </w:tc>
        <w:tc>
          <w:tcPr>
            <w:tcW w:w="1903" w:type="dxa"/>
          </w:tcPr>
          <w:p w:rsidR="00C50024" w:rsidRPr="008B16CF" w:rsidRDefault="00C50024" w:rsidP="00330CD6">
            <w:pPr>
              <w:tabs>
                <w:tab w:val="left" w:pos="567"/>
              </w:tabs>
              <w:jc w:val="both"/>
              <w:rPr>
                <w:sz w:val="20"/>
                <w:szCs w:val="20"/>
              </w:rPr>
            </w:pPr>
            <w:r w:rsidRPr="008B16CF">
              <w:rPr>
                <w:sz w:val="20"/>
                <w:szCs w:val="20"/>
              </w:rPr>
              <w:t>400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p>
        </w:tc>
        <w:tc>
          <w:tcPr>
            <w:tcW w:w="1800" w:type="dxa"/>
          </w:tcPr>
          <w:p w:rsidR="00C50024" w:rsidRPr="008B16CF" w:rsidRDefault="00C50024" w:rsidP="00330CD6">
            <w:pPr>
              <w:tabs>
                <w:tab w:val="left" w:pos="567"/>
              </w:tabs>
              <w:jc w:val="both"/>
              <w:rPr>
                <w:sz w:val="20"/>
                <w:szCs w:val="20"/>
              </w:rPr>
            </w:pPr>
            <w:r w:rsidRPr="008B16CF">
              <w:rPr>
                <w:sz w:val="20"/>
                <w:szCs w:val="20"/>
              </w:rPr>
              <w:t xml:space="preserve">до 15 чел. </w:t>
            </w:r>
          </w:p>
        </w:tc>
        <w:tc>
          <w:tcPr>
            <w:tcW w:w="1903" w:type="dxa"/>
          </w:tcPr>
          <w:p w:rsidR="00C50024" w:rsidRPr="008B16CF" w:rsidRDefault="00C50024" w:rsidP="00330CD6">
            <w:pPr>
              <w:tabs>
                <w:tab w:val="left" w:pos="567"/>
              </w:tabs>
              <w:jc w:val="both"/>
              <w:rPr>
                <w:sz w:val="20"/>
                <w:szCs w:val="20"/>
              </w:rPr>
            </w:pPr>
            <w:r w:rsidRPr="008B16CF">
              <w:rPr>
                <w:sz w:val="20"/>
                <w:szCs w:val="20"/>
              </w:rPr>
              <w:t>600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p>
        </w:tc>
        <w:tc>
          <w:tcPr>
            <w:tcW w:w="1800" w:type="dxa"/>
          </w:tcPr>
          <w:p w:rsidR="00C50024" w:rsidRPr="008B16CF" w:rsidRDefault="00C50024" w:rsidP="00330CD6">
            <w:pPr>
              <w:tabs>
                <w:tab w:val="left" w:pos="567"/>
              </w:tabs>
              <w:jc w:val="both"/>
              <w:rPr>
                <w:sz w:val="20"/>
                <w:szCs w:val="20"/>
              </w:rPr>
            </w:pPr>
            <w:r w:rsidRPr="008B16CF">
              <w:rPr>
                <w:sz w:val="20"/>
                <w:szCs w:val="20"/>
              </w:rPr>
              <w:t>до 20 чел.</w:t>
            </w:r>
          </w:p>
        </w:tc>
        <w:tc>
          <w:tcPr>
            <w:tcW w:w="1903" w:type="dxa"/>
          </w:tcPr>
          <w:p w:rsidR="00C50024" w:rsidRPr="008B16CF" w:rsidRDefault="00C50024" w:rsidP="00330CD6">
            <w:pPr>
              <w:tabs>
                <w:tab w:val="left" w:pos="567"/>
              </w:tabs>
              <w:jc w:val="both"/>
              <w:rPr>
                <w:sz w:val="20"/>
                <w:szCs w:val="20"/>
              </w:rPr>
            </w:pPr>
            <w:r w:rsidRPr="008B16CF">
              <w:rPr>
                <w:sz w:val="20"/>
                <w:szCs w:val="20"/>
              </w:rPr>
              <w:t>800 руб.</w:t>
            </w:r>
          </w:p>
        </w:tc>
      </w:tr>
      <w:tr w:rsidR="00C50024" w:rsidRPr="008B16CF" w:rsidTr="008119A1">
        <w:tc>
          <w:tcPr>
            <w:tcW w:w="1188" w:type="dxa"/>
          </w:tcPr>
          <w:p w:rsidR="00C50024" w:rsidRPr="008B16CF" w:rsidRDefault="00C50024" w:rsidP="00330CD6">
            <w:pPr>
              <w:tabs>
                <w:tab w:val="left" w:pos="567"/>
              </w:tabs>
              <w:jc w:val="both"/>
              <w:rPr>
                <w:sz w:val="20"/>
                <w:szCs w:val="20"/>
              </w:rPr>
            </w:pPr>
          </w:p>
        </w:tc>
        <w:tc>
          <w:tcPr>
            <w:tcW w:w="4680" w:type="dxa"/>
          </w:tcPr>
          <w:p w:rsidR="00C50024" w:rsidRPr="008B16CF" w:rsidRDefault="00C50024" w:rsidP="00330CD6">
            <w:pPr>
              <w:tabs>
                <w:tab w:val="left" w:pos="567"/>
              </w:tabs>
              <w:jc w:val="both"/>
              <w:rPr>
                <w:sz w:val="20"/>
                <w:szCs w:val="20"/>
              </w:rPr>
            </w:pPr>
          </w:p>
        </w:tc>
        <w:tc>
          <w:tcPr>
            <w:tcW w:w="1800" w:type="dxa"/>
          </w:tcPr>
          <w:p w:rsidR="00C50024" w:rsidRPr="008B16CF" w:rsidRDefault="00C50024" w:rsidP="00330CD6">
            <w:pPr>
              <w:tabs>
                <w:tab w:val="left" w:pos="567"/>
              </w:tabs>
              <w:jc w:val="both"/>
              <w:rPr>
                <w:sz w:val="20"/>
                <w:szCs w:val="20"/>
              </w:rPr>
            </w:pPr>
            <w:r w:rsidRPr="008B16CF">
              <w:rPr>
                <w:sz w:val="20"/>
                <w:szCs w:val="20"/>
              </w:rPr>
              <w:t>свыше 20 чел.</w:t>
            </w:r>
          </w:p>
        </w:tc>
        <w:tc>
          <w:tcPr>
            <w:tcW w:w="1903" w:type="dxa"/>
          </w:tcPr>
          <w:p w:rsidR="00C50024" w:rsidRPr="008B16CF" w:rsidRDefault="00C50024" w:rsidP="00330CD6">
            <w:pPr>
              <w:tabs>
                <w:tab w:val="left" w:pos="567"/>
              </w:tabs>
              <w:jc w:val="both"/>
              <w:rPr>
                <w:sz w:val="20"/>
                <w:szCs w:val="20"/>
              </w:rPr>
            </w:pPr>
            <w:r w:rsidRPr="008B16CF">
              <w:rPr>
                <w:sz w:val="20"/>
                <w:szCs w:val="20"/>
              </w:rPr>
              <w:t>1000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7.</w:t>
            </w:r>
          </w:p>
        </w:tc>
        <w:tc>
          <w:tcPr>
            <w:tcW w:w="4680" w:type="dxa"/>
          </w:tcPr>
          <w:p w:rsidR="00C50024" w:rsidRPr="008B16CF" w:rsidRDefault="00C50024" w:rsidP="00330CD6">
            <w:pPr>
              <w:tabs>
                <w:tab w:val="left" w:pos="567"/>
              </w:tabs>
              <w:jc w:val="both"/>
              <w:rPr>
                <w:sz w:val="20"/>
                <w:szCs w:val="20"/>
              </w:rPr>
            </w:pPr>
            <w:r w:rsidRPr="008B16CF">
              <w:rPr>
                <w:sz w:val="20"/>
                <w:szCs w:val="20"/>
              </w:rPr>
              <w:t xml:space="preserve">Свадебная фотосессия </w:t>
            </w:r>
          </w:p>
        </w:tc>
        <w:tc>
          <w:tcPr>
            <w:tcW w:w="1800" w:type="dxa"/>
          </w:tcPr>
          <w:p w:rsidR="00C50024" w:rsidRPr="008B16CF" w:rsidRDefault="00C50024" w:rsidP="00330CD6">
            <w:pPr>
              <w:tabs>
                <w:tab w:val="left" w:pos="567"/>
              </w:tabs>
              <w:jc w:val="both"/>
              <w:rPr>
                <w:sz w:val="20"/>
                <w:szCs w:val="20"/>
              </w:rPr>
            </w:pPr>
            <w:r w:rsidRPr="008B16CF">
              <w:rPr>
                <w:sz w:val="20"/>
                <w:szCs w:val="20"/>
              </w:rPr>
              <w:t>не более 10 чел.</w:t>
            </w:r>
          </w:p>
        </w:tc>
        <w:tc>
          <w:tcPr>
            <w:tcW w:w="1903" w:type="dxa"/>
          </w:tcPr>
          <w:p w:rsidR="00C50024" w:rsidRPr="008B16CF" w:rsidRDefault="00C50024" w:rsidP="00330CD6">
            <w:pPr>
              <w:tabs>
                <w:tab w:val="left" w:pos="567"/>
              </w:tabs>
              <w:jc w:val="both"/>
              <w:rPr>
                <w:sz w:val="20"/>
                <w:szCs w:val="20"/>
              </w:rPr>
            </w:pPr>
            <w:r w:rsidRPr="008B16CF">
              <w:rPr>
                <w:sz w:val="20"/>
                <w:szCs w:val="20"/>
              </w:rPr>
              <w:t>500 руб.</w:t>
            </w:r>
          </w:p>
        </w:tc>
      </w:tr>
      <w:tr w:rsidR="00C50024" w:rsidRPr="008B16CF" w:rsidTr="008119A1">
        <w:tc>
          <w:tcPr>
            <w:tcW w:w="1188" w:type="dxa"/>
          </w:tcPr>
          <w:p w:rsidR="00C50024" w:rsidRPr="008B16CF" w:rsidRDefault="00C50024" w:rsidP="00330CD6">
            <w:pPr>
              <w:tabs>
                <w:tab w:val="left" w:pos="567"/>
              </w:tabs>
              <w:jc w:val="both"/>
              <w:rPr>
                <w:sz w:val="20"/>
                <w:szCs w:val="20"/>
              </w:rPr>
            </w:pPr>
            <w:r w:rsidRPr="008B16CF">
              <w:rPr>
                <w:sz w:val="20"/>
                <w:szCs w:val="20"/>
              </w:rPr>
              <w:t>8.</w:t>
            </w:r>
          </w:p>
        </w:tc>
        <w:tc>
          <w:tcPr>
            <w:tcW w:w="4680" w:type="dxa"/>
          </w:tcPr>
          <w:p w:rsidR="00C50024" w:rsidRPr="008B16CF" w:rsidRDefault="00C50024" w:rsidP="00330CD6">
            <w:pPr>
              <w:tabs>
                <w:tab w:val="left" w:pos="567"/>
              </w:tabs>
              <w:jc w:val="both"/>
              <w:rPr>
                <w:color w:val="000000"/>
                <w:sz w:val="20"/>
                <w:szCs w:val="20"/>
              </w:rPr>
            </w:pPr>
            <w:r w:rsidRPr="008B16CF">
              <w:rPr>
                <w:color w:val="000000"/>
                <w:sz w:val="20"/>
                <w:szCs w:val="20"/>
              </w:rPr>
              <w:t>Свадебная интерактивная программа</w:t>
            </w:r>
          </w:p>
        </w:tc>
        <w:tc>
          <w:tcPr>
            <w:tcW w:w="1800" w:type="dxa"/>
          </w:tcPr>
          <w:p w:rsidR="00C50024" w:rsidRPr="008B16CF" w:rsidRDefault="00C50024" w:rsidP="00330CD6">
            <w:pPr>
              <w:tabs>
                <w:tab w:val="left" w:pos="567"/>
              </w:tabs>
              <w:jc w:val="both"/>
              <w:rPr>
                <w:sz w:val="20"/>
                <w:szCs w:val="20"/>
              </w:rPr>
            </w:pPr>
            <w:r w:rsidRPr="008B16CF">
              <w:rPr>
                <w:sz w:val="20"/>
                <w:szCs w:val="20"/>
              </w:rPr>
              <w:t>группа</w:t>
            </w:r>
          </w:p>
        </w:tc>
        <w:tc>
          <w:tcPr>
            <w:tcW w:w="1903" w:type="dxa"/>
          </w:tcPr>
          <w:p w:rsidR="00C50024" w:rsidRPr="008B16CF" w:rsidRDefault="00C50024" w:rsidP="00330CD6">
            <w:pPr>
              <w:tabs>
                <w:tab w:val="left" w:pos="567"/>
              </w:tabs>
              <w:jc w:val="both"/>
              <w:rPr>
                <w:sz w:val="20"/>
                <w:szCs w:val="20"/>
              </w:rPr>
            </w:pPr>
            <w:r w:rsidRPr="008B16CF">
              <w:rPr>
                <w:sz w:val="20"/>
                <w:szCs w:val="20"/>
              </w:rPr>
              <w:t>500 руб.</w:t>
            </w:r>
          </w:p>
        </w:tc>
      </w:tr>
    </w:tbl>
    <w:p w:rsidR="00C50024" w:rsidRPr="008B16CF" w:rsidRDefault="00C50024" w:rsidP="00330CD6">
      <w:pPr>
        <w:shd w:val="clear" w:color="auto" w:fill="FFFFFF"/>
        <w:tabs>
          <w:tab w:val="left" w:pos="567"/>
        </w:tabs>
        <w:spacing w:after="411"/>
        <w:jc w:val="both"/>
        <w:rPr>
          <w:color w:val="262626"/>
          <w:sz w:val="20"/>
          <w:szCs w:val="20"/>
        </w:rPr>
      </w:pPr>
    </w:p>
    <w:p w:rsidR="00C50024" w:rsidRPr="008B16CF" w:rsidRDefault="00C50024" w:rsidP="00330CD6">
      <w:pPr>
        <w:tabs>
          <w:tab w:val="left" w:pos="567"/>
        </w:tabs>
        <w:jc w:val="both"/>
        <w:rPr>
          <w:sz w:val="20"/>
          <w:szCs w:val="20"/>
        </w:rPr>
        <w:sectPr w:rsidR="00C50024" w:rsidRPr="008B16CF" w:rsidSect="00C50024">
          <w:pgSz w:w="11906" w:h="16838" w:code="9"/>
          <w:pgMar w:top="1134" w:right="567" w:bottom="1134" w:left="1701" w:header="720" w:footer="720" w:gutter="0"/>
          <w:cols w:space="720"/>
          <w:docGrid w:linePitch="272"/>
        </w:sectPr>
      </w:pPr>
    </w:p>
    <w:p w:rsidR="00C50024" w:rsidRPr="008B16CF" w:rsidRDefault="00C50024" w:rsidP="00330CD6">
      <w:pPr>
        <w:tabs>
          <w:tab w:val="left" w:pos="567"/>
        </w:tabs>
        <w:ind w:right="-456"/>
        <w:jc w:val="both"/>
        <w:rPr>
          <w:sz w:val="20"/>
          <w:szCs w:val="20"/>
        </w:rPr>
      </w:pPr>
    </w:p>
    <w:p w:rsidR="00C50024" w:rsidRDefault="00C50024" w:rsidP="00330CD6">
      <w:pPr>
        <w:widowControl w:val="0"/>
        <w:tabs>
          <w:tab w:val="left" w:pos="567"/>
        </w:tabs>
        <w:autoSpaceDE w:val="0"/>
        <w:autoSpaceDN w:val="0"/>
        <w:adjustRightInd w:val="0"/>
        <w:ind w:right="-31"/>
        <w:jc w:val="both"/>
        <w:rPr>
          <w:sz w:val="20"/>
          <w:szCs w:val="20"/>
        </w:rPr>
      </w:pPr>
      <w:r w:rsidRPr="008B16CF">
        <w:rPr>
          <w:sz w:val="20"/>
          <w:szCs w:val="20"/>
        </w:rPr>
        <w:t xml:space="preserve">Приложение </w:t>
      </w:r>
    </w:p>
    <w:p w:rsidR="00C50024" w:rsidRPr="008B16CF" w:rsidRDefault="00C50024" w:rsidP="00330CD6">
      <w:pPr>
        <w:widowControl w:val="0"/>
        <w:tabs>
          <w:tab w:val="left" w:pos="567"/>
        </w:tabs>
        <w:autoSpaceDE w:val="0"/>
        <w:autoSpaceDN w:val="0"/>
        <w:adjustRightInd w:val="0"/>
        <w:ind w:right="-31"/>
        <w:jc w:val="both"/>
        <w:rPr>
          <w:sz w:val="20"/>
          <w:szCs w:val="20"/>
        </w:rPr>
      </w:pPr>
      <w:r w:rsidRPr="008B16CF">
        <w:rPr>
          <w:sz w:val="20"/>
          <w:szCs w:val="20"/>
        </w:rPr>
        <w:t xml:space="preserve">к постановлению  </w:t>
      </w:r>
    </w:p>
    <w:p w:rsidR="00C50024" w:rsidRPr="008B16CF" w:rsidRDefault="00C50024" w:rsidP="00330CD6">
      <w:pPr>
        <w:widowControl w:val="0"/>
        <w:tabs>
          <w:tab w:val="left" w:pos="567"/>
        </w:tabs>
        <w:autoSpaceDE w:val="0"/>
        <w:autoSpaceDN w:val="0"/>
        <w:adjustRightInd w:val="0"/>
        <w:ind w:right="-31"/>
        <w:jc w:val="both"/>
        <w:rPr>
          <w:sz w:val="20"/>
          <w:szCs w:val="20"/>
        </w:rPr>
      </w:pPr>
      <w:r w:rsidRPr="008B16CF">
        <w:rPr>
          <w:sz w:val="20"/>
          <w:szCs w:val="20"/>
        </w:rPr>
        <w:t>администрации Аликовского района</w:t>
      </w:r>
    </w:p>
    <w:p w:rsidR="00C50024" w:rsidRPr="008B16CF" w:rsidRDefault="00C50024" w:rsidP="00330CD6">
      <w:pPr>
        <w:widowControl w:val="0"/>
        <w:tabs>
          <w:tab w:val="left" w:pos="567"/>
        </w:tabs>
        <w:autoSpaceDE w:val="0"/>
        <w:autoSpaceDN w:val="0"/>
        <w:adjustRightInd w:val="0"/>
        <w:ind w:right="-31"/>
        <w:jc w:val="both"/>
        <w:rPr>
          <w:sz w:val="20"/>
          <w:szCs w:val="20"/>
        </w:rPr>
      </w:pPr>
      <w:r w:rsidRPr="008B16CF">
        <w:rPr>
          <w:sz w:val="20"/>
          <w:szCs w:val="20"/>
        </w:rPr>
        <w:t>от «21» октября 2022 г. № 943</w:t>
      </w:r>
    </w:p>
    <w:p w:rsidR="00C50024" w:rsidRPr="008B16CF" w:rsidRDefault="00C50024" w:rsidP="00330CD6">
      <w:pPr>
        <w:widowControl w:val="0"/>
        <w:tabs>
          <w:tab w:val="left" w:pos="567"/>
        </w:tabs>
        <w:jc w:val="both"/>
        <w:rPr>
          <w:b/>
          <w:sz w:val="20"/>
          <w:szCs w:val="20"/>
        </w:rPr>
      </w:pPr>
    </w:p>
    <w:p w:rsidR="00C50024" w:rsidRPr="008B16CF" w:rsidRDefault="00C50024" w:rsidP="00330CD6">
      <w:pPr>
        <w:widowControl w:val="0"/>
        <w:tabs>
          <w:tab w:val="left" w:pos="567"/>
        </w:tabs>
        <w:jc w:val="both"/>
        <w:rPr>
          <w:b/>
          <w:sz w:val="20"/>
          <w:szCs w:val="20"/>
        </w:rPr>
      </w:pPr>
      <w:r w:rsidRPr="008B16CF">
        <w:rPr>
          <w:b/>
          <w:sz w:val="20"/>
          <w:szCs w:val="20"/>
        </w:rPr>
        <w:t>П Е Р Е Ч Е Н Ь</w:t>
      </w:r>
    </w:p>
    <w:p w:rsidR="00C50024" w:rsidRPr="008B16CF" w:rsidRDefault="00C50024" w:rsidP="00330CD6">
      <w:pPr>
        <w:widowControl w:val="0"/>
        <w:tabs>
          <w:tab w:val="left" w:pos="567"/>
        </w:tabs>
        <w:jc w:val="both"/>
        <w:rPr>
          <w:b/>
          <w:sz w:val="20"/>
          <w:szCs w:val="20"/>
        </w:rPr>
      </w:pPr>
      <w:r w:rsidRPr="008B16CF">
        <w:rPr>
          <w:b/>
          <w:sz w:val="20"/>
          <w:szCs w:val="20"/>
        </w:rPr>
        <w:t xml:space="preserve">мероприятий по реализации решения Собрания депутатов Аликовского района Чувашской Республики </w:t>
      </w:r>
    </w:p>
    <w:p w:rsidR="00C50024" w:rsidRPr="008B16CF" w:rsidRDefault="00C50024" w:rsidP="00330CD6">
      <w:pPr>
        <w:widowControl w:val="0"/>
        <w:tabs>
          <w:tab w:val="left" w:pos="567"/>
        </w:tabs>
        <w:jc w:val="both"/>
        <w:rPr>
          <w:b/>
          <w:sz w:val="20"/>
          <w:szCs w:val="20"/>
        </w:rPr>
      </w:pPr>
      <w:r w:rsidRPr="008B16CF">
        <w:rPr>
          <w:b/>
          <w:sz w:val="20"/>
          <w:szCs w:val="20"/>
        </w:rPr>
        <w:t>от 23 сентября 2022 г. №111  «О внесении изменений в решение Собрания депутатов Аликовского района Чувашской Республики</w:t>
      </w:r>
    </w:p>
    <w:p w:rsidR="00C50024" w:rsidRPr="008B16CF" w:rsidRDefault="00C50024" w:rsidP="00330CD6">
      <w:pPr>
        <w:widowControl w:val="0"/>
        <w:tabs>
          <w:tab w:val="left" w:pos="567"/>
        </w:tabs>
        <w:jc w:val="both"/>
        <w:rPr>
          <w:b/>
          <w:sz w:val="20"/>
          <w:szCs w:val="20"/>
        </w:rPr>
      </w:pPr>
      <w:r w:rsidRPr="008B16CF">
        <w:rPr>
          <w:b/>
          <w:sz w:val="20"/>
          <w:szCs w:val="20"/>
        </w:rPr>
        <w:t>«О бюджете Аликовского района Чувашской Республики на 2021 год и на плановый период 2022 и 2023 годов»</w:t>
      </w:r>
    </w:p>
    <w:p w:rsidR="00C50024" w:rsidRPr="008B16CF" w:rsidRDefault="00C50024" w:rsidP="00330CD6">
      <w:pPr>
        <w:widowControl w:val="0"/>
        <w:tabs>
          <w:tab w:val="left" w:pos="567"/>
        </w:tabs>
        <w:jc w:val="both"/>
        <w:rPr>
          <w:b/>
          <w:sz w:val="20"/>
          <w:szCs w:val="20"/>
        </w:rPr>
      </w:pPr>
    </w:p>
    <w:tbl>
      <w:tblPr>
        <w:tblW w:w="14024" w:type="dxa"/>
        <w:tblInd w:w="435"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675"/>
        <w:gridCol w:w="8813"/>
        <w:gridCol w:w="2268"/>
        <w:gridCol w:w="2268"/>
      </w:tblGrid>
      <w:tr w:rsidR="00C50024" w:rsidRPr="008B16CF" w:rsidTr="00C50024">
        <w:tc>
          <w:tcPr>
            <w:tcW w:w="675" w:type="dxa"/>
          </w:tcPr>
          <w:p w:rsidR="00C50024" w:rsidRPr="008B16CF" w:rsidRDefault="00C50024" w:rsidP="00330CD6">
            <w:pPr>
              <w:widowControl w:val="0"/>
              <w:tabs>
                <w:tab w:val="left" w:pos="567"/>
              </w:tabs>
              <w:jc w:val="both"/>
              <w:rPr>
                <w:sz w:val="20"/>
                <w:szCs w:val="20"/>
              </w:rPr>
            </w:pPr>
            <w:r w:rsidRPr="008B16CF">
              <w:rPr>
                <w:sz w:val="20"/>
                <w:szCs w:val="20"/>
              </w:rPr>
              <w:t>№ п/п</w:t>
            </w:r>
          </w:p>
        </w:tc>
        <w:tc>
          <w:tcPr>
            <w:tcW w:w="8813" w:type="dxa"/>
          </w:tcPr>
          <w:p w:rsidR="00C50024" w:rsidRPr="008B16CF" w:rsidRDefault="00C50024" w:rsidP="00330CD6">
            <w:pPr>
              <w:widowControl w:val="0"/>
              <w:tabs>
                <w:tab w:val="left" w:pos="567"/>
              </w:tabs>
              <w:jc w:val="both"/>
              <w:rPr>
                <w:sz w:val="20"/>
                <w:szCs w:val="20"/>
              </w:rPr>
            </w:pPr>
            <w:r w:rsidRPr="008B16CF">
              <w:rPr>
                <w:sz w:val="20"/>
                <w:szCs w:val="20"/>
              </w:rPr>
              <w:t>Наименование мероприятия</w:t>
            </w:r>
          </w:p>
        </w:tc>
        <w:tc>
          <w:tcPr>
            <w:tcW w:w="2268" w:type="dxa"/>
          </w:tcPr>
          <w:p w:rsidR="00C50024" w:rsidRPr="008B16CF" w:rsidRDefault="00C50024" w:rsidP="00330CD6">
            <w:pPr>
              <w:widowControl w:val="0"/>
              <w:tabs>
                <w:tab w:val="left" w:pos="567"/>
              </w:tabs>
              <w:jc w:val="both"/>
              <w:rPr>
                <w:sz w:val="20"/>
                <w:szCs w:val="20"/>
              </w:rPr>
            </w:pPr>
            <w:r w:rsidRPr="008B16CF">
              <w:rPr>
                <w:sz w:val="20"/>
                <w:szCs w:val="20"/>
              </w:rPr>
              <w:t>Сроки реализации</w:t>
            </w:r>
          </w:p>
        </w:tc>
        <w:tc>
          <w:tcPr>
            <w:tcW w:w="2268" w:type="dxa"/>
          </w:tcPr>
          <w:p w:rsidR="00C50024" w:rsidRPr="008B16CF" w:rsidRDefault="00C50024" w:rsidP="00330CD6">
            <w:pPr>
              <w:widowControl w:val="0"/>
              <w:tabs>
                <w:tab w:val="left" w:pos="567"/>
              </w:tabs>
              <w:jc w:val="both"/>
              <w:rPr>
                <w:sz w:val="20"/>
                <w:szCs w:val="20"/>
              </w:rPr>
            </w:pPr>
            <w:r w:rsidRPr="008B16CF">
              <w:rPr>
                <w:sz w:val="20"/>
                <w:szCs w:val="20"/>
              </w:rPr>
              <w:t>Ответственный</w:t>
            </w:r>
          </w:p>
          <w:p w:rsidR="00C50024" w:rsidRPr="008B16CF" w:rsidRDefault="00C50024" w:rsidP="00330CD6">
            <w:pPr>
              <w:widowControl w:val="0"/>
              <w:tabs>
                <w:tab w:val="left" w:pos="567"/>
              </w:tabs>
              <w:jc w:val="both"/>
              <w:rPr>
                <w:sz w:val="20"/>
                <w:szCs w:val="20"/>
              </w:rPr>
            </w:pPr>
            <w:r w:rsidRPr="008B16CF">
              <w:rPr>
                <w:sz w:val="20"/>
                <w:szCs w:val="20"/>
              </w:rPr>
              <w:t>исполнитель</w:t>
            </w:r>
          </w:p>
        </w:tc>
      </w:tr>
      <w:tr w:rsidR="00C50024" w:rsidRPr="008B16CF" w:rsidTr="00C50024">
        <w:tblPrEx>
          <w:tblBorders>
            <w:top w:val="none" w:sz="0" w:space="0" w:color="auto"/>
            <w:insideH w:val="none" w:sz="0" w:space="0" w:color="auto"/>
            <w:insideV w:val="none" w:sz="0" w:space="0" w:color="auto"/>
          </w:tblBorders>
          <w:tblLook w:val="0480" w:firstRow="0" w:lastRow="0" w:firstColumn="1" w:lastColumn="0" w:noHBand="0" w:noVBand="1"/>
        </w:tblPrEx>
        <w:trPr>
          <w:tblHeader/>
        </w:trPr>
        <w:tc>
          <w:tcPr>
            <w:tcW w:w="675" w:type="dxa"/>
            <w:tcBorders>
              <w:top w:val="single" w:sz="4" w:space="0" w:color="auto"/>
              <w:bottom w:val="single" w:sz="4" w:space="0" w:color="auto"/>
              <w:right w:val="single" w:sz="4" w:space="0" w:color="auto"/>
            </w:tcBorders>
          </w:tcPr>
          <w:p w:rsidR="00C50024" w:rsidRPr="008B16CF" w:rsidRDefault="00C50024" w:rsidP="00330CD6">
            <w:pPr>
              <w:widowControl w:val="0"/>
              <w:tabs>
                <w:tab w:val="left" w:pos="567"/>
              </w:tabs>
              <w:jc w:val="both"/>
              <w:rPr>
                <w:sz w:val="20"/>
                <w:szCs w:val="20"/>
              </w:rPr>
            </w:pPr>
            <w:r w:rsidRPr="008B16CF">
              <w:rPr>
                <w:sz w:val="20"/>
                <w:szCs w:val="20"/>
              </w:rPr>
              <w:t>1</w:t>
            </w:r>
          </w:p>
        </w:tc>
        <w:tc>
          <w:tcPr>
            <w:tcW w:w="8813" w:type="dxa"/>
            <w:tcBorders>
              <w:top w:val="single" w:sz="4" w:space="0" w:color="auto"/>
              <w:left w:val="single" w:sz="4" w:space="0" w:color="auto"/>
              <w:bottom w:val="single" w:sz="4" w:space="0" w:color="auto"/>
              <w:right w:val="single" w:sz="4" w:space="0" w:color="auto"/>
            </w:tcBorders>
          </w:tcPr>
          <w:p w:rsidR="00C50024" w:rsidRPr="008B16CF" w:rsidRDefault="00C50024" w:rsidP="00330CD6">
            <w:pPr>
              <w:widowControl w:val="0"/>
              <w:tabs>
                <w:tab w:val="left" w:pos="567"/>
              </w:tabs>
              <w:jc w:val="both"/>
              <w:rPr>
                <w:sz w:val="20"/>
                <w:szCs w:val="20"/>
              </w:rPr>
            </w:pPr>
            <w:r w:rsidRPr="008B16CF">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C50024" w:rsidRPr="008B16CF" w:rsidRDefault="00C50024" w:rsidP="00330CD6">
            <w:pPr>
              <w:widowControl w:val="0"/>
              <w:tabs>
                <w:tab w:val="left" w:pos="567"/>
              </w:tabs>
              <w:ind w:left="-57" w:right="-57"/>
              <w:jc w:val="both"/>
              <w:rPr>
                <w:sz w:val="20"/>
                <w:szCs w:val="20"/>
              </w:rPr>
            </w:pPr>
            <w:r w:rsidRPr="008B16CF">
              <w:rPr>
                <w:sz w:val="20"/>
                <w:szCs w:val="20"/>
              </w:rPr>
              <w:t>3</w:t>
            </w:r>
          </w:p>
        </w:tc>
        <w:tc>
          <w:tcPr>
            <w:tcW w:w="2268" w:type="dxa"/>
            <w:tcBorders>
              <w:top w:val="single" w:sz="4" w:space="0" w:color="auto"/>
              <w:left w:val="single" w:sz="4" w:space="0" w:color="auto"/>
              <w:bottom w:val="single" w:sz="4" w:space="0" w:color="auto"/>
            </w:tcBorders>
          </w:tcPr>
          <w:p w:rsidR="00C50024" w:rsidRPr="008B16CF" w:rsidRDefault="00C50024" w:rsidP="00330CD6">
            <w:pPr>
              <w:widowControl w:val="0"/>
              <w:tabs>
                <w:tab w:val="left" w:pos="567"/>
              </w:tabs>
              <w:jc w:val="both"/>
              <w:rPr>
                <w:sz w:val="20"/>
                <w:szCs w:val="20"/>
              </w:rPr>
            </w:pPr>
            <w:r w:rsidRPr="008B16CF">
              <w:rPr>
                <w:sz w:val="20"/>
                <w:szCs w:val="20"/>
              </w:rPr>
              <w:t>4</w:t>
            </w:r>
          </w:p>
        </w:tc>
      </w:tr>
      <w:tr w:rsidR="00C50024" w:rsidRPr="008B16CF" w:rsidTr="00C50024">
        <w:tblPrEx>
          <w:tblBorders>
            <w:top w:val="none" w:sz="0" w:space="0" w:color="auto"/>
            <w:insideH w:val="none" w:sz="0" w:space="0" w:color="auto"/>
            <w:insideV w:val="none" w:sz="0" w:space="0" w:color="auto"/>
          </w:tblBorders>
          <w:tblLook w:val="0480" w:firstRow="0" w:lastRow="0" w:firstColumn="1" w:lastColumn="0" w:noHBand="0" w:noVBand="1"/>
        </w:tblPrEx>
        <w:tc>
          <w:tcPr>
            <w:tcW w:w="675" w:type="dxa"/>
          </w:tcPr>
          <w:p w:rsidR="00C50024" w:rsidRPr="008B16CF" w:rsidRDefault="00C50024" w:rsidP="00330CD6">
            <w:pPr>
              <w:widowControl w:val="0"/>
              <w:tabs>
                <w:tab w:val="left" w:pos="567"/>
              </w:tabs>
              <w:jc w:val="both"/>
              <w:rPr>
                <w:sz w:val="20"/>
                <w:szCs w:val="20"/>
              </w:rPr>
            </w:pPr>
            <w:r w:rsidRPr="008B16CF">
              <w:rPr>
                <w:sz w:val="20"/>
                <w:szCs w:val="20"/>
                <w:lang w:val="en-US"/>
              </w:rPr>
              <w:t>1.</w:t>
            </w:r>
          </w:p>
        </w:tc>
        <w:tc>
          <w:tcPr>
            <w:tcW w:w="8813" w:type="dxa"/>
          </w:tcPr>
          <w:p w:rsidR="00C50024" w:rsidRPr="008B16CF" w:rsidRDefault="00C50024" w:rsidP="00330CD6">
            <w:pPr>
              <w:widowControl w:val="0"/>
              <w:tabs>
                <w:tab w:val="left" w:pos="567"/>
              </w:tabs>
              <w:jc w:val="both"/>
              <w:rPr>
                <w:sz w:val="20"/>
                <w:szCs w:val="20"/>
              </w:rPr>
            </w:pPr>
            <w:r w:rsidRPr="008B16CF">
              <w:rPr>
                <w:sz w:val="20"/>
                <w:szCs w:val="20"/>
              </w:rPr>
              <w:t>Представление в финансовый отдел администрации Аликовского района сводных справок об изменении бюджетной росписи по главному распорядителю (распорядителю) средств бюджета Аликовского района, справок об изменении бюджетных смет казенных учреждений Аликовского района, планов финансово-хозяйственной деятельности бюджетных учреждений Аликовского района на 2022 год и предложений по уточнению показателей кассового плана исполнения бюджета Аликовского района на 2022 год</w:t>
            </w:r>
          </w:p>
          <w:p w:rsidR="00C50024" w:rsidRPr="008B16CF" w:rsidRDefault="00C50024" w:rsidP="00330CD6">
            <w:pPr>
              <w:widowControl w:val="0"/>
              <w:tabs>
                <w:tab w:val="left" w:pos="567"/>
              </w:tabs>
              <w:jc w:val="both"/>
              <w:rPr>
                <w:sz w:val="20"/>
                <w:szCs w:val="20"/>
              </w:rPr>
            </w:pPr>
          </w:p>
        </w:tc>
        <w:tc>
          <w:tcPr>
            <w:tcW w:w="2268" w:type="dxa"/>
          </w:tcPr>
          <w:p w:rsidR="00C50024" w:rsidRPr="008B16CF" w:rsidRDefault="00C50024" w:rsidP="00330CD6">
            <w:pPr>
              <w:widowControl w:val="0"/>
              <w:tabs>
                <w:tab w:val="left" w:pos="567"/>
              </w:tabs>
              <w:ind w:left="-57" w:right="-57"/>
              <w:jc w:val="both"/>
              <w:rPr>
                <w:sz w:val="20"/>
                <w:szCs w:val="20"/>
              </w:rPr>
            </w:pPr>
            <w:r w:rsidRPr="008B16CF">
              <w:rPr>
                <w:sz w:val="20"/>
                <w:szCs w:val="20"/>
              </w:rPr>
              <w:t>до 23 декабря 2022 г.</w:t>
            </w:r>
          </w:p>
        </w:tc>
        <w:tc>
          <w:tcPr>
            <w:tcW w:w="2268" w:type="dxa"/>
          </w:tcPr>
          <w:p w:rsidR="00C50024" w:rsidRPr="008B16CF" w:rsidRDefault="00C50024" w:rsidP="00330CD6">
            <w:pPr>
              <w:widowControl w:val="0"/>
              <w:tabs>
                <w:tab w:val="left" w:pos="567"/>
              </w:tabs>
              <w:jc w:val="both"/>
              <w:rPr>
                <w:sz w:val="20"/>
                <w:szCs w:val="20"/>
              </w:rPr>
            </w:pPr>
            <w:r w:rsidRPr="008B16CF">
              <w:rPr>
                <w:sz w:val="20"/>
                <w:szCs w:val="20"/>
              </w:rPr>
              <w:t xml:space="preserve">главные распорядители средств бюджета Аликовского района </w:t>
            </w:r>
          </w:p>
          <w:p w:rsidR="00C50024" w:rsidRPr="008B16CF" w:rsidRDefault="00C50024" w:rsidP="00330CD6">
            <w:pPr>
              <w:widowControl w:val="0"/>
              <w:tabs>
                <w:tab w:val="left" w:pos="567"/>
              </w:tabs>
              <w:jc w:val="both"/>
              <w:rPr>
                <w:sz w:val="20"/>
                <w:szCs w:val="20"/>
              </w:rPr>
            </w:pPr>
          </w:p>
        </w:tc>
      </w:tr>
      <w:tr w:rsidR="00C50024" w:rsidRPr="008B16CF" w:rsidTr="00C50024">
        <w:tblPrEx>
          <w:tblBorders>
            <w:top w:val="none" w:sz="0" w:space="0" w:color="auto"/>
            <w:insideH w:val="none" w:sz="0" w:space="0" w:color="auto"/>
            <w:insideV w:val="none" w:sz="0" w:space="0" w:color="auto"/>
          </w:tblBorders>
          <w:tblLook w:val="0480" w:firstRow="0" w:lastRow="0" w:firstColumn="1" w:lastColumn="0" w:noHBand="0" w:noVBand="1"/>
        </w:tblPrEx>
        <w:tc>
          <w:tcPr>
            <w:tcW w:w="675" w:type="dxa"/>
          </w:tcPr>
          <w:p w:rsidR="00C50024" w:rsidRPr="008B16CF" w:rsidRDefault="00C50024" w:rsidP="00330CD6">
            <w:pPr>
              <w:widowControl w:val="0"/>
              <w:tabs>
                <w:tab w:val="left" w:pos="567"/>
              </w:tabs>
              <w:jc w:val="both"/>
              <w:rPr>
                <w:sz w:val="20"/>
                <w:szCs w:val="20"/>
              </w:rPr>
            </w:pPr>
            <w:r w:rsidRPr="008B16CF">
              <w:rPr>
                <w:sz w:val="20"/>
                <w:szCs w:val="20"/>
                <w:lang w:val="en-US"/>
              </w:rPr>
              <w:t>2</w:t>
            </w:r>
            <w:r w:rsidRPr="008B16CF">
              <w:rPr>
                <w:sz w:val="20"/>
                <w:szCs w:val="20"/>
              </w:rPr>
              <w:t>.</w:t>
            </w:r>
          </w:p>
        </w:tc>
        <w:tc>
          <w:tcPr>
            <w:tcW w:w="8813" w:type="dxa"/>
          </w:tcPr>
          <w:p w:rsidR="00C50024" w:rsidRPr="008B16CF" w:rsidRDefault="00C50024" w:rsidP="00330CD6">
            <w:pPr>
              <w:widowControl w:val="0"/>
              <w:tabs>
                <w:tab w:val="left" w:pos="567"/>
              </w:tabs>
              <w:jc w:val="both"/>
              <w:rPr>
                <w:sz w:val="20"/>
                <w:szCs w:val="20"/>
              </w:rPr>
            </w:pPr>
            <w:r w:rsidRPr="008B16CF">
              <w:rPr>
                <w:sz w:val="20"/>
                <w:szCs w:val="20"/>
              </w:rPr>
              <w:t>Внесение изменений в сводную бюджетную роспись бюджета Аликовского района на 2022 год</w:t>
            </w:r>
          </w:p>
          <w:p w:rsidR="00C50024" w:rsidRPr="008B16CF" w:rsidRDefault="00C50024" w:rsidP="00330CD6">
            <w:pPr>
              <w:widowControl w:val="0"/>
              <w:tabs>
                <w:tab w:val="left" w:pos="567"/>
              </w:tabs>
              <w:jc w:val="both"/>
              <w:rPr>
                <w:sz w:val="20"/>
                <w:szCs w:val="20"/>
              </w:rPr>
            </w:pPr>
          </w:p>
        </w:tc>
        <w:tc>
          <w:tcPr>
            <w:tcW w:w="2268" w:type="dxa"/>
          </w:tcPr>
          <w:p w:rsidR="00C50024" w:rsidRPr="008B16CF" w:rsidRDefault="00C50024" w:rsidP="00330CD6">
            <w:pPr>
              <w:widowControl w:val="0"/>
              <w:tabs>
                <w:tab w:val="left" w:pos="567"/>
              </w:tabs>
              <w:ind w:left="-57" w:right="-57"/>
              <w:jc w:val="both"/>
              <w:rPr>
                <w:sz w:val="20"/>
                <w:szCs w:val="20"/>
              </w:rPr>
            </w:pPr>
            <w:r w:rsidRPr="008B16CF">
              <w:rPr>
                <w:sz w:val="20"/>
                <w:szCs w:val="20"/>
              </w:rPr>
              <w:t xml:space="preserve">не позднее </w:t>
            </w:r>
          </w:p>
          <w:p w:rsidR="00C50024" w:rsidRPr="008B16CF" w:rsidRDefault="00C50024" w:rsidP="00330CD6">
            <w:pPr>
              <w:widowControl w:val="0"/>
              <w:tabs>
                <w:tab w:val="left" w:pos="567"/>
              </w:tabs>
              <w:ind w:left="-57" w:right="-57"/>
              <w:jc w:val="both"/>
              <w:rPr>
                <w:sz w:val="20"/>
                <w:szCs w:val="20"/>
              </w:rPr>
            </w:pPr>
            <w:r w:rsidRPr="008B16CF">
              <w:rPr>
                <w:sz w:val="20"/>
                <w:szCs w:val="20"/>
              </w:rPr>
              <w:t>25 декабря 2022 г.</w:t>
            </w:r>
          </w:p>
        </w:tc>
        <w:tc>
          <w:tcPr>
            <w:tcW w:w="2268" w:type="dxa"/>
          </w:tcPr>
          <w:p w:rsidR="00C50024" w:rsidRPr="008B16CF" w:rsidRDefault="00C50024" w:rsidP="00330CD6">
            <w:pPr>
              <w:widowControl w:val="0"/>
              <w:tabs>
                <w:tab w:val="left" w:pos="567"/>
              </w:tabs>
              <w:jc w:val="both"/>
              <w:rPr>
                <w:sz w:val="20"/>
                <w:szCs w:val="20"/>
              </w:rPr>
            </w:pPr>
            <w:r w:rsidRPr="008B16CF">
              <w:rPr>
                <w:sz w:val="20"/>
                <w:szCs w:val="20"/>
              </w:rPr>
              <w:t>финансовый отдел</w:t>
            </w:r>
          </w:p>
        </w:tc>
      </w:tr>
      <w:tr w:rsidR="00C50024" w:rsidRPr="008B16CF" w:rsidTr="00C50024">
        <w:tblPrEx>
          <w:tblBorders>
            <w:top w:val="none" w:sz="0" w:space="0" w:color="auto"/>
            <w:insideH w:val="none" w:sz="0" w:space="0" w:color="auto"/>
            <w:insideV w:val="none" w:sz="0" w:space="0" w:color="auto"/>
          </w:tblBorders>
          <w:tblLook w:val="0480" w:firstRow="0" w:lastRow="0" w:firstColumn="1" w:lastColumn="0" w:noHBand="0" w:noVBand="1"/>
        </w:tblPrEx>
        <w:trPr>
          <w:trHeight w:val="1421"/>
        </w:trPr>
        <w:tc>
          <w:tcPr>
            <w:tcW w:w="675" w:type="dxa"/>
          </w:tcPr>
          <w:p w:rsidR="00C50024" w:rsidRPr="008B16CF" w:rsidRDefault="00C50024" w:rsidP="00330CD6">
            <w:pPr>
              <w:widowControl w:val="0"/>
              <w:tabs>
                <w:tab w:val="left" w:pos="567"/>
              </w:tabs>
              <w:jc w:val="both"/>
              <w:rPr>
                <w:sz w:val="20"/>
                <w:szCs w:val="20"/>
              </w:rPr>
            </w:pPr>
            <w:r w:rsidRPr="008B16CF">
              <w:rPr>
                <w:sz w:val="20"/>
                <w:szCs w:val="20"/>
              </w:rPr>
              <w:t>3.</w:t>
            </w:r>
          </w:p>
          <w:p w:rsidR="00C50024" w:rsidRPr="008B16CF" w:rsidRDefault="00C50024" w:rsidP="00330CD6">
            <w:pPr>
              <w:widowControl w:val="0"/>
              <w:tabs>
                <w:tab w:val="left" w:pos="567"/>
              </w:tabs>
              <w:jc w:val="both"/>
              <w:rPr>
                <w:sz w:val="20"/>
                <w:szCs w:val="20"/>
              </w:rPr>
            </w:pPr>
          </w:p>
          <w:p w:rsidR="00C50024" w:rsidRPr="008B16CF" w:rsidRDefault="00C50024" w:rsidP="00330CD6">
            <w:pPr>
              <w:widowControl w:val="0"/>
              <w:tabs>
                <w:tab w:val="left" w:pos="567"/>
              </w:tabs>
              <w:jc w:val="both"/>
              <w:rPr>
                <w:sz w:val="20"/>
                <w:szCs w:val="20"/>
              </w:rPr>
            </w:pPr>
          </w:p>
          <w:p w:rsidR="00C50024" w:rsidRPr="008B16CF" w:rsidRDefault="00C50024" w:rsidP="00330CD6">
            <w:pPr>
              <w:widowControl w:val="0"/>
              <w:tabs>
                <w:tab w:val="left" w:pos="567"/>
              </w:tabs>
              <w:jc w:val="both"/>
              <w:rPr>
                <w:sz w:val="20"/>
                <w:szCs w:val="20"/>
              </w:rPr>
            </w:pPr>
          </w:p>
          <w:p w:rsidR="00C50024" w:rsidRPr="008B16CF" w:rsidRDefault="00C50024" w:rsidP="00330CD6">
            <w:pPr>
              <w:widowControl w:val="0"/>
              <w:tabs>
                <w:tab w:val="left" w:pos="567"/>
              </w:tabs>
              <w:jc w:val="both"/>
              <w:rPr>
                <w:sz w:val="20"/>
                <w:szCs w:val="20"/>
              </w:rPr>
            </w:pPr>
          </w:p>
          <w:p w:rsidR="00C50024" w:rsidRPr="008B16CF" w:rsidRDefault="00C50024" w:rsidP="00330CD6">
            <w:pPr>
              <w:widowControl w:val="0"/>
              <w:tabs>
                <w:tab w:val="left" w:pos="567"/>
              </w:tabs>
              <w:jc w:val="both"/>
              <w:rPr>
                <w:sz w:val="20"/>
                <w:szCs w:val="20"/>
              </w:rPr>
            </w:pPr>
            <w:r w:rsidRPr="008B16CF">
              <w:rPr>
                <w:sz w:val="20"/>
                <w:szCs w:val="20"/>
              </w:rPr>
              <w:t>4.</w:t>
            </w:r>
          </w:p>
        </w:tc>
        <w:tc>
          <w:tcPr>
            <w:tcW w:w="8813" w:type="dxa"/>
          </w:tcPr>
          <w:p w:rsidR="00C50024" w:rsidRPr="008B16CF" w:rsidRDefault="00C50024" w:rsidP="00330CD6">
            <w:pPr>
              <w:widowControl w:val="0"/>
              <w:tabs>
                <w:tab w:val="left" w:pos="567"/>
              </w:tabs>
              <w:jc w:val="both"/>
              <w:rPr>
                <w:sz w:val="20"/>
                <w:szCs w:val="20"/>
              </w:rPr>
            </w:pPr>
            <w:r w:rsidRPr="008B16CF">
              <w:rPr>
                <w:sz w:val="20"/>
                <w:szCs w:val="20"/>
              </w:rPr>
              <w:t>Представление в финансовый отдел администрации Аликовского района уточненных бюджетных смет казенных учреждений Аликовского района, планов финансово-хозяйственной деятельности бюджетных учреждений Аликовского района, по которым были внесены изменения, на 2022 год</w:t>
            </w:r>
          </w:p>
          <w:p w:rsidR="00C50024" w:rsidRPr="008B16CF" w:rsidRDefault="00C50024" w:rsidP="00330CD6">
            <w:pPr>
              <w:tabs>
                <w:tab w:val="left" w:pos="567"/>
              </w:tabs>
              <w:jc w:val="both"/>
              <w:rPr>
                <w:sz w:val="20"/>
                <w:szCs w:val="20"/>
              </w:rPr>
            </w:pPr>
          </w:p>
          <w:p w:rsidR="00C50024" w:rsidRPr="008B16CF" w:rsidRDefault="00C50024" w:rsidP="00330CD6">
            <w:pPr>
              <w:widowControl w:val="0"/>
              <w:tabs>
                <w:tab w:val="left" w:pos="567"/>
              </w:tabs>
              <w:jc w:val="both"/>
              <w:rPr>
                <w:sz w:val="20"/>
                <w:szCs w:val="20"/>
              </w:rPr>
            </w:pPr>
            <w:r w:rsidRPr="008B16CF">
              <w:rPr>
                <w:sz w:val="20"/>
                <w:szCs w:val="20"/>
              </w:rPr>
              <w:t>Внесение изменений в муниципальные программы Аликовского района Чувашской Республики в целях их приведения в соответствии с Решением Собрания депутатов Аликовского района Чувашской Республики от 23 сентября 2022 г. №111  «О внесении изменений в решение Собрания депутатов Аликовского района Чувашской Республики «О бюджете Аликовского района Чувашской Республики на 2022 год и на плановый период 2023 и 2024 годов»</w:t>
            </w:r>
          </w:p>
          <w:p w:rsidR="00C50024" w:rsidRPr="008B16CF" w:rsidRDefault="00C50024" w:rsidP="00330CD6">
            <w:pPr>
              <w:tabs>
                <w:tab w:val="left" w:pos="567"/>
              </w:tabs>
              <w:jc w:val="both"/>
              <w:rPr>
                <w:sz w:val="20"/>
                <w:szCs w:val="20"/>
              </w:rPr>
            </w:pPr>
          </w:p>
        </w:tc>
        <w:tc>
          <w:tcPr>
            <w:tcW w:w="2268" w:type="dxa"/>
          </w:tcPr>
          <w:p w:rsidR="00C50024" w:rsidRPr="008B16CF" w:rsidRDefault="00C50024" w:rsidP="00330CD6">
            <w:pPr>
              <w:widowControl w:val="0"/>
              <w:tabs>
                <w:tab w:val="left" w:pos="567"/>
              </w:tabs>
              <w:ind w:left="-57" w:right="-57"/>
              <w:jc w:val="both"/>
              <w:rPr>
                <w:sz w:val="20"/>
                <w:szCs w:val="20"/>
              </w:rPr>
            </w:pPr>
            <w:r w:rsidRPr="008B16CF">
              <w:rPr>
                <w:sz w:val="20"/>
                <w:szCs w:val="20"/>
              </w:rPr>
              <w:t xml:space="preserve">не позднее </w:t>
            </w:r>
          </w:p>
          <w:p w:rsidR="00C50024" w:rsidRPr="008B16CF" w:rsidRDefault="00C50024" w:rsidP="00330CD6">
            <w:pPr>
              <w:widowControl w:val="0"/>
              <w:tabs>
                <w:tab w:val="left" w:pos="567"/>
              </w:tabs>
              <w:ind w:left="-57" w:right="-57"/>
              <w:jc w:val="both"/>
              <w:rPr>
                <w:sz w:val="20"/>
                <w:szCs w:val="20"/>
              </w:rPr>
            </w:pPr>
            <w:r w:rsidRPr="008B16CF">
              <w:rPr>
                <w:sz w:val="20"/>
                <w:szCs w:val="20"/>
              </w:rPr>
              <w:t>25 декабря 2022 г.</w:t>
            </w:r>
          </w:p>
          <w:p w:rsidR="00C50024" w:rsidRPr="008B16CF" w:rsidRDefault="00C50024" w:rsidP="00330CD6">
            <w:pPr>
              <w:widowControl w:val="0"/>
              <w:tabs>
                <w:tab w:val="left" w:pos="567"/>
              </w:tabs>
              <w:ind w:left="-57" w:right="-57"/>
              <w:jc w:val="both"/>
              <w:rPr>
                <w:sz w:val="20"/>
                <w:szCs w:val="20"/>
              </w:rPr>
            </w:pPr>
          </w:p>
          <w:p w:rsidR="00C50024" w:rsidRPr="008B16CF" w:rsidRDefault="00C50024" w:rsidP="00330CD6">
            <w:pPr>
              <w:widowControl w:val="0"/>
              <w:tabs>
                <w:tab w:val="left" w:pos="567"/>
              </w:tabs>
              <w:ind w:left="-57" w:right="-57"/>
              <w:jc w:val="both"/>
              <w:rPr>
                <w:sz w:val="20"/>
                <w:szCs w:val="20"/>
              </w:rPr>
            </w:pPr>
          </w:p>
          <w:p w:rsidR="00C50024" w:rsidRPr="008B16CF" w:rsidRDefault="00C50024" w:rsidP="00330CD6">
            <w:pPr>
              <w:widowControl w:val="0"/>
              <w:tabs>
                <w:tab w:val="left" w:pos="567"/>
              </w:tabs>
              <w:ind w:left="-57" w:right="-57"/>
              <w:jc w:val="both"/>
              <w:rPr>
                <w:sz w:val="20"/>
                <w:szCs w:val="20"/>
              </w:rPr>
            </w:pPr>
          </w:p>
          <w:p w:rsidR="00C50024" w:rsidRPr="008B16CF" w:rsidRDefault="00C50024" w:rsidP="00330CD6">
            <w:pPr>
              <w:widowControl w:val="0"/>
              <w:tabs>
                <w:tab w:val="left" w:pos="567"/>
              </w:tabs>
              <w:ind w:left="-57" w:right="-57"/>
              <w:jc w:val="both"/>
              <w:rPr>
                <w:sz w:val="20"/>
                <w:szCs w:val="20"/>
              </w:rPr>
            </w:pPr>
            <w:r w:rsidRPr="008B16CF">
              <w:rPr>
                <w:sz w:val="20"/>
                <w:szCs w:val="20"/>
              </w:rPr>
              <w:t>в течение трех месяцев со дня вступления в силу Решения о бюджете</w:t>
            </w:r>
          </w:p>
        </w:tc>
        <w:tc>
          <w:tcPr>
            <w:tcW w:w="2268" w:type="dxa"/>
          </w:tcPr>
          <w:p w:rsidR="00C50024" w:rsidRPr="008B16CF" w:rsidRDefault="00C50024" w:rsidP="00330CD6">
            <w:pPr>
              <w:widowControl w:val="0"/>
              <w:tabs>
                <w:tab w:val="left" w:pos="567"/>
              </w:tabs>
              <w:jc w:val="both"/>
              <w:rPr>
                <w:sz w:val="20"/>
                <w:szCs w:val="20"/>
              </w:rPr>
            </w:pPr>
            <w:r w:rsidRPr="008B16CF">
              <w:rPr>
                <w:sz w:val="20"/>
                <w:szCs w:val="20"/>
              </w:rPr>
              <w:t xml:space="preserve">главные распорядители средств бюджета Аликовского района </w:t>
            </w:r>
          </w:p>
          <w:p w:rsidR="00C50024" w:rsidRPr="008B16CF" w:rsidRDefault="00C50024" w:rsidP="00330CD6">
            <w:pPr>
              <w:widowControl w:val="0"/>
              <w:tabs>
                <w:tab w:val="left" w:pos="567"/>
              </w:tabs>
              <w:jc w:val="both"/>
              <w:rPr>
                <w:sz w:val="20"/>
                <w:szCs w:val="20"/>
              </w:rPr>
            </w:pPr>
          </w:p>
          <w:p w:rsidR="00C50024" w:rsidRPr="008B16CF" w:rsidRDefault="00C50024" w:rsidP="00330CD6">
            <w:pPr>
              <w:widowControl w:val="0"/>
              <w:tabs>
                <w:tab w:val="left" w:pos="567"/>
              </w:tabs>
              <w:jc w:val="both"/>
              <w:rPr>
                <w:sz w:val="20"/>
                <w:szCs w:val="20"/>
              </w:rPr>
            </w:pPr>
          </w:p>
          <w:p w:rsidR="00C50024" w:rsidRPr="008B16CF" w:rsidRDefault="00C50024" w:rsidP="00330CD6">
            <w:pPr>
              <w:widowControl w:val="0"/>
              <w:tabs>
                <w:tab w:val="left" w:pos="567"/>
              </w:tabs>
              <w:jc w:val="both"/>
              <w:rPr>
                <w:sz w:val="20"/>
                <w:szCs w:val="20"/>
              </w:rPr>
            </w:pPr>
            <w:r w:rsidRPr="008B16CF">
              <w:rPr>
                <w:sz w:val="20"/>
                <w:szCs w:val="20"/>
              </w:rPr>
              <w:t>отделы администрации Аликовского района, являющиеся ответственными исполнителями муниципальных программ Аликовского района</w:t>
            </w:r>
          </w:p>
        </w:tc>
      </w:tr>
    </w:tbl>
    <w:p w:rsidR="00C50024" w:rsidRPr="008B16CF" w:rsidRDefault="00C50024" w:rsidP="00330CD6">
      <w:pPr>
        <w:tabs>
          <w:tab w:val="left" w:pos="567"/>
        </w:tabs>
        <w:jc w:val="both"/>
        <w:rPr>
          <w:sz w:val="20"/>
          <w:szCs w:val="20"/>
        </w:rPr>
      </w:pPr>
    </w:p>
    <w:p w:rsidR="00C50024" w:rsidRPr="008B16CF" w:rsidRDefault="00C50024" w:rsidP="00330CD6">
      <w:pPr>
        <w:tabs>
          <w:tab w:val="left" w:pos="567"/>
        </w:tabs>
        <w:jc w:val="both"/>
        <w:rPr>
          <w:sz w:val="20"/>
          <w:szCs w:val="20"/>
        </w:rPr>
      </w:pPr>
    </w:p>
    <w:p w:rsidR="00C50024" w:rsidRDefault="00C50024" w:rsidP="00330CD6">
      <w:pPr>
        <w:tabs>
          <w:tab w:val="left" w:pos="567"/>
        </w:tabs>
        <w:ind w:right="4393" w:firstLine="567"/>
        <w:jc w:val="both"/>
        <w:rPr>
          <w:sz w:val="20"/>
          <w:szCs w:val="20"/>
        </w:rPr>
      </w:pPr>
      <w:r>
        <w:rPr>
          <w:sz w:val="20"/>
          <w:szCs w:val="20"/>
        </w:rPr>
        <w:br w:type="page"/>
      </w:r>
    </w:p>
    <w:p w:rsidR="00C50024" w:rsidRDefault="00C50024" w:rsidP="00330CD6">
      <w:pPr>
        <w:tabs>
          <w:tab w:val="left" w:pos="567"/>
        </w:tabs>
        <w:ind w:right="4393" w:firstLine="567"/>
        <w:jc w:val="both"/>
        <w:rPr>
          <w:sz w:val="20"/>
          <w:szCs w:val="20"/>
        </w:rPr>
        <w:sectPr w:rsidR="00C50024" w:rsidSect="00C50024">
          <w:headerReference w:type="even" r:id="rId9"/>
          <w:footerReference w:type="default" r:id="rId10"/>
          <w:footerReference w:type="first" r:id="rId11"/>
          <w:pgSz w:w="16838" w:h="11906" w:orient="landscape"/>
          <w:pgMar w:top="1134" w:right="567" w:bottom="1134" w:left="1701" w:header="0" w:footer="0" w:gutter="0"/>
          <w:cols w:space="720"/>
          <w:noEndnote/>
          <w:docGrid w:linePitch="326"/>
        </w:sectPr>
      </w:pPr>
    </w:p>
    <w:p w:rsidR="009073C2" w:rsidRPr="00C50024" w:rsidRDefault="009073C2" w:rsidP="00330CD6">
      <w:pPr>
        <w:tabs>
          <w:tab w:val="left" w:pos="567"/>
        </w:tabs>
        <w:spacing w:before="240" w:after="240"/>
        <w:ind w:right="4676" w:firstLine="709"/>
        <w:jc w:val="both"/>
        <w:rPr>
          <w:bCs/>
          <w:color w:val="0000FF"/>
          <w:sz w:val="20"/>
          <w:szCs w:val="20"/>
          <w:u w:val="single"/>
        </w:rPr>
      </w:pPr>
      <w:r w:rsidRPr="00C10956">
        <w:rPr>
          <w:sz w:val="20"/>
          <w:szCs w:val="20"/>
        </w:rPr>
        <w:lastRenderedPageBreak/>
        <w:t xml:space="preserve">Постановление администрации Аликовского района Чувашской Республики от </w:t>
      </w:r>
      <w:r w:rsidR="00C50024">
        <w:rPr>
          <w:sz w:val="20"/>
          <w:szCs w:val="20"/>
        </w:rPr>
        <w:t>24</w:t>
      </w:r>
      <w:r w:rsidRPr="00C10956">
        <w:rPr>
          <w:sz w:val="20"/>
          <w:szCs w:val="20"/>
        </w:rPr>
        <w:t xml:space="preserve">.10.2022 № </w:t>
      </w:r>
      <w:r>
        <w:rPr>
          <w:sz w:val="20"/>
          <w:szCs w:val="20"/>
        </w:rPr>
        <w:t>9</w:t>
      </w:r>
      <w:r w:rsidR="00C50024">
        <w:rPr>
          <w:sz w:val="20"/>
          <w:szCs w:val="20"/>
        </w:rPr>
        <w:t>46</w:t>
      </w:r>
      <w:r w:rsidRPr="004C0BC1">
        <w:rPr>
          <w:sz w:val="20"/>
          <w:szCs w:val="20"/>
        </w:rPr>
        <w:t xml:space="preserve"> </w:t>
      </w:r>
      <w:r w:rsidRPr="00EE16EA">
        <w:rPr>
          <w:sz w:val="20"/>
          <w:szCs w:val="20"/>
        </w:rPr>
        <w:t>«</w:t>
      </w:r>
      <w:hyperlink r:id="rId12" w:history="1">
        <w:r w:rsidR="00C50024" w:rsidRPr="00C50024">
          <w:rPr>
            <w:rStyle w:val="af4"/>
            <w:bCs/>
            <w:color w:val="000000" w:themeColor="text1"/>
            <w:sz w:val="20"/>
            <w:szCs w:val="20"/>
            <w:u w:val="none"/>
          </w:rPr>
          <w:t>Об установлении платы за присмотр и уход за детьми в муниципальных организациях, осуществляющих образовательную деятельность по образовательным программам дошкольного образования</w:t>
        </w:r>
        <w:r w:rsidR="00EE16EA" w:rsidRPr="00C50024">
          <w:rPr>
            <w:rStyle w:val="af4"/>
            <w:color w:val="000000" w:themeColor="text1"/>
            <w:sz w:val="20"/>
            <w:szCs w:val="20"/>
            <w:u w:val="none"/>
          </w:rPr>
          <w:t>»</w:t>
        </w:r>
      </w:hyperlink>
    </w:p>
    <w:p w:rsidR="00C50024" w:rsidRPr="00967FC4" w:rsidRDefault="00C50024" w:rsidP="00330CD6">
      <w:pPr>
        <w:tabs>
          <w:tab w:val="left" w:pos="567"/>
        </w:tabs>
        <w:ind w:right="-1" w:firstLine="709"/>
        <w:jc w:val="both"/>
        <w:rPr>
          <w:bCs/>
          <w:color w:val="000000"/>
          <w:sz w:val="20"/>
          <w:szCs w:val="20"/>
        </w:rPr>
      </w:pPr>
      <w:r w:rsidRPr="00967FC4">
        <w:rPr>
          <w:bCs/>
          <w:color w:val="000000"/>
          <w:sz w:val="20"/>
          <w:szCs w:val="20"/>
        </w:rPr>
        <w:t xml:space="preserve">В соответствии с Федеральным законом от 29 декабря 2012 г. №273-ФЗ «Об образовании в Российской Федерации», Законом Чувашской Республики от 30 июля 2013 г. № 50 «Об образовании в Чувашской Республике», Указами Главы Чувашской Республики от 10 октября 2022 г. № 120 «О мерах поддержки членов семей лиц, призванных на военную службу по мобилизации» и от 11 октября 2022 г. № 121 «О внесении изменений в Указ Главы Чувашской Республики от 10 октября 2022 г. № 120» администрация Аликовского района Чувашской Республики п о с т а н о в л я е т:        </w:t>
      </w:r>
    </w:p>
    <w:p w:rsidR="00C50024" w:rsidRPr="00967FC4" w:rsidRDefault="00C50024" w:rsidP="004012B2">
      <w:pPr>
        <w:numPr>
          <w:ilvl w:val="0"/>
          <w:numId w:val="2"/>
        </w:numPr>
        <w:tabs>
          <w:tab w:val="left" w:pos="567"/>
        </w:tabs>
        <w:ind w:left="0" w:right="-1" w:firstLine="709"/>
        <w:jc w:val="both"/>
        <w:rPr>
          <w:bCs/>
          <w:color w:val="000000"/>
          <w:sz w:val="20"/>
          <w:szCs w:val="20"/>
        </w:rPr>
      </w:pPr>
      <w:r w:rsidRPr="00967FC4">
        <w:rPr>
          <w:bCs/>
          <w:color w:val="000000"/>
          <w:sz w:val="20"/>
          <w:szCs w:val="20"/>
        </w:rPr>
        <w:t xml:space="preserve">Установить плату за присмотр и уход за детьми в муниципальных организациях, осуществляющих образовательную деятельность по образовательным программам дошкольного образования, в размере 110 рублей в день за одного ребенка. </w:t>
      </w:r>
    </w:p>
    <w:p w:rsidR="00C50024" w:rsidRPr="00967FC4" w:rsidRDefault="00C50024" w:rsidP="00330CD6">
      <w:pPr>
        <w:tabs>
          <w:tab w:val="left" w:pos="567"/>
        </w:tabs>
        <w:ind w:right="-1" w:firstLine="709"/>
        <w:jc w:val="both"/>
        <w:rPr>
          <w:bCs/>
          <w:sz w:val="20"/>
          <w:szCs w:val="20"/>
        </w:rPr>
      </w:pPr>
      <w:r w:rsidRPr="00967FC4">
        <w:rPr>
          <w:bCs/>
          <w:color w:val="000000"/>
          <w:sz w:val="20"/>
          <w:szCs w:val="20"/>
        </w:rPr>
        <w:t xml:space="preserve">Расчет размера родительской платы за присмотр и уход за детьми, посещающими </w:t>
      </w:r>
      <w:r w:rsidRPr="00967FC4">
        <w:rPr>
          <w:bCs/>
          <w:sz w:val="20"/>
          <w:szCs w:val="20"/>
        </w:rPr>
        <w:t>муниципальные организации, осуществляющие образовательную деятельность по образовательным программам дошкольного образования, представлен в приложении № 1 к настоящему постановлению.</w:t>
      </w:r>
    </w:p>
    <w:p w:rsidR="00C50024" w:rsidRPr="00967FC4" w:rsidRDefault="00C50024" w:rsidP="00330CD6">
      <w:pPr>
        <w:tabs>
          <w:tab w:val="left" w:pos="567"/>
        </w:tabs>
        <w:ind w:right="-1" w:firstLine="709"/>
        <w:jc w:val="both"/>
        <w:rPr>
          <w:bCs/>
          <w:color w:val="000000"/>
          <w:sz w:val="20"/>
          <w:szCs w:val="20"/>
        </w:rPr>
      </w:pPr>
      <w:r w:rsidRPr="00967FC4">
        <w:rPr>
          <w:bCs/>
          <w:sz w:val="20"/>
          <w:szCs w:val="20"/>
        </w:rPr>
        <w:t xml:space="preserve">2. </w:t>
      </w:r>
      <w:r w:rsidRPr="00967FC4">
        <w:rPr>
          <w:bCs/>
          <w:color w:val="000000"/>
          <w:sz w:val="20"/>
          <w:szCs w:val="20"/>
        </w:rPr>
        <w:t>За присмотр и уход за следующими категориями детей родительская плата не взимается:</w:t>
      </w:r>
    </w:p>
    <w:p w:rsidR="00C50024" w:rsidRPr="00967FC4" w:rsidRDefault="00C50024" w:rsidP="00330CD6">
      <w:pPr>
        <w:tabs>
          <w:tab w:val="left" w:pos="567"/>
        </w:tabs>
        <w:ind w:right="-1" w:firstLine="709"/>
        <w:jc w:val="both"/>
        <w:rPr>
          <w:bCs/>
          <w:color w:val="000000"/>
          <w:sz w:val="20"/>
          <w:szCs w:val="20"/>
        </w:rPr>
      </w:pPr>
      <w:r w:rsidRPr="00967FC4">
        <w:rPr>
          <w:bCs/>
          <w:color w:val="000000"/>
          <w:sz w:val="20"/>
          <w:szCs w:val="20"/>
        </w:rPr>
        <w:t>- дети-инвалиды;</w:t>
      </w:r>
    </w:p>
    <w:p w:rsidR="00C50024" w:rsidRPr="00967FC4" w:rsidRDefault="00C50024" w:rsidP="00330CD6">
      <w:pPr>
        <w:tabs>
          <w:tab w:val="left" w:pos="567"/>
        </w:tabs>
        <w:ind w:right="-1" w:firstLine="709"/>
        <w:jc w:val="both"/>
        <w:rPr>
          <w:bCs/>
          <w:color w:val="000000"/>
          <w:sz w:val="20"/>
          <w:szCs w:val="20"/>
        </w:rPr>
      </w:pPr>
      <w:r w:rsidRPr="00967FC4">
        <w:rPr>
          <w:bCs/>
          <w:color w:val="000000"/>
          <w:sz w:val="20"/>
          <w:szCs w:val="20"/>
        </w:rPr>
        <w:t>- дети-сироты и дети, оставшиеся без попечения родителей;</w:t>
      </w:r>
    </w:p>
    <w:p w:rsidR="00C50024" w:rsidRPr="00967FC4" w:rsidRDefault="00C50024" w:rsidP="00330CD6">
      <w:pPr>
        <w:tabs>
          <w:tab w:val="left" w:pos="567"/>
        </w:tabs>
        <w:ind w:right="-1" w:firstLine="709"/>
        <w:jc w:val="both"/>
        <w:rPr>
          <w:bCs/>
          <w:color w:val="000000"/>
          <w:sz w:val="20"/>
          <w:szCs w:val="20"/>
        </w:rPr>
      </w:pPr>
      <w:r w:rsidRPr="00967FC4">
        <w:rPr>
          <w:bCs/>
          <w:color w:val="000000"/>
          <w:sz w:val="20"/>
          <w:szCs w:val="20"/>
        </w:rPr>
        <w:t>- дети с ограниченными возможностями здоровья;</w:t>
      </w:r>
    </w:p>
    <w:p w:rsidR="00C50024" w:rsidRPr="00967FC4" w:rsidRDefault="00C50024" w:rsidP="00330CD6">
      <w:pPr>
        <w:tabs>
          <w:tab w:val="left" w:pos="567"/>
        </w:tabs>
        <w:ind w:right="-1" w:firstLine="709"/>
        <w:jc w:val="both"/>
        <w:rPr>
          <w:bCs/>
          <w:color w:val="000000"/>
          <w:sz w:val="20"/>
          <w:szCs w:val="20"/>
        </w:rPr>
      </w:pPr>
      <w:r w:rsidRPr="00967FC4">
        <w:rPr>
          <w:bCs/>
          <w:color w:val="000000"/>
          <w:sz w:val="20"/>
          <w:szCs w:val="20"/>
        </w:rPr>
        <w:t>- дети с туберкулезной интоксикацией;</w:t>
      </w:r>
    </w:p>
    <w:p w:rsidR="00C50024" w:rsidRPr="00967FC4" w:rsidRDefault="00C50024" w:rsidP="00330CD6">
      <w:pPr>
        <w:tabs>
          <w:tab w:val="left" w:pos="567"/>
        </w:tabs>
        <w:ind w:right="-1" w:firstLine="709"/>
        <w:jc w:val="both"/>
        <w:rPr>
          <w:bCs/>
          <w:color w:val="000000"/>
          <w:sz w:val="20"/>
          <w:szCs w:val="20"/>
        </w:rPr>
      </w:pPr>
      <w:r w:rsidRPr="00967FC4">
        <w:rPr>
          <w:bCs/>
          <w:color w:val="000000"/>
          <w:sz w:val="20"/>
          <w:szCs w:val="20"/>
        </w:rPr>
        <w:t>-  дети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w:t>
      </w:r>
    </w:p>
    <w:p w:rsidR="00C50024" w:rsidRPr="00967FC4" w:rsidRDefault="00C50024" w:rsidP="00330CD6">
      <w:pPr>
        <w:tabs>
          <w:tab w:val="left" w:pos="567"/>
        </w:tabs>
        <w:ind w:right="-1" w:firstLine="709"/>
        <w:jc w:val="both"/>
        <w:rPr>
          <w:bCs/>
          <w:color w:val="000000"/>
          <w:sz w:val="20"/>
          <w:szCs w:val="20"/>
        </w:rPr>
      </w:pPr>
      <w:r w:rsidRPr="00967FC4">
        <w:rPr>
          <w:bCs/>
          <w:color w:val="000000"/>
          <w:sz w:val="20"/>
          <w:szCs w:val="20"/>
        </w:rPr>
        <w:t>- дети граждан,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начиная с 24 февраля 2022 г.</w:t>
      </w:r>
    </w:p>
    <w:p w:rsidR="00C50024" w:rsidRPr="00967FC4" w:rsidRDefault="00C50024" w:rsidP="00330CD6">
      <w:pPr>
        <w:tabs>
          <w:tab w:val="left" w:pos="567"/>
        </w:tabs>
        <w:ind w:right="-1" w:firstLine="709"/>
        <w:jc w:val="both"/>
        <w:rPr>
          <w:bCs/>
          <w:color w:val="000000"/>
          <w:sz w:val="20"/>
          <w:szCs w:val="20"/>
        </w:rPr>
      </w:pPr>
      <w:r w:rsidRPr="00967FC4">
        <w:rPr>
          <w:bCs/>
          <w:color w:val="000000"/>
          <w:sz w:val="20"/>
          <w:szCs w:val="20"/>
        </w:rPr>
        <w:t xml:space="preserve">3. Для родителей, имеющих более трех несовершеннолетних детей, установить родительскую плату за 1 день содержания ребенка в муниципальных организациях, осуществляющих образовательную деятельность по образовательным программам дошкольного образования, в размере 50% от установленного размера родительской платы. </w:t>
      </w:r>
    </w:p>
    <w:p w:rsidR="00C50024" w:rsidRPr="00967FC4" w:rsidRDefault="00C50024" w:rsidP="00330CD6">
      <w:pPr>
        <w:tabs>
          <w:tab w:val="left" w:pos="567"/>
        </w:tabs>
        <w:ind w:right="-1" w:firstLine="709"/>
        <w:jc w:val="both"/>
        <w:rPr>
          <w:bCs/>
          <w:color w:val="000000"/>
          <w:sz w:val="20"/>
          <w:szCs w:val="20"/>
        </w:rPr>
      </w:pPr>
      <w:r w:rsidRPr="00967FC4">
        <w:rPr>
          <w:bCs/>
          <w:color w:val="000000"/>
          <w:sz w:val="20"/>
          <w:szCs w:val="20"/>
        </w:rPr>
        <w:t>4. Признать утратившим силу постановление администрации Аликовского района Чувашской Республики от 22.09.2021 г. № 861 «Об установлении платы за присмотр и уход за детьми в муниципальных организациях, осуществляющих образовательную деятельность по образовательным программам дошкольного образования».</w:t>
      </w:r>
    </w:p>
    <w:p w:rsidR="00C50024" w:rsidRPr="00967FC4" w:rsidRDefault="00C50024" w:rsidP="00330CD6">
      <w:pPr>
        <w:tabs>
          <w:tab w:val="left" w:pos="567"/>
        </w:tabs>
        <w:ind w:right="-1" w:firstLine="709"/>
        <w:jc w:val="both"/>
        <w:rPr>
          <w:bCs/>
          <w:color w:val="000000"/>
          <w:sz w:val="20"/>
          <w:szCs w:val="20"/>
        </w:rPr>
      </w:pPr>
      <w:r w:rsidRPr="00967FC4">
        <w:rPr>
          <w:bCs/>
          <w:color w:val="000000"/>
          <w:sz w:val="20"/>
          <w:szCs w:val="20"/>
        </w:rPr>
        <w:t>5. Настоящее постановление подлежит опубликованию (обнародованию) в муниципальной газете Аликовского района «Аликовский вестник» и распространяется на правоотношения, возникшие с 1 сентября 2022 г.</w:t>
      </w:r>
    </w:p>
    <w:p w:rsidR="00C50024" w:rsidRPr="00967FC4" w:rsidRDefault="00C50024" w:rsidP="00330CD6">
      <w:pPr>
        <w:tabs>
          <w:tab w:val="left" w:pos="567"/>
        </w:tabs>
        <w:ind w:right="-1" w:firstLine="709"/>
        <w:jc w:val="both"/>
        <w:rPr>
          <w:bCs/>
          <w:color w:val="000000"/>
          <w:sz w:val="20"/>
          <w:szCs w:val="20"/>
        </w:rPr>
      </w:pPr>
      <w:r w:rsidRPr="00967FC4">
        <w:rPr>
          <w:bCs/>
          <w:color w:val="000000"/>
          <w:sz w:val="20"/>
          <w:szCs w:val="20"/>
        </w:rPr>
        <w:t>6. Контроль за исполнением настоящего постановления возложить на врио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Николаеву Н.В./</w:t>
      </w:r>
    </w:p>
    <w:p w:rsidR="00C50024" w:rsidRPr="00967FC4" w:rsidRDefault="00C50024" w:rsidP="00330CD6">
      <w:pPr>
        <w:tabs>
          <w:tab w:val="left" w:pos="567"/>
        </w:tabs>
        <w:ind w:right="-1" w:firstLine="709"/>
        <w:jc w:val="both"/>
        <w:rPr>
          <w:sz w:val="20"/>
          <w:szCs w:val="20"/>
        </w:rPr>
      </w:pPr>
    </w:p>
    <w:p w:rsidR="00C50024" w:rsidRPr="00967FC4" w:rsidRDefault="00C50024" w:rsidP="00330CD6">
      <w:pPr>
        <w:tabs>
          <w:tab w:val="left" w:pos="567"/>
        </w:tabs>
        <w:ind w:right="-1"/>
        <w:jc w:val="both"/>
        <w:rPr>
          <w:sz w:val="20"/>
          <w:szCs w:val="20"/>
        </w:rPr>
      </w:pPr>
    </w:p>
    <w:p w:rsidR="00C50024" w:rsidRPr="00967FC4" w:rsidRDefault="00C50024" w:rsidP="00330CD6">
      <w:pPr>
        <w:tabs>
          <w:tab w:val="left" w:pos="567"/>
        </w:tabs>
        <w:ind w:right="-1"/>
        <w:jc w:val="both"/>
        <w:rPr>
          <w:sz w:val="20"/>
          <w:szCs w:val="20"/>
        </w:rPr>
      </w:pPr>
      <w:r w:rsidRPr="00967FC4">
        <w:rPr>
          <w:sz w:val="20"/>
          <w:szCs w:val="20"/>
        </w:rPr>
        <w:t>И. о. главы администрации</w:t>
      </w:r>
    </w:p>
    <w:p w:rsidR="00C50024" w:rsidRPr="00967FC4" w:rsidRDefault="00C50024" w:rsidP="00330CD6">
      <w:pPr>
        <w:tabs>
          <w:tab w:val="left" w:pos="567"/>
        </w:tabs>
        <w:jc w:val="both"/>
        <w:rPr>
          <w:sz w:val="20"/>
          <w:szCs w:val="20"/>
        </w:rPr>
      </w:pPr>
      <w:r w:rsidRPr="00967FC4">
        <w:rPr>
          <w:sz w:val="20"/>
          <w:szCs w:val="20"/>
        </w:rPr>
        <w:t xml:space="preserve">Аликовского района                          </w:t>
      </w:r>
      <w:r w:rsidRPr="00C50024">
        <w:rPr>
          <w:sz w:val="20"/>
          <w:szCs w:val="20"/>
        </w:rPr>
        <w:t xml:space="preserve">                     </w:t>
      </w:r>
      <w:r>
        <w:rPr>
          <w:sz w:val="20"/>
          <w:szCs w:val="20"/>
        </w:rPr>
        <w:t xml:space="preserve">                      </w:t>
      </w:r>
      <w:r w:rsidRPr="00967FC4">
        <w:rPr>
          <w:sz w:val="20"/>
          <w:szCs w:val="20"/>
        </w:rPr>
        <w:t xml:space="preserve">              Л.М. Никитина</w:t>
      </w:r>
    </w:p>
    <w:p w:rsidR="00C50024" w:rsidRPr="00967FC4" w:rsidRDefault="00C50024" w:rsidP="00330CD6">
      <w:pPr>
        <w:shd w:val="clear" w:color="auto" w:fill="FFFFFF"/>
        <w:tabs>
          <w:tab w:val="left" w:pos="567"/>
        </w:tabs>
        <w:spacing w:line="330" w:lineRule="atLeast"/>
        <w:ind w:firstLine="709"/>
        <w:jc w:val="both"/>
        <w:textAlignment w:val="baseline"/>
        <w:rPr>
          <w:sz w:val="20"/>
          <w:szCs w:val="20"/>
        </w:rPr>
        <w:sectPr w:rsidR="00C50024" w:rsidRPr="00967FC4" w:rsidSect="00712347">
          <w:pgSz w:w="11906" w:h="16838" w:code="9"/>
          <w:pgMar w:top="1134" w:right="567" w:bottom="1134" w:left="1701" w:header="720" w:footer="720" w:gutter="0"/>
          <w:cols w:space="720"/>
        </w:sectPr>
      </w:pPr>
    </w:p>
    <w:tbl>
      <w:tblPr>
        <w:tblW w:w="14564" w:type="dxa"/>
        <w:tblInd w:w="93" w:type="dxa"/>
        <w:tblLook w:val="04A0" w:firstRow="1" w:lastRow="0" w:firstColumn="1" w:lastColumn="0" w:noHBand="0" w:noVBand="1"/>
      </w:tblPr>
      <w:tblGrid>
        <w:gridCol w:w="3580"/>
        <w:gridCol w:w="2105"/>
        <w:gridCol w:w="2307"/>
        <w:gridCol w:w="2848"/>
        <w:gridCol w:w="3724"/>
      </w:tblGrid>
      <w:tr w:rsidR="00C50024" w:rsidRPr="00967FC4" w:rsidTr="008119A1">
        <w:trPr>
          <w:trHeight w:val="900"/>
        </w:trPr>
        <w:tc>
          <w:tcPr>
            <w:tcW w:w="3580" w:type="dxa"/>
            <w:tcBorders>
              <w:top w:val="nil"/>
              <w:left w:val="nil"/>
              <w:bottom w:val="nil"/>
              <w:right w:val="nil"/>
            </w:tcBorders>
            <w:shd w:val="clear" w:color="auto" w:fill="auto"/>
            <w:noWrap/>
            <w:vAlign w:val="bottom"/>
            <w:hideMark/>
          </w:tcPr>
          <w:p w:rsidR="00C50024" w:rsidRPr="00967FC4" w:rsidRDefault="00C50024" w:rsidP="00330CD6">
            <w:pPr>
              <w:tabs>
                <w:tab w:val="left" w:pos="567"/>
              </w:tabs>
              <w:jc w:val="both"/>
              <w:rPr>
                <w:color w:val="000000"/>
                <w:sz w:val="20"/>
                <w:szCs w:val="20"/>
              </w:rPr>
            </w:pPr>
          </w:p>
        </w:tc>
        <w:tc>
          <w:tcPr>
            <w:tcW w:w="10984" w:type="dxa"/>
            <w:gridSpan w:val="4"/>
            <w:tcBorders>
              <w:top w:val="nil"/>
              <w:left w:val="nil"/>
              <w:bottom w:val="nil"/>
              <w:right w:val="nil"/>
            </w:tcBorders>
            <w:shd w:val="clear" w:color="auto" w:fill="auto"/>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Приложение №1</w:t>
            </w:r>
            <w:r w:rsidRPr="00967FC4">
              <w:rPr>
                <w:color w:val="000000"/>
                <w:sz w:val="20"/>
                <w:szCs w:val="20"/>
              </w:rPr>
              <w:br/>
              <w:t xml:space="preserve"> к постановлению администрации </w:t>
            </w:r>
          </w:p>
          <w:p w:rsidR="00C50024" w:rsidRPr="00967FC4" w:rsidRDefault="00C50024" w:rsidP="00330CD6">
            <w:pPr>
              <w:tabs>
                <w:tab w:val="left" w:pos="567"/>
              </w:tabs>
              <w:jc w:val="both"/>
              <w:rPr>
                <w:color w:val="000000"/>
                <w:sz w:val="20"/>
                <w:szCs w:val="20"/>
              </w:rPr>
            </w:pPr>
            <w:r w:rsidRPr="00967FC4">
              <w:rPr>
                <w:color w:val="000000"/>
                <w:sz w:val="20"/>
                <w:szCs w:val="20"/>
              </w:rPr>
              <w:t>Аликовского района Чувашской Республики</w:t>
            </w:r>
            <w:r w:rsidRPr="00967FC4">
              <w:rPr>
                <w:color w:val="000000"/>
                <w:sz w:val="20"/>
                <w:szCs w:val="20"/>
              </w:rPr>
              <w:br/>
              <w:t>от 24.10.2022 г.  № 946</w:t>
            </w:r>
          </w:p>
        </w:tc>
      </w:tr>
      <w:tr w:rsidR="00C50024" w:rsidRPr="00967FC4" w:rsidTr="008119A1">
        <w:trPr>
          <w:trHeight w:val="1200"/>
        </w:trPr>
        <w:tc>
          <w:tcPr>
            <w:tcW w:w="14564" w:type="dxa"/>
            <w:gridSpan w:val="5"/>
            <w:tcBorders>
              <w:top w:val="nil"/>
              <w:left w:val="nil"/>
              <w:bottom w:val="nil"/>
              <w:right w:val="nil"/>
            </w:tcBorders>
            <w:shd w:val="clear" w:color="auto" w:fill="auto"/>
            <w:vAlign w:val="bottom"/>
            <w:hideMark/>
          </w:tcPr>
          <w:p w:rsidR="00C50024" w:rsidRPr="00967FC4" w:rsidRDefault="00C50024" w:rsidP="00330CD6">
            <w:pPr>
              <w:tabs>
                <w:tab w:val="left" w:pos="567"/>
              </w:tabs>
              <w:jc w:val="both"/>
              <w:rPr>
                <w:b/>
                <w:bCs/>
                <w:color w:val="000000"/>
                <w:sz w:val="20"/>
                <w:szCs w:val="20"/>
              </w:rPr>
            </w:pPr>
            <w:r w:rsidRPr="00967FC4">
              <w:rPr>
                <w:b/>
                <w:bCs/>
                <w:color w:val="000000"/>
                <w:sz w:val="20"/>
                <w:szCs w:val="20"/>
              </w:rPr>
              <w:t>Расчет размера родительской платы за присмотр и уход за детьми, посещающими муниципальные бюджетные</w:t>
            </w:r>
          </w:p>
          <w:p w:rsidR="00C50024" w:rsidRPr="00967FC4" w:rsidRDefault="00C50024" w:rsidP="00330CD6">
            <w:pPr>
              <w:tabs>
                <w:tab w:val="left" w:pos="567"/>
              </w:tabs>
              <w:jc w:val="both"/>
              <w:rPr>
                <w:b/>
                <w:bCs/>
                <w:color w:val="000000"/>
                <w:sz w:val="20"/>
                <w:szCs w:val="20"/>
              </w:rPr>
            </w:pPr>
            <w:r w:rsidRPr="00967FC4">
              <w:rPr>
                <w:b/>
                <w:bCs/>
                <w:color w:val="000000"/>
                <w:sz w:val="20"/>
                <w:szCs w:val="20"/>
              </w:rPr>
              <w:t>образовательные учреждения, реализующие образовательную программу дошкольного образования</w:t>
            </w:r>
          </w:p>
        </w:tc>
      </w:tr>
      <w:tr w:rsidR="00C50024" w:rsidRPr="00967FC4" w:rsidTr="008119A1">
        <w:trPr>
          <w:trHeight w:val="527"/>
        </w:trPr>
        <w:tc>
          <w:tcPr>
            <w:tcW w:w="14564" w:type="dxa"/>
            <w:gridSpan w:val="5"/>
            <w:tcBorders>
              <w:top w:val="nil"/>
              <w:left w:val="nil"/>
              <w:bottom w:val="nil"/>
              <w:right w:val="nil"/>
            </w:tcBorders>
            <w:shd w:val="clear" w:color="auto" w:fill="auto"/>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Затраты на оказание услуг по присмотру и уходу за детьми на одного воспитанника в день = 117,40 + 5,42 + 15,5= 138,32 руб.</w:t>
            </w:r>
          </w:p>
        </w:tc>
      </w:tr>
      <w:tr w:rsidR="00C50024" w:rsidRPr="00967FC4" w:rsidTr="008119A1">
        <w:trPr>
          <w:trHeight w:val="576"/>
        </w:trPr>
        <w:tc>
          <w:tcPr>
            <w:tcW w:w="14564" w:type="dxa"/>
            <w:gridSpan w:val="5"/>
            <w:tcBorders>
              <w:top w:val="nil"/>
              <w:left w:val="nil"/>
              <w:bottom w:val="nil"/>
              <w:right w:val="nil"/>
            </w:tcBorders>
            <w:shd w:val="clear" w:color="auto" w:fill="auto"/>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Не более 80% за счет родительской платы = 138,32 * 80% = 110,66 руб. в день на одного воспитанника.</w:t>
            </w:r>
          </w:p>
        </w:tc>
      </w:tr>
      <w:tr w:rsidR="00C50024" w:rsidRPr="00967FC4" w:rsidTr="008119A1">
        <w:trPr>
          <w:trHeight w:val="375"/>
        </w:trPr>
        <w:tc>
          <w:tcPr>
            <w:tcW w:w="3580" w:type="dxa"/>
            <w:tcBorders>
              <w:top w:val="nil"/>
              <w:left w:val="nil"/>
              <w:bottom w:val="nil"/>
              <w:right w:val="nil"/>
            </w:tcBorders>
            <w:shd w:val="clear" w:color="auto" w:fill="auto"/>
            <w:vAlign w:val="bottom"/>
            <w:hideMark/>
          </w:tcPr>
          <w:p w:rsidR="00C50024" w:rsidRPr="00967FC4" w:rsidRDefault="00C50024" w:rsidP="00330CD6">
            <w:pPr>
              <w:tabs>
                <w:tab w:val="left" w:pos="567"/>
              </w:tabs>
              <w:jc w:val="both"/>
              <w:rPr>
                <w:color w:val="000000"/>
                <w:sz w:val="20"/>
                <w:szCs w:val="20"/>
              </w:rPr>
            </w:pPr>
          </w:p>
        </w:tc>
        <w:tc>
          <w:tcPr>
            <w:tcW w:w="2105" w:type="dxa"/>
            <w:tcBorders>
              <w:top w:val="nil"/>
              <w:left w:val="nil"/>
              <w:bottom w:val="nil"/>
              <w:right w:val="nil"/>
            </w:tcBorders>
            <w:shd w:val="clear" w:color="auto" w:fill="auto"/>
            <w:vAlign w:val="bottom"/>
            <w:hideMark/>
          </w:tcPr>
          <w:p w:rsidR="00C50024" w:rsidRPr="00967FC4" w:rsidRDefault="00C50024" w:rsidP="00330CD6">
            <w:pPr>
              <w:tabs>
                <w:tab w:val="left" w:pos="567"/>
              </w:tabs>
              <w:jc w:val="both"/>
              <w:rPr>
                <w:color w:val="000000"/>
                <w:sz w:val="20"/>
                <w:szCs w:val="20"/>
              </w:rPr>
            </w:pPr>
          </w:p>
        </w:tc>
        <w:tc>
          <w:tcPr>
            <w:tcW w:w="2307" w:type="dxa"/>
            <w:tcBorders>
              <w:top w:val="nil"/>
              <w:left w:val="nil"/>
              <w:bottom w:val="nil"/>
              <w:right w:val="nil"/>
            </w:tcBorders>
            <w:shd w:val="clear" w:color="auto" w:fill="auto"/>
            <w:vAlign w:val="bottom"/>
            <w:hideMark/>
          </w:tcPr>
          <w:p w:rsidR="00C50024" w:rsidRPr="00967FC4" w:rsidRDefault="00C50024" w:rsidP="00330CD6">
            <w:pPr>
              <w:tabs>
                <w:tab w:val="left" w:pos="567"/>
              </w:tabs>
              <w:jc w:val="both"/>
              <w:rPr>
                <w:color w:val="000000"/>
                <w:sz w:val="20"/>
                <w:szCs w:val="20"/>
              </w:rPr>
            </w:pPr>
          </w:p>
        </w:tc>
        <w:tc>
          <w:tcPr>
            <w:tcW w:w="2848" w:type="dxa"/>
            <w:tcBorders>
              <w:top w:val="nil"/>
              <w:left w:val="nil"/>
              <w:bottom w:val="nil"/>
              <w:right w:val="nil"/>
            </w:tcBorders>
            <w:shd w:val="clear" w:color="auto" w:fill="auto"/>
            <w:vAlign w:val="bottom"/>
            <w:hideMark/>
          </w:tcPr>
          <w:p w:rsidR="00C50024" w:rsidRPr="00967FC4" w:rsidRDefault="00C50024" w:rsidP="00330CD6">
            <w:pPr>
              <w:tabs>
                <w:tab w:val="left" w:pos="567"/>
              </w:tabs>
              <w:jc w:val="both"/>
              <w:rPr>
                <w:color w:val="000000"/>
                <w:sz w:val="20"/>
                <w:szCs w:val="20"/>
              </w:rPr>
            </w:pPr>
          </w:p>
        </w:tc>
        <w:tc>
          <w:tcPr>
            <w:tcW w:w="3724" w:type="dxa"/>
            <w:tcBorders>
              <w:top w:val="nil"/>
              <w:left w:val="nil"/>
              <w:bottom w:val="nil"/>
              <w:right w:val="nil"/>
            </w:tcBorders>
            <w:shd w:val="clear" w:color="auto" w:fill="auto"/>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Таблица 1</w:t>
            </w:r>
          </w:p>
        </w:tc>
      </w:tr>
      <w:tr w:rsidR="00C50024" w:rsidRPr="00967FC4" w:rsidTr="008119A1">
        <w:trPr>
          <w:trHeight w:val="1185"/>
        </w:trPr>
        <w:tc>
          <w:tcPr>
            <w:tcW w:w="14564" w:type="dxa"/>
            <w:gridSpan w:val="5"/>
            <w:tcBorders>
              <w:top w:val="nil"/>
              <w:left w:val="nil"/>
              <w:bottom w:val="nil"/>
              <w:right w:val="nil"/>
            </w:tcBorders>
            <w:shd w:val="clear" w:color="auto" w:fill="auto"/>
            <w:vAlign w:val="bottom"/>
            <w:hideMark/>
          </w:tcPr>
          <w:p w:rsidR="00C50024" w:rsidRPr="00967FC4" w:rsidRDefault="00C50024" w:rsidP="00330CD6">
            <w:pPr>
              <w:tabs>
                <w:tab w:val="left" w:pos="567"/>
              </w:tabs>
              <w:jc w:val="both"/>
              <w:rPr>
                <w:b/>
                <w:bCs/>
                <w:color w:val="000000"/>
                <w:sz w:val="20"/>
                <w:szCs w:val="20"/>
              </w:rPr>
            </w:pPr>
            <w:r w:rsidRPr="00967FC4">
              <w:rPr>
                <w:b/>
                <w:bCs/>
                <w:color w:val="000000"/>
                <w:sz w:val="20"/>
                <w:szCs w:val="20"/>
              </w:rPr>
              <w:t>Нормы приобретения товаров хозяйственно-бытового назначения, используемых для обеспечения хозяйственно-бытового обслуживания воспитанников образовательных организаций</w:t>
            </w:r>
          </w:p>
        </w:tc>
      </w:tr>
      <w:tr w:rsidR="00C50024" w:rsidRPr="00967FC4" w:rsidTr="008119A1">
        <w:trPr>
          <w:trHeight w:val="944"/>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024" w:rsidRPr="00967FC4" w:rsidRDefault="00C50024" w:rsidP="00330CD6">
            <w:pPr>
              <w:tabs>
                <w:tab w:val="left" w:pos="567"/>
              </w:tabs>
              <w:jc w:val="both"/>
              <w:rPr>
                <w:color w:val="000000"/>
                <w:sz w:val="20"/>
                <w:szCs w:val="20"/>
              </w:rPr>
            </w:pPr>
            <w:r w:rsidRPr="00967FC4">
              <w:rPr>
                <w:color w:val="000000"/>
                <w:sz w:val="20"/>
                <w:szCs w:val="20"/>
              </w:rPr>
              <w:t>Наименование предмета</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C50024" w:rsidRPr="00967FC4" w:rsidRDefault="00C50024" w:rsidP="00330CD6">
            <w:pPr>
              <w:tabs>
                <w:tab w:val="left" w:pos="567"/>
              </w:tabs>
              <w:jc w:val="both"/>
              <w:rPr>
                <w:color w:val="000000"/>
                <w:sz w:val="20"/>
                <w:szCs w:val="20"/>
              </w:rPr>
            </w:pPr>
            <w:r w:rsidRPr="00967FC4">
              <w:rPr>
                <w:color w:val="000000"/>
                <w:sz w:val="20"/>
                <w:szCs w:val="20"/>
              </w:rPr>
              <w:t>Единица измерения нормы</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rsidR="00C50024" w:rsidRPr="00967FC4" w:rsidRDefault="00C50024" w:rsidP="00330CD6">
            <w:pPr>
              <w:tabs>
                <w:tab w:val="left" w:pos="567"/>
              </w:tabs>
              <w:jc w:val="both"/>
              <w:rPr>
                <w:color w:val="000000"/>
                <w:sz w:val="20"/>
                <w:szCs w:val="20"/>
              </w:rPr>
            </w:pPr>
            <w:r w:rsidRPr="00967FC4">
              <w:rPr>
                <w:color w:val="000000"/>
                <w:sz w:val="20"/>
                <w:szCs w:val="20"/>
              </w:rPr>
              <w:t>Норма на одного воспитанника в год</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C50024" w:rsidRPr="00967FC4" w:rsidRDefault="00C50024" w:rsidP="00330CD6">
            <w:pPr>
              <w:tabs>
                <w:tab w:val="left" w:pos="567"/>
              </w:tabs>
              <w:jc w:val="both"/>
              <w:rPr>
                <w:color w:val="000000"/>
                <w:sz w:val="20"/>
                <w:szCs w:val="20"/>
              </w:rPr>
            </w:pPr>
            <w:r w:rsidRPr="00967FC4">
              <w:rPr>
                <w:color w:val="000000"/>
                <w:sz w:val="20"/>
                <w:szCs w:val="20"/>
              </w:rPr>
              <w:t>Цена за единицу</w:t>
            </w:r>
          </w:p>
        </w:tc>
        <w:tc>
          <w:tcPr>
            <w:tcW w:w="3724" w:type="dxa"/>
            <w:tcBorders>
              <w:top w:val="single" w:sz="4" w:space="0" w:color="auto"/>
              <w:left w:val="nil"/>
              <w:bottom w:val="single" w:sz="4" w:space="0" w:color="auto"/>
              <w:right w:val="single" w:sz="4" w:space="0" w:color="auto"/>
            </w:tcBorders>
            <w:shd w:val="clear" w:color="auto" w:fill="auto"/>
            <w:vAlign w:val="center"/>
            <w:hideMark/>
          </w:tcPr>
          <w:p w:rsidR="00C50024" w:rsidRPr="00967FC4" w:rsidRDefault="00C50024" w:rsidP="00330CD6">
            <w:pPr>
              <w:tabs>
                <w:tab w:val="left" w:pos="567"/>
              </w:tabs>
              <w:jc w:val="both"/>
              <w:rPr>
                <w:color w:val="000000"/>
                <w:sz w:val="20"/>
                <w:szCs w:val="20"/>
              </w:rPr>
            </w:pPr>
            <w:r w:rsidRPr="00967FC4">
              <w:rPr>
                <w:color w:val="000000"/>
                <w:sz w:val="20"/>
                <w:szCs w:val="20"/>
              </w:rPr>
              <w:t>Сумма, руб.</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Мыло хозяйственное</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кг</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2</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150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300</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Туалетная бумага</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рулонов</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1,5</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17</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25,5</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Стиральный порошок</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кг</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2,4</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110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264</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Сода кальцинированная</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кг</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0,5</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80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40</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Хлорамин</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кг</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0,7</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185</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129,5</w:t>
            </w:r>
          </w:p>
        </w:tc>
      </w:tr>
      <w:tr w:rsidR="00C50024" w:rsidRPr="00967FC4" w:rsidTr="008119A1">
        <w:trPr>
          <w:trHeight w:val="375"/>
        </w:trPr>
        <w:tc>
          <w:tcPr>
            <w:tcW w:w="108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50024" w:rsidRPr="00967FC4" w:rsidRDefault="00C50024" w:rsidP="00330CD6">
            <w:pPr>
              <w:tabs>
                <w:tab w:val="left" w:pos="567"/>
              </w:tabs>
              <w:jc w:val="both"/>
              <w:rPr>
                <w:b/>
                <w:bCs/>
                <w:color w:val="000000"/>
                <w:sz w:val="20"/>
                <w:szCs w:val="20"/>
              </w:rPr>
            </w:pPr>
            <w:r w:rsidRPr="00967FC4">
              <w:rPr>
                <w:b/>
                <w:bCs/>
                <w:color w:val="000000"/>
                <w:sz w:val="20"/>
                <w:szCs w:val="20"/>
              </w:rPr>
              <w:t>ИТОГО хозяйственно-бытовое обслуживание одного воспитанника в год</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b/>
                <w:bCs/>
                <w:color w:val="000000"/>
                <w:sz w:val="20"/>
                <w:szCs w:val="20"/>
              </w:rPr>
            </w:pPr>
            <w:r w:rsidRPr="00967FC4">
              <w:rPr>
                <w:b/>
                <w:bCs/>
                <w:color w:val="000000"/>
                <w:sz w:val="20"/>
                <w:szCs w:val="20"/>
              </w:rPr>
              <w:t>759</w:t>
            </w:r>
          </w:p>
        </w:tc>
      </w:tr>
      <w:tr w:rsidR="00C50024" w:rsidRPr="00967FC4" w:rsidTr="008119A1">
        <w:trPr>
          <w:trHeight w:val="195"/>
        </w:trPr>
        <w:tc>
          <w:tcPr>
            <w:tcW w:w="3580" w:type="dxa"/>
            <w:tcBorders>
              <w:top w:val="nil"/>
              <w:left w:val="nil"/>
              <w:bottom w:val="nil"/>
              <w:right w:val="nil"/>
            </w:tcBorders>
            <w:shd w:val="clear" w:color="auto" w:fill="auto"/>
            <w:noWrap/>
            <w:vAlign w:val="bottom"/>
            <w:hideMark/>
          </w:tcPr>
          <w:p w:rsidR="00C50024" w:rsidRPr="00967FC4" w:rsidRDefault="00C50024" w:rsidP="00330CD6">
            <w:pPr>
              <w:tabs>
                <w:tab w:val="left" w:pos="567"/>
              </w:tabs>
              <w:jc w:val="both"/>
              <w:rPr>
                <w:color w:val="000000"/>
                <w:sz w:val="20"/>
                <w:szCs w:val="20"/>
              </w:rPr>
            </w:pPr>
          </w:p>
        </w:tc>
        <w:tc>
          <w:tcPr>
            <w:tcW w:w="2105" w:type="dxa"/>
            <w:tcBorders>
              <w:top w:val="nil"/>
              <w:left w:val="nil"/>
              <w:bottom w:val="nil"/>
              <w:right w:val="nil"/>
            </w:tcBorders>
            <w:shd w:val="clear" w:color="auto" w:fill="auto"/>
            <w:noWrap/>
            <w:vAlign w:val="bottom"/>
            <w:hideMark/>
          </w:tcPr>
          <w:p w:rsidR="00C50024" w:rsidRPr="00967FC4" w:rsidRDefault="00C50024" w:rsidP="00330CD6">
            <w:pPr>
              <w:tabs>
                <w:tab w:val="left" w:pos="567"/>
              </w:tabs>
              <w:jc w:val="both"/>
              <w:rPr>
                <w:color w:val="000000"/>
                <w:sz w:val="20"/>
                <w:szCs w:val="20"/>
              </w:rPr>
            </w:pPr>
          </w:p>
        </w:tc>
        <w:tc>
          <w:tcPr>
            <w:tcW w:w="2307" w:type="dxa"/>
            <w:tcBorders>
              <w:top w:val="nil"/>
              <w:left w:val="nil"/>
              <w:bottom w:val="nil"/>
              <w:right w:val="nil"/>
            </w:tcBorders>
            <w:shd w:val="clear" w:color="auto" w:fill="auto"/>
            <w:noWrap/>
            <w:vAlign w:val="bottom"/>
            <w:hideMark/>
          </w:tcPr>
          <w:p w:rsidR="00C50024" w:rsidRPr="00967FC4" w:rsidRDefault="00C50024" w:rsidP="00330CD6">
            <w:pPr>
              <w:tabs>
                <w:tab w:val="left" w:pos="567"/>
              </w:tabs>
              <w:jc w:val="both"/>
              <w:rPr>
                <w:color w:val="000000"/>
                <w:sz w:val="20"/>
                <w:szCs w:val="20"/>
              </w:rPr>
            </w:pPr>
          </w:p>
        </w:tc>
        <w:tc>
          <w:tcPr>
            <w:tcW w:w="2848" w:type="dxa"/>
            <w:tcBorders>
              <w:top w:val="nil"/>
              <w:left w:val="nil"/>
              <w:bottom w:val="nil"/>
              <w:right w:val="nil"/>
            </w:tcBorders>
            <w:shd w:val="clear" w:color="auto" w:fill="auto"/>
            <w:noWrap/>
            <w:vAlign w:val="bottom"/>
            <w:hideMark/>
          </w:tcPr>
          <w:p w:rsidR="00C50024" w:rsidRPr="00967FC4" w:rsidRDefault="00C50024" w:rsidP="00330CD6">
            <w:pPr>
              <w:tabs>
                <w:tab w:val="left" w:pos="567"/>
              </w:tabs>
              <w:jc w:val="both"/>
              <w:rPr>
                <w:color w:val="000000"/>
                <w:sz w:val="20"/>
                <w:szCs w:val="20"/>
              </w:rPr>
            </w:pPr>
          </w:p>
        </w:tc>
        <w:tc>
          <w:tcPr>
            <w:tcW w:w="3724" w:type="dxa"/>
            <w:tcBorders>
              <w:top w:val="nil"/>
              <w:left w:val="nil"/>
              <w:bottom w:val="nil"/>
              <w:right w:val="nil"/>
            </w:tcBorders>
            <w:shd w:val="clear" w:color="auto" w:fill="auto"/>
            <w:noWrap/>
            <w:vAlign w:val="bottom"/>
            <w:hideMark/>
          </w:tcPr>
          <w:p w:rsidR="00C50024" w:rsidRPr="00967FC4" w:rsidRDefault="00C50024" w:rsidP="00330CD6">
            <w:pPr>
              <w:tabs>
                <w:tab w:val="left" w:pos="567"/>
              </w:tabs>
              <w:jc w:val="both"/>
              <w:rPr>
                <w:color w:val="000000"/>
                <w:sz w:val="20"/>
                <w:szCs w:val="20"/>
              </w:rPr>
            </w:pPr>
          </w:p>
        </w:tc>
      </w:tr>
      <w:tr w:rsidR="00C50024" w:rsidRPr="00967FC4" w:rsidTr="008119A1">
        <w:trPr>
          <w:trHeight w:val="810"/>
        </w:trPr>
        <w:tc>
          <w:tcPr>
            <w:tcW w:w="14564" w:type="dxa"/>
            <w:gridSpan w:val="5"/>
            <w:tcBorders>
              <w:top w:val="nil"/>
              <w:left w:val="nil"/>
              <w:bottom w:val="nil"/>
              <w:right w:val="nil"/>
            </w:tcBorders>
            <w:shd w:val="clear" w:color="auto" w:fill="auto"/>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Расходы на приобретение товаров хозяйственно-бытового назначения на одного воспитанника в день = 759/140 дней = 5,42 руб.</w:t>
            </w:r>
          </w:p>
        </w:tc>
      </w:tr>
      <w:tr w:rsidR="00C50024" w:rsidRPr="00967FC4" w:rsidTr="008119A1">
        <w:trPr>
          <w:trHeight w:val="375"/>
        </w:trPr>
        <w:tc>
          <w:tcPr>
            <w:tcW w:w="3580" w:type="dxa"/>
            <w:tcBorders>
              <w:top w:val="nil"/>
              <w:left w:val="nil"/>
              <w:bottom w:val="nil"/>
              <w:right w:val="nil"/>
            </w:tcBorders>
            <w:shd w:val="clear" w:color="auto" w:fill="auto"/>
            <w:noWrap/>
            <w:vAlign w:val="bottom"/>
            <w:hideMark/>
          </w:tcPr>
          <w:p w:rsidR="00C50024" w:rsidRPr="00967FC4" w:rsidRDefault="00C50024" w:rsidP="00330CD6">
            <w:pPr>
              <w:tabs>
                <w:tab w:val="left" w:pos="567"/>
              </w:tabs>
              <w:jc w:val="both"/>
              <w:rPr>
                <w:color w:val="000000"/>
                <w:sz w:val="20"/>
                <w:szCs w:val="20"/>
              </w:rPr>
            </w:pPr>
          </w:p>
        </w:tc>
        <w:tc>
          <w:tcPr>
            <w:tcW w:w="2105" w:type="dxa"/>
            <w:tcBorders>
              <w:top w:val="nil"/>
              <w:left w:val="nil"/>
              <w:bottom w:val="nil"/>
              <w:right w:val="nil"/>
            </w:tcBorders>
            <w:shd w:val="clear" w:color="auto" w:fill="auto"/>
            <w:noWrap/>
            <w:vAlign w:val="bottom"/>
            <w:hideMark/>
          </w:tcPr>
          <w:p w:rsidR="00C50024" w:rsidRPr="00967FC4" w:rsidRDefault="00C50024" w:rsidP="00330CD6">
            <w:pPr>
              <w:tabs>
                <w:tab w:val="left" w:pos="567"/>
              </w:tabs>
              <w:jc w:val="both"/>
              <w:rPr>
                <w:color w:val="000000"/>
                <w:sz w:val="20"/>
                <w:szCs w:val="20"/>
              </w:rPr>
            </w:pPr>
          </w:p>
        </w:tc>
        <w:tc>
          <w:tcPr>
            <w:tcW w:w="2307" w:type="dxa"/>
            <w:tcBorders>
              <w:top w:val="nil"/>
              <w:left w:val="nil"/>
              <w:bottom w:val="nil"/>
              <w:right w:val="nil"/>
            </w:tcBorders>
            <w:shd w:val="clear" w:color="auto" w:fill="auto"/>
            <w:noWrap/>
            <w:vAlign w:val="bottom"/>
            <w:hideMark/>
          </w:tcPr>
          <w:p w:rsidR="00C50024" w:rsidRPr="00967FC4" w:rsidRDefault="00C50024" w:rsidP="00330CD6">
            <w:pPr>
              <w:tabs>
                <w:tab w:val="left" w:pos="567"/>
              </w:tabs>
              <w:jc w:val="both"/>
              <w:rPr>
                <w:color w:val="000000"/>
                <w:sz w:val="20"/>
                <w:szCs w:val="20"/>
              </w:rPr>
            </w:pPr>
          </w:p>
        </w:tc>
        <w:tc>
          <w:tcPr>
            <w:tcW w:w="2848" w:type="dxa"/>
            <w:tcBorders>
              <w:top w:val="nil"/>
              <w:left w:val="nil"/>
              <w:bottom w:val="nil"/>
              <w:right w:val="nil"/>
            </w:tcBorders>
            <w:shd w:val="clear" w:color="auto" w:fill="auto"/>
            <w:noWrap/>
            <w:vAlign w:val="bottom"/>
            <w:hideMark/>
          </w:tcPr>
          <w:p w:rsidR="00C50024" w:rsidRPr="00967FC4" w:rsidRDefault="00C50024" w:rsidP="00330CD6">
            <w:pPr>
              <w:tabs>
                <w:tab w:val="left" w:pos="567"/>
              </w:tabs>
              <w:jc w:val="both"/>
              <w:rPr>
                <w:color w:val="000000"/>
                <w:sz w:val="20"/>
                <w:szCs w:val="20"/>
              </w:rPr>
            </w:pPr>
          </w:p>
        </w:tc>
        <w:tc>
          <w:tcPr>
            <w:tcW w:w="3724" w:type="dxa"/>
            <w:tcBorders>
              <w:top w:val="nil"/>
              <w:left w:val="nil"/>
              <w:bottom w:val="nil"/>
              <w:right w:val="nil"/>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Таблица № 2</w:t>
            </w:r>
          </w:p>
        </w:tc>
      </w:tr>
      <w:tr w:rsidR="00C50024" w:rsidRPr="00967FC4" w:rsidTr="008119A1">
        <w:trPr>
          <w:trHeight w:val="765"/>
        </w:trPr>
        <w:tc>
          <w:tcPr>
            <w:tcW w:w="14564" w:type="dxa"/>
            <w:gridSpan w:val="5"/>
            <w:tcBorders>
              <w:top w:val="nil"/>
              <w:left w:val="nil"/>
              <w:bottom w:val="nil"/>
              <w:right w:val="nil"/>
            </w:tcBorders>
            <w:shd w:val="clear" w:color="auto" w:fill="auto"/>
            <w:vAlign w:val="bottom"/>
            <w:hideMark/>
          </w:tcPr>
          <w:p w:rsidR="00C50024" w:rsidRPr="00967FC4" w:rsidRDefault="00C50024" w:rsidP="00330CD6">
            <w:pPr>
              <w:tabs>
                <w:tab w:val="left" w:pos="567"/>
              </w:tabs>
              <w:jc w:val="both"/>
              <w:rPr>
                <w:b/>
                <w:bCs/>
                <w:color w:val="000000"/>
                <w:sz w:val="20"/>
                <w:szCs w:val="20"/>
              </w:rPr>
            </w:pPr>
            <w:r w:rsidRPr="00967FC4">
              <w:rPr>
                <w:b/>
                <w:bCs/>
                <w:color w:val="000000"/>
                <w:sz w:val="20"/>
                <w:szCs w:val="20"/>
              </w:rPr>
              <w:t>Нормы обеспечения мягким инвентарем воспитанников образовательных организаций</w:t>
            </w:r>
          </w:p>
        </w:tc>
      </w:tr>
      <w:tr w:rsidR="00C50024" w:rsidRPr="00967FC4" w:rsidTr="008119A1">
        <w:trPr>
          <w:trHeight w:val="441"/>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0024" w:rsidRPr="00967FC4" w:rsidRDefault="00C50024" w:rsidP="00330CD6">
            <w:pPr>
              <w:tabs>
                <w:tab w:val="left" w:pos="567"/>
              </w:tabs>
              <w:jc w:val="both"/>
              <w:rPr>
                <w:color w:val="000000"/>
                <w:sz w:val="20"/>
                <w:szCs w:val="20"/>
              </w:rPr>
            </w:pPr>
            <w:r w:rsidRPr="00967FC4">
              <w:rPr>
                <w:color w:val="000000"/>
                <w:sz w:val="20"/>
                <w:szCs w:val="20"/>
              </w:rPr>
              <w:t>Наименование предмета</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C50024" w:rsidRPr="00967FC4" w:rsidRDefault="00C50024" w:rsidP="00330CD6">
            <w:pPr>
              <w:tabs>
                <w:tab w:val="left" w:pos="567"/>
              </w:tabs>
              <w:jc w:val="both"/>
              <w:rPr>
                <w:color w:val="000000"/>
                <w:sz w:val="20"/>
                <w:szCs w:val="20"/>
              </w:rPr>
            </w:pPr>
            <w:r w:rsidRPr="00967FC4">
              <w:rPr>
                <w:color w:val="000000"/>
                <w:sz w:val="20"/>
                <w:szCs w:val="20"/>
              </w:rPr>
              <w:t>Единица измерения нормы</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rsidR="00C50024" w:rsidRPr="00967FC4" w:rsidRDefault="00C50024" w:rsidP="00330CD6">
            <w:pPr>
              <w:tabs>
                <w:tab w:val="left" w:pos="567"/>
              </w:tabs>
              <w:jc w:val="both"/>
              <w:rPr>
                <w:color w:val="000000"/>
                <w:sz w:val="20"/>
                <w:szCs w:val="20"/>
              </w:rPr>
            </w:pPr>
            <w:r w:rsidRPr="00967FC4">
              <w:rPr>
                <w:color w:val="000000"/>
                <w:sz w:val="20"/>
                <w:szCs w:val="20"/>
              </w:rPr>
              <w:t>Норма на одного воспитанника в год</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C50024" w:rsidRPr="00967FC4" w:rsidRDefault="00C50024" w:rsidP="00330CD6">
            <w:pPr>
              <w:tabs>
                <w:tab w:val="left" w:pos="567"/>
              </w:tabs>
              <w:jc w:val="both"/>
              <w:rPr>
                <w:color w:val="000000"/>
                <w:sz w:val="20"/>
                <w:szCs w:val="20"/>
              </w:rPr>
            </w:pPr>
            <w:r w:rsidRPr="00967FC4">
              <w:rPr>
                <w:color w:val="000000"/>
                <w:sz w:val="20"/>
                <w:szCs w:val="20"/>
              </w:rPr>
              <w:t>Цена за единицу</w:t>
            </w:r>
          </w:p>
        </w:tc>
        <w:tc>
          <w:tcPr>
            <w:tcW w:w="3724" w:type="dxa"/>
            <w:tcBorders>
              <w:top w:val="single" w:sz="4" w:space="0" w:color="auto"/>
              <w:left w:val="nil"/>
              <w:bottom w:val="single" w:sz="4" w:space="0" w:color="auto"/>
              <w:right w:val="single" w:sz="4" w:space="0" w:color="auto"/>
            </w:tcBorders>
            <w:shd w:val="clear" w:color="auto" w:fill="auto"/>
            <w:vAlign w:val="center"/>
            <w:hideMark/>
          </w:tcPr>
          <w:p w:rsidR="00C50024" w:rsidRPr="00967FC4" w:rsidRDefault="00C50024" w:rsidP="00330CD6">
            <w:pPr>
              <w:tabs>
                <w:tab w:val="left" w:pos="567"/>
              </w:tabs>
              <w:jc w:val="both"/>
              <w:rPr>
                <w:color w:val="000000"/>
                <w:sz w:val="20"/>
                <w:szCs w:val="20"/>
              </w:rPr>
            </w:pPr>
            <w:r w:rsidRPr="00967FC4">
              <w:rPr>
                <w:color w:val="000000"/>
                <w:sz w:val="20"/>
                <w:szCs w:val="20"/>
              </w:rPr>
              <w:t>Сумма, руб.</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Полотенце детское</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штук</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2</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100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200</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Салфетка</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штук</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50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50</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Наволочка верхняя</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штук</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150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150</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Наволочка нижняя</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штук</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0,25</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150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37,5</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Простыня</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штук</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0,7</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300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210</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Пододеяльник</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штук</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0,7</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600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420</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Подушка</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штук</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500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500</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Матрац</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штук</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0,2</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1500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300</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Одеяло теплое</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штук</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0,2</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520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104</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Одеяло байковое</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штук</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0,2</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600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120</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Скатерть</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штук</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0,12</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150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18</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Полотенце посудное</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штук</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0,2</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100</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20</w:t>
            </w:r>
          </w:p>
        </w:tc>
      </w:tr>
      <w:tr w:rsidR="00C50024" w:rsidRPr="00967FC4" w:rsidTr="008119A1">
        <w:trPr>
          <w:trHeight w:val="37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Клеенка настольная</w:t>
            </w:r>
          </w:p>
        </w:tc>
        <w:tc>
          <w:tcPr>
            <w:tcW w:w="2105"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кв. метров</w:t>
            </w:r>
          </w:p>
        </w:tc>
        <w:tc>
          <w:tcPr>
            <w:tcW w:w="2307"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0,3</w:t>
            </w:r>
          </w:p>
        </w:tc>
        <w:tc>
          <w:tcPr>
            <w:tcW w:w="2848"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135</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40,5</w:t>
            </w:r>
          </w:p>
        </w:tc>
      </w:tr>
      <w:tr w:rsidR="00C50024" w:rsidRPr="00967FC4" w:rsidTr="008119A1">
        <w:trPr>
          <w:trHeight w:val="510"/>
        </w:trPr>
        <w:tc>
          <w:tcPr>
            <w:tcW w:w="108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C50024" w:rsidRPr="00967FC4" w:rsidRDefault="00C50024" w:rsidP="00330CD6">
            <w:pPr>
              <w:tabs>
                <w:tab w:val="left" w:pos="567"/>
              </w:tabs>
              <w:jc w:val="both"/>
              <w:rPr>
                <w:b/>
                <w:bCs/>
                <w:color w:val="000000"/>
                <w:sz w:val="20"/>
                <w:szCs w:val="20"/>
              </w:rPr>
            </w:pPr>
            <w:r w:rsidRPr="00967FC4">
              <w:rPr>
                <w:b/>
                <w:bCs/>
                <w:color w:val="000000"/>
                <w:sz w:val="20"/>
                <w:szCs w:val="20"/>
              </w:rPr>
              <w:t>ИТОГО расходы на соблюдение режима дня и личной гигиены</w:t>
            </w:r>
          </w:p>
        </w:tc>
        <w:tc>
          <w:tcPr>
            <w:tcW w:w="3724" w:type="dxa"/>
            <w:tcBorders>
              <w:top w:val="nil"/>
              <w:left w:val="nil"/>
              <w:bottom w:val="single" w:sz="4" w:space="0" w:color="auto"/>
              <w:right w:val="single" w:sz="4" w:space="0" w:color="auto"/>
            </w:tcBorders>
            <w:shd w:val="clear" w:color="auto" w:fill="auto"/>
            <w:noWrap/>
            <w:vAlign w:val="bottom"/>
            <w:hideMark/>
          </w:tcPr>
          <w:p w:rsidR="00C50024" w:rsidRPr="00967FC4" w:rsidRDefault="00C50024" w:rsidP="00330CD6">
            <w:pPr>
              <w:tabs>
                <w:tab w:val="left" w:pos="567"/>
              </w:tabs>
              <w:jc w:val="both"/>
              <w:rPr>
                <w:b/>
                <w:bCs/>
                <w:color w:val="000000"/>
                <w:sz w:val="20"/>
                <w:szCs w:val="20"/>
              </w:rPr>
            </w:pPr>
            <w:r w:rsidRPr="00967FC4">
              <w:rPr>
                <w:b/>
                <w:bCs/>
                <w:color w:val="000000"/>
                <w:sz w:val="20"/>
                <w:szCs w:val="20"/>
              </w:rPr>
              <w:t>2170</w:t>
            </w:r>
          </w:p>
        </w:tc>
      </w:tr>
      <w:tr w:rsidR="00C50024" w:rsidRPr="00967FC4" w:rsidTr="008119A1">
        <w:trPr>
          <w:trHeight w:val="1215"/>
        </w:trPr>
        <w:tc>
          <w:tcPr>
            <w:tcW w:w="14564" w:type="dxa"/>
            <w:gridSpan w:val="5"/>
            <w:tcBorders>
              <w:top w:val="nil"/>
              <w:left w:val="nil"/>
              <w:bottom w:val="nil"/>
              <w:right w:val="nil"/>
            </w:tcBorders>
            <w:shd w:val="clear" w:color="auto" w:fill="auto"/>
            <w:vAlign w:val="bottom"/>
            <w:hideMark/>
          </w:tcPr>
          <w:p w:rsidR="00C50024" w:rsidRPr="00967FC4" w:rsidRDefault="00C50024" w:rsidP="00330CD6">
            <w:pPr>
              <w:tabs>
                <w:tab w:val="left" w:pos="567"/>
              </w:tabs>
              <w:jc w:val="both"/>
              <w:rPr>
                <w:color w:val="000000"/>
                <w:sz w:val="20"/>
                <w:szCs w:val="20"/>
              </w:rPr>
            </w:pPr>
            <w:r w:rsidRPr="00967FC4">
              <w:rPr>
                <w:color w:val="000000"/>
                <w:sz w:val="20"/>
                <w:szCs w:val="20"/>
              </w:rPr>
              <w:t>Расходы на приобретение расходных материалов, используемых для обеспечения соблюдения воспитанниками режима дня и личной гигиены (мягкий инвентарь) на одного воспитанника в день = 2170 / 140 дней = 15,5 руб.</w:t>
            </w:r>
          </w:p>
        </w:tc>
      </w:tr>
    </w:tbl>
    <w:p w:rsidR="00C50024" w:rsidRPr="00967FC4" w:rsidRDefault="00C50024" w:rsidP="00330CD6">
      <w:pPr>
        <w:tabs>
          <w:tab w:val="left" w:pos="567"/>
          <w:tab w:val="left" w:pos="1720"/>
        </w:tabs>
        <w:jc w:val="both"/>
        <w:rPr>
          <w:sz w:val="20"/>
          <w:szCs w:val="20"/>
        </w:rPr>
      </w:pPr>
    </w:p>
    <w:p w:rsidR="00C50024" w:rsidRPr="00967FC4" w:rsidRDefault="00C50024" w:rsidP="00330CD6">
      <w:pPr>
        <w:tabs>
          <w:tab w:val="left" w:pos="567"/>
          <w:tab w:val="left" w:pos="1720"/>
        </w:tabs>
        <w:jc w:val="both"/>
        <w:rPr>
          <w:sz w:val="20"/>
          <w:szCs w:val="20"/>
        </w:rPr>
        <w:sectPr w:rsidR="00C50024" w:rsidRPr="00967FC4" w:rsidSect="00FC6D11">
          <w:pgSz w:w="16838" w:h="11906" w:orient="landscape"/>
          <w:pgMar w:top="1134" w:right="567" w:bottom="1134" w:left="1701" w:header="709" w:footer="709" w:gutter="0"/>
          <w:cols w:space="708"/>
          <w:docGrid w:linePitch="360"/>
        </w:sectPr>
      </w:pPr>
    </w:p>
    <w:tbl>
      <w:tblPr>
        <w:tblW w:w="9606" w:type="dxa"/>
        <w:tblInd w:w="93" w:type="dxa"/>
        <w:tblLook w:val="04A0" w:firstRow="1" w:lastRow="0" w:firstColumn="1" w:lastColumn="0" w:noHBand="0" w:noVBand="1"/>
      </w:tblPr>
      <w:tblGrid>
        <w:gridCol w:w="3762"/>
        <w:gridCol w:w="1360"/>
        <w:gridCol w:w="1360"/>
        <w:gridCol w:w="1241"/>
        <w:gridCol w:w="1007"/>
        <w:gridCol w:w="876"/>
      </w:tblGrid>
      <w:tr w:rsidR="00C50024" w:rsidRPr="00967FC4" w:rsidTr="008119A1">
        <w:trPr>
          <w:trHeight w:val="315"/>
        </w:trPr>
        <w:tc>
          <w:tcPr>
            <w:tcW w:w="3762"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bookmarkStart w:id="0" w:name="RANGE!A1:F42"/>
            <w:r w:rsidRPr="00967FC4">
              <w:rPr>
                <w:sz w:val="20"/>
                <w:szCs w:val="20"/>
              </w:rPr>
              <w:lastRenderedPageBreak/>
              <w:t> </w:t>
            </w:r>
            <w:bookmarkEnd w:id="0"/>
          </w:p>
        </w:tc>
        <w:tc>
          <w:tcPr>
            <w:tcW w:w="1360"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360"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3124" w:type="dxa"/>
            <w:gridSpan w:val="3"/>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Таблица № 3</w:t>
            </w:r>
          </w:p>
        </w:tc>
      </w:tr>
      <w:tr w:rsidR="00C50024" w:rsidRPr="00967FC4" w:rsidTr="008119A1">
        <w:trPr>
          <w:trHeight w:val="810"/>
        </w:trPr>
        <w:tc>
          <w:tcPr>
            <w:tcW w:w="9606" w:type="dxa"/>
            <w:gridSpan w:val="6"/>
            <w:tcBorders>
              <w:top w:val="nil"/>
              <w:left w:val="nil"/>
              <w:bottom w:val="nil"/>
              <w:right w:val="nil"/>
            </w:tcBorders>
            <w:shd w:val="clear" w:color="000000" w:fill="FFFFFF"/>
            <w:vAlign w:val="bottom"/>
            <w:hideMark/>
          </w:tcPr>
          <w:p w:rsidR="00C50024" w:rsidRPr="00967FC4" w:rsidRDefault="00C50024" w:rsidP="00330CD6">
            <w:pPr>
              <w:tabs>
                <w:tab w:val="left" w:pos="567"/>
              </w:tabs>
              <w:jc w:val="both"/>
              <w:rPr>
                <w:bCs/>
                <w:sz w:val="20"/>
                <w:szCs w:val="20"/>
              </w:rPr>
            </w:pPr>
            <w:r w:rsidRPr="00967FC4">
              <w:rPr>
                <w:bCs/>
                <w:sz w:val="20"/>
                <w:szCs w:val="20"/>
              </w:rPr>
              <w:t>Расчет расходов по питанию на одного воспитанника в день на 12.10.2022</w:t>
            </w:r>
          </w:p>
        </w:tc>
      </w:tr>
      <w:tr w:rsidR="00C50024" w:rsidRPr="00967FC4" w:rsidTr="008119A1">
        <w:trPr>
          <w:trHeight w:val="315"/>
        </w:trPr>
        <w:tc>
          <w:tcPr>
            <w:tcW w:w="3762"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360"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360"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241"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007"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876"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r>
      <w:tr w:rsidR="00C50024" w:rsidRPr="00967FC4" w:rsidTr="008119A1">
        <w:trPr>
          <w:trHeight w:val="1140"/>
        </w:trPr>
        <w:tc>
          <w:tcPr>
            <w:tcW w:w="3762"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50024" w:rsidRPr="00967FC4" w:rsidRDefault="00C50024" w:rsidP="00330CD6">
            <w:pPr>
              <w:tabs>
                <w:tab w:val="left" w:pos="567"/>
              </w:tabs>
              <w:jc w:val="both"/>
              <w:rPr>
                <w:sz w:val="20"/>
                <w:szCs w:val="20"/>
              </w:rPr>
            </w:pPr>
            <w:r w:rsidRPr="00967FC4">
              <w:rPr>
                <w:sz w:val="20"/>
                <w:szCs w:val="20"/>
              </w:rPr>
              <w:t>Наименование пищевых продуктов</w:t>
            </w:r>
          </w:p>
        </w:tc>
        <w:tc>
          <w:tcPr>
            <w:tcW w:w="2720" w:type="dxa"/>
            <w:gridSpan w:val="2"/>
            <w:tcBorders>
              <w:top w:val="single" w:sz="4" w:space="0" w:color="auto"/>
              <w:left w:val="nil"/>
              <w:bottom w:val="single" w:sz="4" w:space="0" w:color="auto"/>
              <w:right w:val="single" w:sz="4" w:space="0" w:color="auto"/>
            </w:tcBorders>
            <w:shd w:val="clear" w:color="000000" w:fill="FFFFFF"/>
            <w:vAlign w:val="bottom"/>
            <w:hideMark/>
          </w:tcPr>
          <w:p w:rsidR="00C50024" w:rsidRPr="00967FC4" w:rsidRDefault="00C50024" w:rsidP="00330CD6">
            <w:pPr>
              <w:tabs>
                <w:tab w:val="left" w:pos="567"/>
              </w:tabs>
              <w:jc w:val="both"/>
              <w:rPr>
                <w:sz w:val="20"/>
                <w:szCs w:val="20"/>
              </w:rPr>
            </w:pPr>
            <w:r w:rsidRPr="00967FC4">
              <w:rPr>
                <w:sz w:val="20"/>
                <w:szCs w:val="20"/>
              </w:rPr>
              <w:t>Количество продуктов в зависимости от возраста детей, в г (мл)</w:t>
            </w:r>
          </w:p>
        </w:tc>
        <w:tc>
          <w:tcPr>
            <w:tcW w:w="1241"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C50024" w:rsidRPr="00967FC4" w:rsidRDefault="00C50024" w:rsidP="00330CD6">
            <w:pPr>
              <w:tabs>
                <w:tab w:val="left" w:pos="567"/>
              </w:tabs>
              <w:jc w:val="both"/>
              <w:rPr>
                <w:sz w:val="20"/>
                <w:szCs w:val="20"/>
              </w:rPr>
            </w:pPr>
            <w:r w:rsidRPr="00967FC4">
              <w:rPr>
                <w:sz w:val="20"/>
                <w:szCs w:val="20"/>
              </w:rPr>
              <w:t>Цена за единицу, руб.</w:t>
            </w:r>
          </w:p>
        </w:tc>
        <w:tc>
          <w:tcPr>
            <w:tcW w:w="1883" w:type="dxa"/>
            <w:gridSpan w:val="2"/>
            <w:tcBorders>
              <w:top w:val="single" w:sz="4" w:space="0" w:color="auto"/>
              <w:left w:val="nil"/>
              <w:bottom w:val="single" w:sz="4" w:space="0" w:color="auto"/>
              <w:right w:val="single" w:sz="4" w:space="0" w:color="000000"/>
            </w:tcBorders>
            <w:shd w:val="clear" w:color="000000" w:fill="FFFFFF"/>
            <w:vAlign w:val="bottom"/>
            <w:hideMark/>
          </w:tcPr>
          <w:p w:rsidR="00C50024" w:rsidRPr="00967FC4" w:rsidRDefault="00C50024" w:rsidP="00330CD6">
            <w:pPr>
              <w:tabs>
                <w:tab w:val="left" w:pos="567"/>
              </w:tabs>
              <w:jc w:val="both"/>
              <w:rPr>
                <w:sz w:val="20"/>
                <w:szCs w:val="20"/>
              </w:rPr>
            </w:pPr>
            <w:r w:rsidRPr="00967FC4">
              <w:rPr>
                <w:sz w:val="20"/>
                <w:szCs w:val="20"/>
              </w:rPr>
              <w:t>Сумма на одного воспитанника в сутки, руб.</w:t>
            </w:r>
          </w:p>
        </w:tc>
      </w:tr>
      <w:tr w:rsidR="00C50024" w:rsidRPr="00967FC4" w:rsidTr="008119A1">
        <w:trPr>
          <w:trHeight w:val="315"/>
        </w:trPr>
        <w:tc>
          <w:tcPr>
            <w:tcW w:w="3762" w:type="dxa"/>
            <w:vMerge/>
            <w:tcBorders>
              <w:top w:val="single" w:sz="4" w:space="0" w:color="auto"/>
              <w:left w:val="single" w:sz="4" w:space="0" w:color="auto"/>
              <w:bottom w:val="single" w:sz="4" w:space="0" w:color="auto"/>
              <w:right w:val="single" w:sz="4" w:space="0" w:color="auto"/>
            </w:tcBorders>
            <w:vAlign w:val="center"/>
            <w:hideMark/>
          </w:tcPr>
          <w:p w:rsidR="00C50024" w:rsidRPr="00967FC4" w:rsidRDefault="00C50024" w:rsidP="00330CD6">
            <w:pPr>
              <w:tabs>
                <w:tab w:val="left" w:pos="567"/>
              </w:tabs>
              <w:jc w:val="both"/>
              <w:rPr>
                <w:sz w:val="20"/>
                <w:szCs w:val="20"/>
              </w:rPr>
            </w:pP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1-3 года</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3-7 лет</w:t>
            </w: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C50024" w:rsidRPr="00967FC4" w:rsidRDefault="00C50024" w:rsidP="00330CD6">
            <w:pPr>
              <w:tabs>
                <w:tab w:val="left" w:pos="567"/>
              </w:tabs>
              <w:jc w:val="both"/>
              <w:rPr>
                <w:sz w:val="20"/>
                <w:szCs w:val="20"/>
              </w:rPr>
            </w:pP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1-3 года</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3-7 лет</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Молоко и кисломолочные продукты</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390</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450</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0,075</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29,25</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33,75</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Творог, творожные изделия</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30</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40</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0,25</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7,50</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10,00</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Сметана</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9</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11</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0,21</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1,89</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2,31</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Сыр твердый</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4</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6</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0,65</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2,60</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3,90</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Мясо</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50</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55</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0,38</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19,00</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20,90</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Птица</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20</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24</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0,15</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3,00</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3,60</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Рыба</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34</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39</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0,19</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6,46</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7,41</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Колбасные изделия</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7</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0,29</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0,00</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2,03</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Яйцо куриное</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0,5 шт.</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0,6 шт.</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8</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4,00</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4,80</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Картофель</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185</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215</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0,028</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5,18</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6,02</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Овощи, зелень</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256</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325</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0,025</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6,40</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8,13</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Фрукты (плоды) свежие</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108</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114</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0,15</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16,20</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17,10</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Фрукты (плоды) сухие</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9</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11</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0,45</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4,05</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4,95</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Соки фруктовые (овощные)</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100</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100</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0,06</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6,00</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6,00</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Хлеб ржаной (ржано-пшеничный)</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40</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50</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0,06</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2,40</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3,00</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Хлеб пшеничный</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60</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80</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0,06</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3,60</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4,80</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Крупы (злаки), бобовые</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30</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43</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0,065</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1,95</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2,80</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Макаронные изделия</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8</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12</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0,04</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0,32</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0,48</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Мука пшеничная хлебопекарная</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25</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29</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0,035</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0,88</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1,02</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Масло сливочное</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18</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21</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0,42</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7,56</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8,82</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Масло растительное</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9</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11</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0,16</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1,44</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1,76</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Кондитерские изделия</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7</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20</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0,256</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1,79</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5,12</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Кофейный напиток</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1,2</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0,32</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0,32</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0,38</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Сахар</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37</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47</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0,059</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2,18</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2,77</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Дрожжи хлебопекарные</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0,4</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0,5</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0,065</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0,03</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0,03</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Соль пищевая</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4</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6</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0,011</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0,04</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0,07</w:t>
            </w:r>
          </w:p>
        </w:tc>
      </w:tr>
      <w:tr w:rsidR="00C50024" w:rsidRPr="00967FC4" w:rsidTr="008119A1">
        <w:trPr>
          <w:trHeight w:val="315"/>
        </w:trPr>
        <w:tc>
          <w:tcPr>
            <w:tcW w:w="3762" w:type="dxa"/>
            <w:tcBorders>
              <w:top w:val="nil"/>
              <w:left w:val="single" w:sz="4" w:space="0" w:color="auto"/>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241"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007"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134,04</w:t>
            </w:r>
          </w:p>
        </w:tc>
        <w:tc>
          <w:tcPr>
            <w:tcW w:w="876" w:type="dxa"/>
            <w:tcBorders>
              <w:top w:val="nil"/>
              <w:left w:val="nil"/>
              <w:bottom w:val="single" w:sz="4" w:space="0" w:color="auto"/>
              <w:right w:val="single" w:sz="4" w:space="0" w:color="auto"/>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161,94</w:t>
            </w:r>
          </w:p>
        </w:tc>
      </w:tr>
      <w:tr w:rsidR="00C50024" w:rsidRPr="00967FC4" w:rsidTr="008119A1">
        <w:trPr>
          <w:trHeight w:val="315"/>
        </w:trPr>
        <w:tc>
          <w:tcPr>
            <w:tcW w:w="9606" w:type="dxa"/>
            <w:gridSpan w:val="6"/>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xml:space="preserve">Расходы на организацию питания на одного воспитанника в возрасте от 1 до 3 лет в день = </w:t>
            </w:r>
          </w:p>
        </w:tc>
      </w:tr>
      <w:tr w:rsidR="00C50024" w:rsidRPr="00967FC4" w:rsidTr="008119A1">
        <w:trPr>
          <w:trHeight w:val="315"/>
        </w:trPr>
        <w:tc>
          <w:tcPr>
            <w:tcW w:w="3762"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134,04 * 0,75 = 100,53 руб.</w:t>
            </w:r>
          </w:p>
        </w:tc>
        <w:tc>
          <w:tcPr>
            <w:tcW w:w="1360"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360"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241"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007"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876"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r>
      <w:tr w:rsidR="00C50024" w:rsidRPr="00967FC4" w:rsidTr="008119A1">
        <w:trPr>
          <w:trHeight w:val="315"/>
        </w:trPr>
        <w:tc>
          <w:tcPr>
            <w:tcW w:w="9606" w:type="dxa"/>
            <w:gridSpan w:val="6"/>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xml:space="preserve">Расходы на организацию питания на одного воспитанника в возрасте от 3 до 7 лет в день = </w:t>
            </w:r>
          </w:p>
        </w:tc>
      </w:tr>
      <w:tr w:rsidR="00C50024" w:rsidRPr="00967FC4" w:rsidTr="008119A1">
        <w:trPr>
          <w:trHeight w:val="315"/>
        </w:trPr>
        <w:tc>
          <w:tcPr>
            <w:tcW w:w="3762"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161,94 * 0,75 = 121,46 руб.</w:t>
            </w:r>
          </w:p>
        </w:tc>
        <w:tc>
          <w:tcPr>
            <w:tcW w:w="1360"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360"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241"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007"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876"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r>
      <w:tr w:rsidR="00C50024" w:rsidRPr="00967FC4" w:rsidTr="008119A1">
        <w:trPr>
          <w:trHeight w:val="315"/>
        </w:trPr>
        <w:tc>
          <w:tcPr>
            <w:tcW w:w="7723" w:type="dxa"/>
            <w:gridSpan w:val="4"/>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xml:space="preserve">Средняя стоимость питания на одного воспитанника в день = </w:t>
            </w:r>
          </w:p>
        </w:tc>
        <w:tc>
          <w:tcPr>
            <w:tcW w:w="1007"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876"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r>
      <w:tr w:rsidR="00C50024" w:rsidRPr="00967FC4" w:rsidTr="008119A1">
        <w:trPr>
          <w:trHeight w:val="315"/>
        </w:trPr>
        <w:tc>
          <w:tcPr>
            <w:tcW w:w="8730" w:type="dxa"/>
            <w:gridSpan w:val="5"/>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xml:space="preserve">(100,53 * 97 + 121,46 * 403) / 500 = (9751,41 + 48948,38)/ 500 = </w:t>
            </w:r>
            <w:r w:rsidRPr="00967FC4">
              <w:rPr>
                <w:b/>
                <w:bCs/>
                <w:sz w:val="20"/>
                <w:szCs w:val="20"/>
              </w:rPr>
              <w:t xml:space="preserve">117,40 руб. </w:t>
            </w:r>
          </w:p>
        </w:tc>
        <w:tc>
          <w:tcPr>
            <w:tcW w:w="876"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r>
      <w:tr w:rsidR="00C50024" w:rsidRPr="00967FC4" w:rsidTr="008119A1">
        <w:trPr>
          <w:trHeight w:val="315"/>
        </w:trPr>
        <w:tc>
          <w:tcPr>
            <w:tcW w:w="5122" w:type="dxa"/>
            <w:gridSpan w:val="2"/>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b/>
                <w:bCs/>
                <w:sz w:val="20"/>
                <w:szCs w:val="20"/>
              </w:rPr>
            </w:pPr>
            <w:r w:rsidRPr="00967FC4">
              <w:rPr>
                <w:b/>
                <w:bCs/>
                <w:sz w:val="20"/>
                <w:szCs w:val="20"/>
              </w:rPr>
              <w:t xml:space="preserve">в день на питание одного воспитанника </w:t>
            </w:r>
          </w:p>
        </w:tc>
        <w:tc>
          <w:tcPr>
            <w:tcW w:w="1360"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241"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1007"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c>
          <w:tcPr>
            <w:tcW w:w="876" w:type="dxa"/>
            <w:tcBorders>
              <w:top w:val="nil"/>
              <w:left w:val="nil"/>
              <w:bottom w:val="nil"/>
              <w:right w:val="nil"/>
            </w:tcBorders>
            <w:shd w:val="clear" w:color="000000" w:fill="FFFFFF"/>
            <w:noWrap/>
            <w:vAlign w:val="bottom"/>
            <w:hideMark/>
          </w:tcPr>
          <w:p w:rsidR="00C50024" w:rsidRPr="00967FC4" w:rsidRDefault="00C50024" w:rsidP="00330CD6">
            <w:pPr>
              <w:tabs>
                <w:tab w:val="left" w:pos="567"/>
              </w:tabs>
              <w:jc w:val="both"/>
              <w:rPr>
                <w:sz w:val="20"/>
                <w:szCs w:val="20"/>
              </w:rPr>
            </w:pPr>
            <w:r w:rsidRPr="00967FC4">
              <w:rPr>
                <w:sz w:val="20"/>
                <w:szCs w:val="20"/>
              </w:rPr>
              <w:t> </w:t>
            </w:r>
          </w:p>
        </w:tc>
      </w:tr>
    </w:tbl>
    <w:p w:rsidR="00C50024" w:rsidRPr="00967FC4" w:rsidRDefault="00C50024" w:rsidP="00330CD6">
      <w:pPr>
        <w:shd w:val="clear" w:color="auto" w:fill="FFFFFF"/>
        <w:tabs>
          <w:tab w:val="left" w:pos="567"/>
        </w:tabs>
        <w:spacing w:line="330" w:lineRule="atLeast"/>
        <w:jc w:val="both"/>
        <w:textAlignment w:val="baseline"/>
        <w:rPr>
          <w:sz w:val="20"/>
          <w:szCs w:val="20"/>
        </w:rPr>
      </w:pPr>
    </w:p>
    <w:p w:rsidR="009073C2" w:rsidRPr="00366307" w:rsidRDefault="009073C2" w:rsidP="00330CD6">
      <w:pPr>
        <w:tabs>
          <w:tab w:val="left" w:pos="567"/>
        </w:tabs>
        <w:spacing w:before="240" w:after="240"/>
        <w:ind w:right="4960" w:firstLine="709"/>
        <w:jc w:val="both"/>
        <w:rPr>
          <w:sz w:val="20"/>
          <w:szCs w:val="20"/>
        </w:rPr>
      </w:pPr>
      <w:r w:rsidRPr="00366307">
        <w:rPr>
          <w:sz w:val="20"/>
          <w:szCs w:val="20"/>
        </w:rPr>
        <w:lastRenderedPageBreak/>
        <w:t>Постановление администрации Аликовского района Чувашской Республики от</w:t>
      </w:r>
      <w:r w:rsidR="00C50024">
        <w:rPr>
          <w:sz w:val="20"/>
          <w:szCs w:val="20"/>
        </w:rPr>
        <w:t xml:space="preserve"> 24</w:t>
      </w:r>
      <w:r w:rsidRPr="00366307">
        <w:rPr>
          <w:sz w:val="20"/>
          <w:szCs w:val="20"/>
        </w:rPr>
        <w:t xml:space="preserve">.10.2022 № </w:t>
      </w:r>
      <w:r w:rsidR="00C50024">
        <w:rPr>
          <w:sz w:val="20"/>
          <w:szCs w:val="20"/>
        </w:rPr>
        <w:t>948</w:t>
      </w:r>
      <w:r w:rsidR="00366307">
        <w:rPr>
          <w:sz w:val="20"/>
          <w:szCs w:val="20"/>
        </w:rPr>
        <w:t xml:space="preserve"> </w:t>
      </w:r>
      <w:r w:rsidRPr="00366307">
        <w:rPr>
          <w:sz w:val="20"/>
          <w:szCs w:val="20"/>
        </w:rPr>
        <w:t>«</w:t>
      </w:r>
      <w:r w:rsidR="00C50024" w:rsidRPr="00C50024">
        <w:rPr>
          <w:bCs/>
          <w:iCs/>
          <w:sz w:val="20"/>
          <w:szCs w:val="20"/>
        </w:rPr>
        <w:t xml:space="preserve">О </w:t>
      </w:r>
      <w:r w:rsidR="00C50024" w:rsidRPr="00C50024">
        <w:rPr>
          <w:sz w:val="20"/>
          <w:szCs w:val="20"/>
        </w:rPr>
        <w:t>мерах по реализации Решения Собрания депутатов Аликовского района Чувашской Республики «О внесении изменений в Решение Собрания депутатов Аликовского района «О бюджете Аликовского района Чувашской Республики на 2022 год и на пла</w:t>
      </w:r>
      <w:r w:rsidR="00C50024">
        <w:rPr>
          <w:sz w:val="20"/>
          <w:szCs w:val="20"/>
        </w:rPr>
        <w:t>новый период 2023 и 2024 годов»</w:t>
      </w:r>
      <w:r w:rsidR="00366307" w:rsidRPr="00366307">
        <w:rPr>
          <w:sz w:val="20"/>
          <w:szCs w:val="20"/>
        </w:rPr>
        <w:t>»</w:t>
      </w:r>
    </w:p>
    <w:p w:rsidR="00C50024" w:rsidRPr="00177CBB" w:rsidRDefault="00C50024" w:rsidP="00330CD6">
      <w:pPr>
        <w:tabs>
          <w:tab w:val="left" w:pos="567"/>
        </w:tabs>
        <w:ind w:firstLine="709"/>
        <w:jc w:val="both"/>
        <w:rPr>
          <w:color w:val="000000"/>
          <w:sz w:val="20"/>
          <w:szCs w:val="20"/>
        </w:rPr>
      </w:pPr>
      <w:r w:rsidRPr="00177CBB">
        <w:rPr>
          <w:color w:val="000000"/>
          <w:sz w:val="20"/>
          <w:szCs w:val="20"/>
        </w:rPr>
        <w:t xml:space="preserve">В </w:t>
      </w:r>
      <w:r w:rsidRPr="00177CBB">
        <w:rPr>
          <w:sz w:val="20"/>
          <w:szCs w:val="20"/>
        </w:rPr>
        <w:t xml:space="preserve">соответствии с решением Собрания депутатов Аликовского района Чувашской Республики от 23 сентября 2022 г. №111 «О внесении изменений в решение Собрания депутатов Аликовского района «О бюджете Аликовского района Чувашской Республики на 2022 год и на плановый период 2023 и 2024 годов», </w:t>
      </w:r>
      <w:r w:rsidRPr="00177CBB">
        <w:rPr>
          <w:color w:val="000000"/>
          <w:sz w:val="20"/>
          <w:szCs w:val="20"/>
        </w:rPr>
        <w:t>администрация Аликовского района Чувашской Республики п о с т а н о в л я е т:</w:t>
      </w:r>
    </w:p>
    <w:p w:rsidR="00C50024" w:rsidRPr="00177CBB" w:rsidRDefault="00C50024" w:rsidP="00330CD6">
      <w:pPr>
        <w:tabs>
          <w:tab w:val="left" w:pos="567"/>
        </w:tabs>
        <w:autoSpaceDE w:val="0"/>
        <w:autoSpaceDN w:val="0"/>
        <w:ind w:firstLine="709"/>
        <w:jc w:val="both"/>
        <w:rPr>
          <w:sz w:val="20"/>
          <w:szCs w:val="20"/>
        </w:rPr>
      </w:pPr>
      <w:r w:rsidRPr="00177CBB">
        <w:rPr>
          <w:color w:val="000000"/>
          <w:sz w:val="20"/>
          <w:szCs w:val="20"/>
        </w:rPr>
        <w:t xml:space="preserve">1. </w:t>
      </w:r>
      <w:r w:rsidRPr="00177CBB">
        <w:rPr>
          <w:sz w:val="20"/>
          <w:szCs w:val="20"/>
        </w:rPr>
        <w:t>Принять к исполнению бюджет Аликовского района Чувашской Республики на 2022 год и на плановый период 2023 и 2024 годов с учетом изменений, внесенных решением Собрания депутатов Аликовского района от 25 марта 2022 г. № 85  «О внесении изменений в Решение Собрания депутатов Аликовского района Чувашской Республики «О бюджете Аликовского района Чувашской Республики на 2022 и на плановый период 2023 и 2024 годов» (далее–Решение).</w:t>
      </w:r>
    </w:p>
    <w:p w:rsidR="00C50024" w:rsidRPr="00177CBB" w:rsidRDefault="00C50024" w:rsidP="00330CD6">
      <w:pPr>
        <w:tabs>
          <w:tab w:val="left" w:pos="567"/>
        </w:tabs>
        <w:autoSpaceDE w:val="0"/>
        <w:autoSpaceDN w:val="0"/>
        <w:ind w:firstLine="709"/>
        <w:jc w:val="both"/>
        <w:rPr>
          <w:sz w:val="20"/>
          <w:szCs w:val="20"/>
        </w:rPr>
      </w:pPr>
      <w:r w:rsidRPr="00177CBB">
        <w:rPr>
          <w:sz w:val="20"/>
          <w:szCs w:val="20"/>
        </w:rPr>
        <w:t>2. Утвердить прилагаемый перечень мероприятий по реализации Решения согласно приложению, к настоящему Постановлению.</w:t>
      </w:r>
    </w:p>
    <w:p w:rsidR="00C50024" w:rsidRPr="00177CBB" w:rsidRDefault="00C50024" w:rsidP="00330CD6">
      <w:pPr>
        <w:tabs>
          <w:tab w:val="left" w:pos="567"/>
        </w:tabs>
        <w:autoSpaceDE w:val="0"/>
        <w:autoSpaceDN w:val="0"/>
        <w:ind w:firstLine="709"/>
        <w:jc w:val="both"/>
        <w:rPr>
          <w:sz w:val="20"/>
          <w:szCs w:val="20"/>
        </w:rPr>
      </w:pPr>
      <w:r w:rsidRPr="00177CBB">
        <w:rPr>
          <w:sz w:val="20"/>
          <w:szCs w:val="20"/>
        </w:rPr>
        <w:t>3. Главным распорядителям и получателям средств бюджета Аликовского района Чувашской Республики обеспечить результативное использование безвозмездных поступлений, имеющих целевое назначение.</w:t>
      </w:r>
    </w:p>
    <w:p w:rsidR="00C50024" w:rsidRPr="00177CBB" w:rsidRDefault="00C50024" w:rsidP="00330CD6">
      <w:pPr>
        <w:tabs>
          <w:tab w:val="left" w:pos="567"/>
        </w:tabs>
        <w:autoSpaceDE w:val="0"/>
        <w:autoSpaceDN w:val="0"/>
        <w:ind w:firstLine="709"/>
        <w:jc w:val="both"/>
        <w:rPr>
          <w:sz w:val="20"/>
          <w:szCs w:val="20"/>
        </w:rPr>
      </w:pPr>
      <w:r w:rsidRPr="00177CBB">
        <w:rPr>
          <w:sz w:val="20"/>
          <w:szCs w:val="20"/>
        </w:rPr>
        <w:t>4. Рекомендовать сельским поселениям Аликовского района Чувашской Республики:</w:t>
      </w:r>
    </w:p>
    <w:p w:rsidR="00C50024" w:rsidRPr="00177CBB" w:rsidRDefault="00C50024" w:rsidP="00330CD6">
      <w:pPr>
        <w:tabs>
          <w:tab w:val="left" w:pos="567"/>
        </w:tabs>
        <w:autoSpaceDE w:val="0"/>
        <w:autoSpaceDN w:val="0"/>
        <w:ind w:firstLine="709"/>
        <w:jc w:val="both"/>
        <w:rPr>
          <w:sz w:val="20"/>
          <w:szCs w:val="20"/>
        </w:rPr>
      </w:pPr>
      <w:r w:rsidRPr="00177CBB">
        <w:rPr>
          <w:sz w:val="20"/>
          <w:szCs w:val="20"/>
        </w:rPr>
        <w:t>внести соответствующие изменения в местные бюджеты на 2022 год и на плановый период 2023 и 2024 годов с учетом изменений сумм межбюджетных трансфертов, предусмотренных Решением;</w:t>
      </w:r>
    </w:p>
    <w:p w:rsidR="00C50024" w:rsidRPr="00177CBB" w:rsidRDefault="00C50024" w:rsidP="00330CD6">
      <w:pPr>
        <w:tabs>
          <w:tab w:val="left" w:pos="567"/>
        </w:tabs>
        <w:autoSpaceDE w:val="0"/>
        <w:autoSpaceDN w:val="0"/>
        <w:ind w:firstLine="709"/>
        <w:jc w:val="both"/>
        <w:rPr>
          <w:sz w:val="20"/>
          <w:szCs w:val="20"/>
        </w:rPr>
      </w:pPr>
      <w:r w:rsidRPr="00177CBB">
        <w:rPr>
          <w:sz w:val="20"/>
          <w:szCs w:val="20"/>
        </w:rPr>
        <w:t>обеспечить полное, экономное и результативное исполнение безвозмездных поступлений, имеющих целевое назначение;</w:t>
      </w:r>
    </w:p>
    <w:p w:rsidR="00C50024" w:rsidRPr="00177CBB" w:rsidRDefault="00C50024" w:rsidP="00330CD6">
      <w:pPr>
        <w:tabs>
          <w:tab w:val="left" w:pos="567"/>
        </w:tabs>
        <w:autoSpaceDE w:val="0"/>
        <w:autoSpaceDN w:val="0"/>
        <w:ind w:firstLine="709"/>
        <w:jc w:val="both"/>
        <w:rPr>
          <w:sz w:val="20"/>
          <w:szCs w:val="20"/>
        </w:rPr>
      </w:pPr>
      <w:r w:rsidRPr="00177CBB">
        <w:rPr>
          <w:sz w:val="20"/>
          <w:szCs w:val="20"/>
        </w:rPr>
        <w:t>не допускать образование просроченной кредиторской задолженности по выплате заработной платы и другим расходным обязательствам муниципального образования;</w:t>
      </w:r>
    </w:p>
    <w:p w:rsidR="00C50024" w:rsidRPr="00177CBB" w:rsidRDefault="00C50024" w:rsidP="00330CD6">
      <w:pPr>
        <w:tabs>
          <w:tab w:val="left" w:pos="567"/>
        </w:tabs>
        <w:autoSpaceDE w:val="0"/>
        <w:autoSpaceDN w:val="0"/>
        <w:ind w:firstLine="709"/>
        <w:jc w:val="both"/>
        <w:rPr>
          <w:sz w:val="20"/>
          <w:szCs w:val="20"/>
        </w:rPr>
      </w:pPr>
      <w:r w:rsidRPr="00177CBB">
        <w:rPr>
          <w:sz w:val="20"/>
          <w:szCs w:val="20"/>
        </w:rPr>
        <w:t>предусмотреть средства на софинансирование проектов развития общественной инфраструктуры, основанных  на местных инициативах.</w:t>
      </w:r>
    </w:p>
    <w:p w:rsidR="00C50024" w:rsidRPr="00177CBB" w:rsidRDefault="00C50024" w:rsidP="00330CD6">
      <w:pPr>
        <w:tabs>
          <w:tab w:val="left" w:pos="567"/>
        </w:tabs>
        <w:autoSpaceDE w:val="0"/>
        <w:autoSpaceDN w:val="0"/>
        <w:ind w:firstLine="709"/>
        <w:jc w:val="both"/>
        <w:rPr>
          <w:sz w:val="20"/>
          <w:szCs w:val="20"/>
        </w:rPr>
      </w:pPr>
      <w:r w:rsidRPr="00177CBB">
        <w:rPr>
          <w:sz w:val="20"/>
          <w:szCs w:val="20"/>
        </w:rPr>
        <w:t>5. Настоящее постановление подлежит официальному опубликованию (обнародованию) в муниципальной газете Аликовского района «Аликовский Вестник».</w:t>
      </w:r>
    </w:p>
    <w:p w:rsidR="00C50024" w:rsidRPr="00177CBB" w:rsidRDefault="00C50024" w:rsidP="00330CD6">
      <w:pPr>
        <w:tabs>
          <w:tab w:val="left" w:pos="567"/>
        </w:tabs>
        <w:ind w:firstLine="709"/>
        <w:jc w:val="both"/>
        <w:rPr>
          <w:color w:val="000000"/>
          <w:sz w:val="20"/>
          <w:szCs w:val="20"/>
        </w:rPr>
      </w:pPr>
    </w:p>
    <w:p w:rsidR="00C50024" w:rsidRPr="00177CBB" w:rsidRDefault="00C50024" w:rsidP="00330CD6">
      <w:pPr>
        <w:tabs>
          <w:tab w:val="left" w:pos="567"/>
        </w:tabs>
        <w:jc w:val="both"/>
        <w:rPr>
          <w:b/>
          <w:bCs/>
          <w:color w:val="000000"/>
          <w:sz w:val="20"/>
          <w:szCs w:val="20"/>
        </w:rPr>
      </w:pPr>
    </w:p>
    <w:p w:rsidR="00C50024" w:rsidRPr="00177CBB" w:rsidRDefault="00C50024" w:rsidP="00330CD6">
      <w:pPr>
        <w:tabs>
          <w:tab w:val="left" w:pos="567"/>
        </w:tabs>
        <w:jc w:val="both"/>
        <w:rPr>
          <w:sz w:val="20"/>
          <w:szCs w:val="20"/>
        </w:rPr>
      </w:pPr>
      <w:r w:rsidRPr="00177CBB">
        <w:rPr>
          <w:sz w:val="20"/>
          <w:szCs w:val="20"/>
        </w:rPr>
        <w:t xml:space="preserve">И. о. главы администрации                                                                                       </w:t>
      </w:r>
    </w:p>
    <w:p w:rsidR="00C50024" w:rsidRPr="00177CBB" w:rsidRDefault="00C50024" w:rsidP="00330CD6">
      <w:pPr>
        <w:tabs>
          <w:tab w:val="left" w:pos="567"/>
        </w:tabs>
        <w:jc w:val="both"/>
        <w:rPr>
          <w:sz w:val="20"/>
          <w:szCs w:val="20"/>
        </w:rPr>
      </w:pPr>
      <w:r w:rsidRPr="00177CBB">
        <w:rPr>
          <w:sz w:val="20"/>
          <w:szCs w:val="20"/>
        </w:rPr>
        <w:t>Аликовского района                                                              Л.М. Никитина</w:t>
      </w:r>
    </w:p>
    <w:p w:rsidR="00C50024" w:rsidRPr="00177CBB" w:rsidRDefault="00C50024" w:rsidP="00330CD6">
      <w:pPr>
        <w:tabs>
          <w:tab w:val="left" w:pos="567"/>
        </w:tabs>
        <w:jc w:val="both"/>
        <w:rPr>
          <w:sz w:val="20"/>
          <w:szCs w:val="20"/>
        </w:rPr>
        <w:sectPr w:rsidR="00C50024" w:rsidRPr="00177CBB" w:rsidSect="00324A43">
          <w:pgSz w:w="11906" w:h="16838" w:code="9"/>
          <w:pgMar w:top="1134" w:right="567" w:bottom="1134" w:left="1701" w:header="720" w:footer="720" w:gutter="0"/>
          <w:cols w:space="720"/>
          <w:docGrid w:linePitch="272"/>
        </w:sectPr>
      </w:pPr>
    </w:p>
    <w:p w:rsidR="00C50024" w:rsidRPr="00177CBB" w:rsidRDefault="00C50024" w:rsidP="00330CD6">
      <w:pPr>
        <w:widowControl w:val="0"/>
        <w:tabs>
          <w:tab w:val="left" w:pos="567"/>
        </w:tabs>
        <w:autoSpaceDE w:val="0"/>
        <w:autoSpaceDN w:val="0"/>
        <w:adjustRightInd w:val="0"/>
        <w:jc w:val="both"/>
        <w:rPr>
          <w:sz w:val="20"/>
          <w:szCs w:val="20"/>
        </w:rPr>
      </w:pPr>
      <w:r w:rsidRPr="00177CBB">
        <w:rPr>
          <w:sz w:val="20"/>
          <w:szCs w:val="20"/>
        </w:rPr>
        <w:lastRenderedPageBreak/>
        <w:t>Приложение</w:t>
      </w:r>
    </w:p>
    <w:p w:rsidR="00C50024" w:rsidRPr="00177CBB" w:rsidRDefault="00C50024" w:rsidP="00330CD6">
      <w:pPr>
        <w:widowControl w:val="0"/>
        <w:tabs>
          <w:tab w:val="left" w:pos="567"/>
        </w:tabs>
        <w:autoSpaceDE w:val="0"/>
        <w:autoSpaceDN w:val="0"/>
        <w:adjustRightInd w:val="0"/>
        <w:jc w:val="both"/>
        <w:rPr>
          <w:sz w:val="20"/>
          <w:szCs w:val="20"/>
        </w:rPr>
      </w:pPr>
      <w:r w:rsidRPr="00177CBB">
        <w:rPr>
          <w:sz w:val="20"/>
          <w:szCs w:val="20"/>
        </w:rPr>
        <w:t xml:space="preserve"> к постановлению администрации</w:t>
      </w:r>
    </w:p>
    <w:p w:rsidR="00C50024" w:rsidRPr="00177CBB" w:rsidRDefault="00C50024" w:rsidP="00330CD6">
      <w:pPr>
        <w:widowControl w:val="0"/>
        <w:tabs>
          <w:tab w:val="left" w:pos="567"/>
        </w:tabs>
        <w:autoSpaceDE w:val="0"/>
        <w:autoSpaceDN w:val="0"/>
        <w:adjustRightInd w:val="0"/>
        <w:jc w:val="both"/>
        <w:rPr>
          <w:sz w:val="20"/>
          <w:szCs w:val="20"/>
        </w:rPr>
      </w:pPr>
      <w:r w:rsidRPr="00177CBB">
        <w:rPr>
          <w:sz w:val="20"/>
          <w:szCs w:val="20"/>
        </w:rPr>
        <w:t>Аликовского района Чувашской Республики</w:t>
      </w:r>
    </w:p>
    <w:p w:rsidR="00C50024" w:rsidRPr="00177CBB" w:rsidRDefault="00C50024" w:rsidP="00330CD6">
      <w:pPr>
        <w:widowControl w:val="0"/>
        <w:tabs>
          <w:tab w:val="left" w:pos="567"/>
        </w:tabs>
        <w:autoSpaceDE w:val="0"/>
        <w:autoSpaceDN w:val="0"/>
        <w:adjustRightInd w:val="0"/>
        <w:jc w:val="both"/>
        <w:rPr>
          <w:sz w:val="20"/>
          <w:szCs w:val="20"/>
        </w:rPr>
      </w:pPr>
      <w:r w:rsidRPr="00177CBB">
        <w:rPr>
          <w:sz w:val="20"/>
          <w:szCs w:val="20"/>
        </w:rPr>
        <w:t>от 24.10.2022 г. № 948</w:t>
      </w:r>
    </w:p>
    <w:p w:rsidR="00C50024" w:rsidRPr="00177CBB" w:rsidRDefault="00C50024" w:rsidP="00330CD6">
      <w:pPr>
        <w:widowControl w:val="0"/>
        <w:tabs>
          <w:tab w:val="left" w:pos="567"/>
        </w:tabs>
        <w:jc w:val="both"/>
        <w:rPr>
          <w:b/>
          <w:sz w:val="20"/>
          <w:szCs w:val="20"/>
        </w:rPr>
      </w:pPr>
    </w:p>
    <w:p w:rsidR="00C50024" w:rsidRPr="00177CBB" w:rsidRDefault="00C50024" w:rsidP="00330CD6">
      <w:pPr>
        <w:widowControl w:val="0"/>
        <w:tabs>
          <w:tab w:val="left" w:pos="567"/>
        </w:tabs>
        <w:jc w:val="both"/>
        <w:rPr>
          <w:b/>
          <w:sz w:val="20"/>
          <w:szCs w:val="20"/>
        </w:rPr>
      </w:pPr>
      <w:r w:rsidRPr="00177CBB">
        <w:rPr>
          <w:b/>
          <w:sz w:val="20"/>
          <w:szCs w:val="20"/>
        </w:rPr>
        <w:t>П Е Р Е Ч Е Н Ь</w:t>
      </w:r>
    </w:p>
    <w:p w:rsidR="00C50024" w:rsidRPr="00177CBB" w:rsidRDefault="00C50024" w:rsidP="00330CD6">
      <w:pPr>
        <w:widowControl w:val="0"/>
        <w:tabs>
          <w:tab w:val="left" w:pos="567"/>
        </w:tabs>
        <w:jc w:val="both"/>
        <w:rPr>
          <w:b/>
          <w:sz w:val="20"/>
          <w:szCs w:val="20"/>
        </w:rPr>
      </w:pPr>
      <w:r w:rsidRPr="00177CBB">
        <w:rPr>
          <w:b/>
          <w:sz w:val="20"/>
          <w:szCs w:val="20"/>
        </w:rPr>
        <w:t xml:space="preserve">мероприятий по реализации решения Собрания депутатов Аликовского района Чувашской Республики </w:t>
      </w:r>
    </w:p>
    <w:p w:rsidR="00C50024" w:rsidRPr="00177CBB" w:rsidRDefault="00C50024" w:rsidP="00330CD6">
      <w:pPr>
        <w:widowControl w:val="0"/>
        <w:tabs>
          <w:tab w:val="left" w:pos="567"/>
        </w:tabs>
        <w:jc w:val="both"/>
        <w:rPr>
          <w:b/>
          <w:sz w:val="20"/>
          <w:szCs w:val="20"/>
        </w:rPr>
      </w:pPr>
      <w:r w:rsidRPr="00177CBB">
        <w:rPr>
          <w:b/>
          <w:sz w:val="20"/>
          <w:szCs w:val="20"/>
        </w:rPr>
        <w:t>от 23 сентября 2022 г. №111  «О внесении изменений в решение Собрания депутатов Аликовского района Чувашской Республики</w:t>
      </w:r>
    </w:p>
    <w:p w:rsidR="00C50024" w:rsidRPr="00177CBB" w:rsidRDefault="00C50024" w:rsidP="00330CD6">
      <w:pPr>
        <w:widowControl w:val="0"/>
        <w:tabs>
          <w:tab w:val="left" w:pos="567"/>
        </w:tabs>
        <w:jc w:val="both"/>
        <w:rPr>
          <w:b/>
          <w:sz w:val="20"/>
          <w:szCs w:val="20"/>
        </w:rPr>
      </w:pPr>
      <w:r w:rsidRPr="00177CBB">
        <w:rPr>
          <w:b/>
          <w:sz w:val="20"/>
          <w:szCs w:val="20"/>
        </w:rPr>
        <w:t>«О бюджете Аликовского района Чувашской Республики на 2021 год и на плановый период 2022 и 2023 годов»</w:t>
      </w:r>
    </w:p>
    <w:tbl>
      <w:tblPr>
        <w:tblW w:w="14166" w:type="dxa"/>
        <w:tblInd w:w="435"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540"/>
        <w:gridCol w:w="7638"/>
        <w:gridCol w:w="2268"/>
        <w:gridCol w:w="3720"/>
      </w:tblGrid>
      <w:tr w:rsidR="00C50024" w:rsidRPr="00177CBB" w:rsidTr="00C50024">
        <w:tc>
          <w:tcPr>
            <w:tcW w:w="540" w:type="dxa"/>
          </w:tcPr>
          <w:p w:rsidR="00C50024" w:rsidRPr="00177CBB" w:rsidRDefault="00C50024" w:rsidP="00330CD6">
            <w:pPr>
              <w:widowControl w:val="0"/>
              <w:tabs>
                <w:tab w:val="left" w:pos="567"/>
              </w:tabs>
              <w:jc w:val="both"/>
              <w:rPr>
                <w:sz w:val="20"/>
                <w:szCs w:val="20"/>
              </w:rPr>
            </w:pPr>
            <w:r w:rsidRPr="00177CBB">
              <w:rPr>
                <w:sz w:val="20"/>
                <w:szCs w:val="20"/>
              </w:rPr>
              <w:t>№ п/п</w:t>
            </w:r>
          </w:p>
        </w:tc>
        <w:tc>
          <w:tcPr>
            <w:tcW w:w="7638" w:type="dxa"/>
          </w:tcPr>
          <w:p w:rsidR="00C50024" w:rsidRPr="00177CBB" w:rsidRDefault="00C50024" w:rsidP="00330CD6">
            <w:pPr>
              <w:widowControl w:val="0"/>
              <w:tabs>
                <w:tab w:val="left" w:pos="567"/>
              </w:tabs>
              <w:jc w:val="both"/>
              <w:rPr>
                <w:sz w:val="20"/>
                <w:szCs w:val="20"/>
              </w:rPr>
            </w:pPr>
            <w:r w:rsidRPr="00177CBB">
              <w:rPr>
                <w:sz w:val="20"/>
                <w:szCs w:val="20"/>
              </w:rPr>
              <w:t>Наименование мероприятия</w:t>
            </w:r>
          </w:p>
        </w:tc>
        <w:tc>
          <w:tcPr>
            <w:tcW w:w="2268" w:type="dxa"/>
          </w:tcPr>
          <w:p w:rsidR="00C50024" w:rsidRPr="00177CBB" w:rsidRDefault="00C50024" w:rsidP="00330CD6">
            <w:pPr>
              <w:widowControl w:val="0"/>
              <w:tabs>
                <w:tab w:val="left" w:pos="567"/>
              </w:tabs>
              <w:jc w:val="both"/>
              <w:rPr>
                <w:sz w:val="20"/>
                <w:szCs w:val="20"/>
              </w:rPr>
            </w:pPr>
            <w:r w:rsidRPr="00177CBB">
              <w:rPr>
                <w:sz w:val="20"/>
                <w:szCs w:val="20"/>
              </w:rPr>
              <w:t>Сроки реализации</w:t>
            </w:r>
          </w:p>
        </w:tc>
        <w:tc>
          <w:tcPr>
            <w:tcW w:w="3720" w:type="dxa"/>
          </w:tcPr>
          <w:p w:rsidR="00C50024" w:rsidRPr="00177CBB" w:rsidRDefault="00C50024" w:rsidP="00330CD6">
            <w:pPr>
              <w:widowControl w:val="0"/>
              <w:tabs>
                <w:tab w:val="left" w:pos="567"/>
              </w:tabs>
              <w:jc w:val="both"/>
              <w:rPr>
                <w:sz w:val="20"/>
                <w:szCs w:val="20"/>
              </w:rPr>
            </w:pPr>
            <w:r w:rsidRPr="00177CBB">
              <w:rPr>
                <w:sz w:val="20"/>
                <w:szCs w:val="20"/>
              </w:rPr>
              <w:t>Ответственный</w:t>
            </w:r>
          </w:p>
          <w:p w:rsidR="00C50024" w:rsidRPr="00177CBB" w:rsidRDefault="00C50024" w:rsidP="00330CD6">
            <w:pPr>
              <w:widowControl w:val="0"/>
              <w:tabs>
                <w:tab w:val="left" w:pos="567"/>
              </w:tabs>
              <w:jc w:val="both"/>
              <w:rPr>
                <w:sz w:val="20"/>
                <w:szCs w:val="20"/>
              </w:rPr>
            </w:pPr>
            <w:r w:rsidRPr="00177CBB">
              <w:rPr>
                <w:sz w:val="20"/>
                <w:szCs w:val="20"/>
              </w:rPr>
              <w:t>исполнитель</w:t>
            </w:r>
          </w:p>
        </w:tc>
      </w:tr>
      <w:tr w:rsidR="00C50024" w:rsidRPr="00177CBB" w:rsidTr="00C50024">
        <w:tblPrEx>
          <w:tblBorders>
            <w:top w:val="none" w:sz="0" w:space="0" w:color="auto"/>
            <w:insideH w:val="none" w:sz="0" w:space="0" w:color="auto"/>
            <w:insideV w:val="none" w:sz="0" w:space="0" w:color="auto"/>
          </w:tblBorders>
          <w:tblLook w:val="0480" w:firstRow="0" w:lastRow="0" w:firstColumn="1" w:lastColumn="0" w:noHBand="0" w:noVBand="1"/>
        </w:tblPrEx>
        <w:trPr>
          <w:tblHeader/>
        </w:trPr>
        <w:tc>
          <w:tcPr>
            <w:tcW w:w="540" w:type="dxa"/>
            <w:tcBorders>
              <w:top w:val="single" w:sz="4" w:space="0" w:color="auto"/>
              <w:bottom w:val="single" w:sz="4" w:space="0" w:color="auto"/>
              <w:right w:val="single" w:sz="4" w:space="0" w:color="auto"/>
            </w:tcBorders>
          </w:tcPr>
          <w:p w:rsidR="00C50024" w:rsidRPr="00177CBB" w:rsidRDefault="00C50024" w:rsidP="00330CD6">
            <w:pPr>
              <w:widowControl w:val="0"/>
              <w:tabs>
                <w:tab w:val="left" w:pos="567"/>
              </w:tabs>
              <w:jc w:val="both"/>
              <w:rPr>
                <w:sz w:val="20"/>
                <w:szCs w:val="20"/>
              </w:rPr>
            </w:pPr>
            <w:r w:rsidRPr="00177CBB">
              <w:rPr>
                <w:sz w:val="20"/>
                <w:szCs w:val="20"/>
              </w:rPr>
              <w:t>1</w:t>
            </w:r>
          </w:p>
        </w:tc>
        <w:tc>
          <w:tcPr>
            <w:tcW w:w="7638" w:type="dxa"/>
            <w:tcBorders>
              <w:top w:val="single" w:sz="4" w:space="0" w:color="auto"/>
              <w:left w:val="single" w:sz="4" w:space="0" w:color="auto"/>
              <w:bottom w:val="single" w:sz="4" w:space="0" w:color="auto"/>
              <w:right w:val="single" w:sz="4" w:space="0" w:color="auto"/>
            </w:tcBorders>
          </w:tcPr>
          <w:p w:rsidR="00C50024" w:rsidRPr="00177CBB" w:rsidRDefault="00C50024" w:rsidP="00330CD6">
            <w:pPr>
              <w:widowControl w:val="0"/>
              <w:tabs>
                <w:tab w:val="left" w:pos="567"/>
              </w:tabs>
              <w:jc w:val="both"/>
              <w:rPr>
                <w:sz w:val="20"/>
                <w:szCs w:val="20"/>
              </w:rPr>
            </w:pPr>
            <w:r w:rsidRPr="00177CBB">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C50024" w:rsidRPr="00177CBB" w:rsidRDefault="00C50024" w:rsidP="00330CD6">
            <w:pPr>
              <w:widowControl w:val="0"/>
              <w:tabs>
                <w:tab w:val="left" w:pos="567"/>
              </w:tabs>
              <w:ind w:left="-57" w:right="-57"/>
              <w:jc w:val="both"/>
              <w:rPr>
                <w:sz w:val="20"/>
                <w:szCs w:val="20"/>
              </w:rPr>
            </w:pPr>
            <w:r w:rsidRPr="00177CBB">
              <w:rPr>
                <w:sz w:val="20"/>
                <w:szCs w:val="20"/>
              </w:rPr>
              <w:t>3</w:t>
            </w:r>
          </w:p>
        </w:tc>
        <w:tc>
          <w:tcPr>
            <w:tcW w:w="3720" w:type="dxa"/>
            <w:tcBorders>
              <w:top w:val="single" w:sz="4" w:space="0" w:color="auto"/>
              <w:left w:val="single" w:sz="4" w:space="0" w:color="auto"/>
              <w:bottom w:val="single" w:sz="4" w:space="0" w:color="auto"/>
            </w:tcBorders>
          </w:tcPr>
          <w:p w:rsidR="00C50024" w:rsidRPr="00177CBB" w:rsidRDefault="00C50024" w:rsidP="00330CD6">
            <w:pPr>
              <w:widowControl w:val="0"/>
              <w:tabs>
                <w:tab w:val="left" w:pos="567"/>
              </w:tabs>
              <w:jc w:val="both"/>
              <w:rPr>
                <w:sz w:val="20"/>
                <w:szCs w:val="20"/>
              </w:rPr>
            </w:pPr>
            <w:r w:rsidRPr="00177CBB">
              <w:rPr>
                <w:sz w:val="20"/>
                <w:szCs w:val="20"/>
              </w:rPr>
              <w:t>4</w:t>
            </w:r>
          </w:p>
        </w:tc>
      </w:tr>
      <w:tr w:rsidR="00C50024" w:rsidRPr="00177CBB" w:rsidTr="00C50024">
        <w:tblPrEx>
          <w:tblBorders>
            <w:top w:val="none" w:sz="0" w:space="0" w:color="auto"/>
            <w:insideH w:val="none" w:sz="0" w:space="0" w:color="auto"/>
            <w:insideV w:val="none" w:sz="0" w:space="0" w:color="auto"/>
          </w:tblBorders>
          <w:tblLook w:val="0480" w:firstRow="0" w:lastRow="0" w:firstColumn="1" w:lastColumn="0" w:noHBand="0" w:noVBand="1"/>
        </w:tblPrEx>
        <w:tc>
          <w:tcPr>
            <w:tcW w:w="540" w:type="dxa"/>
          </w:tcPr>
          <w:p w:rsidR="00C50024" w:rsidRPr="00177CBB" w:rsidRDefault="00C50024" w:rsidP="00330CD6">
            <w:pPr>
              <w:widowControl w:val="0"/>
              <w:tabs>
                <w:tab w:val="left" w:pos="567"/>
              </w:tabs>
              <w:jc w:val="both"/>
              <w:rPr>
                <w:sz w:val="20"/>
                <w:szCs w:val="20"/>
              </w:rPr>
            </w:pPr>
            <w:r w:rsidRPr="00177CBB">
              <w:rPr>
                <w:sz w:val="20"/>
                <w:szCs w:val="20"/>
                <w:lang w:val="en-US"/>
              </w:rPr>
              <w:t>1.</w:t>
            </w:r>
          </w:p>
        </w:tc>
        <w:tc>
          <w:tcPr>
            <w:tcW w:w="7638" w:type="dxa"/>
          </w:tcPr>
          <w:p w:rsidR="00C50024" w:rsidRPr="00177CBB" w:rsidRDefault="00C50024" w:rsidP="00330CD6">
            <w:pPr>
              <w:widowControl w:val="0"/>
              <w:tabs>
                <w:tab w:val="left" w:pos="567"/>
              </w:tabs>
              <w:jc w:val="both"/>
              <w:rPr>
                <w:sz w:val="20"/>
                <w:szCs w:val="20"/>
              </w:rPr>
            </w:pPr>
            <w:r w:rsidRPr="00177CBB">
              <w:rPr>
                <w:sz w:val="20"/>
                <w:szCs w:val="20"/>
              </w:rPr>
              <w:t>Представление в финансовый отдел администрации Аликовского района сводных справок об изменении бюджетной росписи по главному распорядителю (распорядителю) средств бюджета Аликовского района, справок об изменении бюджетных смет казенных учреждений Аликовского района, планов финансово-хозяйственной деятельности бюджетных учреждений Аликовского района на 2022 год и предложений по уточнению показателей кассового плана исполнения бюджета Аликовского района на 2022 год</w:t>
            </w:r>
          </w:p>
          <w:p w:rsidR="00C50024" w:rsidRPr="00177CBB" w:rsidRDefault="00C50024" w:rsidP="00330CD6">
            <w:pPr>
              <w:widowControl w:val="0"/>
              <w:tabs>
                <w:tab w:val="left" w:pos="567"/>
              </w:tabs>
              <w:jc w:val="both"/>
              <w:rPr>
                <w:sz w:val="20"/>
                <w:szCs w:val="20"/>
              </w:rPr>
            </w:pPr>
          </w:p>
        </w:tc>
        <w:tc>
          <w:tcPr>
            <w:tcW w:w="2268" w:type="dxa"/>
          </w:tcPr>
          <w:p w:rsidR="00C50024" w:rsidRPr="00177CBB" w:rsidRDefault="00C50024" w:rsidP="00330CD6">
            <w:pPr>
              <w:widowControl w:val="0"/>
              <w:tabs>
                <w:tab w:val="left" w:pos="567"/>
              </w:tabs>
              <w:ind w:left="-57" w:right="-57"/>
              <w:jc w:val="both"/>
              <w:rPr>
                <w:sz w:val="20"/>
                <w:szCs w:val="20"/>
              </w:rPr>
            </w:pPr>
            <w:r w:rsidRPr="00177CBB">
              <w:rPr>
                <w:sz w:val="20"/>
                <w:szCs w:val="20"/>
              </w:rPr>
              <w:t xml:space="preserve">до 23 декабря </w:t>
            </w:r>
          </w:p>
          <w:p w:rsidR="00C50024" w:rsidRPr="00177CBB" w:rsidRDefault="00C50024" w:rsidP="00330CD6">
            <w:pPr>
              <w:widowControl w:val="0"/>
              <w:tabs>
                <w:tab w:val="left" w:pos="567"/>
              </w:tabs>
              <w:ind w:left="-57" w:right="-57"/>
              <w:jc w:val="both"/>
              <w:rPr>
                <w:sz w:val="20"/>
                <w:szCs w:val="20"/>
              </w:rPr>
            </w:pPr>
            <w:r w:rsidRPr="00177CBB">
              <w:rPr>
                <w:sz w:val="20"/>
                <w:szCs w:val="20"/>
              </w:rPr>
              <w:t>2022 г.</w:t>
            </w:r>
          </w:p>
        </w:tc>
        <w:tc>
          <w:tcPr>
            <w:tcW w:w="3720" w:type="dxa"/>
          </w:tcPr>
          <w:p w:rsidR="00C50024" w:rsidRPr="00177CBB" w:rsidRDefault="00C50024" w:rsidP="00330CD6">
            <w:pPr>
              <w:widowControl w:val="0"/>
              <w:tabs>
                <w:tab w:val="left" w:pos="567"/>
              </w:tabs>
              <w:jc w:val="both"/>
              <w:rPr>
                <w:sz w:val="20"/>
                <w:szCs w:val="20"/>
              </w:rPr>
            </w:pPr>
            <w:r w:rsidRPr="00177CBB">
              <w:rPr>
                <w:sz w:val="20"/>
                <w:szCs w:val="20"/>
              </w:rPr>
              <w:t xml:space="preserve">главные распорядители средств </w:t>
            </w:r>
          </w:p>
          <w:p w:rsidR="00C50024" w:rsidRPr="00177CBB" w:rsidRDefault="00C50024" w:rsidP="00330CD6">
            <w:pPr>
              <w:widowControl w:val="0"/>
              <w:tabs>
                <w:tab w:val="left" w:pos="567"/>
              </w:tabs>
              <w:jc w:val="both"/>
              <w:rPr>
                <w:sz w:val="20"/>
                <w:szCs w:val="20"/>
              </w:rPr>
            </w:pPr>
            <w:r w:rsidRPr="00177CBB">
              <w:rPr>
                <w:sz w:val="20"/>
                <w:szCs w:val="20"/>
              </w:rPr>
              <w:t xml:space="preserve">бюджета Аликовского района </w:t>
            </w:r>
          </w:p>
          <w:p w:rsidR="00C50024" w:rsidRPr="00177CBB" w:rsidRDefault="00C50024" w:rsidP="00330CD6">
            <w:pPr>
              <w:widowControl w:val="0"/>
              <w:tabs>
                <w:tab w:val="left" w:pos="567"/>
              </w:tabs>
              <w:jc w:val="both"/>
              <w:rPr>
                <w:sz w:val="20"/>
                <w:szCs w:val="20"/>
              </w:rPr>
            </w:pPr>
          </w:p>
        </w:tc>
      </w:tr>
      <w:tr w:rsidR="00C50024" w:rsidRPr="00177CBB" w:rsidTr="00C50024">
        <w:tblPrEx>
          <w:tblBorders>
            <w:top w:val="none" w:sz="0" w:space="0" w:color="auto"/>
            <w:insideH w:val="none" w:sz="0" w:space="0" w:color="auto"/>
            <w:insideV w:val="none" w:sz="0" w:space="0" w:color="auto"/>
          </w:tblBorders>
          <w:tblLook w:val="0480" w:firstRow="0" w:lastRow="0" w:firstColumn="1" w:lastColumn="0" w:noHBand="0" w:noVBand="1"/>
        </w:tblPrEx>
        <w:tc>
          <w:tcPr>
            <w:tcW w:w="540" w:type="dxa"/>
          </w:tcPr>
          <w:p w:rsidR="00C50024" w:rsidRPr="00177CBB" w:rsidRDefault="00C50024" w:rsidP="00330CD6">
            <w:pPr>
              <w:widowControl w:val="0"/>
              <w:tabs>
                <w:tab w:val="left" w:pos="567"/>
              </w:tabs>
              <w:jc w:val="both"/>
              <w:rPr>
                <w:sz w:val="20"/>
                <w:szCs w:val="20"/>
              </w:rPr>
            </w:pPr>
            <w:r w:rsidRPr="00177CBB">
              <w:rPr>
                <w:sz w:val="20"/>
                <w:szCs w:val="20"/>
                <w:lang w:val="en-US"/>
              </w:rPr>
              <w:t>2</w:t>
            </w:r>
            <w:r w:rsidRPr="00177CBB">
              <w:rPr>
                <w:sz w:val="20"/>
                <w:szCs w:val="20"/>
              </w:rPr>
              <w:t>.</w:t>
            </w:r>
          </w:p>
        </w:tc>
        <w:tc>
          <w:tcPr>
            <w:tcW w:w="7638" w:type="dxa"/>
          </w:tcPr>
          <w:p w:rsidR="00C50024" w:rsidRPr="00177CBB" w:rsidRDefault="00C50024" w:rsidP="00330CD6">
            <w:pPr>
              <w:widowControl w:val="0"/>
              <w:tabs>
                <w:tab w:val="left" w:pos="567"/>
              </w:tabs>
              <w:jc w:val="both"/>
              <w:rPr>
                <w:sz w:val="20"/>
                <w:szCs w:val="20"/>
              </w:rPr>
            </w:pPr>
            <w:r w:rsidRPr="00177CBB">
              <w:rPr>
                <w:sz w:val="20"/>
                <w:szCs w:val="20"/>
              </w:rPr>
              <w:t>Внесение изменений в сводную бюджетную роспись бюджета Аликовского района на 2022 год</w:t>
            </w:r>
          </w:p>
          <w:p w:rsidR="00C50024" w:rsidRPr="00177CBB" w:rsidRDefault="00C50024" w:rsidP="00330CD6">
            <w:pPr>
              <w:widowControl w:val="0"/>
              <w:tabs>
                <w:tab w:val="left" w:pos="567"/>
              </w:tabs>
              <w:jc w:val="both"/>
              <w:rPr>
                <w:sz w:val="20"/>
                <w:szCs w:val="20"/>
              </w:rPr>
            </w:pPr>
          </w:p>
        </w:tc>
        <w:tc>
          <w:tcPr>
            <w:tcW w:w="2268" w:type="dxa"/>
          </w:tcPr>
          <w:p w:rsidR="00C50024" w:rsidRPr="00177CBB" w:rsidRDefault="00C50024" w:rsidP="00330CD6">
            <w:pPr>
              <w:widowControl w:val="0"/>
              <w:tabs>
                <w:tab w:val="left" w:pos="567"/>
              </w:tabs>
              <w:ind w:left="-57" w:right="-57"/>
              <w:jc w:val="both"/>
              <w:rPr>
                <w:sz w:val="20"/>
                <w:szCs w:val="20"/>
              </w:rPr>
            </w:pPr>
            <w:r w:rsidRPr="00177CBB">
              <w:rPr>
                <w:sz w:val="20"/>
                <w:szCs w:val="20"/>
              </w:rPr>
              <w:t xml:space="preserve">не позднее </w:t>
            </w:r>
          </w:p>
          <w:p w:rsidR="00C50024" w:rsidRPr="00177CBB" w:rsidRDefault="00C50024" w:rsidP="00330CD6">
            <w:pPr>
              <w:widowControl w:val="0"/>
              <w:tabs>
                <w:tab w:val="left" w:pos="567"/>
              </w:tabs>
              <w:ind w:left="-57" w:right="-57"/>
              <w:jc w:val="both"/>
              <w:rPr>
                <w:sz w:val="20"/>
                <w:szCs w:val="20"/>
              </w:rPr>
            </w:pPr>
            <w:r w:rsidRPr="00177CBB">
              <w:rPr>
                <w:sz w:val="20"/>
                <w:szCs w:val="20"/>
              </w:rPr>
              <w:t>25 декабря 2022 г.</w:t>
            </w:r>
          </w:p>
        </w:tc>
        <w:tc>
          <w:tcPr>
            <w:tcW w:w="3720" w:type="dxa"/>
          </w:tcPr>
          <w:p w:rsidR="00C50024" w:rsidRPr="00177CBB" w:rsidRDefault="00C50024" w:rsidP="00330CD6">
            <w:pPr>
              <w:widowControl w:val="0"/>
              <w:tabs>
                <w:tab w:val="left" w:pos="567"/>
              </w:tabs>
              <w:jc w:val="both"/>
              <w:rPr>
                <w:sz w:val="20"/>
                <w:szCs w:val="20"/>
              </w:rPr>
            </w:pPr>
            <w:r w:rsidRPr="00177CBB">
              <w:rPr>
                <w:sz w:val="20"/>
                <w:szCs w:val="20"/>
              </w:rPr>
              <w:t>финансовый отдел</w:t>
            </w:r>
          </w:p>
        </w:tc>
      </w:tr>
      <w:tr w:rsidR="00C50024" w:rsidRPr="00177CBB" w:rsidTr="00C50024">
        <w:tblPrEx>
          <w:tblBorders>
            <w:top w:val="none" w:sz="0" w:space="0" w:color="auto"/>
            <w:insideH w:val="none" w:sz="0" w:space="0" w:color="auto"/>
            <w:insideV w:val="none" w:sz="0" w:space="0" w:color="auto"/>
          </w:tblBorders>
          <w:tblLook w:val="0480" w:firstRow="0" w:lastRow="0" w:firstColumn="1" w:lastColumn="0" w:noHBand="0" w:noVBand="1"/>
        </w:tblPrEx>
        <w:trPr>
          <w:trHeight w:val="1421"/>
        </w:trPr>
        <w:tc>
          <w:tcPr>
            <w:tcW w:w="540" w:type="dxa"/>
          </w:tcPr>
          <w:p w:rsidR="00C50024" w:rsidRPr="00177CBB" w:rsidRDefault="00C50024" w:rsidP="00330CD6">
            <w:pPr>
              <w:widowControl w:val="0"/>
              <w:tabs>
                <w:tab w:val="left" w:pos="567"/>
              </w:tabs>
              <w:jc w:val="both"/>
              <w:rPr>
                <w:sz w:val="20"/>
                <w:szCs w:val="20"/>
              </w:rPr>
            </w:pPr>
            <w:r w:rsidRPr="00177CBB">
              <w:rPr>
                <w:sz w:val="20"/>
                <w:szCs w:val="20"/>
              </w:rPr>
              <w:t>3.</w:t>
            </w:r>
          </w:p>
          <w:p w:rsidR="00C50024" w:rsidRPr="00177CBB" w:rsidRDefault="00C50024" w:rsidP="00330CD6">
            <w:pPr>
              <w:widowControl w:val="0"/>
              <w:tabs>
                <w:tab w:val="left" w:pos="567"/>
              </w:tabs>
              <w:jc w:val="both"/>
              <w:rPr>
                <w:sz w:val="20"/>
                <w:szCs w:val="20"/>
              </w:rPr>
            </w:pPr>
          </w:p>
          <w:p w:rsidR="00C50024" w:rsidRPr="00177CBB" w:rsidRDefault="00C50024" w:rsidP="00330CD6">
            <w:pPr>
              <w:widowControl w:val="0"/>
              <w:tabs>
                <w:tab w:val="left" w:pos="567"/>
              </w:tabs>
              <w:jc w:val="both"/>
              <w:rPr>
                <w:sz w:val="20"/>
                <w:szCs w:val="20"/>
              </w:rPr>
            </w:pPr>
          </w:p>
          <w:p w:rsidR="00C50024" w:rsidRPr="00177CBB" w:rsidRDefault="00C50024" w:rsidP="00330CD6">
            <w:pPr>
              <w:widowControl w:val="0"/>
              <w:tabs>
                <w:tab w:val="left" w:pos="567"/>
              </w:tabs>
              <w:jc w:val="both"/>
              <w:rPr>
                <w:sz w:val="20"/>
                <w:szCs w:val="20"/>
              </w:rPr>
            </w:pPr>
          </w:p>
          <w:p w:rsidR="00C50024" w:rsidRPr="00177CBB" w:rsidRDefault="00C50024" w:rsidP="00330CD6">
            <w:pPr>
              <w:widowControl w:val="0"/>
              <w:tabs>
                <w:tab w:val="left" w:pos="567"/>
              </w:tabs>
              <w:jc w:val="both"/>
              <w:rPr>
                <w:sz w:val="20"/>
                <w:szCs w:val="20"/>
              </w:rPr>
            </w:pPr>
          </w:p>
          <w:p w:rsidR="00C50024" w:rsidRPr="00177CBB" w:rsidRDefault="00C50024" w:rsidP="00330CD6">
            <w:pPr>
              <w:widowControl w:val="0"/>
              <w:tabs>
                <w:tab w:val="left" w:pos="567"/>
              </w:tabs>
              <w:jc w:val="both"/>
              <w:rPr>
                <w:sz w:val="20"/>
                <w:szCs w:val="20"/>
              </w:rPr>
            </w:pPr>
          </w:p>
          <w:p w:rsidR="00C50024" w:rsidRPr="00177CBB" w:rsidRDefault="00C50024" w:rsidP="00330CD6">
            <w:pPr>
              <w:widowControl w:val="0"/>
              <w:tabs>
                <w:tab w:val="left" w:pos="567"/>
              </w:tabs>
              <w:jc w:val="both"/>
              <w:rPr>
                <w:sz w:val="20"/>
                <w:szCs w:val="20"/>
              </w:rPr>
            </w:pPr>
            <w:r w:rsidRPr="00177CBB">
              <w:rPr>
                <w:sz w:val="20"/>
                <w:szCs w:val="20"/>
              </w:rPr>
              <w:t>4.</w:t>
            </w:r>
          </w:p>
        </w:tc>
        <w:tc>
          <w:tcPr>
            <w:tcW w:w="7638" w:type="dxa"/>
          </w:tcPr>
          <w:p w:rsidR="00C50024" w:rsidRPr="00177CBB" w:rsidRDefault="00C50024" w:rsidP="00330CD6">
            <w:pPr>
              <w:widowControl w:val="0"/>
              <w:tabs>
                <w:tab w:val="left" w:pos="567"/>
              </w:tabs>
              <w:jc w:val="both"/>
              <w:rPr>
                <w:sz w:val="20"/>
                <w:szCs w:val="20"/>
              </w:rPr>
            </w:pPr>
            <w:r w:rsidRPr="00177CBB">
              <w:rPr>
                <w:sz w:val="20"/>
                <w:szCs w:val="20"/>
              </w:rPr>
              <w:t>Представление в финансовый отдел администрации Аликовского района уточненных бюджетных смет казенных учреждений Аликовского района, планов финансово-хозяйственной деятельности бюджетных учреждений Аликовского района, по которым были внесены изменения, на 2022 год</w:t>
            </w:r>
          </w:p>
          <w:p w:rsidR="00C50024" w:rsidRPr="00177CBB" w:rsidRDefault="00C50024" w:rsidP="00330CD6">
            <w:pPr>
              <w:tabs>
                <w:tab w:val="left" w:pos="567"/>
              </w:tabs>
              <w:jc w:val="both"/>
              <w:rPr>
                <w:sz w:val="20"/>
                <w:szCs w:val="20"/>
              </w:rPr>
            </w:pPr>
          </w:p>
          <w:p w:rsidR="00C50024" w:rsidRPr="00177CBB" w:rsidRDefault="00C50024" w:rsidP="00330CD6">
            <w:pPr>
              <w:widowControl w:val="0"/>
              <w:tabs>
                <w:tab w:val="left" w:pos="567"/>
              </w:tabs>
              <w:jc w:val="both"/>
              <w:rPr>
                <w:sz w:val="20"/>
                <w:szCs w:val="20"/>
              </w:rPr>
            </w:pPr>
            <w:r w:rsidRPr="00177CBB">
              <w:rPr>
                <w:sz w:val="20"/>
                <w:szCs w:val="20"/>
              </w:rPr>
              <w:t>Внесение изменений в муниципальные программы Аликовского района Чувашской Республики в целях их приведения в соответствии с Решением Собрания депутатов Аликовского района Чувашской Республики от 23 сентября 2022 г. №111  «О внесении изменений в решение Собрания депутатов Аликовского района Чувашской Республики «О бюджете Аликовского района Чувашской Республики на 2022 год и на плановый период 2023 и 2024 годов»</w:t>
            </w:r>
          </w:p>
          <w:p w:rsidR="00C50024" w:rsidRPr="00177CBB" w:rsidRDefault="00C50024" w:rsidP="00330CD6">
            <w:pPr>
              <w:tabs>
                <w:tab w:val="left" w:pos="567"/>
              </w:tabs>
              <w:jc w:val="both"/>
              <w:rPr>
                <w:sz w:val="20"/>
                <w:szCs w:val="20"/>
              </w:rPr>
            </w:pPr>
          </w:p>
        </w:tc>
        <w:tc>
          <w:tcPr>
            <w:tcW w:w="2268" w:type="dxa"/>
          </w:tcPr>
          <w:p w:rsidR="00C50024" w:rsidRPr="00177CBB" w:rsidRDefault="00C50024" w:rsidP="00330CD6">
            <w:pPr>
              <w:widowControl w:val="0"/>
              <w:tabs>
                <w:tab w:val="left" w:pos="567"/>
              </w:tabs>
              <w:ind w:left="-57" w:right="-57"/>
              <w:jc w:val="both"/>
              <w:rPr>
                <w:sz w:val="20"/>
                <w:szCs w:val="20"/>
              </w:rPr>
            </w:pPr>
            <w:r w:rsidRPr="00177CBB">
              <w:rPr>
                <w:sz w:val="20"/>
                <w:szCs w:val="20"/>
              </w:rPr>
              <w:t xml:space="preserve">не позднее </w:t>
            </w:r>
          </w:p>
          <w:p w:rsidR="00C50024" w:rsidRPr="00177CBB" w:rsidRDefault="00C50024" w:rsidP="00330CD6">
            <w:pPr>
              <w:widowControl w:val="0"/>
              <w:tabs>
                <w:tab w:val="left" w:pos="567"/>
              </w:tabs>
              <w:ind w:left="-57" w:right="-57"/>
              <w:jc w:val="both"/>
              <w:rPr>
                <w:sz w:val="20"/>
                <w:szCs w:val="20"/>
              </w:rPr>
            </w:pPr>
            <w:r w:rsidRPr="00177CBB">
              <w:rPr>
                <w:sz w:val="20"/>
                <w:szCs w:val="20"/>
              </w:rPr>
              <w:t>25 декабря 2022 г.</w:t>
            </w:r>
          </w:p>
          <w:p w:rsidR="00C50024" w:rsidRPr="00177CBB" w:rsidRDefault="00C50024" w:rsidP="00330CD6">
            <w:pPr>
              <w:widowControl w:val="0"/>
              <w:tabs>
                <w:tab w:val="left" w:pos="567"/>
              </w:tabs>
              <w:ind w:left="-57" w:right="-57"/>
              <w:jc w:val="both"/>
              <w:rPr>
                <w:sz w:val="20"/>
                <w:szCs w:val="20"/>
              </w:rPr>
            </w:pPr>
          </w:p>
          <w:p w:rsidR="00C50024" w:rsidRPr="00177CBB" w:rsidRDefault="00C50024" w:rsidP="00330CD6">
            <w:pPr>
              <w:widowControl w:val="0"/>
              <w:tabs>
                <w:tab w:val="left" w:pos="567"/>
              </w:tabs>
              <w:ind w:left="-57" w:right="-57"/>
              <w:jc w:val="both"/>
              <w:rPr>
                <w:sz w:val="20"/>
                <w:szCs w:val="20"/>
              </w:rPr>
            </w:pPr>
          </w:p>
          <w:p w:rsidR="00C50024" w:rsidRPr="00177CBB" w:rsidRDefault="00C50024" w:rsidP="00330CD6">
            <w:pPr>
              <w:widowControl w:val="0"/>
              <w:tabs>
                <w:tab w:val="left" w:pos="567"/>
              </w:tabs>
              <w:ind w:left="-57" w:right="-57"/>
              <w:jc w:val="both"/>
              <w:rPr>
                <w:sz w:val="20"/>
                <w:szCs w:val="20"/>
              </w:rPr>
            </w:pPr>
          </w:p>
          <w:p w:rsidR="00C50024" w:rsidRPr="00177CBB" w:rsidRDefault="00C50024" w:rsidP="00330CD6">
            <w:pPr>
              <w:widowControl w:val="0"/>
              <w:tabs>
                <w:tab w:val="left" w:pos="567"/>
              </w:tabs>
              <w:ind w:left="-57" w:right="-57"/>
              <w:jc w:val="both"/>
              <w:rPr>
                <w:sz w:val="20"/>
                <w:szCs w:val="20"/>
              </w:rPr>
            </w:pPr>
          </w:p>
          <w:p w:rsidR="00C50024" w:rsidRPr="00177CBB" w:rsidRDefault="00C50024" w:rsidP="00330CD6">
            <w:pPr>
              <w:widowControl w:val="0"/>
              <w:tabs>
                <w:tab w:val="left" w:pos="567"/>
              </w:tabs>
              <w:ind w:left="-57" w:right="-57"/>
              <w:jc w:val="both"/>
              <w:rPr>
                <w:sz w:val="20"/>
                <w:szCs w:val="20"/>
              </w:rPr>
            </w:pPr>
            <w:r w:rsidRPr="00177CBB">
              <w:rPr>
                <w:sz w:val="20"/>
                <w:szCs w:val="20"/>
              </w:rPr>
              <w:t>в течение трех месяцев со дня вступления в силу Решения о бюджете</w:t>
            </w:r>
          </w:p>
        </w:tc>
        <w:tc>
          <w:tcPr>
            <w:tcW w:w="3720" w:type="dxa"/>
          </w:tcPr>
          <w:p w:rsidR="00C50024" w:rsidRPr="00177CBB" w:rsidRDefault="00C50024" w:rsidP="00330CD6">
            <w:pPr>
              <w:widowControl w:val="0"/>
              <w:tabs>
                <w:tab w:val="left" w:pos="567"/>
              </w:tabs>
              <w:jc w:val="both"/>
              <w:rPr>
                <w:sz w:val="20"/>
                <w:szCs w:val="20"/>
              </w:rPr>
            </w:pPr>
            <w:r w:rsidRPr="00177CBB">
              <w:rPr>
                <w:sz w:val="20"/>
                <w:szCs w:val="20"/>
              </w:rPr>
              <w:t xml:space="preserve">главные распорядители средств бюджета </w:t>
            </w:r>
          </w:p>
          <w:p w:rsidR="00C50024" w:rsidRPr="00177CBB" w:rsidRDefault="00C50024" w:rsidP="00330CD6">
            <w:pPr>
              <w:widowControl w:val="0"/>
              <w:tabs>
                <w:tab w:val="left" w:pos="567"/>
              </w:tabs>
              <w:jc w:val="both"/>
              <w:rPr>
                <w:sz w:val="20"/>
                <w:szCs w:val="20"/>
              </w:rPr>
            </w:pPr>
            <w:r w:rsidRPr="00177CBB">
              <w:rPr>
                <w:sz w:val="20"/>
                <w:szCs w:val="20"/>
              </w:rPr>
              <w:t xml:space="preserve">Аликовского района </w:t>
            </w:r>
          </w:p>
          <w:p w:rsidR="00C50024" w:rsidRPr="00177CBB" w:rsidRDefault="00C50024" w:rsidP="00330CD6">
            <w:pPr>
              <w:widowControl w:val="0"/>
              <w:tabs>
                <w:tab w:val="left" w:pos="567"/>
              </w:tabs>
              <w:jc w:val="both"/>
              <w:rPr>
                <w:sz w:val="20"/>
                <w:szCs w:val="20"/>
              </w:rPr>
            </w:pPr>
          </w:p>
          <w:p w:rsidR="00C50024" w:rsidRPr="00177CBB" w:rsidRDefault="00C50024" w:rsidP="00330CD6">
            <w:pPr>
              <w:widowControl w:val="0"/>
              <w:tabs>
                <w:tab w:val="left" w:pos="567"/>
              </w:tabs>
              <w:jc w:val="both"/>
              <w:rPr>
                <w:sz w:val="20"/>
                <w:szCs w:val="20"/>
              </w:rPr>
            </w:pPr>
          </w:p>
          <w:p w:rsidR="00C50024" w:rsidRPr="00177CBB" w:rsidRDefault="00C50024" w:rsidP="00330CD6">
            <w:pPr>
              <w:widowControl w:val="0"/>
              <w:tabs>
                <w:tab w:val="left" w:pos="567"/>
              </w:tabs>
              <w:jc w:val="both"/>
              <w:rPr>
                <w:sz w:val="20"/>
                <w:szCs w:val="20"/>
              </w:rPr>
            </w:pPr>
          </w:p>
          <w:p w:rsidR="00C50024" w:rsidRPr="00177CBB" w:rsidRDefault="00C50024" w:rsidP="00330CD6">
            <w:pPr>
              <w:widowControl w:val="0"/>
              <w:tabs>
                <w:tab w:val="left" w:pos="567"/>
              </w:tabs>
              <w:jc w:val="both"/>
              <w:rPr>
                <w:sz w:val="20"/>
                <w:szCs w:val="20"/>
              </w:rPr>
            </w:pPr>
          </w:p>
          <w:p w:rsidR="00C50024" w:rsidRPr="00177CBB" w:rsidRDefault="00C50024" w:rsidP="00330CD6">
            <w:pPr>
              <w:widowControl w:val="0"/>
              <w:tabs>
                <w:tab w:val="left" w:pos="567"/>
              </w:tabs>
              <w:jc w:val="both"/>
              <w:rPr>
                <w:sz w:val="20"/>
                <w:szCs w:val="20"/>
              </w:rPr>
            </w:pPr>
            <w:r w:rsidRPr="00177CBB">
              <w:rPr>
                <w:sz w:val="20"/>
                <w:szCs w:val="20"/>
              </w:rPr>
              <w:t xml:space="preserve">отделы администрации Аликовского района, </w:t>
            </w:r>
          </w:p>
          <w:p w:rsidR="00C50024" w:rsidRPr="00177CBB" w:rsidRDefault="00C50024" w:rsidP="00330CD6">
            <w:pPr>
              <w:widowControl w:val="0"/>
              <w:tabs>
                <w:tab w:val="left" w:pos="567"/>
              </w:tabs>
              <w:jc w:val="both"/>
              <w:rPr>
                <w:sz w:val="20"/>
                <w:szCs w:val="20"/>
              </w:rPr>
            </w:pPr>
            <w:r w:rsidRPr="00177CBB">
              <w:rPr>
                <w:sz w:val="20"/>
                <w:szCs w:val="20"/>
              </w:rPr>
              <w:t xml:space="preserve">являющиеся ответственными исполнителями </w:t>
            </w:r>
          </w:p>
          <w:p w:rsidR="00C50024" w:rsidRPr="00177CBB" w:rsidRDefault="00C50024" w:rsidP="00330CD6">
            <w:pPr>
              <w:widowControl w:val="0"/>
              <w:tabs>
                <w:tab w:val="left" w:pos="567"/>
              </w:tabs>
              <w:jc w:val="both"/>
              <w:rPr>
                <w:sz w:val="20"/>
                <w:szCs w:val="20"/>
              </w:rPr>
            </w:pPr>
            <w:r w:rsidRPr="00177CBB">
              <w:rPr>
                <w:sz w:val="20"/>
                <w:szCs w:val="20"/>
              </w:rPr>
              <w:t>муниципальных программ Аликовского</w:t>
            </w:r>
          </w:p>
          <w:p w:rsidR="00C50024" w:rsidRPr="00177CBB" w:rsidRDefault="00C50024" w:rsidP="00330CD6">
            <w:pPr>
              <w:widowControl w:val="0"/>
              <w:tabs>
                <w:tab w:val="left" w:pos="567"/>
              </w:tabs>
              <w:jc w:val="both"/>
              <w:rPr>
                <w:sz w:val="20"/>
                <w:szCs w:val="20"/>
              </w:rPr>
            </w:pPr>
            <w:r w:rsidRPr="00177CBB">
              <w:rPr>
                <w:sz w:val="20"/>
                <w:szCs w:val="20"/>
              </w:rPr>
              <w:t>района</w:t>
            </w:r>
          </w:p>
        </w:tc>
      </w:tr>
    </w:tbl>
    <w:p w:rsidR="00C50024" w:rsidRDefault="00C50024" w:rsidP="00330CD6">
      <w:pPr>
        <w:tabs>
          <w:tab w:val="left" w:pos="567"/>
        </w:tabs>
        <w:ind w:right="4393" w:firstLine="567"/>
        <w:jc w:val="both"/>
        <w:rPr>
          <w:sz w:val="20"/>
          <w:szCs w:val="20"/>
        </w:rPr>
      </w:pPr>
      <w:r>
        <w:rPr>
          <w:sz w:val="20"/>
          <w:szCs w:val="20"/>
        </w:rPr>
        <w:br w:type="page"/>
      </w:r>
    </w:p>
    <w:p w:rsidR="00C50024" w:rsidRDefault="00C50024" w:rsidP="00330CD6">
      <w:pPr>
        <w:tabs>
          <w:tab w:val="left" w:pos="567"/>
        </w:tabs>
        <w:ind w:right="4393" w:firstLine="567"/>
        <w:jc w:val="both"/>
        <w:rPr>
          <w:sz w:val="20"/>
          <w:szCs w:val="20"/>
        </w:rPr>
        <w:sectPr w:rsidR="00C50024" w:rsidSect="00C50024">
          <w:pgSz w:w="16838" w:h="11906" w:orient="landscape"/>
          <w:pgMar w:top="1134" w:right="567" w:bottom="1134" w:left="1701" w:header="0" w:footer="0" w:gutter="0"/>
          <w:cols w:space="720"/>
          <w:noEndnote/>
          <w:docGrid w:linePitch="326"/>
        </w:sectPr>
      </w:pPr>
    </w:p>
    <w:p w:rsidR="009073C2" w:rsidRPr="00C50024" w:rsidRDefault="009073C2" w:rsidP="00330CD6">
      <w:pPr>
        <w:pStyle w:val="s3"/>
        <w:tabs>
          <w:tab w:val="left" w:pos="567"/>
          <w:tab w:val="left" w:pos="3969"/>
        </w:tabs>
        <w:ind w:right="4676" w:firstLine="567"/>
        <w:jc w:val="both"/>
        <w:rPr>
          <w:sz w:val="20"/>
          <w:szCs w:val="20"/>
        </w:rPr>
      </w:pPr>
      <w:r w:rsidRPr="00C10956">
        <w:rPr>
          <w:sz w:val="20"/>
          <w:szCs w:val="20"/>
        </w:rPr>
        <w:lastRenderedPageBreak/>
        <w:t>Постановление администрации Аликовского района Чувашской Республики от</w:t>
      </w:r>
      <w:r w:rsidR="00C50024">
        <w:rPr>
          <w:sz w:val="20"/>
          <w:szCs w:val="20"/>
        </w:rPr>
        <w:t xml:space="preserve"> 24</w:t>
      </w:r>
      <w:r w:rsidRPr="00C10956">
        <w:rPr>
          <w:sz w:val="20"/>
          <w:szCs w:val="20"/>
        </w:rPr>
        <w:t xml:space="preserve">.10.2022 № </w:t>
      </w:r>
      <w:r w:rsidR="00A76CEB">
        <w:rPr>
          <w:sz w:val="20"/>
          <w:szCs w:val="20"/>
        </w:rPr>
        <w:t>9</w:t>
      </w:r>
      <w:r w:rsidR="00C50024">
        <w:rPr>
          <w:sz w:val="20"/>
          <w:szCs w:val="20"/>
        </w:rPr>
        <w:t>50</w:t>
      </w:r>
      <w:r w:rsidRPr="009D3031">
        <w:rPr>
          <w:sz w:val="20"/>
          <w:szCs w:val="20"/>
        </w:rPr>
        <w:t xml:space="preserve"> «</w:t>
      </w:r>
      <w:r w:rsidR="00C50024" w:rsidRPr="00C50024">
        <w:rPr>
          <w:sz w:val="20"/>
          <w:szCs w:val="20"/>
        </w:rPr>
        <w:t>Об утверждении отчета об исполнении муниципального бюджета Аликовского района Чувашской Республики за 9 месяцев 2022</w:t>
      </w:r>
      <w:r w:rsidR="00C50024">
        <w:rPr>
          <w:sz w:val="20"/>
          <w:szCs w:val="20"/>
        </w:rPr>
        <w:t xml:space="preserve"> года</w:t>
      </w:r>
      <w:r w:rsidRPr="009D3031">
        <w:rPr>
          <w:sz w:val="20"/>
          <w:szCs w:val="20"/>
        </w:rPr>
        <w:t>»</w:t>
      </w:r>
    </w:p>
    <w:p w:rsidR="00C50024" w:rsidRPr="00B0108D" w:rsidRDefault="00C50024" w:rsidP="00330CD6">
      <w:pPr>
        <w:tabs>
          <w:tab w:val="left" w:pos="567"/>
        </w:tabs>
        <w:ind w:firstLine="567"/>
        <w:jc w:val="both"/>
        <w:rPr>
          <w:sz w:val="20"/>
          <w:szCs w:val="20"/>
        </w:rPr>
      </w:pPr>
      <w:r w:rsidRPr="00B0108D">
        <w:rPr>
          <w:sz w:val="20"/>
          <w:szCs w:val="20"/>
        </w:rPr>
        <w:t>Руководствуясь статьей 264.2 Бюджетного кодекса Российской Федерации и пунктом 60 Положения «О регулировании бюджетных правоотношений в Аликовском районе Чувашской Республики», утвержденного решением Собрания депутатов Аликовского района Чувашской Республики от 29 апреля 2014 г. № 251, администрация Аликовского района Чувашской Республики п о с т а н о в л я е т:</w:t>
      </w:r>
    </w:p>
    <w:p w:rsidR="00C50024" w:rsidRPr="00B0108D" w:rsidRDefault="00C50024" w:rsidP="00330CD6">
      <w:pPr>
        <w:tabs>
          <w:tab w:val="left" w:pos="567"/>
        </w:tabs>
        <w:ind w:firstLine="567"/>
        <w:jc w:val="both"/>
        <w:rPr>
          <w:sz w:val="20"/>
          <w:szCs w:val="20"/>
        </w:rPr>
      </w:pPr>
      <w:r w:rsidRPr="00B0108D">
        <w:rPr>
          <w:sz w:val="20"/>
          <w:szCs w:val="20"/>
        </w:rPr>
        <w:t>1. Утвердить:</w:t>
      </w:r>
    </w:p>
    <w:p w:rsidR="00C50024" w:rsidRPr="00B0108D" w:rsidRDefault="00C50024" w:rsidP="00330CD6">
      <w:pPr>
        <w:tabs>
          <w:tab w:val="left" w:pos="567"/>
        </w:tabs>
        <w:ind w:firstLine="709"/>
        <w:jc w:val="both"/>
        <w:rPr>
          <w:sz w:val="20"/>
          <w:szCs w:val="20"/>
        </w:rPr>
      </w:pPr>
      <w:r w:rsidRPr="00B0108D">
        <w:rPr>
          <w:sz w:val="20"/>
          <w:szCs w:val="20"/>
        </w:rPr>
        <w:t>- исполнение муниципального бюджета Аликовского района Чувашской Республики по доходам за 9 месяцев 2022 года согласно приложению № 1;</w:t>
      </w:r>
    </w:p>
    <w:p w:rsidR="00C50024" w:rsidRPr="00B0108D" w:rsidRDefault="00C50024" w:rsidP="00330CD6">
      <w:pPr>
        <w:tabs>
          <w:tab w:val="left" w:pos="567"/>
        </w:tabs>
        <w:ind w:firstLine="567"/>
        <w:jc w:val="both"/>
        <w:rPr>
          <w:sz w:val="20"/>
          <w:szCs w:val="20"/>
        </w:rPr>
      </w:pPr>
      <w:r w:rsidRPr="00B0108D">
        <w:rPr>
          <w:sz w:val="20"/>
          <w:szCs w:val="20"/>
        </w:rPr>
        <w:t xml:space="preserve">- исполнение муниципального бюджета Аликовского района Чувашской Республики </w:t>
      </w:r>
      <w:r w:rsidRPr="00B0108D">
        <w:rPr>
          <w:bCs/>
          <w:color w:val="000000"/>
          <w:sz w:val="20"/>
          <w:szCs w:val="20"/>
        </w:rPr>
        <w:t>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за 9 месяцев 2022 года</w:t>
      </w:r>
      <w:r w:rsidRPr="00B0108D">
        <w:rPr>
          <w:sz w:val="20"/>
          <w:szCs w:val="20"/>
        </w:rPr>
        <w:t xml:space="preserve"> согласно приложению № 2.</w:t>
      </w:r>
    </w:p>
    <w:p w:rsidR="00C50024" w:rsidRPr="00B0108D" w:rsidRDefault="00C50024" w:rsidP="00330CD6">
      <w:pPr>
        <w:tabs>
          <w:tab w:val="left" w:pos="567"/>
        </w:tabs>
        <w:ind w:firstLine="567"/>
        <w:jc w:val="both"/>
        <w:rPr>
          <w:sz w:val="20"/>
          <w:szCs w:val="20"/>
        </w:rPr>
      </w:pPr>
      <w:r w:rsidRPr="00B0108D">
        <w:rPr>
          <w:sz w:val="20"/>
          <w:szCs w:val="20"/>
        </w:rPr>
        <w:t>- источники  внутреннего финансирования дефицита бюджета Аликовского района Чувашской Республики за 9 месяцев 2022 года согласно приложению № 3;</w:t>
      </w:r>
    </w:p>
    <w:p w:rsidR="00C50024" w:rsidRPr="00B0108D" w:rsidRDefault="00C50024" w:rsidP="00330CD6">
      <w:pPr>
        <w:tabs>
          <w:tab w:val="left" w:pos="567"/>
        </w:tabs>
        <w:ind w:firstLine="567"/>
        <w:jc w:val="both"/>
        <w:rPr>
          <w:sz w:val="20"/>
          <w:szCs w:val="20"/>
        </w:rPr>
      </w:pPr>
      <w:r w:rsidRPr="00B0108D">
        <w:rPr>
          <w:sz w:val="20"/>
          <w:szCs w:val="20"/>
        </w:rPr>
        <w:t>- отчет о численности и расходах на содержание органов местного самоуправления за  9 месяцев 2022 года согласно приложению № 4;</w:t>
      </w:r>
    </w:p>
    <w:p w:rsidR="00C50024" w:rsidRPr="00B0108D" w:rsidRDefault="00C50024" w:rsidP="00330CD6">
      <w:pPr>
        <w:widowControl w:val="0"/>
        <w:tabs>
          <w:tab w:val="left" w:pos="567"/>
        </w:tabs>
        <w:suppressAutoHyphens/>
        <w:ind w:firstLine="567"/>
        <w:jc w:val="both"/>
        <w:rPr>
          <w:sz w:val="20"/>
          <w:szCs w:val="20"/>
          <w:lang w:eastAsia="ar-SA"/>
        </w:rPr>
      </w:pPr>
      <w:r w:rsidRPr="00B0108D">
        <w:rPr>
          <w:sz w:val="20"/>
          <w:szCs w:val="20"/>
        </w:rPr>
        <w:t xml:space="preserve">- </w:t>
      </w:r>
      <w:r w:rsidRPr="00B0108D">
        <w:rPr>
          <w:sz w:val="20"/>
          <w:szCs w:val="20"/>
          <w:lang w:eastAsia="ar-SA"/>
        </w:rPr>
        <w:t>отчет о предоставлении межбюджетных трансфертов бюджетам сельских поселений за 9 месяцев 2022 года</w:t>
      </w:r>
      <w:r w:rsidRPr="00B0108D">
        <w:rPr>
          <w:sz w:val="20"/>
          <w:szCs w:val="20"/>
        </w:rPr>
        <w:t xml:space="preserve"> согласно приложению № 5</w:t>
      </w:r>
      <w:r w:rsidRPr="00B0108D">
        <w:rPr>
          <w:sz w:val="20"/>
          <w:szCs w:val="20"/>
          <w:lang w:eastAsia="ar-SA"/>
        </w:rPr>
        <w:t xml:space="preserve"> ;</w:t>
      </w:r>
    </w:p>
    <w:p w:rsidR="00C50024" w:rsidRPr="00B0108D" w:rsidRDefault="00C50024" w:rsidP="00330CD6">
      <w:pPr>
        <w:tabs>
          <w:tab w:val="left" w:pos="0"/>
          <w:tab w:val="left" w:pos="567"/>
        </w:tabs>
        <w:ind w:firstLine="567"/>
        <w:jc w:val="both"/>
        <w:rPr>
          <w:sz w:val="20"/>
          <w:szCs w:val="20"/>
        </w:rPr>
      </w:pPr>
      <w:r w:rsidRPr="00B0108D">
        <w:rPr>
          <w:sz w:val="20"/>
          <w:szCs w:val="20"/>
          <w:lang w:eastAsia="ar-SA"/>
        </w:rPr>
        <w:t xml:space="preserve">- </w:t>
      </w:r>
      <w:r w:rsidRPr="00B0108D">
        <w:rPr>
          <w:sz w:val="20"/>
          <w:szCs w:val="20"/>
        </w:rPr>
        <w:t>отчет об использовании ассигнований резервного фонда администрации Аликовского района Чувашской Республики за 9 месяцев 2022 года согласно приложению № 6.</w:t>
      </w:r>
    </w:p>
    <w:p w:rsidR="00C50024" w:rsidRPr="00B0108D" w:rsidRDefault="00C50024" w:rsidP="00330CD6">
      <w:pPr>
        <w:tabs>
          <w:tab w:val="left" w:pos="567"/>
        </w:tabs>
        <w:ind w:firstLine="567"/>
        <w:jc w:val="both"/>
        <w:rPr>
          <w:sz w:val="20"/>
          <w:szCs w:val="20"/>
        </w:rPr>
      </w:pPr>
      <w:r w:rsidRPr="00B0108D">
        <w:rPr>
          <w:sz w:val="20"/>
          <w:szCs w:val="20"/>
        </w:rPr>
        <w:t>2. Настоящее постановление вступает в силу после его официального опубликования.</w:t>
      </w:r>
    </w:p>
    <w:p w:rsidR="00C50024" w:rsidRPr="00B0108D" w:rsidRDefault="00C50024" w:rsidP="00330CD6">
      <w:pPr>
        <w:tabs>
          <w:tab w:val="left" w:pos="567"/>
        </w:tabs>
        <w:ind w:firstLine="709"/>
        <w:jc w:val="both"/>
        <w:rPr>
          <w:sz w:val="20"/>
          <w:szCs w:val="20"/>
        </w:rPr>
      </w:pPr>
    </w:p>
    <w:p w:rsidR="00C50024" w:rsidRPr="00B0108D" w:rsidRDefault="00C50024" w:rsidP="00330CD6">
      <w:pPr>
        <w:pStyle w:val="a3"/>
        <w:widowControl w:val="0"/>
        <w:tabs>
          <w:tab w:val="left" w:pos="567"/>
        </w:tabs>
        <w:spacing w:line="232" w:lineRule="auto"/>
        <w:jc w:val="both"/>
        <w:rPr>
          <w:b/>
          <w:sz w:val="20"/>
          <w:szCs w:val="20"/>
        </w:rPr>
      </w:pPr>
    </w:p>
    <w:p w:rsidR="00C50024" w:rsidRPr="00B0108D" w:rsidRDefault="00C50024" w:rsidP="00330CD6">
      <w:pPr>
        <w:tabs>
          <w:tab w:val="left" w:pos="567"/>
        </w:tabs>
        <w:spacing w:line="232" w:lineRule="auto"/>
        <w:jc w:val="both"/>
        <w:rPr>
          <w:sz w:val="20"/>
          <w:szCs w:val="20"/>
        </w:rPr>
      </w:pPr>
      <w:r w:rsidRPr="00B0108D">
        <w:rPr>
          <w:sz w:val="20"/>
          <w:szCs w:val="20"/>
        </w:rPr>
        <w:t xml:space="preserve">И.о. главы администрации </w:t>
      </w:r>
    </w:p>
    <w:p w:rsidR="00C50024" w:rsidRPr="00B0108D" w:rsidRDefault="00C50024" w:rsidP="00330CD6">
      <w:pPr>
        <w:tabs>
          <w:tab w:val="left" w:pos="567"/>
        </w:tabs>
        <w:spacing w:line="232" w:lineRule="auto"/>
        <w:jc w:val="both"/>
        <w:rPr>
          <w:sz w:val="20"/>
          <w:szCs w:val="20"/>
        </w:rPr>
      </w:pPr>
      <w:r w:rsidRPr="00B0108D">
        <w:rPr>
          <w:sz w:val="20"/>
          <w:szCs w:val="20"/>
        </w:rPr>
        <w:t xml:space="preserve">Аликовского района </w:t>
      </w:r>
      <w:r w:rsidRPr="00B0108D">
        <w:rPr>
          <w:color w:val="000000"/>
          <w:sz w:val="20"/>
          <w:szCs w:val="20"/>
        </w:rPr>
        <w:t xml:space="preserve">                                                                                      Л.М. Никитина</w:t>
      </w:r>
    </w:p>
    <w:p w:rsidR="00C50024" w:rsidRPr="00B0108D" w:rsidRDefault="00C50024" w:rsidP="00330CD6">
      <w:pPr>
        <w:tabs>
          <w:tab w:val="left" w:pos="567"/>
        </w:tabs>
        <w:jc w:val="both"/>
        <w:rPr>
          <w:sz w:val="20"/>
          <w:szCs w:val="20"/>
        </w:rPr>
      </w:pPr>
    </w:p>
    <w:p w:rsidR="00C50024" w:rsidRPr="00B0108D" w:rsidRDefault="00C50024" w:rsidP="00330CD6">
      <w:pPr>
        <w:tabs>
          <w:tab w:val="left" w:pos="567"/>
        </w:tabs>
        <w:jc w:val="both"/>
        <w:rPr>
          <w:sz w:val="20"/>
          <w:szCs w:val="20"/>
        </w:rPr>
      </w:pPr>
    </w:p>
    <w:p w:rsidR="00C50024" w:rsidRPr="00B0108D" w:rsidRDefault="00C50024" w:rsidP="00330CD6">
      <w:pPr>
        <w:tabs>
          <w:tab w:val="left" w:pos="567"/>
        </w:tabs>
        <w:ind w:left="4820"/>
        <w:jc w:val="both"/>
        <w:rPr>
          <w:rFonts w:eastAsia="Calibri"/>
          <w:iCs/>
          <w:color w:val="000000"/>
          <w:sz w:val="20"/>
          <w:szCs w:val="20"/>
          <w:lang w:eastAsia="en-US"/>
        </w:rPr>
      </w:pPr>
      <w:r w:rsidRPr="00B0108D">
        <w:rPr>
          <w:rFonts w:eastAsia="Calibri"/>
          <w:iCs/>
          <w:color w:val="000000"/>
          <w:sz w:val="20"/>
          <w:szCs w:val="20"/>
          <w:lang w:eastAsia="en-US"/>
        </w:rPr>
        <w:t>Приложение № 1</w:t>
      </w:r>
      <w:r w:rsidRPr="00B0108D">
        <w:rPr>
          <w:rFonts w:eastAsia="Calibri"/>
          <w:iCs/>
          <w:color w:val="000000"/>
          <w:sz w:val="20"/>
          <w:szCs w:val="20"/>
          <w:lang w:eastAsia="en-US"/>
        </w:rPr>
        <w:br/>
        <w:t>к постановлению администрации</w:t>
      </w:r>
      <w:r w:rsidRPr="00B0108D">
        <w:rPr>
          <w:rFonts w:eastAsia="Calibri"/>
          <w:iCs/>
          <w:color w:val="000000"/>
          <w:sz w:val="20"/>
          <w:szCs w:val="20"/>
          <w:lang w:eastAsia="en-US"/>
        </w:rPr>
        <w:br/>
        <w:t xml:space="preserve">Аликовского района Чувашской Республики </w:t>
      </w:r>
      <w:r w:rsidRPr="00B0108D">
        <w:rPr>
          <w:rFonts w:eastAsia="Calibri"/>
          <w:iCs/>
          <w:color w:val="000000"/>
          <w:sz w:val="20"/>
          <w:szCs w:val="20"/>
          <w:lang w:eastAsia="en-US"/>
        </w:rPr>
        <w:br/>
        <w:t>"Об исполнении  бюджета  Аликовского района за 9 месяцев 2022 года"</w:t>
      </w:r>
    </w:p>
    <w:p w:rsidR="00C50024" w:rsidRPr="00B0108D" w:rsidRDefault="00C50024" w:rsidP="00330CD6">
      <w:pPr>
        <w:tabs>
          <w:tab w:val="left" w:pos="567"/>
        </w:tabs>
        <w:ind w:left="4820"/>
        <w:jc w:val="both"/>
        <w:rPr>
          <w:rFonts w:eastAsia="Calibri"/>
          <w:iCs/>
          <w:color w:val="000000"/>
          <w:sz w:val="20"/>
          <w:szCs w:val="20"/>
          <w:lang w:eastAsia="en-US"/>
        </w:rPr>
      </w:pPr>
      <w:r w:rsidRPr="00B0108D">
        <w:rPr>
          <w:rFonts w:eastAsia="Calibri"/>
          <w:iCs/>
          <w:color w:val="000000"/>
          <w:sz w:val="20"/>
          <w:szCs w:val="20"/>
          <w:lang w:eastAsia="en-US"/>
        </w:rPr>
        <w:t xml:space="preserve">от 24.10.2022 г. № 950       </w:t>
      </w:r>
    </w:p>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Исполнение бюджета  Аликовского района</w:t>
      </w:r>
      <w:r w:rsidRPr="00B0108D">
        <w:rPr>
          <w:rFonts w:eastAsia="Calibri"/>
          <w:b/>
          <w:bCs/>
          <w:color w:val="000000"/>
          <w:sz w:val="20"/>
          <w:szCs w:val="20"/>
          <w:lang w:eastAsia="en-US"/>
        </w:rPr>
        <w:br/>
        <w:t>Чувашской Республики по доходам за 9 месяцев 2022 года</w:t>
      </w:r>
    </w:p>
    <w:p w:rsidR="00C50024" w:rsidRPr="00B0108D" w:rsidRDefault="00C50024" w:rsidP="00330CD6">
      <w:pPr>
        <w:tabs>
          <w:tab w:val="left" w:pos="567"/>
        </w:tabs>
        <w:spacing w:line="360" w:lineRule="auto"/>
        <w:jc w:val="both"/>
        <w:rPr>
          <w:rFonts w:eastAsia="Calibri"/>
          <w:color w:val="000000"/>
          <w:sz w:val="20"/>
          <w:szCs w:val="20"/>
          <w:lang w:eastAsia="en-US"/>
        </w:rPr>
      </w:pPr>
      <w:r w:rsidRPr="00B0108D">
        <w:rPr>
          <w:rFonts w:eastAsia="Calibri"/>
          <w:color w:val="000000"/>
          <w:sz w:val="20"/>
          <w:szCs w:val="20"/>
          <w:lang w:eastAsia="en-US"/>
        </w:rPr>
        <w:t>(рублей)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2"/>
        <w:gridCol w:w="5030"/>
        <w:gridCol w:w="1815"/>
      </w:tblGrid>
      <w:tr w:rsidR="00C50024" w:rsidRPr="00B0108D" w:rsidTr="008119A1">
        <w:trPr>
          <w:trHeight w:val="81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Коды бюджетной классификации</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Наименование доходов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Сумма</w:t>
            </w:r>
          </w:p>
        </w:tc>
      </w:tr>
      <w:tr w:rsidR="00C50024" w:rsidRPr="00B0108D" w:rsidTr="008119A1">
        <w:trPr>
          <w:trHeight w:val="315"/>
          <w:tblHeader/>
        </w:trPr>
        <w:tc>
          <w:tcPr>
            <w:tcW w:w="2902" w:type="dxa"/>
            <w:shd w:val="clear" w:color="auto" w:fill="auto"/>
            <w:noWrap/>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ascii="Calibri" w:eastAsia="Calibri" w:hAnsi="Calibri"/>
                <w:sz w:val="20"/>
                <w:szCs w:val="20"/>
                <w:lang w:eastAsia="en-US"/>
              </w:rPr>
              <w:br w:type="page"/>
            </w:r>
            <w:r w:rsidRPr="00B0108D">
              <w:rPr>
                <w:rFonts w:eastAsia="Calibri"/>
                <w:color w:val="000000"/>
                <w:sz w:val="20"/>
                <w:szCs w:val="20"/>
                <w:lang w:eastAsia="en-US"/>
              </w:rPr>
              <w:t>1</w:t>
            </w:r>
          </w:p>
        </w:tc>
        <w:tc>
          <w:tcPr>
            <w:tcW w:w="5030" w:type="dxa"/>
            <w:shd w:val="clear" w:color="auto" w:fill="auto"/>
            <w:noWrap/>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w:t>
            </w:r>
          </w:p>
        </w:tc>
        <w:tc>
          <w:tcPr>
            <w:tcW w:w="1815" w:type="dxa"/>
            <w:shd w:val="clear" w:color="auto" w:fill="auto"/>
            <w:noWrap/>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1 00 00000 00 0000 000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НАЛОГОВЫЕ И НЕНАЛОГОВЫЕ ДОХОДЫ</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43 115 150,54</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1 01 00000 00 0000 000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НАЛОГИ НА ПРИБЫЛЬ, ДОХОДЫ</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28 640 436,65</w:t>
            </w:r>
          </w:p>
        </w:tc>
      </w:tr>
      <w:tr w:rsidR="00C50024" w:rsidRPr="00B0108D" w:rsidTr="008119A1">
        <w:trPr>
          <w:trHeight w:val="157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1 01 02010 01 1000 110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27 844 318,03</w:t>
            </w:r>
          </w:p>
        </w:tc>
      </w:tr>
      <w:tr w:rsidR="00C50024" w:rsidRPr="00B0108D" w:rsidTr="008119A1">
        <w:trPr>
          <w:trHeight w:val="157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1 01 02010 01 2100 110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58 383,80</w:t>
            </w:r>
          </w:p>
        </w:tc>
      </w:tr>
      <w:tr w:rsidR="00C50024" w:rsidRPr="00B0108D" w:rsidTr="008119A1">
        <w:trPr>
          <w:trHeight w:val="157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1 01 02010 01 3000 110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14 222,59</w:t>
            </w:r>
          </w:p>
        </w:tc>
      </w:tr>
      <w:tr w:rsidR="00C50024" w:rsidRPr="00B0108D" w:rsidTr="008119A1">
        <w:trPr>
          <w:trHeight w:val="252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1 01 02020 01 1000 110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43 988,94</w:t>
            </w:r>
          </w:p>
        </w:tc>
      </w:tr>
      <w:tr w:rsidR="00C50024" w:rsidRPr="00B0108D" w:rsidTr="008119A1">
        <w:trPr>
          <w:trHeight w:val="252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1 01 02020 01 2100 110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2 906,63</w:t>
            </w:r>
          </w:p>
        </w:tc>
      </w:tr>
      <w:tr w:rsidR="00C50024" w:rsidRPr="00B0108D" w:rsidTr="008119A1">
        <w:trPr>
          <w:trHeight w:val="252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1 01 02020 01 3000 110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151,19</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1 01 02030 01 1000 110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642 147,00</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1 01 02030 01 2100 110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2 532,03</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1 01 02030 01 3000 110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7 006,43</w:t>
            </w:r>
          </w:p>
        </w:tc>
      </w:tr>
      <w:tr w:rsidR="00C50024" w:rsidRPr="00B0108D" w:rsidTr="008119A1">
        <w:trPr>
          <w:trHeight w:val="220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1 01 02080 01 1000 110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21 892,75</w:t>
            </w:r>
          </w:p>
        </w:tc>
      </w:tr>
      <w:tr w:rsidR="00C50024" w:rsidRPr="00B0108D" w:rsidTr="008119A1">
        <w:trPr>
          <w:trHeight w:val="220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1 01 02080 01 2100 110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2 887,26</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1 03 00000 00 0000 000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НАЛОГИ НА ТОВАРЫ (РАБОТЫ, УСЛУГИ), РЕАЛИЗУЕМЫЕ НА ТЕРРИТОРИИ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5 282 464,53</w:t>
            </w:r>
          </w:p>
        </w:tc>
      </w:tr>
      <w:tr w:rsidR="00C50024" w:rsidRPr="00B0108D" w:rsidTr="008119A1">
        <w:trPr>
          <w:trHeight w:val="252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1 03 02231 01 0000 110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2 582 865,87</w:t>
            </w:r>
          </w:p>
        </w:tc>
      </w:tr>
      <w:tr w:rsidR="00C50024" w:rsidRPr="00B0108D" w:rsidTr="008119A1">
        <w:trPr>
          <w:trHeight w:val="283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1 03 02241 01 0000 110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14 611,61</w:t>
            </w:r>
          </w:p>
        </w:tc>
      </w:tr>
      <w:tr w:rsidR="00C50024" w:rsidRPr="00B0108D" w:rsidTr="008119A1">
        <w:trPr>
          <w:trHeight w:val="252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1 03 02251 01 0000 110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2 973 313,70</w:t>
            </w:r>
          </w:p>
        </w:tc>
      </w:tr>
      <w:tr w:rsidR="00C50024" w:rsidRPr="00B0108D" w:rsidTr="008119A1">
        <w:trPr>
          <w:trHeight w:val="252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1 03 02261 01 0000 110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-288 326,65</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1 05 00000 00 0000 000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НАЛОГИ НА СОВОКУПНЫЙ ДОХОД</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8 073 155,80</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1 05 01011 01 1000 110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взимаемый с налогоплательщиков, выбравших в качестве объекта налогообложения доходы</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3 135 473,91</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1 05 01011 01 2100 110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взимаемый с налогоплательщиков, выбравших в качестве объекта налогообложения доходы</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35 129,14</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1 05 01011 01 3000 110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взимаемый с налогоплательщиков, выбравших в качестве объекта налогообложения доходы</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435,22</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1 05 01011 01 4000 110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взимаемый с налогоплательщиков, выбравших в качестве объекта налогообложения доходы</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-643,20</w:t>
            </w:r>
          </w:p>
        </w:tc>
      </w:tr>
      <w:tr w:rsidR="00C50024" w:rsidRPr="00B0108D" w:rsidTr="008119A1">
        <w:trPr>
          <w:trHeight w:val="126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1 05 01021 01 1000 110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3 744 799,82</w:t>
            </w:r>
          </w:p>
        </w:tc>
      </w:tr>
      <w:tr w:rsidR="00C50024" w:rsidRPr="00B0108D" w:rsidTr="008119A1">
        <w:trPr>
          <w:trHeight w:val="126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1 05 01021 01 2100 110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29 784,36</w:t>
            </w:r>
          </w:p>
        </w:tc>
      </w:tr>
      <w:tr w:rsidR="00C50024" w:rsidRPr="00B0108D" w:rsidTr="008119A1">
        <w:trPr>
          <w:trHeight w:val="126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1 05 01021 01 3000 110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8 565,62</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1 05 02010 02 1000 110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Единый налог на вмененный доход для отдельных видов деятельности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7 345,40</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1 05 02010 02 2100 110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Единый налог на вмененный доход для отдельных видов деятельности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1 121,26</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1 05 02010 02 3000 110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Единый налог на вмененный доход для отдельных видов деятельности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-98,09</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1 05 03010 01 1000 110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Единый сельскохозяйственный налог</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722 450,51</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1 05 03010 01 2100 110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Единый сельскохозяйственный налог</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3 864,16</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1 05 04020 02 1000 110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384 121,19</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1 05 04020 02 2100 110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806,50</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1 06 00000 00 0000 000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НАЛОГИ НА ИМУЩЕСТВО</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298 738,85</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1 06 04011 02 1000 110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Транспортный налог с организаций</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65 482,26</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1 06 04011 02 2100 110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Транспортный налог с организаций</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1 046,11</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1 06 04011 02 3000 110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Транспортный налог с организаций</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731,97</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1 06 04012 02 1000 110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Транспортный налог с физических лиц</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220 867,17</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1 06 04012 02 2100 110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Транспортный налог с физических лиц</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10 611,34</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1 08 00000 00 0000 000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ГОСУДАРСТВЕННАЯ ПОШЛИНА</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841 593,68</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1 08 03010 01 1050 110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703 669,03</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1 08 03010 01 1060 110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137 924,65</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1 10 00000 00 0000 000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ДОХОДЫ ОТ ВНЕШНЕЭКОНОМИЧЕСКОЙ ДЕЯТЕЛЬНОСТИ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-21 238,97</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1 11 00000 00 0000 000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ДОХОДЫ ОТ ИСПОЛЬЗОВАНИЯ ИМУЩЕСТВА, НАХОДЯЩЕГОСЯ В ГОСУДАРСТВЕННОЙ И МУНИЦИПАЛЬНОЙ СОБСТВЕННОСТИ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1 941 398,55</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1 11 05013 05 0000 120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1 571 107,34</w:t>
            </w:r>
          </w:p>
        </w:tc>
      </w:tr>
      <w:tr w:rsidR="00C50024" w:rsidRPr="00B0108D" w:rsidTr="008119A1">
        <w:trPr>
          <w:trHeight w:val="157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1 11 05025 05 0000 120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4 000,00</w:t>
            </w:r>
          </w:p>
        </w:tc>
      </w:tr>
      <w:tr w:rsidR="00C50024" w:rsidRPr="00B0108D" w:rsidTr="008119A1">
        <w:trPr>
          <w:trHeight w:val="157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1 11 05035 05 0000 120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123 688,26</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1 11 05075 05 0000 120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106 656,26</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1 11 09045 05 0000 120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135 946,69</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1 12 00000 00 0000 000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ПЛАТЕЖИ ПРИ ПОЛЬЗОВАНИИ ПРИРОДНЫМИ РЕСУРСАМИ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2 928,28</w:t>
            </w:r>
          </w:p>
        </w:tc>
      </w:tr>
      <w:tr w:rsidR="00C50024" w:rsidRPr="00B0108D" w:rsidTr="008119A1">
        <w:trPr>
          <w:trHeight w:val="299"/>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1 12 01010 01 6000 120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Плата за выбросы загрязняющих веществ в атмосферный воздух стационарными объектами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2 210,98</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1 12 01041 01 6000 120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Плата за размещение отходов производства</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717,30</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1 13 00000 00 0000 000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ДОХОДЫ ОТ ОКАЗАНИЯ ПЛАТНЫХ УСЛУГ И КОМПЕНСАЦИИ ЗАТРАТ ГОСУДАРСТВА</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913 772,00</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1 13 02065 05 0000 130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58 298,40</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1 13 02995 05 0000 130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Прочие доходы от компенсации затрат бюджетов муниципальных районов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855 473,60</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1 14 00000 00 0000 000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ДОХОДЫ ОТ ПРОДАЖИ МАТЕРИАЛЬНЫХ И НЕМАТЕРИАЛЬНЫХ АКТИВОВ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-3 349 834,54</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1 14 02053 05 0000 410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-4 975 083,36</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1 14 02053 05 0000 440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13 500,00</w:t>
            </w:r>
          </w:p>
        </w:tc>
      </w:tr>
      <w:tr w:rsidR="00C50024" w:rsidRPr="00B0108D" w:rsidTr="008119A1">
        <w:trPr>
          <w:trHeight w:val="126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1 14 06013 05 0000 430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1 671 989,04</w:t>
            </w:r>
          </w:p>
        </w:tc>
      </w:tr>
      <w:tr w:rsidR="00C50024" w:rsidRPr="00B0108D" w:rsidTr="008119A1">
        <w:trPr>
          <w:trHeight w:val="126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1 14 06025 05 0000 430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-60 240,22</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1 16 00000 00 0000 000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ШТРАФЫ, САНКЦИИ, ВОЗМЕЩЕНИЕ УЩЕРБА</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469 291,31</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1 16 01053 01 9000 140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3 114,40</w:t>
            </w:r>
          </w:p>
        </w:tc>
      </w:tr>
      <w:tr w:rsidR="00C50024" w:rsidRPr="00B0108D" w:rsidTr="008119A1">
        <w:trPr>
          <w:trHeight w:val="220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1 16 01063 01 0101 140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54 267,96</w:t>
            </w:r>
          </w:p>
        </w:tc>
      </w:tr>
      <w:tr w:rsidR="00C50024" w:rsidRPr="00B0108D" w:rsidTr="008119A1">
        <w:trPr>
          <w:trHeight w:val="220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1 16 01063 01 9000 140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1 500,00</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1 16 01073 01 0027 140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1 000,00</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1 16 01073 01 9000 140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18 428,51</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1 16 01103 01 9000 140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1 500,00</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1 16 01123 01 0002 140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2 500,00</w:t>
            </w:r>
          </w:p>
        </w:tc>
      </w:tr>
      <w:tr w:rsidR="00C50024" w:rsidRPr="00B0108D" w:rsidTr="008119A1">
        <w:trPr>
          <w:trHeight w:val="220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1 16 01143 01 0002 140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750,00</w:t>
            </w:r>
          </w:p>
        </w:tc>
      </w:tr>
      <w:tr w:rsidR="00C50024" w:rsidRPr="00B0108D" w:rsidTr="008119A1">
        <w:trPr>
          <w:trHeight w:val="220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1 16 01143 01 0016 140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20 000,00</w:t>
            </w:r>
          </w:p>
        </w:tc>
      </w:tr>
      <w:tr w:rsidR="00C50024" w:rsidRPr="00B0108D" w:rsidTr="008119A1">
        <w:trPr>
          <w:trHeight w:val="252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1 16 01153 01 9000 140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150,00</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1 16 01173 01 0008 140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27 586,18</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1 16 01173 01 9000 140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500,00</w:t>
            </w:r>
          </w:p>
        </w:tc>
      </w:tr>
      <w:tr w:rsidR="00C50024" w:rsidRPr="00B0108D" w:rsidTr="008119A1">
        <w:trPr>
          <w:trHeight w:val="147"/>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1 16 01193 01 0005 140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2 500,00</w:t>
            </w:r>
          </w:p>
        </w:tc>
      </w:tr>
      <w:tr w:rsidR="00C50024" w:rsidRPr="00B0108D" w:rsidTr="008119A1">
        <w:trPr>
          <w:trHeight w:val="157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1 16 01193 01 9000 140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500,00</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1 16 01203 01 0008 140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500,00</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1 16 01203 01 0021 140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350,00</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1 16 01203 01 9000 140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273 441,21</w:t>
            </w:r>
          </w:p>
        </w:tc>
      </w:tr>
      <w:tr w:rsidR="00C50024" w:rsidRPr="00B0108D" w:rsidTr="008119A1">
        <w:trPr>
          <w:trHeight w:val="157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1 16 07010 05 0000 140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37 330,03</w:t>
            </w:r>
          </w:p>
        </w:tc>
      </w:tr>
      <w:tr w:rsidR="00C50024" w:rsidRPr="00B0108D" w:rsidTr="008119A1">
        <w:trPr>
          <w:trHeight w:val="157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1 16 07090 05 0000 140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5 695,67</w:t>
            </w:r>
          </w:p>
        </w:tc>
      </w:tr>
      <w:tr w:rsidR="00C50024" w:rsidRPr="00B0108D" w:rsidTr="008119A1">
        <w:trPr>
          <w:trHeight w:val="147"/>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1 16 10123 01 0051 140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16 879,41</w:t>
            </w:r>
          </w:p>
        </w:tc>
      </w:tr>
      <w:tr w:rsidR="00C50024" w:rsidRPr="00B0108D" w:rsidTr="008119A1">
        <w:trPr>
          <w:trHeight w:val="157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1 16 10129 01 0000 140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797,94</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1 17 00000 00 0000 000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ПРОЧИЕ НЕНАЛОГОВЫЕ ДОХОДЫ</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1 205,43</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1 17 01050 05 0000 180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Невыясненные поступления, зачисляемые в бюджеты муниципальных районов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1 205,43</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2 00 00000 00 0000 000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БЕЗВОЗМЕЗДНЫЕ ПОСТУПЛЕНИЯ</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332 370 074,25</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2 02 00000 00 0000 000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БЕЗВОЗМЕЗДНЫЕ ПОСТУПЛЕНИЯ ОТ ДРУГИХ БЮДЖЕТОВ БЮДЖЕТНОЙ СИСТЕМЫ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333 002 731,74</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lastRenderedPageBreak/>
              <w:t>2 02 10000 00 0000 150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Дотации бюджетам бюджетной системы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36 030 600,00</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2 02 15001 00 0000 150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Дотации на выравнивание бюджетной обеспеченности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36 030 600,00</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2 02 15001 05 0000 150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Дотации бюджетам муниципальных районов на выравнивание бюджетной обеспеченности из бюджета субъекта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36 030 600,00</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2 02 20000 00 0000 150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Субсидии бюджетам бюджетной системы Российской Федерации (межбюджетные субсидии)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136 199 233,08</w:t>
            </w:r>
          </w:p>
        </w:tc>
      </w:tr>
      <w:tr w:rsidR="00C50024" w:rsidRPr="00B0108D" w:rsidTr="008119A1">
        <w:trPr>
          <w:trHeight w:val="189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2 02 20216 05 0000 150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5 554 651,00</w:t>
            </w:r>
          </w:p>
        </w:tc>
      </w:tr>
      <w:tr w:rsidR="00C50024" w:rsidRPr="00B0108D" w:rsidTr="008119A1">
        <w:trPr>
          <w:trHeight w:val="157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2 02 25169 05 0000 150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3 026 244,28</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2 02 25228 05 0000 150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2 523 566,47</w:t>
            </w:r>
          </w:p>
        </w:tc>
      </w:tr>
      <w:tr w:rsidR="00C50024" w:rsidRPr="00B0108D" w:rsidTr="008119A1">
        <w:trPr>
          <w:trHeight w:val="289"/>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2 02 25304 05 0000 150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2 887 219,85</w:t>
            </w:r>
          </w:p>
        </w:tc>
      </w:tr>
      <w:tr w:rsidR="00C50024" w:rsidRPr="00B0108D" w:rsidTr="008119A1">
        <w:trPr>
          <w:trHeight w:val="126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2 02 25467 05 0000 150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670 000,00</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2 02 25497 05 0000 150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бюджетам муниципальных районов на реализацию мероприятий по обеспечению жильем молодых семей</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4 959 285,97</w:t>
            </w:r>
          </w:p>
        </w:tc>
      </w:tr>
      <w:tr w:rsidR="00C50024" w:rsidRPr="00B0108D" w:rsidTr="008119A1">
        <w:trPr>
          <w:trHeight w:val="126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2 02 25502 05 0000 150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5 721,22</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2 02 25519 05 0000 150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бюджетам муниципальных районов на поддержку отрасли культуры</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150 000,00</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2 02 25576 05 0000 150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бюджетам муниципальных районов на обеспечение комплексного развития сельских территорий</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660 101,01</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2 02 27112 05 0000 150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бюджетам муниципальных районов на софинансирование капитальных вложений в объекты муниципальной собственности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31 025 187,00</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lastRenderedPageBreak/>
              <w:t>2 02 29999 00 0000 150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Прочие субсидии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84 737 256,28</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2 02 29999 05 0000 150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Прочие субсидии бюджетам муниципальных районов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84 737 256,28</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2 02 30000 00 0000 150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Субвенции бюджетам бюджетной системы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151 181 008,66</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2 02 30024 05 0000 150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142 437 221,21</w:t>
            </w:r>
          </w:p>
        </w:tc>
      </w:tr>
      <w:tr w:rsidR="00C50024" w:rsidRPr="00B0108D" w:rsidTr="008119A1">
        <w:trPr>
          <w:trHeight w:val="157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2 02 30029 05 0000 150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60 028,45</w:t>
            </w:r>
          </w:p>
        </w:tc>
      </w:tr>
      <w:tr w:rsidR="00C50024" w:rsidRPr="00B0108D" w:rsidTr="008119A1">
        <w:trPr>
          <w:trHeight w:val="126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2 02 35082 05 0000 150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6 558 059,00</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2 02 35118 05 0000 150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1 372 000,00</w:t>
            </w:r>
          </w:p>
        </w:tc>
      </w:tr>
      <w:tr w:rsidR="00C50024" w:rsidRPr="00B0108D" w:rsidTr="008119A1">
        <w:trPr>
          <w:trHeight w:val="299"/>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2 02 35120 05 0000 150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48 400,00</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2 02 35930 05 0000 150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Субвенции бюджетам муниципальных районов на государственную регистрацию актов гражданского состояния</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705 300,00</w:t>
            </w:r>
          </w:p>
        </w:tc>
      </w:tr>
      <w:tr w:rsidR="00C50024" w:rsidRPr="00B0108D" w:rsidTr="008119A1">
        <w:trPr>
          <w:trHeight w:val="31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2 02 40000 00 0000 150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Иные межбюджетные трансферты</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9 591 890,00</w:t>
            </w:r>
          </w:p>
        </w:tc>
      </w:tr>
      <w:tr w:rsidR="00C50024" w:rsidRPr="00B0108D" w:rsidTr="008119A1">
        <w:trPr>
          <w:trHeight w:val="157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2 02 45303 05 0000 150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7 089 390,00</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2 02 49999 05 0000 150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Прочие межбюджетные трансферты, передаваемые бюджетам муниципальных районов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2 502 500,00</w:t>
            </w:r>
          </w:p>
        </w:tc>
      </w:tr>
      <w:tr w:rsidR="00C50024" w:rsidRPr="00B0108D" w:rsidTr="008119A1">
        <w:trPr>
          <w:trHeight w:val="63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2 18 05010 05 0000 150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бюджетов муниципальных районов от возврата бюджетными учреждениями остатков субсидий прошлых лет</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698 215,52</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2 18 05020 05 0000 150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бюджетов муниципальных районов от возврата автономными учреждениями остатков субсидий прошлых лет</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332 443,50</w:t>
            </w:r>
          </w:p>
        </w:tc>
      </w:tr>
      <w:tr w:rsidR="00C50024" w:rsidRPr="00B0108D" w:rsidTr="008119A1">
        <w:trPr>
          <w:trHeight w:val="126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2 18 60010 05 0000 150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120,49</w:t>
            </w:r>
          </w:p>
        </w:tc>
      </w:tr>
      <w:tr w:rsidR="00C50024" w:rsidRPr="00B0108D" w:rsidTr="008119A1">
        <w:trPr>
          <w:trHeight w:val="1260"/>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lastRenderedPageBreak/>
              <w:t>2 19 00000 00 0000 000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ВОЗВРАТ ОСТАТКОВ СУБСИДИЙ, СУБВЕНЦИЙ И ИНЫХ МЕЖБЮДЖЕТНЫХ ТРАНСФЕРТОВ, ИМЕЮЩИХ ЦЕЛЕВОЕ НАЗНАЧЕНИЕ, ПРОШЛЫХ ЛЕТ</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-1 663 437,00</w:t>
            </w:r>
          </w:p>
        </w:tc>
      </w:tr>
      <w:tr w:rsidR="00C50024" w:rsidRPr="00B0108D" w:rsidTr="008119A1">
        <w:trPr>
          <w:trHeight w:val="945"/>
        </w:trPr>
        <w:tc>
          <w:tcPr>
            <w:tcW w:w="2902"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2 19 60010 05 0000 150</w:t>
            </w:r>
          </w:p>
        </w:tc>
        <w:tc>
          <w:tcPr>
            <w:tcW w:w="503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15"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-1 663 437,00</w:t>
            </w:r>
          </w:p>
        </w:tc>
      </w:tr>
      <w:tr w:rsidR="00C50024" w:rsidRPr="00B0108D" w:rsidTr="008119A1">
        <w:trPr>
          <w:trHeight w:val="315"/>
        </w:trPr>
        <w:tc>
          <w:tcPr>
            <w:tcW w:w="2902" w:type="dxa"/>
            <w:shd w:val="clear" w:color="auto" w:fill="auto"/>
            <w:vAlign w:val="bottom"/>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ВСЕГО ДОХОДОВ</w:t>
            </w:r>
          </w:p>
        </w:tc>
        <w:tc>
          <w:tcPr>
            <w:tcW w:w="5030" w:type="dxa"/>
            <w:shd w:val="clear" w:color="auto" w:fill="auto"/>
            <w:vAlign w:val="bottom"/>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815" w:type="dxa"/>
            <w:shd w:val="clear" w:color="auto" w:fill="auto"/>
            <w:vAlign w:val="bottom"/>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375 485 224,79</w:t>
            </w:r>
          </w:p>
        </w:tc>
      </w:tr>
    </w:tbl>
    <w:p w:rsidR="00C50024" w:rsidRPr="00B0108D" w:rsidRDefault="00C50024" w:rsidP="00330CD6">
      <w:pPr>
        <w:tabs>
          <w:tab w:val="left" w:pos="567"/>
        </w:tabs>
        <w:spacing w:line="360" w:lineRule="auto"/>
        <w:jc w:val="both"/>
        <w:rPr>
          <w:rFonts w:eastAsia="Calibri"/>
          <w:color w:val="000000"/>
          <w:sz w:val="20"/>
          <w:szCs w:val="20"/>
          <w:lang w:eastAsia="en-US"/>
        </w:rPr>
      </w:pPr>
    </w:p>
    <w:p w:rsidR="00C50024" w:rsidRPr="00B0108D" w:rsidRDefault="00C50024" w:rsidP="00330CD6">
      <w:pPr>
        <w:tabs>
          <w:tab w:val="left" w:pos="567"/>
        </w:tabs>
        <w:spacing w:line="113" w:lineRule="auto"/>
        <w:jc w:val="both"/>
        <w:rPr>
          <w:rFonts w:ascii="Calibri" w:eastAsia="Calibri" w:hAnsi="Calibri"/>
          <w:sz w:val="20"/>
          <w:szCs w:val="20"/>
          <w:lang w:eastAsia="en-US"/>
        </w:rPr>
      </w:pPr>
    </w:p>
    <w:p w:rsidR="00C50024" w:rsidRPr="00B0108D" w:rsidRDefault="00C50024" w:rsidP="00330CD6">
      <w:pPr>
        <w:tabs>
          <w:tab w:val="left" w:pos="567"/>
        </w:tabs>
        <w:spacing w:line="113" w:lineRule="auto"/>
        <w:jc w:val="both"/>
        <w:rPr>
          <w:rFonts w:ascii="Calibri" w:eastAsia="Calibri" w:hAnsi="Calibri"/>
          <w:sz w:val="20"/>
          <w:szCs w:val="20"/>
          <w:lang w:eastAsia="en-US"/>
        </w:rPr>
      </w:pPr>
    </w:p>
    <w:p w:rsidR="00C50024" w:rsidRPr="00B0108D" w:rsidRDefault="00C50024" w:rsidP="00330CD6">
      <w:pPr>
        <w:tabs>
          <w:tab w:val="left" w:pos="567"/>
        </w:tabs>
        <w:spacing w:line="360" w:lineRule="auto"/>
        <w:jc w:val="both"/>
        <w:rPr>
          <w:rFonts w:eastAsia="Calibri"/>
          <w:color w:val="000000"/>
          <w:sz w:val="20"/>
          <w:szCs w:val="20"/>
          <w:lang w:eastAsia="en-US"/>
        </w:rPr>
      </w:pPr>
    </w:p>
    <w:p w:rsidR="00C50024" w:rsidRPr="00B0108D" w:rsidRDefault="00C50024" w:rsidP="00330CD6">
      <w:pPr>
        <w:tabs>
          <w:tab w:val="left" w:pos="567"/>
        </w:tabs>
        <w:ind w:left="4820"/>
        <w:jc w:val="both"/>
        <w:rPr>
          <w:rFonts w:eastAsia="Calibri"/>
          <w:iCs/>
          <w:color w:val="000000"/>
          <w:sz w:val="20"/>
          <w:szCs w:val="20"/>
          <w:lang w:eastAsia="en-US"/>
        </w:rPr>
      </w:pPr>
      <w:r w:rsidRPr="00B0108D">
        <w:rPr>
          <w:rFonts w:eastAsia="Calibri"/>
          <w:iCs/>
          <w:color w:val="000000"/>
          <w:sz w:val="20"/>
          <w:szCs w:val="20"/>
          <w:lang w:eastAsia="en-US"/>
        </w:rPr>
        <w:t>Приложение № 2</w:t>
      </w:r>
      <w:r w:rsidRPr="00B0108D">
        <w:rPr>
          <w:rFonts w:eastAsia="Calibri"/>
          <w:iCs/>
          <w:color w:val="000000"/>
          <w:sz w:val="20"/>
          <w:szCs w:val="20"/>
          <w:lang w:eastAsia="en-US"/>
        </w:rPr>
        <w:br/>
        <w:t>к постановлению администрации</w:t>
      </w:r>
      <w:r w:rsidRPr="00B0108D">
        <w:rPr>
          <w:rFonts w:eastAsia="Calibri"/>
          <w:iCs/>
          <w:color w:val="000000"/>
          <w:sz w:val="20"/>
          <w:szCs w:val="20"/>
          <w:lang w:eastAsia="en-US"/>
        </w:rPr>
        <w:br/>
        <w:t xml:space="preserve">Аликовского района Чувашской Республики </w:t>
      </w:r>
      <w:r w:rsidRPr="00B0108D">
        <w:rPr>
          <w:rFonts w:eastAsia="Calibri"/>
          <w:iCs/>
          <w:color w:val="000000"/>
          <w:sz w:val="20"/>
          <w:szCs w:val="20"/>
          <w:lang w:eastAsia="en-US"/>
        </w:rPr>
        <w:br/>
        <w:t xml:space="preserve">от 24.10.2022 г. № 950       </w:t>
      </w:r>
    </w:p>
    <w:p w:rsidR="00C50024" w:rsidRPr="00B0108D" w:rsidRDefault="00C50024" w:rsidP="00330CD6">
      <w:pPr>
        <w:tabs>
          <w:tab w:val="left" w:pos="567"/>
        </w:tabs>
        <w:spacing w:after="200" w:line="241" w:lineRule="auto"/>
        <w:ind w:left="4819"/>
        <w:jc w:val="both"/>
        <w:rPr>
          <w:rFonts w:eastAsia="Calibri"/>
          <w:iCs/>
          <w:color w:val="000000"/>
          <w:sz w:val="20"/>
          <w:szCs w:val="20"/>
          <w:lang w:eastAsia="en-US"/>
        </w:rPr>
      </w:pPr>
    </w:p>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Исполнение бюджета Аликовского района</w:t>
      </w:r>
      <w:r w:rsidRPr="00B0108D">
        <w:rPr>
          <w:rFonts w:eastAsia="Calibri"/>
          <w:b/>
          <w:bCs/>
          <w:color w:val="000000"/>
          <w:sz w:val="20"/>
          <w:szCs w:val="20"/>
          <w:lang w:eastAsia="en-US"/>
        </w:rPr>
        <w:br/>
        <w:t xml:space="preserve">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w:t>
      </w:r>
      <w:r w:rsidRPr="00B0108D">
        <w:rPr>
          <w:rFonts w:eastAsia="Calibri"/>
          <w:b/>
          <w:bCs/>
          <w:color w:val="000000"/>
          <w:sz w:val="20"/>
          <w:szCs w:val="20"/>
          <w:lang w:eastAsia="en-US"/>
        </w:rPr>
        <w:br/>
        <w:t>за 9 месяцев 2022 года</w:t>
      </w:r>
    </w:p>
    <w:p w:rsidR="00C50024" w:rsidRPr="00B0108D" w:rsidRDefault="00C50024" w:rsidP="00330CD6">
      <w:pPr>
        <w:tabs>
          <w:tab w:val="left" w:pos="567"/>
        </w:tabs>
        <w:spacing w:line="360" w:lineRule="auto"/>
        <w:jc w:val="both"/>
        <w:rPr>
          <w:rFonts w:eastAsia="Calibri"/>
          <w:color w:val="000000"/>
          <w:sz w:val="20"/>
          <w:szCs w:val="20"/>
          <w:lang w:eastAsia="en-US"/>
        </w:rPr>
      </w:pPr>
    </w:p>
    <w:p w:rsidR="00C50024" w:rsidRPr="00B0108D" w:rsidRDefault="00C50024" w:rsidP="00330CD6">
      <w:pPr>
        <w:tabs>
          <w:tab w:val="left" w:pos="567"/>
        </w:tabs>
        <w:spacing w:line="360" w:lineRule="auto"/>
        <w:jc w:val="both"/>
        <w:rPr>
          <w:rFonts w:eastAsia="Calibri"/>
          <w:color w:val="000000"/>
          <w:sz w:val="20"/>
          <w:szCs w:val="20"/>
          <w:lang w:eastAsia="en-US"/>
        </w:rPr>
      </w:pPr>
      <w:r w:rsidRPr="00B0108D">
        <w:rPr>
          <w:rFonts w:eastAsia="Calibri"/>
          <w:color w:val="000000"/>
          <w:sz w:val="20"/>
          <w:szCs w:val="20"/>
          <w:lang w:eastAsia="en-US"/>
        </w:rPr>
        <w:t>(рублей)</w:t>
      </w:r>
    </w:p>
    <w:tbl>
      <w:tblPr>
        <w:tblW w:w="1003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0"/>
        <w:gridCol w:w="12"/>
        <w:gridCol w:w="677"/>
        <w:gridCol w:w="14"/>
        <w:gridCol w:w="675"/>
        <w:gridCol w:w="16"/>
        <w:gridCol w:w="1687"/>
        <w:gridCol w:w="850"/>
        <w:gridCol w:w="1559"/>
      </w:tblGrid>
      <w:tr w:rsidR="00C50024" w:rsidRPr="00B0108D" w:rsidTr="008119A1">
        <w:trPr>
          <w:cantSplit/>
          <w:trHeight w:val="1859"/>
        </w:trPr>
        <w:tc>
          <w:tcPr>
            <w:tcW w:w="4552"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Наименование</w:t>
            </w:r>
          </w:p>
        </w:tc>
        <w:tc>
          <w:tcPr>
            <w:tcW w:w="691" w:type="dxa"/>
            <w:gridSpan w:val="2"/>
            <w:shd w:val="clear" w:color="auto" w:fill="auto"/>
            <w:textDirection w:val="btLr"/>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Раздел</w:t>
            </w:r>
          </w:p>
        </w:tc>
        <w:tc>
          <w:tcPr>
            <w:tcW w:w="691" w:type="dxa"/>
            <w:gridSpan w:val="2"/>
            <w:shd w:val="clear" w:color="auto" w:fill="auto"/>
            <w:textDirection w:val="btLr"/>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Подраздел</w:t>
            </w:r>
          </w:p>
        </w:tc>
        <w:tc>
          <w:tcPr>
            <w:tcW w:w="1687" w:type="dxa"/>
            <w:shd w:val="clear" w:color="auto" w:fill="auto"/>
            <w:textDirection w:val="btLr"/>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850" w:type="dxa"/>
            <w:shd w:val="clear" w:color="auto" w:fill="auto"/>
            <w:textDirection w:val="btLr"/>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Группа вида расходов</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Кассовое исполнение</w:t>
            </w:r>
          </w:p>
        </w:tc>
      </w:tr>
      <w:tr w:rsidR="00C50024" w:rsidRPr="00B0108D" w:rsidTr="008119A1">
        <w:trPr>
          <w:cantSplit/>
          <w:trHeight w:val="315"/>
          <w:tblHeader/>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Всего:</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 </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 </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 </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 </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387 376 520,31</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ОБЩЕГОСУДАРСТВЕННЫЕ ВОПРОСЫ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27 118 446,93</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78 050,00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потенциала муниципального управления"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78 050,00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78 050,00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"Общепрограммные расходы"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78 050,00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функций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78 050,00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78 050,00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78 050,00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15 118 415,23</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"Обеспечение общественного порядка и противодействие преступности"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238 794,02</w:t>
            </w:r>
          </w:p>
        </w:tc>
      </w:tr>
      <w:tr w:rsidR="00C50024" w:rsidRPr="00B0108D" w:rsidTr="008119A1">
        <w:trPr>
          <w:cantSplit/>
          <w:trHeight w:val="182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A330000000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236 794,02</w:t>
            </w:r>
          </w:p>
        </w:tc>
      </w:tr>
      <w:tr w:rsidR="00C50024" w:rsidRPr="00B0108D" w:rsidTr="008119A1">
        <w:trPr>
          <w:cantSplit/>
          <w:trHeight w:val="220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A330100000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236 794,02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Создание комиссий по делам несовершеннолетних и защите их прав и организация деятельности таких комиссий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A330111980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236 794,02</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A330111980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236 794,02</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государственных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A330111980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236 794,02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реализации муниципальной программы "Обеспечение общественного порядка и противодействие преступности"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A3Э0000000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"Общепрограммные расходы"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A3Э0100000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Обеспечение деятельности административных комиссий для рассмотрения дел об административных правонарушениях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A3Э0113800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A3Э0113800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A3Э0113800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"Социальная поддержка граждан"</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146 274,60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реализации государственной программы Чувашской Республики "Социальная поддержка граждан"</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Ц3Э0000000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146 274,60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"Общепрограммные расходы"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Ц3Э0100000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146 274,60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Организация и осуществление деятельности по опеке и попечительству</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Ц3Э0111990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146 274,60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Ц3Э0111990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146 274,60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государственных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Ц3Э0111990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146 274,60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450 582,57</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реализации муниципальной программы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Ц7Э0000000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450 582,57</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"Общепрограммные расходы"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Ц7Э0100000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450 582,57</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Ц7Э0111990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450 582,57</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Ц7Э0111990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450 582,57</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государственных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Ц7Э0111990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450 582,57</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Муниципальная программа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1 239 062,00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1 239 062,00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1 239 062,00</w:t>
            </w:r>
          </w:p>
        </w:tc>
      </w:tr>
      <w:tr w:rsidR="00C50024" w:rsidRPr="00B0108D" w:rsidTr="008119A1">
        <w:trPr>
          <w:cantSplit/>
          <w:trHeight w:val="283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Ч410455491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1 239 062,00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Ч410455491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1 239 062,00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государственных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Ч410455491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1 239 062,00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потенциала муниципального управления"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13 043 702,04</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13 043 702,04</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"Общепрограммные расходы"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13 043 702,04</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функций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13 041 702,04</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11 780 891,83</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государственных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11 780 891,83</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1 224 689,21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1 224 689,21</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бюджетные ассигнования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36 121,00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Уплата налогов, сборов и иных платежей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850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36 121,00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Ч5Э0173800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Ч5Э0173800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Ч5Э0173800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Судебная система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48 400,00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потенциала муниципального управления"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48 400,00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Ч540000000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48 400,00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Ч540100000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48 400,00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Ч540151200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48 400,00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Ч540151200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48 400,00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Ч540151200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48 400,00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2 960 041,93</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2 960 041,93</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354 616,00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354 616,00</w:t>
            </w:r>
          </w:p>
        </w:tc>
      </w:tr>
      <w:tr w:rsidR="00C50024" w:rsidRPr="00B0108D" w:rsidTr="008119A1">
        <w:trPr>
          <w:cantSplit/>
          <w:trHeight w:val="283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Ч410455491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246 616,00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Ч410455491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246 616,00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государственных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Ч410455491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246 616,00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Ч4104Д0071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108 000,00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Ч4104Д0071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108 000,00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государственных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Ч4104Д0071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108 000,00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реализации муниципальной программы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Ч4Э0000000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2 605 425,93</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"Общепрограммные расходы"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Ч4Э0100000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2 605 425,93</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функций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2 605 425,93</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2 522 218,31</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государственных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2 522 218,31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83 207,62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Ч4Э0100200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83 207,62</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Другие общегосударственные вопросы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8 913 539,77</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Муниципальная программа "Развитие земельных и имущественных отношений"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A400000000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81 938,01</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"Управление муниципальным имуществом" муниципальной программы "Развитие земельных и имущественных отношений"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A410000000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39 520,01</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A410200000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39 520,01</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A410277590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39 520,01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A410277590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39 520,01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A410277590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39 520,01</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A420000000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42 418,00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"Создание эффективной системы государственного сектора экономики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A420100000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42 418,00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A420173530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42 418,00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A420173530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42 418,00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A420173530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42 418,00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культуры и туризма"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642 000,00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Подпрограмма "Развитие культуры в Чувашской Республике" муниципальной программы "Развитие культуры и туризма"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642 000,00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"Развитие архивного дела"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642 000,00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деятельности муниципальных архивных учреждений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Ц410440750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642 000,00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Ц410440750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642 000,00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Ц410440750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642 000,00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потенциала муниципального управления"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7 964 566,76</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7 964 566,76</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"Общепрограммные расходы"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7 964 566,76</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деятельности (оказание услуг) муниципальных учреждений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Ч5Э0100600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7 914 700,00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Ч5Э0100600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7 914 700,00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Ч5Э0100600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7 914 700,00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Выполнение других обязательств муниципального образования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Ч5Э0173770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49 866,76</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Ч5Э0173770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10 674,76</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Ч5Э0173770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10 674,76</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бюджетные ассигнования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Ч5Э0173770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39 192,00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Уплата налогов, сборов и иных платежей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Ч5Э0173770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850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39 192,00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"Цифровое общество Чувашии"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Ч600000000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210 035,00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"Развитие информационных технологий" муниципальной программы "Информационное общество Чувашии"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Ч610000000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210 035,00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"Развитие электронного правительства"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Ч610100000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210 035,00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Ч610173820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210 035,00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Ч610173820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210 035,00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Ч610173820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210 035,00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Государственная программа Чувашской Республики "Развитие строительного комплекса и архитектуры"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Ч900000000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15 000,00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"Градостроительная деятельность в Чувашской Республике" государственной программы Чувашской Республики "Развитие строительного комплекса и архитектуры"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Ч910000000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15 000,00</w:t>
            </w:r>
          </w:p>
        </w:tc>
      </w:tr>
      <w:tr w:rsidR="00C50024" w:rsidRPr="00B0108D" w:rsidTr="008119A1">
        <w:trPr>
          <w:cantSplit/>
          <w:trHeight w:val="220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Ч910100000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15 000,00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Проведение землеустроительных работ в целях координатного описания границы муниципального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Ч910177180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15 000,00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Ч910177180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15 000,00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Ч910177180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15 000,00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НАЦИОНАЛЬНАЯ ОБОРОНА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02</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1 372 000,00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Мобилизационная и вневойсковая подготовка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1 372 000,00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1 372 000,00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1 372 000,00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1 372 000,00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Ч410451180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1 372 000,00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Межбюджетные трансферты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Ч410451180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1 372 000,00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Субвенции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Ч410451180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530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1 372 000,00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НАЦИОНАЛЬНАЯ БЕЗОПАСНОСТЬ И ПРАВООХРАНИТЕЛЬНАЯ ДЕЯТЕЛЬНОСТЬ</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2 407 388,86</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Органы юстиции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705 300,00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потенциала муниципального управления"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705 300,00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Ч540000000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705 300,00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Ч540200000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705 300,00</w:t>
            </w:r>
          </w:p>
        </w:tc>
      </w:tr>
      <w:tr w:rsidR="00C50024" w:rsidRPr="00B0108D" w:rsidTr="008119A1">
        <w:trPr>
          <w:cantSplit/>
          <w:trHeight w:val="283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Ч540259300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705 300,00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Ч540259300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668 065,90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государственных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Ч540259300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668 065,90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Ч540259300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37 234,10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Ч540259300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37 234,10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1 660 015,86</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1 660 015,86</w:t>
            </w:r>
          </w:p>
        </w:tc>
      </w:tr>
      <w:tr w:rsidR="00C50024" w:rsidRPr="00B0108D" w:rsidTr="008119A1">
        <w:trPr>
          <w:cantSplit/>
          <w:trHeight w:val="220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Ц850000000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1 660 015,86</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"Обеспечение управления оперативной обстановкой в муниципальном образовании"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Ц850500000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1 660 015,86</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Внедрение аппаратно-программного комплекса "Безопасное муниципальное образование"</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Ц850573400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73 640,00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Ц850573400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73 640,00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Ц850573400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73 640,00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Содержание и развитие единой дежурно-диспетчерской службы (ЕДДС)</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Ц850576320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1 586 375,86</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Ц850576320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1 570 535,86</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государственных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Ц850576320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1 570 535,86</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Ц850576320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15 840,00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Ц850576320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15 840,00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Другие вопросы в области национальной безопасности и правоохранительной деятельности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42 073,00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"Обеспечение общественного порядка и противодействие преступности"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14 573,00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9 573,00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"Дальнейшее развитие многоуровневой системы профилактики правонарушений"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A310100000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4 573,00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Материальное стимулирование деятельности народных дружинников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A310170380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4 573,00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Социальное обеспечение и иные выплаты населению</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A310170380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4 573,00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выплаты населению</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A310170380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360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4 573,00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A310300000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A310376280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A310376280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A310376280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A330000000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220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A330100000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Мероприятия, направленные на снижение количества преступлений, совершаемых несовершеннолетними гражданами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A330179930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A330179930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A330179930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27 500,00</w:t>
            </w:r>
          </w:p>
        </w:tc>
      </w:tr>
      <w:tr w:rsidR="00C50024" w:rsidRPr="00B0108D" w:rsidTr="008119A1">
        <w:trPr>
          <w:cantSplit/>
          <w:trHeight w:val="283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22 500,00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"Обеспечение безопасности населения и муниципальной (коммунальной) инфраструктуры"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Ц810500000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22 500,00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Ц81051591С</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22 500,00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Ц81051591С</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22 500,00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Ц81051591С</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22 500,00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Ц830000000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"Информационная работа по профилактике терроризма и экстремистской деятельности"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Ц830400000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Приобретение (изготовление) информационных материалов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Ц830476030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Ц830476030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Ц830476030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НАЦИОНАЛЬНАЯ ЭКОНОМИКА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51 964 199,40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Сельское хозяйство и рыболовство</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1 739 548,58</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1 739 548,58</w:t>
            </w:r>
          </w:p>
        </w:tc>
      </w:tr>
      <w:tr w:rsidR="00C50024" w:rsidRPr="00B0108D" w:rsidTr="008119A1">
        <w:trPr>
          <w:cantSplit/>
          <w:trHeight w:val="220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Ц960000000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31 850,00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Ц960200000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31 850,00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Организация конкурсов, выставок и ярмарок с участием организаций агропромышленного комплекса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Ц960272660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31 850,00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Ц960272660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31 850,00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Ц960272660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31 850,00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Ц970000000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42 877,80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"Предупреждение и ликвидация болезней животных"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Ц970100000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42 877,80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Ц970112750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42 877,80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Межбюджетные трансферты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Ц970112750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42 877,80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Субвенции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Ц970112750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530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42 877,80</w:t>
            </w:r>
          </w:p>
        </w:tc>
      </w:tr>
      <w:tr w:rsidR="00C50024" w:rsidRPr="00B0108D" w:rsidTr="008119A1">
        <w:trPr>
          <w:cantSplit/>
          <w:trHeight w:val="220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Ц9И0000000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1 664 820,78</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"Субсидии на стимулирование развития приоритетных подотраслей агропромышленного комплекса и развитие малых форм хозяйствования"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Ц9И0700000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423 420,78</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Стимулирование развития приоритетных подотраслей агропромышленного комплекса и развитие малых форм хозяйствования по направлениям, не обеспечиваемым софинансированием из федерального бюджета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Ц9И0765020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417 693,83</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бюджетные ассигнования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Ц9И0765020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417 693,83</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Ц9И0765020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417 693,83</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Стимулирование развития приоритетных подотраслей агропромышленного комплекса и развитие малых форм хозяйствования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Ц9И07L5020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5 726,95</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бюджетные ассигнования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Ц9И07L5020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5 726,95</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Ц9И07L5020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5 726,95</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"Поддержка граждан, ведущих личное подсобное хозяйство и применяющих специальный налоговый режим "Налог на профессиональный доход"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Ц9И1700000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1 241 400,00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Ц9И172021П</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1 241 400,00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бюджетные ассигнования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Ц9И172021П</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1 241 400,00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Ц9И172021П</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1 241 400,00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Дорожное хозяйство (дорожные фонды)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39 557 598,82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10 298 062,00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10 298 062,00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10 298 062,00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A6201S6570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10 298 062,00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Межбюджетные трансферты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A6201S6570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10 298 062,00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A6201S6570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10 298 062,00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Муниципальная программа "Развитие транспортной системы"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29 259 536,82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"Безопасные и качественные автомобильные дороги" муниципальной программы "Развитие транспортной системы "</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28 709 089,00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"Мероприятия, реализуемые с привлечением межбюджетных трансфертов бюджетам другого уровня"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Ч210300000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28 709 089,00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Ч210374181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918 865,00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Ч210374181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918 865,00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Ч210374181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918 865,00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Ч2103S4182</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19 852 673,00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Ч2103S4182</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19 852 673,00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Ч2103S4182</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19 852 673,00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Капитальный ремонт и ремонт автомобильных дорог общего пользования местного значения в границах населенных пунктов поселения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Ч2103S4191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5 554 651,00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Межбюджетные трансферты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Ч2103S4191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5 554 651,00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Ч2103S4191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5 554 651,00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Содержание автомобильных дорог общего пользования местного значения в границах населенных пунктов поселения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Ч2103S4192</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2 382 900,00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Межбюджетные трансферты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Ч2103S4192</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2 382 900,00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Ч2103S4192</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2 382 900,00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"Безопасность дорожного движения" муниципальной программы "Развитие транспортной системы"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Ч230000000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550 447,82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Основное мероприятие "Реализация мероприятий, направленных на обеспечение безопасности дорожного движения"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Ч230100000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550 447,82</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безопасности участия детей в дорожном движении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Ч230174310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9 050,00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Ч230174310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9 050,00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Ч230174310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9 050,00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Обустройство и совершенствование опасных участков улично-дорожной сети городов и сельских населенных пунктов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Ч230174370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541 397,82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Ч230174370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541 397,82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Ч230174370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541 397,82</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Другие вопросы в области национальной экономики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10 667 052,00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9 640 252,00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9 640 252,00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9 640 252,00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A6201S5330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9 640 252,00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Межбюджетные трансферты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A6201S5330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9 640 252,00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A6201S5330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9 640 252,00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Муниципальная программа "Экономическое развитие "</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Ч100000000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1 026 800,00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"Развитие субъектов малого и среднего предпринимательства " муниципальной программы "Экономическое развитие "</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Ч120000000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1 026 800,00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"Совершенствование внешней среды развития малого и среднего предпринимательства"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Ч120100000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1 026 800,00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деятельности бизнес-инкубаторов муниципальных образований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Ч120140690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1 026 800,00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Ч120140690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1 026 800,00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Ч120140690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1 026 800,00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ЖИЛИЩНО-КОММУНАЛЬНОЕ ХОЗЯЙСТВО</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10 871 185,82</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Жилищное хозяйство</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60 900,40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"Модернизация и развитие сферы жилищно-коммунального хозяйства"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A100000000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60 900,40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A110000000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60 900,40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A110300000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60 900,40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мероприятий по капитальному ремонту многоквартирных домов, находящихся в муниципальной собственности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A110372770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60 900,40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A110372770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60 900,40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A110372770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60 900,40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Коммунальное хозяйство</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5 978 209,00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Муниципальная программа "Модернизация и развитие сферы жилищно-коммунального хозяйства"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A100000000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5 978 209,00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A120000000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5 978 209,00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"Развитие систем водоснабжения муниципальных образований"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A120100000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5 978 209,00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Капитальный ремонт источников водоснабжения (водонапорных башен и водозаборных скважин) в населенных пунктах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A1201SA010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5 978 209,00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Межбюджетные трансферты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A1201SA010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5 978 209,00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A1201SA010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5 978 209,00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Благоустройство</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4 832 076,42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A500000000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4 832 076,42</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A510000000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4 832 076,42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"Содействие благоустройству населенных пунктов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A510200000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4 832 076,42</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Реализация мероприятий по благоустройству дворовых территорий и тротуаров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A5102S2710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4 832 076,42</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Межбюджетные трансферты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A5102S2710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4 832 076,42</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05</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A5102S2710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4 832 076,42</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ОБРАЗОВАНИЕ</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206 729 785,18</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Дошкольное образование</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54 946 041,62</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54 205 141,62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54 205 141,62</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20 306 295,00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Ц710212000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18 364 200,00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Ц710212000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18 364 200,00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Ц710212000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18 364 200,00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Ц710272000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1 942 095,00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Ц710272000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1 942 095,00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Ц710272000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1 942 095,00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"Укрепление материально-технической базы объектов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Ц710300000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758 000,00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Дооснащение вводимых в эксплуатацию муниципальных дошкольных образовательных организаций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Ц710377210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758 000,00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Ц710377210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758 000,00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Ц710377210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758 000,00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"Меры социальной поддержки"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264 400,00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Ц711474550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264 400,00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Ц711474550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264 400,00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Ц711474550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264 400,00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Основное мероприятие "Строительство (приобретение), реконструкция объектов капитального строительства образовательных организаций"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Ц711600000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300 000,00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Строительство (приобретение), реконструкция объектов капитального строительства дошкольных образовательных организаций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Ц711672090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300 000,00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Ц711672090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300 000,00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Ц711672090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300 000,00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Ц71P200000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32 576 446,62</w:t>
            </w:r>
          </w:p>
        </w:tc>
      </w:tr>
      <w:tr w:rsidR="00C50024" w:rsidRPr="00B0108D" w:rsidTr="008119A1">
        <w:trPr>
          <w:cantSplit/>
          <w:trHeight w:val="283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Ц71P252323</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32 576 446,62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Капитальные вложения в объекты государственной (муниципальной) собственности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Ц71P252323</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32 576 446,62</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Бюджетные инвестиции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Ц71P252323</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32 576 446,62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740 900,00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740 900,00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740 900,00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Ч4104SA720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740 900,00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Ч4104SA720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740 900,00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Ч4104SA720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740 900,00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Общее образование</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129 103 791,59</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124 203 791,59</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124 203 791,59</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109 780 535,00</w:t>
            </w:r>
          </w:p>
        </w:tc>
      </w:tr>
      <w:tr w:rsidR="00C50024" w:rsidRPr="00B0108D" w:rsidTr="008119A1">
        <w:trPr>
          <w:cantSplit/>
          <w:trHeight w:val="315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Ц710212010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101 099 500,00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Ц710212010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101 099 500,00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Ц710212010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52 655 400,00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Ц710212010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48 444 100,00</w:t>
            </w:r>
          </w:p>
        </w:tc>
      </w:tr>
      <w:tr w:rsidR="00C50024" w:rsidRPr="00B0108D" w:rsidTr="008119A1">
        <w:trPr>
          <w:cantSplit/>
          <w:trHeight w:val="283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Ц710272010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8 681 035,00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Ц710272010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8 681 035,00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Ц710272010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4 707 990,00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Ц710272010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3 973 045,00</w:t>
            </w:r>
          </w:p>
        </w:tc>
      </w:tr>
      <w:tr w:rsidR="00C50024" w:rsidRPr="00B0108D" w:rsidTr="008119A1">
        <w:trPr>
          <w:cantSplit/>
          <w:trHeight w:val="220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Ц710500000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7 089 390,00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Ц710553030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7 089 390,00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Ц710553030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7 089 390,00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Ц710553030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3 676 170,00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Ц710553030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3 413 220,00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"Меры социальной поддержки"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4 272 329,50</w:t>
            </w:r>
          </w:p>
        </w:tc>
      </w:tr>
      <w:tr w:rsidR="00C50024" w:rsidRPr="00B0108D" w:rsidTr="008119A1">
        <w:trPr>
          <w:cantSplit/>
          <w:trHeight w:val="220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Ц711401560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488 190,89</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Ц711401560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488 190,89</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Ц711401560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176 343,72</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Ц711401560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311 847,17</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Организация льготного питания для отдельных категорий учащихся в муниципальных общеобразовательных организациях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Ц711474540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882 410,00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Ц711474540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882 410,00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Ц711474540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458 110,00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Ц711474540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424 300,00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Ц7114L3040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2 901 728,61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Ц7114L3040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2 901 728,61</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Ц7114L3040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1 853 872,50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Ц7114L3040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1 047 856,11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Приобретение оборудования для государственных и муниципальных образовательных организаций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Ц712100000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20 131,89</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Ц712179280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20 131,89</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Ц712179280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20 131,89</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Ц712179280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20 131,89</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"Реализация отдельных мероприятий регионального проекта "Современная школа"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Ц71E100000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3 041 405,20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Ц71E151690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3 041 405,20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Ц71E151690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3 041 405,20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Ц71E151690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3 041 405,20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4 900 000,00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4 900 000,00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4 900 000,00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Ч4104SA720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4 900 000,00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Ч4104SA720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4 900 000,00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Ч4104SA720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2 200 000,00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Ч4104SA720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2 700 000,00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Дополнительное образование детей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15 694 238,00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культуры и туризма"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2 402 772,00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2 402 772,00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"Развитие образования в сфере культуры и искусства"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Ц410600000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2 402 772,00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деятельности муниципальных организаций дополнительного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Ц410670560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2 402 772,00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Ц410670560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2 402 772,00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Ц410670560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2 402 772,00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Муниципальная программа "Развитие физической культуры и спорта"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8 502 957,00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Ц520000000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8 502 957,00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"Содержание спортивных школ"</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Ц520100000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8 502 957,00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деятельности муниципальных детско-юношеских спортивных школ</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Ц520170340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8 502 957,00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Ц520170340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8 502 957,00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Ц520170340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8 502 957,00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4 226 409,00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4 226 409,00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"Обеспечение деятельности организаций в сфере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1 516 209,00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деятельности муниципальных организаций дополнительного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Ц710170560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589 115,00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Ц710170560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589 115,00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Ц710170560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589 115,00</w:t>
            </w:r>
          </w:p>
        </w:tc>
      </w:tr>
      <w:tr w:rsidR="00C50024" w:rsidRPr="00B0108D" w:rsidTr="008119A1">
        <w:trPr>
          <w:cantSplit/>
          <w:trHeight w:val="283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Ц7101S7080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927 094,00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Ц7101S7080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927 094,00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Ц7101S7080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927 094,00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Основное мероприятие "Реализация мероприятий регионального проекта "Успех каждого ребенка"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Ц71E200000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2 710 200,00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Персонифицированное финансирование дополнительного образования детей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Ц71E275150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2 710 200,00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Ц71E275150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2 710 200,00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Ц71E275150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2 710 200,00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562 100,00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562 100,00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562 100,00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Ч4104SA720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562 100,00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Ч4104SA720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562 100,00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Ч4104SA720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562 100,00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Молодежная политика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1 403 077,21</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1 403 077,21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"Молодежь Чувашской Республики" государственной программы Чувашской Республики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1 403 077,21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"Мероприятия по вовлечению молодежи в социальную практику"</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111 999,71</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Организация мероприятий по вовлечению молодежи в социальную практику</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Ц720112120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111 999,71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Ц720112120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111 999,71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Ц720112120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111 999,71</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"Организация отдыха детей"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Ц720300000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1 172 997,50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Приобретение путевок в детские оздоровительные лагеря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Ц720312170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322 997,50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Социальное обеспечение и иные выплаты населению</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Ц720312170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322 997,50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Социальные выплаты гражданам, кроме публичных нормативных социальных выплат</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Ц720312170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322 997,50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Организация отдыха детей в загородных, пришкольных и других лагерях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Ц720372140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850 000,00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Ц720372140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850 000,00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Ц720372140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550 120,00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Ц720372140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299 880,00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"Патриотическое воспитание и допризывная подготовка молодежи"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118 080,00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Организация и проведение мероприятий, направленных на патриотическое воспитание детей и допризывную подготовку молодежи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Ц720472150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118 080,00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Ц720472150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118 080,00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Ц720472150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118 080,00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Другие вопросы в области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5 582 636,76</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"Содействие занятости населения"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Ц600000000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52 000,00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Ц610000000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"Мероприятия в области содействия занятости населения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Ц610100000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Организация временного трудоустройства несовершеннолетних граждан в возрасте от 14 до 18 лет в свободное от учебы время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Ц610172260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Ц610172260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Ц610172260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5 530 636,76</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5 530 636,76</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"Обеспечение деятельности организаций в сфере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5 530 636,76</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Ц710170700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5 530 636,76</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Ц710170700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4 818 044,26</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государственных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Ц710170700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4 818 044,26</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Ц710170700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673 742,50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Ц710170700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673 742,50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Социальное обеспечение и иные выплаты населению</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Ц710170700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35 000,00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Стипендии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Ц710170700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35 000,00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бюджетные ассигнования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Ц710170700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3 850,00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Уплата налогов, сборов и иных платежей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07</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09</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Ц710170700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850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3 850,00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КУЛЬТУРА, КИНЕМАТОГРАФИЯ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22 375 040,00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Культура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22 375 040,00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культуры и туризма"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22 375 040,00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Подпрограмма "Развитие культуры в Чувашской Республике" муниципальной программы "Развитие культуры и туризма"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22 375 040,00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"Развитие библиотечного дела"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Ц410200000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5 847 800,00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деятельности муниципальных библиотек</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Ц41024A410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5 847 800,00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Ц41024A410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5 847 800,00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Ц41024A410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5 847 800,00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"Развитие музейного дела"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Ц410300000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1 367 220,00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деятельности муниципальных музеев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Ц410370760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1 367 220,00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Ц410370760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1 367 220,00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Ц410370760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1 367 220,00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"Развитие профессионального искусства"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Ц410500000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1 067 200,00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деятельности театров, концертных и других организаций исполнительских искусств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Ц410570420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1 067 200,00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Ц410570420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1 067 200,00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Ц410570420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1 067 200,00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"Сохранение и развитие народного творчества"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Ц410700000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9 390 800,00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деятельности государственных учреждений культурно-досугового типа и народного творчества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Ц41077A390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9 390 800,00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Ц41077A390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9 390 800,00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Ц41077A390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9 390 800,00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"Проведение мероприятий в сфере культуры и искусства, архивного дела"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250 000,00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Организация и проведение фестивалей, конкурсов, торжественных вечеров, концертов и иных зрелищных мероприятий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Ц411071060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250 000,00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Ц411071060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250 000,00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Ц411071060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250 000,00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"Развитие муниципальных учреждений культуры"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Ц411500000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4 277 020,00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Ц4115L4670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676 700,00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Межбюджетные трансферты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Ц4115L4670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676 700,00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Ц4115L4670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676 700,00</w:t>
            </w:r>
          </w:p>
        </w:tc>
      </w:tr>
      <w:tr w:rsidR="00C50024" w:rsidRPr="00B0108D" w:rsidTr="008119A1">
        <w:trPr>
          <w:cantSplit/>
          <w:trHeight w:val="252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Ц4115S7090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2 996 100,00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Ц4115S7090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2 996 100,00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Ц4115S7090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1 361 700,00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Ц4115S7090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1 634 400,00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Укрепление материально-технической базы муниципальных библиотек</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Ц4115S9830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604 220,00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Ц4115S9830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604 220,00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бюджетным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Ц4115S9830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604 220,00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"Реализация мероприятий регионального проекта "Творческие люди"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Ц41A200000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175 000,00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Ц41A255194</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175 000,00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Ц41A255194</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175 000,00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 автономным учреждениям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08</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Ц41A255194</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175 000,00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СОЦИАЛЬНАЯ ПОЛИТИКА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16 022 110,69</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Социальное обеспечение населения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3 802 064,71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669 531,02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"Создание условий для обеспечения доступным и комфортным жильем сельского населения"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669 531,02</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"Улучшение жилищных условий граждан на селе"</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A610100000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669 531,02</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Улучшение жилищных условий граждан, проживающих на сельских территориях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A6101L5764</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669 531,02</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Социальное обеспечение и иные выплаты населению</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A6101L5764</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669 531,02</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Социальные выплаты гражданам, кроме публичных нормативных социальных выплат</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A6101L5764</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669 531,02</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"Социальная поддержка граждан"</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3 132 533,69</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"Социальная защита населения Чувашской Республики" муниципальной программы "Социальная поддержка граждан"</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3 132 533,69</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Ц310100000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3 132 533,69</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мер социальной поддержки отдельных категорий граждан по оплате жилищно-коммунальных услуг</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Ц310110550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3 122 533,69</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Социальное обеспечение и иные выплаты населению</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Ц310110550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3 122 533,69</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Публичные нормативные социальные выплаты гражданам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Ц310110550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3 122 533,69</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Оказание материальной помощи гражданам, находящимся в трудной жизненной ситуации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Ц310110610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Социальное обеспечение и иные выплаты населению</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Ц310110610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Публичные нормативные социальные выплаты гражданам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Ц310110610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Охрана семьи и детства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12 099 087,45</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"Обеспечение граждан в Чувашской Республике доступным и комфортным жильем"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12 039 059,00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5 481 000,00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"Обеспечение граждан доступным жильем"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A210300000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5 481 000,00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A2103L4970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5 481 000,00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Социальное обеспечение и иные выплаты населению</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A2103L4970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5 481 000,00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Социальные выплаты гражданам, кроме публичных нормативных социальных выплат</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A2103L4970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5 481 000,00</w:t>
            </w:r>
          </w:p>
        </w:tc>
      </w:tr>
      <w:tr w:rsidR="00C50024" w:rsidRPr="00B0108D" w:rsidTr="008119A1">
        <w:trPr>
          <w:cantSplit/>
          <w:trHeight w:val="252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A220000000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6 558 059,00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A220100000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6 558 059,00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A22011A820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2 584 694,00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Капитальные вложения в объекты государственной (муниципальной) собственности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A22011A820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2 584 694,00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Бюджетные инвестиции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A22011A820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2 584 694,00</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A2201R0820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3 973 365,00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Капитальные вложения в объекты государственной (муниципальной) собственности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A2201R0820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3 973 365,00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Бюджетные инвестиции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A2201R0820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3 973 365,00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60 028,45</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60 028,45</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"Меры социальной поддержки"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60 028,45</w:t>
            </w:r>
          </w:p>
        </w:tc>
      </w:tr>
      <w:tr w:rsidR="00C50024" w:rsidRPr="00B0108D" w:rsidTr="008119A1">
        <w:trPr>
          <w:cantSplit/>
          <w:trHeight w:val="252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Ц711412040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60 028,45</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Социальное обеспечение и иные выплаты населению</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Ц711412040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60 028,45</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Публичные нормативные социальные выплаты гражданам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04</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Ц711412040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60 028,45</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Другие вопросы в области социальной политики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120 958,53</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"Содействие занятости населения"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Ц600000000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40 958,53</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"Безопасный труд" муниципальной программы "Содействие занятости населения"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Ц630000000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40 958,53</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"Организационно-техническое обеспечение охраны труда и здоровья работающих"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Ц630100000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40 958,53</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Ц630112440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40 958,53</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Ц630112440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40 958,53</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Расходы на выплаты персоналу государственных (муниципальных) органов</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Ц630112440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40 958,53</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потенциала муниципального управления"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80 000,00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80 000,00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"Общепрограммные расходы"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80 000,00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Прочие выплаты по обязательствам муниципального образования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Ч5Э0173450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80 000,00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Ч5Э0173450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80 000,00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10</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06</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Ч5Э0173450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80 000,00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ФИЗИЧЕСКАЯ КУЛЬТУРА И СПОРТ</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3 447 937,71</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Массовый спорт</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3 447 937,71</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"Развитие физической культуры и спорта"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3 447 937,71</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"Развитие физической культуры и массового спорта" муниципальной программы "Развитие физической культуры и спорта"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3 447 937,71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"Физкультурно-оздоровительная и спортивно-массовая работа с населением"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Ц510100000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911 690,00</w:t>
            </w:r>
          </w:p>
        </w:tc>
      </w:tr>
      <w:tr w:rsidR="00C50024" w:rsidRPr="00B0108D" w:rsidTr="008119A1">
        <w:trPr>
          <w:cantSplit/>
          <w:trHeight w:val="126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Подготовка оснований для размещения площадок ГТО и Физкультурно-оздоровительных комплексов открытого типа и монтаж спортивного оборудования</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Ц510102790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635 700,00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Ц510102790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635 700,00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Ц510102790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635 700,00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Организация и проведение официальных физкультурных мероприятий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Ц510171390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275 990,00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Ц510171390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275 990,00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Ц510171390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275 990,00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"Реализация мероприятий регионального проекта "Спорт - норма жизни"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Ц51P500000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2 536 247,71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Оснащение объектов спортивной инфраструктуры спортивно-технологическим оборудованием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Ц51P552280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2 536 247,71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Ц51P552280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2 536 247,71</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02</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Ц51P552280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2 536 247,71</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МЕЖБЮДЖЕТНЫЕ ТРАНСФЕРТЫ ОБЩЕГО ХАРАКТЕРА БЮДЖЕТАМ СУБЪЕКТОВ РОССИЙСКОЙ ФЕДЕРАЦИИ И МУНИЦИПАЛЬНЫХ ОБРАЗОВАНИЙ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45 068 425,72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18 823 500,00</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18 823 500,00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18 823 500,00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18 823 500,00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Ч4104Д0072</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18 823 500,00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Межбюджетные трансферты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Ч4104Д0072</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18 823 500,00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Дотации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01</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Ч4104Д0072</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510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18 823 500,00</w:t>
            </w:r>
          </w:p>
        </w:tc>
      </w:tr>
      <w:tr w:rsidR="00C50024" w:rsidRPr="00B0108D" w:rsidTr="008119A1">
        <w:trPr>
          <w:cantSplit/>
          <w:trHeight w:val="63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Прочие межбюджетные трансферты общего характера</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26 244 925,72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25 250 603,72</w:t>
            </w:r>
          </w:p>
        </w:tc>
      </w:tr>
      <w:tr w:rsidR="00C50024" w:rsidRPr="00B0108D" w:rsidTr="008119A1">
        <w:trPr>
          <w:cantSplit/>
          <w:trHeight w:val="157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25 250 603,72</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A620100000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25 250 603,72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A6201S6570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25 250 603,72</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Межбюджетные трансферты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A6201S6570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25 250 603,72</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Субсидии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A6201S6570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520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25 250 603,72</w:t>
            </w:r>
          </w:p>
        </w:tc>
      </w:tr>
      <w:tr w:rsidR="00C50024" w:rsidRPr="00B0108D" w:rsidTr="008119A1">
        <w:trPr>
          <w:cantSplit/>
          <w:trHeight w:val="94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Ч400000000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994 322,00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Ч410000000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994 322,00</w:t>
            </w:r>
          </w:p>
        </w:tc>
      </w:tr>
      <w:tr w:rsidR="00C50024" w:rsidRPr="00B0108D" w:rsidTr="008119A1">
        <w:trPr>
          <w:cantSplit/>
          <w:trHeight w:val="1890"/>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Ч410400000</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994 322,00</w:t>
            </w:r>
          </w:p>
        </w:tc>
      </w:tr>
      <w:tr w:rsidR="00C50024" w:rsidRPr="00B0108D" w:rsidTr="008119A1">
        <w:trPr>
          <w:cantSplit/>
          <w:trHeight w:val="283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lastRenderedPageBreak/>
              <w:t>Поощрение региональной и муниципальных управленческих команд Чувашской Республики за счет средств дотации (гранта) в форме межбюджетного трансферта,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Ч410455491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994 322,00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Межбюджетные трансферты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Ч410455491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500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994 322,00</w:t>
            </w:r>
          </w:p>
        </w:tc>
      </w:tr>
      <w:tr w:rsidR="00C50024" w:rsidRPr="00B0108D" w:rsidTr="008119A1">
        <w:trPr>
          <w:cantSplit/>
          <w:trHeight w:val="315"/>
        </w:trPr>
        <w:tc>
          <w:tcPr>
            <w:tcW w:w="454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Иные межбюджетные трансферты</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14</w:t>
            </w:r>
          </w:p>
        </w:tc>
        <w:tc>
          <w:tcPr>
            <w:tcW w:w="689"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03</w:t>
            </w:r>
          </w:p>
        </w:tc>
        <w:tc>
          <w:tcPr>
            <w:tcW w:w="1703" w:type="dxa"/>
            <w:gridSpan w:val="2"/>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Ч410455491</w:t>
            </w:r>
          </w:p>
        </w:tc>
        <w:tc>
          <w:tcPr>
            <w:tcW w:w="850"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540</w:t>
            </w:r>
          </w:p>
        </w:tc>
        <w:tc>
          <w:tcPr>
            <w:tcW w:w="1559"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994 322,00</w:t>
            </w:r>
          </w:p>
        </w:tc>
      </w:tr>
    </w:tbl>
    <w:p w:rsidR="00C50024" w:rsidRDefault="00C50024" w:rsidP="00330CD6">
      <w:pPr>
        <w:tabs>
          <w:tab w:val="left" w:pos="567"/>
        </w:tabs>
        <w:ind w:left="4820"/>
        <w:jc w:val="both"/>
        <w:rPr>
          <w:rFonts w:eastAsia="Calibri"/>
          <w:iCs/>
          <w:color w:val="000000"/>
          <w:sz w:val="20"/>
          <w:szCs w:val="20"/>
          <w:lang w:eastAsia="en-US"/>
        </w:rPr>
      </w:pPr>
    </w:p>
    <w:p w:rsidR="00C50024" w:rsidRDefault="00C50024" w:rsidP="00330CD6">
      <w:pPr>
        <w:tabs>
          <w:tab w:val="left" w:pos="567"/>
        </w:tabs>
        <w:ind w:left="4820"/>
        <w:jc w:val="both"/>
        <w:rPr>
          <w:rFonts w:eastAsia="Calibri"/>
          <w:iCs/>
          <w:color w:val="000000"/>
          <w:sz w:val="20"/>
          <w:szCs w:val="20"/>
          <w:lang w:eastAsia="en-US"/>
        </w:rPr>
      </w:pPr>
    </w:p>
    <w:p w:rsidR="00C50024" w:rsidRDefault="00C50024" w:rsidP="00330CD6">
      <w:pPr>
        <w:tabs>
          <w:tab w:val="left" w:pos="567"/>
        </w:tabs>
        <w:ind w:left="4820"/>
        <w:jc w:val="both"/>
        <w:rPr>
          <w:rFonts w:eastAsia="Calibri"/>
          <w:iCs/>
          <w:color w:val="000000"/>
          <w:sz w:val="20"/>
          <w:szCs w:val="20"/>
          <w:lang w:eastAsia="en-US"/>
        </w:rPr>
      </w:pPr>
    </w:p>
    <w:p w:rsidR="00C50024" w:rsidRDefault="00C50024" w:rsidP="00330CD6">
      <w:pPr>
        <w:tabs>
          <w:tab w:val="left" w:pos="567"/>
        </w:tabs>
        <w:ind w:left="4820"/>
        <w:jc w:val="both"/>
        <w:rPr>
          <w:rFonts w:eastAsia="Calibri"/>
          <w:iCs/>
          <w:color w:val="000000"/>
          <w:sz w:val="20"/>
          <w:szCs w:val="20"/>
          <w:lang w:eastAsia="en-US"/>
        </w:rPr>
      </w:pPr>
    </w:p>
    <w:p w:rsidR="00C50024" w:rsidRDefault="00C50024" w:rsidP="00330CD6">
      <w:pPr>
        <w:tabs>
          <w:tab w:val="left" w:pos="567"/>
        </w:tabs>
        <w:ind w:left="4820"/>
        <w:jc w:val="both"/>
        <w:rPr>
          <w:rFonts w:eastAsia="Calibri"/>
          <w:iCs/>
          <w:color w:val="000000"/>
          <w:sz w:val="20"/>
          <w:szCs w:val="20"/>
          <w:lang w:eastAsia="en-US"/>
        </w:rPr>
      </w:pPr>
    </w:p>
    <w:p w:rsidR="00C50024" w:rsidRDefault="00C50024" w:rsidP="00330CD6">
      <w:pPr>
        <w:tabs>
          <w:tab w:val="left" w:pos="567"/>
        </w:tabs>
        <w:ind w:left="4820"/>
        <w:jc w:val="both"/>
        <w:rPr>
          <w:rFonts w:eastAsia="Calibri"/>
          <w:iCs/>
          <w:color w:val="000000"/>
          <w:sz w:val="20"/>
          <w:szCs w:val="20"/>
          <w:lang w:eastAsia="en-US"/>
        </w:rPr>
      </w:pPr>
    </w:p>
    <w:p w:rsidR="00C50024" w:rsidRDefault="00C50024" w:rsidP="00330CD6">
      <w:pPr>
        <w:tabs>
          <w:tab w:val="left" w:pos="567"/>
        </w:tabs>
        <w:ind w:left="4820"/>
        <w:jc w:val="both"/>
        <w:rPr>
          <w:rFonts w:eastAsia="Calibri"/>
          <w:iCs/>
          <w:color w:val="000000"/>
          <w:sz w:val="20"/>
          <w:szCs w:val="20"/>
          <w:lang w:eastAsia="en-US"/>
        </w:rPr>
      </w:pPr>
    </w:p>
    <w:p w:rsidR="00C50024" w:rsidRDefault="00C50024" w:rsidP="00330CD6">
      <w:pPr>
        <w:tabs>
          <w:tab w:val="left" w:pos="567"/>
        </w:tabs>
        <w:ind w:left="4820"/>
        <w:jc w:val="both"/>
        <w:rPr>
          <w:rFonts w:eastAsia="Calibri"/>
          <w:iCs/>
          <w:color w:val="000000"/>
          <w:sz w:val="20"/>
          <w:szCs w:val="20"/>
          <w:lang w:eastAsia="en-US"/>
        </w:rPr>
      </w:pPr>
    </w:p>
    <w:p w:rsidR="00C50024" w:rsidRDefault="00C50024" w:rsidP="00330CD6">
      <w:pPr>
        <w:tabs>
          <w:tab w:val="left" w:pos="567"/>
        </w:tabs>
        <w:ind w:left="4820"/>
        <w:jc w:val="both"/>
        <w:rPr>
          <w:rFonts w:eastAsia="Calibri"/>
          <w:iCs/>
          <w:color w:val="000000"/>
          <w:sz w:val="20"/>
          <w:szCs w:val="20"/>
          <w:lang w:eastAsia="en-US"/>
        </w:rPr>
      </w:pPr>
    </w:p>
    <w:p w:rsidR="00C50024" w:rsidRDefault="00C50024" w:rsidP="00330CD6">
      <w:pPr>
        <w:tabs>
          <w:tab w:val="left" w:pos="567"/>
        </w:tabs>
        <w:ind w:left="4820"/>
        <w:jc w:val="both"/>
        <w:rPr>
          <w:rFonts w:eastAsia="Calibri"/>
          <w:iCs/>
          <w:color w:val="000000"/>
          <w:sz w:val="20"/>
          <w:szCs w:val="20"/>
          <w:lang w:eastAsia="en-US"/>
        </w:rPr>
      </w:pPr>
    </w:p>
    <w:p w:rsidR="00C50024" w:rsidRDefault="00C50024" w:rsidP="00330CD6">
      <w:pPr>
        <w:tabs>
          <w:tab w:val="left" w:pos="567"/>
        </w:tabs>
        <w:ind w:left="4820"/>
        <w:jc w:val="both"/>
        <w:rPr>
          <w:rFonts w:eastAsia="Calibri"/>
          <w:iCs/>
          <w:color w:val="000000"/>
          <w:sz w:val="20"/>
          <w:szCs w:val="20"/>
          <w:lang w:eastAsia="en-US"/>
        </w:rPr>
      </w:pPr>
    </w:p>
    <w:p w:rsidR="00C50024" w:rsidRPr="00B0108D" w:rsidRDefault="00C50024" w:rsidP="00330CD6">
      <w:pPr>
        <w:tabs>
          <w:tab w:val="left" w:pos="567"/>
        </w:tabs>
        <w:ind w:left="4820"/>
        <w:jc w:val="both"/>
        <w:rPr>
          <w:rFonts w:eastAsia="Calibri"/>
          <w:iCs/>
          <w:color w:val="000000"/>
          <w:sz w:val="20"/>
          <w:szCs w:val="20"/>
          <w:lang w:eastAsia="en-US"/>
        </w:rPr>
      </w:pPr>
      <w:r w:rsidRPr="00B0108D">
        <w:rPr>
          <w:rFonts w:eastAsia="Calibri"/>
          <w:iCs/>
          <w:color w:val="000000"/>
          <w:sz w:val="20"/>
          <w:szCs w:val="20"/>
          <w:lang w:eastAsia="en-US"/>
        </w:rPr>
        <w:t>Приложение № 3</w:t>
      </w:r>
      <w:r w:rsidRPr="00B0108D">
        <w:rPr>
          <w:rFonts w:eastAsia="Calibri"/>
          <w:iCs/>
          <w:color w:val="000000"/>
          <w:sz w:val="20"/>
          <w:szCs w:val="20"/>
          <w:lang w:eastAsia="en-US"/>
        </w:rPr>
        <w:br/>
        <w:t>к постановлению администрации</w:t>
      </w:r>
      <w:r w:rsidRPr="00B0108D">
        <w:rPr>
          <w:rFonts w:eastAsia="Calibri"/>
          <w:iCs/>
          <w:color w:val="000000"/>
          <w:sz w:val="20"/>
          <w:szCs w:val="20"/>
          <w:lang w:eastAsia="en-US"/>
        </w:rPr>
        <w:br/>
        <w:t xml:space="preserve">Аликовского района Чувашской Республики </w:t>
      </w:r>
      <w:r w:rsidRPr="00B0108D">
        <w:rPr>
          <w:rFonts w:eastAsia="Calibri"/>
          <w:iCs/>
          <w:color w:val="000000"/>
          <w:sz w:val="20"/>
          <w:szCs w:val="20"/>
          <w:lang w:eastAsia="en-US"/>
        </w:rPr>
        <w:br/>
        <w:t xml:space="preserve">от 24.10.2022 г. № 950       </w:t>
      </w:r>
    </w:p>
    <w:p w:rsidR="00C50024" w:rsidRPr="00B0108D" w:rsidRDefault="00C50024" w:rsidP="00330CD6">
      <w:pPr>
        <w:tabs>
          <w:tab w:val="left" w:pos="567"/>
        </w:tabs>
        <w:spacing w:line="241" w:lineRule="auto"/>
        <w:jc w:val="both"/>
        <w:rPr>
          <w:rFonts w:eastAsia="Calibri"/>
          <w:b/>
          <w:bCs/>
          <w:color w:val="000000"/>
          <w:sz w:val="20"/>
          <w:szCs w:val="20"/>
          <w:lang w:eastAsia="en-US"/>
        </w:rPr>
      </w:pPr>
      <w:r w:rsidRPr="00B0108D">
        <w:rPr>
          <w:rFonts w:eastAsia="Calibri"/>
          <w:b/>
          <w:bCs/>
          <w:color w:val="000000"/>
          <w:sz w:val="20"/>
          <w:szCs w:val="20"/>
          <w:lang w:eastAsia="en-US"/>
        </w:rPr>
        <w:t xml:space="preserve">Источники </w:t>
      </w:r>
      <w:r w:rsidRPr="00B0108D">
        <w:rPr>
          <w:rFonts w:eastAsia="Calibri"/>
          <w:b/>
          <w:bCs/>
          <w:color w:val="000000"/>
          <w:sz w:val="20"/>
          <w:szCs w:val="20"/>
          <w:lang w:eastAsia="en-US"/>
        </w:rPr>
        <w:br/>
        <w:t xml:space="preserve"> внутреннего финансирования дефицита бюджета</w:t>
      </w:r>
      <w:r w:rsidRPr="00B0108D">
        <w:rPr>
          <w:rFonts w:eastAsia="Calibri"/>
          <w:b/>
          <w:bCs/>
          <w:color w:val="000000"/>
          <w:sz w:val="20"/>
          <w:szCs w:val="20"/>
          <w:lang w:eastAsia="en-US"/>
        </w:rPr>
        <w:br/>
        <w:t>Аликовского района Чувашской Республики за 9 месяцев 2022 года</w:t>
      </w:r>
    </w:p>
    <w:p w:rsidR="00C50024" w:rsidRPr="00B0108D" w:rsidRDefault="00C50024" w:rsidP="00330CD6">
      <w:pPr>
        <w:tabs>
          <w:tab w:val="left" w:pos="567"/>
        </w:tabs>
        <w:spacing w:line="360" w:lineRule="auto"/>
        <w:jc w:val="both"/>
        <w:rPr>
          <w:rFonts w:eastAsia="Calibri"/>
          <w:color w:val="000000"/>
          <w:sz w:val="20"/>
          <w:szCs w:val="20"/>
          <w:lang w:eastAsia="en-US"/>
        </w:rPr>
      </w:pPr>
      <w:r w:rsidRPr="00B0108D">
        <w:rPr>
          <w:rFonts w:eastAsia="Calibri"/>
          <w:color w:val="000000"/>
          <w:sz w:val="20"/>
          <w:szCs w:val="20"/>
          <w:lang w:eastAsia="en-US"/>
        </w:rPr>
        <w:t>(рублей)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8"/>
        <w:gridCol w:w="3108"/>
        <w:gridCol w:w="2194"/>
      </w:tblGrid>
      <w:tr w:rsidR="00C50024" w:rsidRPr="00B0108D" w:rsidTr="008119A1">
        <w:trPr>
          <w:trHeight w:val="810"/>
        </w:trPr>
        <w:tc>
          <w:tcPr>
            <w:tcW w:w="433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Наименование показателей</w:t>
            </w:r>
          </w:p>
        </w:tc>
        <w:tc>
          <w:tcPr>
            <w:tcW w:w="310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Код источника финансирования по бюджетной классификации</w:t>
            </w:r>
          </w:p>
        </w:tc>
        <w:tc>
          <w:tcPr>
            <w:tcW w:w="2194"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Сумма</w:t>
            </w:r>
          </w:p>
        </w:tc>
      </w:tr>
      <w:tr w:rsidR="00C50024" w:rsidRPr="00B0108D" w:rsidTr="008119A1">
        <w:trPr>
          <w:trHeight w:val="450"/>
          <w:tblHeader/>
        </w:trPr>
        <w:tc>
          <w:tcPr>
            <w:tcW w:w="433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w:t>
            </w:r>
          </w:p>
        </w:tc>
        <w:tc>
          <w:tcPr>
            <w:tcW w:w="310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2</w:t>
            </w:r>
          </w:p>
        </w:tc>
        <w:tc>
          <w:tcPr>
            <w:tcW w:w="2194"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w:t>
            </w:r>
          </w:p>
        </w:tc>
      </w:tr>
      <w:tr w:rsidR="00C50024" w:rsidRPr="00B0108D" w:rsidTr="008119A1">
        <w:trPr>
          <w:trHeight w:val="630"/>
        </w:trPr>
        <w:tc>
          <w:tcPr>
            <w:tcW w:w="433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Источники финансирования дефицита бюджетов - всего</w:t>
            </w:r>
          </w:p>
        </w:tc>
        <w:tc>
          <w:tcPr>
            <w:tcW w:w="310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p>
        </w:tc>
        <w:tc>
          <w:tcPr>
            <w:tcW w:w="2194"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11 891 295,52</w:t>
            </w:r>
          </w:p>
        </w:tc>
      </w:tr>
      <w:tr w:rsidR="00C50024" w:rsidRPr="00B0108D" w:rsidTr="008119A1">
        <w:trPr>
          <w:trHeight w:val="630"/>
        </w:trPr>
        <w:tc>
          <w:tcPr>
            <w:tcW w:w="433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Изменение остатков средств на счетах по учету средств бюджетов</w:t>
            </w:r>
          </w:p>
        </w:tc>
        <w:tc>
          <w:tcPr>
            <w:tcW w:w="310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992 01 05 00 00 00 0000 000</w:t>
            </w:r>
          </w:p>
        </w:tc>
        <w:tc>
          <w:tcPr>
            <w:tcW w:w="2194"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11 891 295,52</w:t>
            </w:r>
          </w:p>
        </w:tc>
      </w:tr>
      <w:tr w:rsidR="00C50024" w:rsidRPr="00B0108D" w:rsidTr="008119A1">
        <w:trPr>
          <w:trHeight w:val="630"/>
        </w:trPr>
        <w:tc>
          <w:tcPr>
            <w:tcW w:w="433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Увеличение прочих остатков денежных средств бюджетов</w:t>
            </w:r>
          </w:p>
        </w:tc>
        <w:tc>
          <w:tcPr>
            <w:tcW w:w="310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992 01 05 02 01 00 0000 510</w:t>
            </w:r>
          </w:p>
        </w:tc>
        <w:tc>
          <w:tcPr>
            <w:tcW w:w="2194"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-396 131 602,83</w:t>
            </w:r>
          </w:p>
        </w:tc>
      </w:tr>
      <w:tr w:rsidR="00C50024" w:rsidRPr="00B0108D" w:rsidTr="008119A1">
        <w:trPr>
          <w:trHeight w:val="945"/>
        </w:trPr>
        <w:tc>
          <w:tcPr>
            <w:tcW w:w="433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Увеличение прочих остатков денежных средств бюджетов муниципальных районов</w:t>
            </w:r>
          </w:p>
        </w:tc>
        <w:tc>
          <w:tcPr>
            <w:tcW w:w="310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992 01 05 02 01 05 0000 510</w:t>
            </w:r>
          </w:p>
        </w:tc>
        <w:tc>
          <w:tcPr>
            <w:tcW w:w="2194"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-396 131 602,83</w:t>
            </w:r>
          </w:p>
        </w:tc>
      </w:tr>
      <w:tr w:rsidR="00C50024" w:rsidRPr="00B0108D" w:rsidTr="008119A1">
        <w:trPr>
          <w:trHeight w:val="630"/>
        </w:trPr>
        <w:tc>
          <w:tcPr>
            <w:tcW w:w="433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Уменьшение прочих остатков денежных средств бюджетов</w:t>
            </w:r>
          </w:p>
        </w:tc>
        <w:tc>
          <w:tcPr>
            <w:tcW w:w="310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992 01 05 02 01 00 0000 610</w:t>
            </w:r>
          </w:p>
        </w:tc>
        <w:tc>
          <w:tcPr>
            <w:tcW w:w="2194"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408 022 898,35</w:t>
            </w:r>
          </w:p>
        </w:tc>
      </w:tr>
      <w:tr w:rsidR="00C50024" w:rsidRPr="00B0108D" w:rsidTr="008119A1">
        <w:trPr>
          <w:trHeight w:val="630"/>
        </w:trPr>
        <w:tc>
          <w:tcPr>
            <w:tcW w:w="433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Уменьшение прочих остатков денежных средств</w:t>
            </w:r>
          </w:p>
        </w:tc>
        <w:tc>
          <w:tcPr>
            <w:tcW w:w="3108"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992 01 05 02 01 05 0000 610</w:t>
            </w:r>
          </w:p>
        </w:tc>
        <w:tc>
          <w:tcPr>
            <w:tcW w:w="2194" w:type="dxa"/>
            <w:shd w:val="clear" w:color="auto" w:fill="auto"/>
            <w:vAlign w:val="center"/>
            <w:hideMark/>
          </w:tcPr>
          <w:p w:rsidR="00C50024" w:rsidRPr="00B0108D" w:rsidRDefault="00C50024" w:rsidP="00330CD6">
            <w:pPr>
              <w:tabs>
                <w:tab w:val="left" w:pos="567"/>
              </w:tabs>
              <w:spacing w:line="241" w:lineRule="auto"/>
              <w:jc w:val="both"/>
              <w:rPr>
                <w:rFonts w:eastAsia="Calibri"/>
                <w:color w:val="000000"/>
                <w:sz w:val="20"/>
                <w:szCs w:val="20"/>
                <w:lang w:eastAsia="en-US"/>
              </w:rPr>
            </w:pPr>
            <w:r w:rsidRPr="00B0108D">
              <w:rPr>
                <w:rFonts w:eastAsia="Calibri"/>
                <w:color w:val="000000"/>
                <w:sz w:val="20"/>
                <w:szCs w:val="20"/>
                <w:lang w:eastAsia="en-US"/>
              </w:rPr>
              <w:t>408 022 898,35</w:t>
            </w:r>
          </w:p>
        </w:tc>
      </w:tr>
    </w:tbl>
    <w:p w:rsidR="00C50024" w:rsidRPr="00B0108D" w:rsidRDefault="00C50024" w:rsidP="00330CD6">
      <w:pPr>
        <w:tabs>
          <w:tab w:val="left" w:pos="567"/>
        </w:tabs>
        <w:autoSpaceDE w:val="0"/>
        <w:autoSpaceDN w:val="0"/>
        <w:adjustRightInd w:val="0"/>
        <w:jc w:val="both"/>
        <w:rPr>
          <w:i/>
          <w:color w:val="000000"/>
          <w:sz w:val="20"/>
          <w:szCs w:val="20"/>
        </w:rPr>
      </w:pPr>
    </w:p>
    <w:p w:rsidR="00C50024" w:rsidRPr="00B0108D" w:rsidRDefault="00C50024" w:rsidP="00330CD6">
      <w:pPr>
        <w:tabs>
          <w:tab w:val="left" w:pos="567"/>
        </w:tabs>
        <w:ind w:left="4820"/>
        <w:jc w:val="both"/>
        <w:rPr>
          <w:rFonts w:eastAsia="Calibri"/>
          <w:iCs/>
          <w:color w:val="000000"/>
          <w:sz w:val="20"/>
          <w:szCs w:val="20"/>
          <w:lang w:eastAsia="en-US"/>
        </w:rPr>
      </w:pPr>
      <w:r w:rsidRPr="00B0108D">
        <w:rPr>
          <w:rFonts w:eastAsia="Calibri"/>
          <w:iCs/>
          <w:color w:val="000000"/>
          <w:sz w:val="20"/>
          <w:szCs w:val="20"/>
          <w:lang w:eastAsia="en-US"/>
        </w:rPr>
        <w:t>Приложение № 4</w:t>
      </w:r>
      <w:r w:rsidRPr="00B0108D">
        <w:rPr>
          <w:rFonts w:eastAsia="Calibri"/>
          <w:iCs/>
          <w:color w:val="000000"/>
          <w:sz w:val="20"/>
          <w:szCs w:val="20"/>
          <w:lang w:eastAsia="en-US"/>
        </w:rPr>
        <w:br/>
        <w:t>к постановлению администрации</w:t>
      </w:r>
      <w:r w:rsidRPr="00B0108D">
        <w:rPr>
          <w:rFonts w:eastAsia="Calibri"/>
          <w:iCs/>
          <w:color w:val="000000"/>
          <w:sz w:val="20"/>
          <w:szCs w:val="20"/>
          <w:lang w:eastAsia="en-US"/>
        </w:rPr>
        <w:br/>
      </w:r>
      <w:r w:rsidRPr="00B0108D">
        <w:rPr>
          <w:rFonts w:eastAsia="Calibri"/>
          <w:iCs/>
          <w:color w:val="000000"/>
          <w:sz w:val="20"/>
          <w:szCs w:val="20"/>
          <w:lang w:eastAsia="en-US"/>
        </w:rPr>
        <w:lastRenderedPageBreak/>
        <w:t xml:space="preserve">Аликовского района Чувашской Республики </w:t>
      </w:r>
      <w:r w:rsidRPr="00B0108D">
        <w:rPr>
          <w:rFonts w:eastAsia="Calibri"/>
          <w:iCs/>
          <w:color w:val="000000"/>
          <w:sz w:val="20"/>
          <w:szCs w:val="20"/>
          <w:lang w:eastAsia="en-US"/>
        </w:rPr>
        <w:br/>
        <w:t xml:space="preserve">от 24.10.2022 г. № 950       </w:t>
      </w:r>
    </w:p>
    <w:p w:rsidR="00C50024" w:rsidRPr="00B0108D" w:rsidRDefault="00C50024" w:rsidP="00330CD6">
      <w:pPr>
        <w:tabs>
          <w:tab w:val="left" w:pos="567"/>
        </w:tabs>
        <w:autoSpaceDE w:val="0"/>
        <w:autoSpaceDN w:val="0"/>
        <w:adjustRightInd w:val="0"/>
        <w:jc w:val="both"/>
        <w:rPr>
          <w:rFonts w:eastAsia="Calibri"/>
          <w:iCs/>
          <w:color w:val="000000"/>
          <w:sz w:val="20"/>
          <w:szCs w:val="20"/>
          <w:lang w:eastAsia="en-US"/>
        </w:rPr>
      </w:pPr>
    </w:p>
    <w:p w:rsidR="00C50024" w:rsidRPr="00B0108D" w:rsidRDefault="00C50024" w:rsidP="00330CD6">
      <w:pPr>
        <w:tabs>
          <w:tab w:val="left" w:pos="567"/>
        </w:tabs>
        <w:autoSpaceDE w:val="0"/>
        <w:autoSpaceDN w:val="0"/>
        <w:adjustRightInd w:val="0"/>
        <w:jc w:val="both"/>
        <w:rPr>
          <w:i/>
          <w:color w:val="000000"/>
          <w:sz w:val="20"/>
          <w:szCs w:val="20"/>
        </w:rPr>
      </w:pPr>
    </w:p>
    <w:p w:rsidR="00C50024" w:rsidRPr="00B0108D" w:rsidRDefault="00C50024" w:rsidP="00330CD6">
      <w:pPr>
        <w:tabs>
          <w:tab w:val="left" w:pos="567"/>
        </w:tabs>
        <w:jc w:val="both"/>
        <w:rPr>
          <w:b/>
          <w:bCs/>
          <w:color w:val="000000"/>
          <w:sz w:val="20"/>
          <w:szCs w:val="20"/>
        </w:rPr>
      </w:pPr>
      <w:r w:rsidRPr="00B0108D">
        <w:rPr>
          <w:b/>
          <w:bCs/>
          <w:color w:val="000000"/>
          <w:sz w:val="20"/>
          <w:szCs w:val="20"/>
        </w:rPr>
        <w:t>Сведения о расходах на содержание работников органов местного самоуправления и лиц, замещающих муниципальные должности за 9 месяцев 2022 года</w:t>
      </w:r>
    </w:p>
    <w:p w:rsidR="00C50024" w:rsidRPr="00B0108D" w:rsidRDefault="00C50024" w:rsidP="00330CD6">
      <w:pPr>
        <w:tabs>
          <w:tab w:val="left" w:pos="567"/>
        </w:tabs>
        <w:autoSpaceDE w:val="0"/>
        <w:autoSpaceDN w:val="0"/>
        <w:adjustRightInd w:val="0"/>
        <w:jc w:val="both"/>
        <w:rPr>
          <w:color w:val="000000"/>
          <w:sz w:val="20"/>
          <w:szCs w:val="2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992"/>
        <w:gridCol w:w="1701"/>
        <w:gridCol w:w="1559"/>
      </w:tblGrid>
      <w:tr w:rsidR="00C50024" w:rsidRPr="00B0108D" w:rsidTr="008119A1">
        <w:trPr>
          <w:trHeight w:val="315"/>
        </w:trPr>
        <w:tc>
          <w:tcPr>
            <w:tcW w:w="5402" w:type="dxa"/>
            <w:vMerge w:val="restart"/>
            <w:shd w:val="clear" w:color="auto" w:fill="auto"/>
            <w:noWrap/>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Наименование показателя</w:t>
            </w:r>
          </w:p>
        </w:tc>
        <w:tc>
          <w:tcPr>
            <w:tcW w:w="992" w:type="dxa"/>
            <w:vMerge w:val="restart"/>
            <w:shd w:val="clear" w:color="auto" w:fill="auto"/>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Код  строки</w:t>
            </w:r>
          </w:p>
        </w:tc>
        <w:tc>
          <w:tcPr>
            <w:tcW w:w="3260" w:type="dxa"/>
            <w:gridSpan w:val="2"/>
            <w:vMerge w:val="restart"/>
            <w:shd w:val="clear" w:color="auto" w:fill="auto"/>
            <w:noWrap/>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Всего</w:t>
            </w:r>
          </w:p>
        </w:tc>
      </w:tr>
      <w:tr w:rsidR="00C50024" w:rsidRPr="00B0108D" w:rsidTr="008119A1">
        <w:trPr>
          <w:trHeight w:val="517"/>
        </w:trPr>
        <w:tc>
          <w:tcPr>
            <w:tcW w:w="5402" w:type="dxa"/>
            <w:vMerge/>
            <w:vAlign w:val="center"/>
            <w:hideMark/>
          </w:tcPr>
          <w:p w:rsidR="00C50024" w:rsidRPr="00B0108D" w:rsidRDefault="00C50024" w:rsidP="00330CD6">
            <w:pPr>
              <w:tabs>
                <w:tab w:val="left" w:pos="567"/>
              </w:tabs>
              <w:jc w:val="both"/>
              <w:rPr>
                <w:b/>
                <w:bCs/>
                <w:color w:val="000000"/>
                <w:sz w:val="20"/>
                <w:szCs w:val="20"/>
              </w:rPr>
            </w:pPr>
          </w:p>
        </w:tc>
        <w:tc>
          <w:tcPr>
            <w:tcW w:w="992" w:type="dxa"/>
            <w:vMerge/>
            <w:vAlign w:val="center"/>
            <w:hideMark/>
          </w:tcPr>
          <w:p w:rsidR="00C50024" w:rsidRPr="00B0108D" w:rsidRDefault="00C50024" w:rsidP="00330CD6">
            <w:pPr>
              <w:tabs>
                <w:tab w:val="left" w:pos="567"/>
              </w:tabs>
              <w:jc w:val="both"/>
              <w:rPr>
                <w:b/>
                <w:bCs/>
                <w:color w:val="000000"/>
                <w:sz w:val="20"/>
                <w:szCs w:val="20"/>
              </w:rPr>
            </w:pPr>
          </w:p>
        </w:tc>
        <w:tc>
          <w:tcPr>
            <w:tcW w:w="3260" w:type="dxa"/>
            <w:gridSpan w:val="2"/>
            <w:vMerge/>
            <w:vAlign w:val="center"/>
            <w:hideMark/>
          </w:tcPr>
          <w:p w:rsidR="00C50024" w:rsidRPr="00B0108D" w:rsidRDefault="00C50024" w:rsidP="00330CD6">
            <w:pPr>
              <w:tabs>
                <w:tab w:val="left" w:pos="567"/>
              </w:tabs>
              <w:jc w:val="both"/>
              <w:rPr>
                <w:b/>
                <w:bCs/>
                <w:color w:val="000000"/>
                <w:sz w:val="20"/>
                <w:szCs w:val="20"/>
              </w:rPr>
            </w:pPr>
          </w:p>
        </w:tc>
      </w:tr>
      <w:tr w:rsidR="00C50024" w:rsidRPr="00B0108D" w:rsidTr="008119A1">
        <w:trPr>
          <w:trHeight w:val="1020"/>
        </w:trPr>
        <w:tc>
          <w:tcPr>
            <w:tcW w:w="5402" w:type="dxa"/>
            <w:vMerge/>
            <w:vAlign w:val="center"/>
            <w:hideMark/>
          </w:tcPr>
          <w:p w:rsidR="00C50024" w:rsidRPr="00B0108D" w:rsidRDefault="00C50024" w:rsidP="00330CD6">
            <w:pPr>
              <w:tabs>
                <w:tab w:val="left" w:pos="567"/>
              </w:tabs>
              <w:jc w:val="both"/>
              <w:rPr>
                <w:b/>
                <w:bCs/>
                <w:color w:val="000000"/>
                <w:sz w:val="20"/>
                <w:szCs w:val="20"/>
              </w:rPr>
            </w:pPr>
          </w:p>
        </w:tc>
        <w:tc>
          <w:tcPr>
            <w:tcW w:w="992" w:type="dxa"/>
            <w:vMerge/>
            <w:vAlign w:val="center"/>
            <w:hideMark/>
          </w:tcPr>
          <w:p w:rsidR="00C50024" w:rsidRPr="00B0108D" w:rsidRDefault="00C50024" w:rsidP="00330CD6">
            <w:pPr>
              <w:tabs>
                <w:tab w:val="left" w:pos="567"/>
              </w:tabs>
              <w:jc w:val="both"/>
              <w:rPr>
                <w:b/>
                <w:bCs/>
                <w:color w:val="000000"/>
                <w:sz w:val="20"/>
                <w:szCs w:val="20"/>
              </w:rPr>
            </w:pPr>
          </w:p>
        </w:tc>
        <w:tc>
          <w:tcPr>
            <w:tcW w:w="1701" w:type="dxa"/>
            <w:shd w:val="clear" w:color="auto" w:fill="auto"/>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 xml:space="preserve">утверждено (предусмотрено) на год     </w:t>
            </w:r>
          </w:p>
        </w:tc>
        <w:tc>
          <w:tcPr>
            <w:tcW w:w="1559" w:type="dxa"/>
            <w:shd w:val="clear" w:color="auto" w:fill="auto"/>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фактически  начислено                    за отчетный период</w:t>
            </w:r>
          </w:p>
        </w:tc>
      </w:tr>
      <w:tr w:rsidR="00C50024" w:rsidRPr="00B0108D" w:rsidTr="008119A1">
        <w:trPr>
          <w:trHeight w:val="300"/>
        </w:trPr>
        <w:tc>
          <w:tcPr>
            <w:tcW w:w="5402" w:type="dxa"/>
            <w:shd w:val="clear" w:color="auto" w:fill="auto"/>
            <w:noWrap/>
            <w:vAlign w:val="center"/>
            <w:hideMark/>
          </w:tcPr>
          <w:p w:rsidR="00C50024" w:rsidRPr="00B0108D" w:rsidRDefault="00C50024" w:rsidP="00330CD6">
            <w:pPr>
              <w:tabs>
                <w:tab w:val="left" w:pos="567"/>
              </w:tabs>
              <w:jc w:val="both"/>
              <w:rPr>
                <w:color w:val="000000"/>
                <w:sz w:val="20"/>
                <w:szCs w:val="20"/>
              </w:rPr>
            </w:pPr>
            <w:r w:rsidRPr="00B0108D">
              <w:rPr>
                <w:color w:val="000000"/>
                <w:sz w:val="20"/>
                <w:szCs w:val="20"/>
              </w:rPr>
              <w:t>1</w:t>
            </w:r>
          </w:p>
        </w:tc>
        <w:tc>
          <w:tcPr>
            <w:tcW w:w="992" w:type="dxa"/>
            <w:shd w:val="clear" w:color="auto" w:fill="auto"/>
            <w:noWrap/>
            <w:vAlign w:val="center"/>
            <w:hideMark/>
          </w:tcPr>
          <w:p w:rsidR="00C50024" w:rsidRPr="00B0108D" w:rsidRDefault="00C50024" w:rsidP="00330CD6">
            <w:pPr>
              <w:tabs>
                <w:tab w:val="left" w:pos="567"/>
              </w:tabs>
              <w:jc w:val="both"/>
              <w:rPr>
                <w:color w:val="000000"/>
                <w:sz w:val="20"/>
                <w:szCs w:val="20"/>
              </w:rPr>
            </w:pPr>
            <w:r w:rsidRPr="00B0108D">
              <w:rPr>
                <w:color w:val="000000"/>
                <w:sz w:val="20"/>
                <w:szCs w:val="20"/>
              </w:rPr>
              <w:t>2</w:t>
            </w:r>
          </w:p>
        </w:tc>
        <w:tc>
          <w:tcPr>
            <w:tcW w:w="1701" w:type="dxa"/>
            <w:shd w:val="clear" w:color="auto" w:fill="auto"/>
            <w:noWrap/>
            <w:vAlign w:val="center"/>
            <w:hideMark/>
          </w:tcPr>
          <w:p w:rsidR="00C50024" w:rsidRPr="00B0108D" w:rsidRDefault="00C50024" w:rsidP="00330CD6">
            <w:pPr>
              <w:tabs>
                <w:tab w:val="left" w:pos="567"/>
              </w:tabs>
              <w:jc w:val="both"/>
              <w:rPr>
                <w:color w:val="000000"/>
                <w:sz w:val="20"/>
                <w:szCs w:val="20"/>
              </w:rPr>
            </w:pPr>
            <w:r w:rsidRPr="00B0108D">
              <w:rPr>
                <w:color w:val="000000"/>
                <w:sz w:val="20"/>
                <w:szCs w:val="20"/>
              </w:rPr>
              <w:t>3</w:t>
            </w:r>
          </w:p>
        </w:tc>
        <w:tc>
          <w:tcPr>
            <w:tcW w:w="1559" w:type="dxa"/>
            <w:shd w:val="clear" w:color="auto" w:fill="auto"/>
            <w:noWrap/>
            <w:vAlign w:val="center"/>
            <w:hideMark/>
          </w:tcPr>
          <w:p w:rsidR="00C50024" w:rsidRPr="00B0108D" w:rsidRDefault="00C50024" w:rsidP="00330CD6">
            <w:pPr>
              <w:tabs>
                <w:tab w:val="left" w:pos="567"/>
              </w:tabs>
              <w:jc w:val="both"/>
              <w:rPr>
                <w:color w:val="000000"/>
                <w:sz w:val="20"/>
                <w:szCs w:val="20"/>
              </w:rPr>
            </w:pPr>
            <w:r w:rsidRPr="00B0108D">
              <w:rPr>
                <w:color w:val="000000"/>
                <w:sz w:val="20"/>
                <w:szCs w:val="20"/>
              </w:rPr>
              <w:t>4</w:t>
            </w:r>
          </w:p>
        </w:tc>
      </w:tr>
      <w:tr w:rsidR="00C50024" w:rsidRPr="00B0108D" w:rsidTr="008119A1">
        <w:trPr>
          <w:trHeight w:val="495"/>
        </w:trPr>
        <w:tc>
          <w:tcPr>
            <w:tcW w:w="5402" w:type="dxa"/>
            <w:shd w:val="clear" w:color="auto" w:fill="auto"/>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Заработная плата лиц, замещающих муниципальные должности,   всего                                                                                (сумма строк 011+012)</w:t>
            </w:r>
          </w:p>
        </w:tc>
        <w:tc>
          <w:tcPr>
            <w:tcW w:w="992" w:type="dxa"/>
            <w:shd w:val="clear" w:color="auto" w:fill="auto"/>
            <w:noWrap/>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010</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1150729,60</w:t>
            </w:r>
          </w:p>
        </w:tc>
      </w:tr>
      <w:tr w:rsidR="00C50024" w:rsidRPr="00B0108D" w:rsidTr="008119A1">
        <w:trPr>
          <w:trHeight w:val="360"/>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 xml:space="preserve">в том числе:   </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p>
        </w:tc>
      </w:tr>
      <w:tr w:rsidR="00C50024" w:rsidRPr="00B0108D" w:rsidTr="008119A1">
        <w:trPr>
          <w:trHeight w:val="278"/>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денежное вознаграждение (денежное содержание)</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011</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1150729,60</w:t>
            </w:r>
          </w:p>
        </w:tc>
      </w:tr>
      <w:tr w:rsidR="00C50024" w:rsidRPr="00B0108D" w:rsidTr="008119A1">
        <w:trPr>
          <w:trHeight w:val="278"/>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другие выплаты</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012</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0,00</w:t>
            </w:r>
          </w:p>
        </w:tc>
      </w:tr>
      <w:tr w:rsidR="00C50024" w:rsidRPr="00B0108D" w:rsidTr="008119A1">
        <w:trPr>
          <w:trHeight w:val="780"/>
        </w:trPr>
        <w:tc>
          <w:tcPr>
            <w:tcW w:w="5402" w:type="dxa"/>
            <w:shd w:val="clear" w:color="auto" w:fill="auto"/>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Заработная плата  лиц, замещающих должности муниципальной  службы, всего</w:t>
            </w:r>
            <w:r w:rsidRPr="00B0108D">
              <w:rPr>
                <w:bCs/>
                <w:color w:val="000000"/>
                <w:sz w:val="20"/>
                <w:szCs w:val="20"/>
              </w:rPr>
              <w:br/>
              <w:t>(сумма строк 021+022+024)</w:t>
            </w:r>
          </w:p>
        </w:tc>
        <w:tc>
          <w:tcPr>
            <w:tcW w:w="992" w:type="dxa"/>
            <w:shd w:val="clear" w:color="auto" w:fill="auto"/>
            <w:noWrap/>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020</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12022260,43</w:t>
            </w:r>
          </w:p>
        </w:tc>
      </w:tr>
      <w:tr w:rsidR="00C50024" w:rsidRPr="00B0108D" w:rsidTr="008119A1">
        <w:trPr>
          <w:trHeight w:val="270"/>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в том числе:</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p>
        </w:tc>
      </w:tr>
      <w:tr w:rsidR="00C50024" w:rsidRPr="00B0108D" w:rsidTr="008119A1">
        <w:trPr>
          <w:trHeight w:val="285"/>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должностной оклад</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021</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1796596,18</w:t>
            </w:r>
          </w:p>
        </w:tc>
      </w:tr>
      <w:tr w:rsidR="00C50024" w:rsidRPr="00B0108D" w:rsidTr="008119A1">
        <w:trPr>
          <w:trHeight w:val="270"/>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дополнительные выплаты</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022</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10176775,89</w:t>
            </w:r>
          </w:p>
        </w:tc>
      </w:tr>
      <w:tr w:rsidR="00C50024" w:rsidRPr="00B0108D" w:rsidTr="008119A1">
        <w:trPr>
          <w:trHeight w:val="255"/>
        </w:trPr>
        <w:tc>
          <w:tcPr>
            <w:tcW w:w="5402" w:type="dxa"/>
            <w:shd w:val="clear" w:color="auto" w:fill="auto"/>
            <w:vAlign w:val="bottom"/>
            <w:hideMark/>
          </w:tcPr>
          <w:p w:rsidR="00C50024" w:rsidRPr="00B0108D" w:rsidRDefault="00C50024" w:rsidP="00330CD6">
            <w:pPr>
              <w:tabs>
                <w:tab w:val="left" w:pos="567"/>
              </w:tabs>
              <w:ind w:firstLineChars="200" w:firstLine="400"/>
              <w:jc w:val="both"/>
              <w:rPr>
                <w:i/>
                <w:iCs/>
                <w:color w:val="000000"/>
                <w:sz w:val="20"/>
                <w:szCs w:val="20"/>
              </w:rPr>
            </w:pPr>
            <w:r w:rsidRPr="00B0108D">
              <w:rPr>
                <w:i/>
                <w:iCs/>
                <w:color w:val="000000"/>
                <w:sz w:val="20"/>
                <w:szCs w:val="20"/>
              </w:rPr>
              <w:t>из них:  ежемесячное денежное поощрение</w:t>
            </w:r>
          </w:p>
        </w:tc>
        <w:tc>
          <w:tcPr>
            <w:tcW w:w="992" w:type="dxa"/>
            <w:shd w:val="clear" w:color="auto" w:fill="auto"/>
            <w:noWrap/>
            <w:vAlign w:val="bottom"/>
            <w:hideMark/>
          </w:tcPr>
          <w:p w:rsidR="00C50024" w:rsidRPr="00B0108D" w:rsidRDefault="00C50024" w:rsidP="00330CD6">
            <w:pPr>
              <w:tabs>
                <w:tab w:val="left" w:pos="567"/>
              </w:tabs>
              <w:jc w:val="both"/>
              <w:rPr>
                <w:i/>
                <w:iCs/>
                <w:color w:val="000000"/>
                <w:sz w:val="20"/>
                <w:szCs w:val="20"/>
              </w:rPr>
            </w:pPr>
            <w:r w:rsidRPr="00B0108D">
              <w:rPr>
                <w:i/>
                <w:iCs/>
                <w:color w:val="000000"/>
                <w:sz w:val="20"/>
                <w:szCs w:val="20"/>
              </w:rPr>
              <w:t>023</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3629404,00</w:t>
            </w:r>
          </w:p>
        </w:tc>
      </w:tr>
      <w:tr w:rsidR="00C50024" w:rsidRPr="00B0108D" w:rsidTr="008119A1">
        <w:trPr>
          <w:trHeight w:val="278"/>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другие выплаты</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024</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48888,36</w:t>
            </w:r>
          </w:p>
        </w:tc>
      </w:tr>
      <w:tr w:rsidR="00C50024" w:rsidRPr="00B0108D" w:rsidTr="008119A1">
        <w:trPr>
          <w:trHeight w:val="514"/>
        </w:trPr>
        <w:tc>
          <w:tcPr>
            <w:tcW w:w="5402" w:type="dxa"/>
            <w:shd w:val="clear" w:color="auto" w:fill="auto"/>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Заработная плата лиц, замещающих должности, не являющиеся должностями муниципальной службы</w:t>
            </w:r>
          </w:p>
        </w:tc>
        <w:tc>
          <w:tcPr>
            <w:tcW w:w="992" w:type="dxa"/>
            <w:shd w:val="clear" w:color="auto" w:fill="auto"/>
            <w:noWrap/>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030</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r>
      <w:tr w:rsidR="00C50024" w:rsidRPr="00B0108D" w:rsidTr="008119A1">
        <w:trPr>
          <w:trHeight w:val="885"/>
        </w:trPr>
        <w:tc>
          <w:tcPr>
            <w:tcW w:w="5402" w:type="dxa"/>
            <w:shd w:val="clear" w:color="auto" w:fill="auto"/>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Заработная плата работников органа местного самоуправления, переведенных на новые системы оплаты труда1</w:t>
            </w:r>
          </w:p>
        </w:tc>
        <w:tc>
          <w:tcPr>
            <w:tcW w:w="992" w:type="dxa"/>
            <w:shd w:val="clear" w:color="auto" w:fill="auto"/>
            <w:noWrap/>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040</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r>
      <w:tr w:rsidR="00C50024" w:rsidRPr="00B0108D" w:rsidTr="008119A1">
        <w:trPr>
          <w:trHeight w:val="840"/>
        </w:trPr>
        <w:tc>
          <w:tcPr>
            <w:tcW w:w="5402" w:type="dxa"/>
            <w:shd w:val="clear" w:color="auto" w:fill="auto"/>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Итого расходов на заработную плату работников органа местного самоуправления (сумма строк 010+020+030+040)</w:t>
            </w:r>
          </w:p>
        </w:tc>
        <w:tc>
          <w:tcPr>
            <w:tcW w:w="992" w:type="dxa"/>
            <w:shd w:val="clear" w:color="auto" w:fill="auto"/>
            <w:noWrap/>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050</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17822569,00</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13172990,03</w:t>
            </w:r>
          </w:p>
        </w:tc>
      </w:tr>
      <w:tr w:rsidR="00C50024" w:rsidRPr="00B0108D" w:rsidTr="008119A1">
        <w:trPr>
          <w:trHeight w:val="555"/>
        </w:trPr>
        <w:tc>
          <w:tcPr>
            <w:tcW w:w="5402" w:type="dxa"/>
            <w:shd w:val="clear" w:color="auto" w:fill="auto"/>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Прочие выплаты работникам органа местного самоуправления, всего</w:t>
            </w:r>
          </w:p>
        </w:tc>
        <w:tc>
          <w:tcPr>
            <w:tcW w:w="992" w:type="dxa"/>
            <w:shd w:val="clear" w:color="auto" w:fill="auto"/>
            <w:noWrap/>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060</w:t>
            </w:r>
          </w:p>
        </w:tc>
        <w:tc>
          <w:tcPr>
            <w:tcW w:w="1701" w:type="dxa"/>
            <w:shd w:val="clear" w:color="auto" w:fill="auto"/>
            <w:noWrap/>
            <w:vAlign w:val="bottom"/>
          </w:tcPr>
          <w:p w:rsidR="00C50024" w:rsidRPr="00B0108D" w:rsidRDefault="00C50024" w:rsidP="00330CD6">
            <w:pPr>
              <w:tabs>
                <w:tab w:val="left" w:pos="567"/>
              </w:tabs>
              <w:jc w:val="both"/>
              <w:rPr>
                <w:color w:val="000000"/>
                <w:sz w:val="20"/>
                <w:szCs w:val="20"/>
              </w:rPr>
            </w:pPr>
          </w:p>
        </w:tc>
        <w:tc>
          <w:tcPr>
            <w:tcW w:w="1559" w:type="dxa"/>
            <w:shd w:val="clear" w:color="auto" w:fill="auto"/>
            <w:noWrap/>
            <w:vAlign w:val="bottom"/>
          </w:tcPr>
          <w:p w:rsidR="00C50024" w:rsidRPr="00B0108D" w:rsidRDefault="00C50024" w:rsidP="00330CD6">
            <w:pPr>
              <w:tabs>
                <w:tab w:val="left" w:pos="567"/>
              </w:tabs>
              <w:jc w:val="both"/>
              <w:rPr>
                <w:color w:val="000000"/>
                <w:sz w:val="20"/>
                <w:szCs w:val="20"/>
              </w:rPr>
            </w:pPr>
          </w:p>
        </w:tc>
      </w:tr>
      <w:tr w:rsidR="00C50024" w:rsidRPr="00B0108D" w:rsidTr="008119A1">
        <w:trPr>
          <w:trHeight w:val="255"/>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из них:</w:t>
            </w:r>
          </w:p>
        </w:tc>
        <w:tc>
          <w:tcPr>
            <w:tcW w:w="992" w:type="dxa"/>
            <w:shd w:val="clear" w:color="auto" w:fill="auto"/>
            <w:noWrap/>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 </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r>
      <w:tr w:rsidR="00C50024" w:rsidRPr="00B0108D" w:rsidTr="008119A1">
        <w:trPr>
          <w:trHeight w:val="345"/>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 xml:space="preserve">компенсации работникам за использование личных легковых           </w:t>
            </w:r>
          </w:p>
        </w:tc>
        <w:tc>
          <w:tcPr>
            <w:tcW w:w="992" w:type="dxa"/>
            <w:shd w:val="clear" w:color="auto" w:fill="auto"/>
            <w:noWrap/>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r>
      <w:tr w:rsidR="00C50024" w:rsidRPr="00B0108D" w:rsidTr="008119A1">
        <w:trPr>
          <w:trHeight w:val="330"/>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автомобилей для служебных целей</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061</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r>
      <w:tr w:rsidR="00C50024" w:rsidRPr="00B0108D" w:rsidTr="008119A1">
        <w:trPr>
          <w:trHeight w:val="525"/>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суточные при служебных командировках - всего (сумма строк 063+064)</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062</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tcPr>
          <w:p w:rsidR="00C50024" w:rsidRPr="00B0108D" w:rsidRDefault="00C50024" w:rsidP="00330CD6">
            <w:pPr>
              <w:tabs>
                <w:tab w:val="left" w:pos="567"/>
              </w:tabs>
              <w:jc w:val="both"/>
              <w:rPr>
                <w:color w:val="000000"/>
                <w:sz w:val="20"/>
                <w:szCs w:val="20"/>
              </w:rPr>
            </w:pPr>
          </w:p>
        </w:tc>
      </w:tr>
      <w:tr w:rsidR="00C50024" w:rsidRPr="00B0108D" w:rsidTr="008119A1">
        <w:trPr>
          <w:trHeight w:val="330"/>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 xml:space="preserve">в том числе:                 </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559" w:type="dxa"/>
            <w:shd w:val="clear" w:color="auto" w:fill="auto"/>
            <w:noWrap/>
            <w:vAlign w:val="bottom"/>
          </w:tcPr>
          <w:p w:rsidR="00C50024" w:rsidRPr="00B0108D" w:rsidRDefault="00C50024" w:rsidP="00330CD6">
            <w:pPr>
              <w:tabs>
                <w:tab w:val="left" w:pos="567"/>
              </w:tabs>
              <w:jc w:val="both"/>
              <w:rPr>
                <w:color w:val="000000"/>
                <w:sz w:val="20"/>
                <w:szCs w:val="20"/>
              </w:rPr>
            </w:pPr>
          </w:p>
        </w:tc>
      </w:tr>
      <w:tr w:rsidR="00C50024" w:rsidRPr="00B0108D" w:rsidTr="008119A1">
        <w:trPr>
          <w:trHeight w:val="330"/>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на территории Российской Федерации</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063</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tcPr>
          <w:p w:rsidR="00C50024" w:rsidRPr="00B0108D" w:rsidRDefault="00C50024" w:rsidP="00330CD6">
            <w:pPr>
              <w:tabs>
                <w:tab w:val="left" w:pos="567"/>
              </w:tabs>
              <w:jc w:val="both"/>
              <w:rPr>
                <w:color w:val="000000"/>
                <w:sz w:val="20"/>
                <w:szCs w:val="20"/>
              </w:rPr>
            </w:pPr>
          </w:p>
        </w:tc>
      </w:tr>
      <w:tr w:rsidR="00C50024" w:rsidRPr="00B0108D" w:rsidTr="008119A1">
        <w:trPr>
          <w:trHeight w:val="330"/>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на территории иностранных  государств</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064</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r>
      <w:tr w:rsidR="00C50024" w:rsidRPr="00B0108D" w:rsidTr="008119A1">
        <w:trPr>
          <w:trHeight w:val="570"/>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 xml:space="preserve">оплата проезда и проживания при служебных командировках - всего  (сумма строк 066+067)                                                                      </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065</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p>
        </w:tc>
      </w:tr>
      <w:tr w:rsidR="00C50024" w:rsidRPr="00B0108D" w:rsidTr="008119A1">
        <w:trPr>
          <w:trHeight w:val="319"/>
        </w:trPr>
        <w:tc>
          <w:tcPr>
            <w:tcW w:w="5402" w:type="dxa"/>
            <w:shd w:val="clear" w:color="auto" w:fill="auto"/>
            <w:vAlign w:val="bottom"/>
            <w:hideMark/>
          </w:tcPr>
          <w:p w:rsidR="00C50024" w:rsidRPr="00B0108D" w:rsidRDefault="00C50024" w:rsidP="00330CD6">
            <w:pPr>
              <w:tabs>
                <w:tab w:val="left" w:pos="567"/>
              </w:tabs>
              <w:ind w:firstLineChars="200" w:firstLine="400"/>
              <w:jc w:val="both"/>
              <w:rPr>
                <w:i/>
                <w:iCs/>
                <w:color w:val="000000"/>
                <w:sz w:val="20"/>
                <w:szCs w:val="20"/>
              </w:rPr>
            </w:pPr>
            <w:r w:rsidRPr="00B0108D">
              <w:rPr>
                <w:i/>
                <w:iCs/>
                <w:color w:val="000000"/>
                <w:sz w:val="20"/>
                <w:szCs w:val="20"/>
              </w:rPr>
              <w:t xml:space="preserve">в том числе:                 </w:t>
            </w:r>
          </w:p>
        </w:tc>
        <w:tc>
          <w:tcPr>
            <w:tcW w:w="992" w:type="dxa"/>
            <w:shd w:val="clear" w:color="auto" w:fill="auto"/>
            <w:noWrap/>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r>
      <w:tr w:rsidR="00C50024" w:rsidRPr="00B0108D" w:rsidTr="008119A1">
        <w:trPr>
          <w:trHeight w:val="319"/>
        </w:trPr>
        <w:tc>
          <w:tcPr>
            <w:tcW w:w="5402" w:type="dxa"/>
            <w:shd w:val="clear" w:color="auto" w:fill="auto"/>
            <w:vAlign w:val="bottom"/>
            <w:hideMark/>
          </w:tcPr>
          <w:p w:rsidR="00C50024" w:rsidRPr="00B0108D" w:rsidRDefault="00C50024" w:rsidP="00330CD6">
            <w:pPr>
              <w:tabs>
                <w:tab w:val="left" w:pos="567"/>
              </w:tabs>
              <w:ind w:firstLineChars="200" w:firstLine="400"/>
              <w:jc w:val="both"/>
              <w:rPr>
                <w:i/>
                <w:iCs/>
                <w:color w:val="000000"/>
                <w:sz w:val="20"/>
                <w:szCs w:val="20"/>
              </w:rPr>
            </w:pPr>
            <w:r w:rsidRPr="00B0108D">
              <w:rPr>
                <w:i/>
                <w:iCs/>
                <w:color w:val="000000"/>
                <w:sz w:val="20"/>
                <w:szCs w:val="20"/>
              </w:rPr>
              <w:lastRenderedPageBreak/>
              <w:t>на территории Российской Федерации</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066</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p>
        </w:tc>
      </w:tr>
      <w:tr w:rsidR="00C50024" w:rsidRPr="00B0108D" w:rsidTr="008119A1">
        <w:trPr>
          <w:trHeight w:val="319"/>
        </w:trPr>
        <w:tc>
          <w:tcPr>
            <w:tcW w:w="5402" w:type="dxa"/>
            <w:shd w:val="clear" w:color="auto" w:fill="auto"/>
            <w:vAlign w:val="bottom"/>
            <w:hideMark/>
          </w:tcPr>
          <w:p w:rsidR="00C50024" w:rsidRPr="00B0108D" w:rsidRDefault="00C50024" w:rsidP="00330CD6">
            <w:pPr>
              <w:tabs>
                <w:tab w:val="left" w:pos="567"/>
              </w:tabs>
              <w:ind w:firstLineChars="200" w:firstLine="400"/>
              <w:jc w:val="both"/>
              <w:rPr>
                <w:i/>
                <w:iCs/>
                <w:color w:val="000000"/>
                <w:sz w:val="20"/>
                <w:szCs w:val="20"/>
              </w:rPr>
            </w:pPr>
            <w:r w:rsidRPr="00B0108D">
              <w:rPr>
                <w:i/>
                <w:iCs/>
                <w:color w:val="000000"/>
                <w:sz w:val="20"/>
                <w:szCs w:val="20"/>
              </w:rPr>
              <w:t>на территории иностранных   государств</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067</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r>
      <w:tr w:rsidR="00C50024" w:rsidRPr="00B0108D" w:rsidTr="008119A1">
        <w:trPr>
          <w:trHeight w:val="840"/>
        </w:trPr>
        <w:tc>
          <w:tcPr>
            <w:tcW w:w="5402" w:type="dxa"/>
            <w:shd w:val="clear" w:color="auto" w:fill="auto"/>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Другие расходы на содержание органа местного самоуправления, всего</w:t>
            </w:r>
          </w:p>
        </w:tc>
        <w:tc>
          <w:tcPr>
            <w:tcW w:w="992" w:type="dxa"/>
            <w:shd w:val="clear" w:color="auto" w:fill="auto"/>
            <w:noWrap/>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070</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8308663,00</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5333500,33</w:t>
            </w:r>
          </w:p>
        </w:tc>
      </w:tr>
      <w:tr w:rsidR="00C50024" w:rsidRPr="00B0108D" w:rsidTr="008119A1">
        <w:trPr>
          <w:trHeight w:val="315"/>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из них:</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r>
      <w:tr w:rsidR="00C50024" w:rsidRPr="00B0108D" w:rsidTr="008119A1">
        <w:trPr>
          <w:trHeight w:val="315"/>
        </w:trPr>
        <w:tc>
          <w:tcPr>
            <w:tcW w:w="5402"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 xml:space="preserve">начисления на выплаты по оплате труда            </w:t>
            </w:r>
          </w:p>
        </w:tc>
        <w:tc>
          <w:tcPr>
            <w:tcW w:w="992"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071</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Х</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3907429,90</w:t>
            </w:r>
          </w:p>
        </w:tc>
      </w:tr>
      <w:tr w:rsidR="00C50024" w:rsidRPr="00B0108D" w:rsidTr="008119A1">
        <w:trPr>
          <w:trHeight w:val="855"/>
        </w:trPr>
        <w:tc>
          <w:tcPr>
            <w:tcW w:w="5402" w:type="dxa"/>
            <w:shd w:val="clear" w:color="auto" w:fill="auto"/>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ВСЕГО  расходов  на содержание органа местного самоуправления (сумма строк 050+060+070)</w:t>
            </w:r>
          </w:p>
        </w:tc>
        <w:tc>
          <w:tcPr>
            <w:tcW w:w="992" w:type="dxa"/>
            <w:shd w:val="clear" w:color="auto" w:fill="auto"/>
            <w:noWrap/>
            <w:vAlign w:val="bottom"/>
            <w:hideMark/>
          </w:tcPr>
          <w:p w:rsidR="00C50024" w:rsidRPr="00B0108D" w:rsidRDefault="00C50024" w:rsidP="00330CD6">
            <w:pPr>
              <w:tabs>
                <w:tab w:val="left" w:pos="567"/>
              </w:tabs>
              <w:jc w:val="both"/>
              <w:rPr>
                <w:bCs/>
                <w:color w:val="000000"/>
                <w:sz w:val="20"/>
                <w:szCs w:val="20"/>
              </w:rPr>
            </w:pPr>
            <w:r w:rsidRPr="00B0108D">
              <w:rPr>
                <w:bCs/>
                <w:color w:val="000000"/>
                <w:sz w:val="20"/>
                <w:szCs w:val="20"/>
              </w:rPr>
              <w:t>080</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26131232,00</w:t>
            </w:r>
          </w:p>
        </w:tc>
        <w:tc>
          <w:tcPr>
            <w:tcW w:w="1559"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18506490,76</w:t>
            </w:r>
          </w:p>
        </w:tc>
      </w:tr>
    </w:tbl>
    <w:p w:rsidR="00C50024" w:rsidRPr="00B0108D" w:rsidRDefault="00C50024" w:rsidP="00330CD6">
      <w:pPr>
        <w:tabs>
          <w:tab w:val="left" w:pos="567"/>
        </w:tabs>
        <w:jc w:val="both"/>
        <w:rPr>
          <w:b/>
          <w:bCs/>
          <w:color w:val="000000"/>
          <w:sz w:val="20"/>
          <w:szCs w:val="20"/>
        </w:rPr>
      </w:pPr>
    </w:p>
    <w:p w:rsidR="00C50024" w:rsidRPr="00B0108D" w:rsidRDefault="00C50024" w:rsidP="00330CD6">
      <w:pPr>
        <w:tabs>
          <w:tab w:val="left" w:pos="567"/>
        </w:tabs>
        <w:jc w:val="both"/>
        <w:rPr>
          <w:b/>
          <w:bCs/>
          <w:color w:val="000000"/>
          <w:sz w:val="20"/>
          <w:szCs w:val="20"/>
        </w:rPr>
      </w:pPr>
    </w:p>
    <w:p w:rsidR="00C50024" w:rsidRPr="00B0108D" w:rsidRDefault="00C50024" w:rsidP="00330CD6">
      <w:pPr>
        <w:tabs>
          <w:tab w:val="left" w:pos="567"/>
        </w:tabs>
        <w:jc w:val="both"/>
        <w:rPr>
          <w:b/>
          <w:bCs/>
          <w:color w:val="000000"/>
          <w:sz w:val="20"/>
          <w:szCs w:val="20"/>
        </w:rPr>
      </w:pPr>
    </w:p>
    <w:p w:rsidR="00C50024" w:rsidRPr="00B0108D" w:rsidRDefault="00C50024" w:rsidP="00330CD6">
      <w:pPr>
        <w:tabs>
          <w:tab w:val="left" w:pos="567"/>
        </w:tabs>
        <w:jc w:val="both"/>
        <w:rPr>
          <w:b/>
          <w:bCs/>
          <w:color w:val="000000"/>
          <w:sz w:val="20"/>
          <w:szCs w:val="20"/>
        </w:rPr>
      </w:pPr>
      <w:r w:rsidRPr="00B0108D">
        <w:rPr>
          <w:b/>
          <w:bCs/>
          <w:color w:val="000000"/>
          <w:sz w:val="20"/>
          <w:szCs w:val="20"/>
        </w:rPr>
        <w:t xml:space="preserve"> </w:t>
      </w:r>
    </w:p>
    <w:p w:rsidR="00C50024" w:rsidRPr="00B0108D" w:rsidRDefault="00C50024" w:rsidP="00330CD6">
      <w:pPr>
        <w:tabs>
          <w:tab w:val="left" w:pos="567"/>
        </w:tabs>
        <w:jc w:val="both"/>
        <w:rPr>
          <w:b/>
          <w:bCs/>
          <w:color w:val="000000"/>
          <w:sz w:val="20"/>
          <w:szCs w:val="20"/>
        </w:rPr>
      </w:pPr>
      <w:r w:rsidRPr="00B0108D">
        <w:rPr>
          <w:b/>
          <w:bCs/>
          <w:color w:val="000000"/>
          <w:sz w:val="20"/>
          <w:szCs w:val="20"/>
        </w:rPr>
        <w:t>Сведения о должностях и численности работников органов местного самоуправления за 9 месяцев 2022 года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971"/>
        <w:gridCol w:w="1747"/>
        <w:gridCol w:w="1701"/>
        <w:gridCol w:w="1755"/>
      </w:tblGrid>
      <w:tr w:rsidR="00C50024" w:rsidRPr="00B0108D" w:rsidTr="008119A1">
        <w:trPr>
          <w:trHeight w:val="402"/>
        </w:trPr>
        <w:tc>
          <w:tcPr>
            <w:tcW w:w="3725" w:type="dxa"/>
            <w:vMerge w:val="restart"/>
            <w:shd w:val="clear" w:color="auto" w:fill="auto"/>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Наименование показателя</w:t>
            </w:r>
          </w:p>
        </w:tc>
        <w:tc>
          <w:tcPr>
            <w:tcW w:w="971" w:type="dxa"/>
            <w:vMerge w:val="restart"/>
            <w:shd w:val="clear" w:color="auto" w:fill="auto"/>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Код строки</w:t>
            </w:r>
          </w:p>
        </w:tc>
        <w:tc>
          <w:tcPr>
            <w:tcW w:w="4943" w:type="dxa"/>
            <w:gridSpan w:val="3"/>
            <w:vMerge w:val="restart"/>
            <w:shd w:val="clear" w:color="auto" w:fill="auto"/>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Всего</w:t>
            </w:r>
          </w:p>
        </w:tc>
      </w:tr>
      <w:tr w:rsidR="00C50024" w:rsidRPr="00B0108D" w:rsidTr="008119A1">
        <w:trPr>
          <w:trHeight w:val="517"/>
        </w:trPr>
        <w:tc>
          <w:tcPr>
            <w:tcW w:w="3725" w:type="dxa"/>
            <w:vMerge/>
            <w:vAlign w:val="center"/>
            <w:hideMark/>
          </w:tcPr>
          <w:p w:rsidR="00C50024" w:rsidRPr="00B0108D" w:rsidRDefault="00C50024" w:rsidP="00330CD6">
            <w:pPr>
              <w:tabs>
                <w:tab w:val="left" w:pos="567"/>
              </w:tabs>
              <w:jc w:val="both"/>
              <w:rPr>
                <w:b/>
                <w:bCs/>
                <w:color w:val="000000"/>
                <w:sz w:val="20"/>
                <w:szCs w:val="20"/>
              </w:rPr>
            </w:pPr>
          </w:p>
        </w:tc>
        <w:tc>
          <w:tcPr>
            <w:tcW w:w="971" w:type="dxa"/>
            <w:vMerge/>
            <w:vAlign w:val="center"/>
            <w:hideMark/>
          </w:tcPr>
          <w:p w:rsidR="00C50024" w:rsidRPr="00B0108D" w:rsidRDefault="00C50024" w:rsidP="00330CD6">
            <w:pPr>
              <w:tabs>
                <w:tab w:val="left" w:pos="567"/>
              </w:tabs>
              <w:jc w:val="both"/>
              <w:rPr>
                <w:b/>
                <w:bCs/>
                <w:color w:val="000000"/>
                <w:sz w:val="20"/>
                <w:szCs w:val="20"/>
              </w:rPr>
            </w:pPr>
          </w:p>
        </w:tc>
        <w:tc>
          <w:tcPr>
            <w:tcW w:w="4943" w:type="dxa"/>
            <w:gridSpan w:val="3"/>
            <w:vMerge/>
            <w:vAlign w:val="center"/>
            <w:hideMark/>
          </w:tcPr>
          <w:p w:rsidR="00C50024" w:rsidRPr="00B0108D" w:rsidRDefault="00C50024" w:rsidP="00330CD6">
            <w:pPr>
              <w:tabs>
                <w:tab w:val="left" w:pos="567"/>
              </w:tabs>
              <w:jc w:val="both"/>
              <w:rPr>
                <w:b/>
                <w:bCs/>
                <w:color w:val="000000"/>
                <w:sz w:val="20"/>
                <w:szCs w:val="20"/>
              </w:rPr>
            </w:pPr>
          </w:p>
        </w:tc>
      </w:tr>
      <w:tr w:rsidR="00C50024" w:rsidRPr="00B0108D" w:rsidTr="008119A1">
        <w:trPr>
          <w:trHeight w:val="1637"/>
        </w:trPr>
        <w:tc>
          <w:tcPr>
            <w:tcW w:w="3725" w:type="dxa"/>
            <w:vMerge/>
            <w:vAlign w:val="center"/>
            <w:hideMark/>
          </w:tcPr>
          <w:p w:rsidR="00C50024" w:rsidRPr="00B0108D" w:rsidRDefault="00C50024" w:rsidP="00330CD6">
            <w:pPr>
              <w:tabs>
                <w:tab w:val="left" w:pos="567"/>
              </w:tabs>
              <w:jc w:val="both"/>
              <w:rPr>
                <w:b/>
                <w:bCs/>
                <w:color w:val="000000"/>
                <w:sz w:val="20"/>
                <w:szCs w:val="20"/>
              </w:rPr>
            </w:pPr>
          </w:p>
        </w:tc>
        <w:tc>
          <w:tcPr>
            <w:tcW w:w="971" w:type="dxa"/>
            <w:vMerge/>
            <w:vAlign w:val="center"/>
            <w:hideMark/>
          </w:tcPr>
          <w:p w:rsidR="00C50024" w:rsidRPr="00B0108D" w:rsidRDefault="00C50024" w:rsidP="00330CD6">
            <w:pPr>
              <w:tabs>
                <w:tab w:val="left" w:pos="567"/>
              </w:tabs>
              <w:jc w:val="both"/>
              <w:rPr>
                <w:b/>
                <w:bCs/>
                <w:color w:val="000000"/>
                <w:sz w:val="20"/>
                <w:szCs w:val="20"/>
              </w:rPr>
            </w:pPr>
          </w:p>
        </w:tc>
        <w:tc>
          <w:tcPr>
            <w:tcW w:w="1747" w:type="dxa"/>
            <w:shd w:val="clear" w:color="auto" w:fill="auto"/>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утверждено должностей                   в штатном расписании              на конец          отчетного      периода</w:t>
            </w:r>
          </w:p>
        </w:tc>
        <w:tc>
          <w:tcPr>
            <w:tcW w:w="1701" w:type="dxa"/>
            <w:shd w:val="clear" w:color="auto" w:fill="auto"/>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фактически замещено должностей              на конец отчетного периода</w:t>
            </w:r>
          </w:p>
        </w:tc>
        <w:tc>
          <w:tcPr>
            <w:tcW w:w="1495" w:type="dxa"/>
            <w:shd w:val="clear" w:color="auto" w:fill="auto"/>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среднесписочная численность                   за отчетный период</w:t>
            </w:r>
          </w:p>
        </w:tc>
      </w:tr>
      <w:tr w:rsidR="00C50024" w:rsidRPr="00B0108D" w:rsidTr="008119A1">
        <w:trPr>
          <w:trHeight w:val="282"/>
        </w:trPr>
        <w:tc>
          <w:tcPr>
            <w:tcW w:w="3725" w:type="dxa"/>
            <w:shd w:val="clear" w:color="auto" w:fill="auto"/>
            <w:vAlign w:val="center"/>
            <w:hideMark/>
          </w:tcPr>
          <w:p w:rsidR="00C50024" w:rsidRPr="00B0108D" w:rsidRDefault="00C50024" w:rsidP="00330CD6">
            <w:pPr>
              <w:tabs>
                <w:tab w:val="left" w:pos="567"/>
              </w:tabs>
              <w:jc w:val="both"/>
              <w:rPr>
                <w:color w:val="000000"/>
                <w:sz w:val="20"/>
                <w:szCs w:val="20"/>
              </w:rPr>
            </w:pPr>
            <w:r w:rsidRPr="00B0108D">
              <w:rPr>
                <w:color w:val="000000"/>
                <w:sz w:val="20"/>
                <w:szCs w:val="20"/>
              </w:rPr>
              <w:t>1</w:t>
            </w:r>
          </w:p>
        </w:tc>
        <w:tc>
          <w:tcPr>
            <w:tcW w:w="971" w:type="dxa"/>
            <w:shd w:val="clear" w:color="auto" w:fill="auto"/>
            <w:vAlign w:val="center"/>
            <w:hideMark/>
          </w:tcPr>
          <w:p w:rsidR="00C50024" w:rsidRPr="00B0108D" w:rsidRDefault="00C50024" w:rsidP="00330CD6">
            <w:pPr>
              <w:tabs>
                <w:tab w:val="left" w:pos="567"/>
              </w:tabs>
              <w:jc w:val="both"/>
              <w:rPr>
                <w:color w:val="000000"/>
                <w:sz w:val="20"/>
                <w:szCs w:val="20"/>
              </w:rPr>
            </w:pPr>
            <w:r w:rsidRPr="00B0108D">
              <w:rPr>
                <w:color w:val="000000"/>
                <w:sz w:val="20"/>
                <w:szCs w:val="20"/>
              </w:rPr>
              <w:t>2</w:t>
            </w:r>
          </w:p>
        </w:tc>
        <w:tc>
          <w:tcPr>
            <w:tcW w:w="1747" w:type="dxa"/>
            <w:shd w:val="clear" w:color="auto" w:fill="auto"/>
            <w:vAlign w:val="center"/>
            <w:hideMark/>
          </w:tcPr>
          <w:p w:rsidR="00C50024" w:rsidRPr="00B0108D" w:rsidRDefault="00C50024" w:rsidP="00330CD6">
            <w:pPr>
              <w:tabs>
                <w:tab w:val="left" w:pos="567"/>
              </w:tabs>
              <w:jc w:val="both"/>
              <w:rPr>
                <w:color w:val="000000"/>
                <w:sz w:val="20"/>
                <w:szCs w:val="20"/>
              </w:rPr>
            </w:pPr>
            <w:r w:rsidRPr="00B0108D">
              <w:rPr>
                <w:color w:val="000000"/>
                <w:sz w:val="20"/>
                <w:szCs w:val="20"/>
              </w:rPr>
              <w:t>3</w:t>
            </w:r>
          </w:p>
        </w:tc>
        <w:tc>
          <w:tcPr>
            <w:tcW w:w="1701" w:type="dxa"/>
            <w:shd w:val="clear" w:color="auto" w:fill="auto"/>
            <w:vAlign w:val="center"/>
            <w:hideMark/>
          </w:tcPr>
          <w:p w:rsidR="00C50024" w:rsidRPr="00B0108D" w:rsidRDefault="00C50024" w:rsidP="00330CD6">
            <w:pPr>
              <w:tabs>
                <w:tab w:val="left" w:pos="567"/>
              </w:tabs>
              <w:jc w:val="both"/>
              <w:rPr>
                <w:color w:val="000000"/>
                <w:sz w:val="20"/>
                <w:szCs w:val="20"/>
              </w:rPr>
            </w:pPr>
            <w:r w:rsidRPr="00B0108D">
              <w:rPr>
                <w:color w:val="000000"/>
                <w:sz w:val="20"/>
                <w:szCs w:val="20"/>
              </w:rPr>
              <w:t>4</w:t>
            </w:r>
          </w:p>
        </w:tc>
        <w:tc>
          <w:tcPr>
            <w:tcW w:w="1495" w:type="dxa"/>
            <w:shd w:val="clear" w:color="auto" w:fill="auto"/>
            <w:vAlign w:val="center"/>
            <w:hideMark/>
          </w:tcPr>
          <w:p w:rsidR="00C50024" w:rsidRPr="00B0108D" w:rsidRDefault="00C50024" w:rsidP="00330CD6">
            <w:pPr>
              <w:tabs>
                <w:tab w:val="left" w:pos="567"/>
              </w:tabs>
              <w:jc w:val="both"/>
              <w:rPr>
                <w:color w:val="000000"/>
                <w:sz w:val="20"/>
                <w:szCs w:val="20"/>
              </w:rPr>
            </w:pPr>
            <w:r w:rsidRPr="00B0108D">
              <w:rPr>
                <w:color w:val="000000"/>
                <w:sz w:val="20"/>
                <w:szCs w:val="20"/>
              </w:rPr>
              <w:t>5</w:t>
            </w:r>
          </w:p>
        </w:tc>
      </w:tr>
      <w:tr w:rsidR="00C50024" w:rsidRPr="00B0108D" w:rsidTr="008119A1">
        <w:trPr>
          <w:trHeight w:val="300"/>
        </w:trPr>
        <w:tc>
          <w:tcPr>
            <w:tcW w:w="3725" w:type="dxa"/>
            <w:shd w:val="clear" w:color="auto" w:fill="auto"/>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 xml:space="preserve">Муниципальные должности </w:t>
            </w:r>
          </w:p>
        </w:tc>
        <w:tc>
          <w:tcPr>
            <w:tcW w:w="971" w:type="dxa"/>
            <w:shd w:val="clear" w:color="auto" w:fill="auto"/>
            <w:noWrap/>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200</w:t>
            </w:r>
          </w:p>
        </w:tc>
        <w:tc>
          <w:tcPr>
            <w:tcW w:w="1747" w:type="dxa"/>
            <w:shd w:val="clear" w:color="auto" w:fill="auto"/>
            <w:noWrap/>
            <w:vAlign w:val="bottom"/>
          </w:tcPr>
          <w:p w:rsidR="00C50024" w:rsidRPr="00B0108D" w:rsidRDefault="00C50024" w:rsidP="00330CD6">
            <w:pPr>
              <w:tabs>
                <w:tab w:val="left" w:pos="567"/>
              </w:tabs>
              <w:jc w:val="both"/>
              <w:rPr>
                <w:color w:val="000000"/>
                <w:sz w:val="20"/>
                <w:szCs w:val="20"/>
              </w:rPr>
            </w:pPr>
          </w:p>
        </w:tc>
        <w:tc>
          <w:tcPr>
            <w:tcW w:w="1701" w:type="dxa"/>
            <w:shd w:val="clear" w:color="auto" w:fill="auto"/>
            <w:noWrap/>
            <w:vAlign w:val="bottom"/>
          </w:tcPr>
          <w:p w:rsidR="00C50024" w:rsidRPr="00B0108D" w:rsidRDefault="00C50024" w:rsidP="00330CD6">
            <w:pPr>
              <w:tabs>
                <w:tab w:val="left" w:pos="567"/>
              </w:tabs>
              <w:jc w:val="both"/>
              <w:rPr>
                <w:color w:val="000000"/>
                <w:sz w:val="20"/>
                <w:szCs w:val="20"/>
              </w:rPr>
            </w:pPr>
          </w:p>
        </w:tc>
        <w:tc>
          <w:tcPr>
            <w:tcW w:w="1495" w:type="dxa"/>
            <w:shd w:val="clear" w:color="auto" w:fill="auto"/>
            <w:noWrap/>
            <w:vAlign w:val="bottom"/>
          </w:tcPr>
          <w:p w:rsidR="00C50024" w:rsidRPr="00B0108D" w:rsidRDefault="00C50024" w:rsidP="00330CD6">
            <w:pPr>
              <w:tabs>
                <w:tab w:val="left" w:pos="567"/>
              </w:tabs>
              <w:jc w:val="both"/>
              <w:rPr>
                <w:color w:val="000000"/>
                <w:sz w:val="20"/>
                <w:szCs w:val="20"/>
              </w:rPr>
            </w:pPr>
          </w:p>
        </w:tc>
      </w:tr>
      <w:tr w:rsidR="00C50024" w:rsidRPr="00B0108D" w:rsidTr="008119A1">
        <w:trPr>
          <w:trHeight w:val="953"/>
        </w:trPr>
        <w:tc>
          <w:tcPr>
            <w:tcW w:w="3725" w:type="dxa"/>
            <w:shd w:val="clear" w:color="auto" w:fill="auto"/>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Должности  муниципальной службы, всего (сумма строк 220+230+240+250+260)</w:t>
            </w:r>
          </w:p>
        </w:tc>
        <w:tc>
          <w:tcPr>
            <w:tcW w:w="971" w:type="dxa"/>
            <w:shd w:val="clear" w:color="auto" w:fill="auto"/>
            <w:noWrap/>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210</w:t>
            </w:r>
          </w:p>
        </w:tc>
        <w:tc>
          <w:tcPr>
            <w:tcW w:w="1747"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50</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42</w:t>
            </w:r>
          </w:p>
        </w:tc>
        <w:tc>
          <w:tcPr>
            <w:tcW w:w="1495"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44</w:t>
            </w:r>
          </w:p>
        </w:tc>
      </w:tr>
      <w:tr w:rsidR="00C50024" w:rsidRPr="00B0108D" w:rsidTr="008119A1">
        <w:trPr>
          <w:trHeight w:val="278"/>
        </w:trPr>
        <w:tc>
          <w:tcPr>
            <w:tcW w:w="3725" w:type="dxa"/>
            <w:shd w:val="clear" w:color="auto" w:fill="auto"/>
            <w:vAlign w:val="bottom"/>
            <w:hideMark/>
          </w:tcPr>
          <w:p w:rsidR="00C50024" w:rsidRPr="00B0108D" w:rsidRDefault="00C50024" w:rsidP="00330CD6">
            <w:pPr>
              <w:tabs>
                <w:tab w:val="left" w:pos="567"/>
              </w:tabs>
              <w:ind w:firstLineChars="100" w:firstLine="200"/>
              <w:jc w:val="both"/>
              <w:rPr>
                <w:color w:val="000000"/>
                <w:sz w:val="20"/>
                <w:szCs w:val="20"/>
              </w:rPr>
            </w:pPr>
            <w:r w:rsidRPr="00B0108D">
              <w:rPr>
                <w:color w:val="000000"/>
                <w:sz w:val="20"/>
                <w:szCs w:val="20"/>
              </w:rPr>
              <w:t xml:space="preserve">из них по группам должностей: </w:t>
            </w:r>
          </w:p>
        </w:tc>
        <w:tc>
          <w:tcPr>
            <w:tcW w:w="971" w:type="dxa"/>
            <w:shd w:val="clear" w:color="auto" w:fill="auto"/>
            <w:noWrap/>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 </w:t>
            </w:r>
          </w:p>
        </w:tc>
        <w:tc>
          <w:tcPr>
            <w:tcW w:w="1747"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495"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r>
      <w:tr w:rsidR="00C50024" w:rsidRPr="00B0108D" w:rsidTr="008119A1">
        <w:trPr>
          <w:trHeight w:val="300"/>
        </w:trPr>
        <w:tc>
          <w:tcPr>
            <w:tcW w:w="3725" w:type="dxa"/>
            <w:shd w:val="clear" w:color="auto" w:fill="auto"/>
            <w:vAlign w:val="bottom"/>
            <w:hideMark/>
          </w:tcPr>
          <w:p w:rsidR="00C50024" w:rsidRPr="00B0108D" w:rsidRDefault="00C50024" w:rsidP="00330CD6">
            <w:pPr>
              <w:tabs>
                <w:tab w:val="left" w:pos="567"/>
              </w:tabs>
              <w:ind w:firstLineChars="100" w:firstLine="200"/>
              <w:jc w:val="both"/>
              <w:rPr>
                <w:b/>
                <w:bCs/>
                <w:color w:val="000000"/>
                <w:sz w:val="20"/>
                <w:szCs w:val="20"/>
              </w:rPr>
            </w:pPr>
            <w:r w:rsidRPr="00B0108D">
              <w:rPr>
                <w:b/>
                <w:bCs/>
                <w:color w:val="000000"/>
                <w:sz w:val="20"/>
                <w:szCs w:val="20"/>
              </w:rPr>
              <w:t xml:space="preserve">высшие </w:t>
            </w:r>
          </w:p>
        </w:tc>
        <w:tc>
          <w:tcPr>
            <w:tcW w:w="971" w:type="dxa"/>
            <w:shd w:val="clear" w:color="auto" w:fill="auto"/>
            <w:noWrap/>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220</w:t>
            </w:r>
          </w:p>
        </w:tc>
        <w:tc>
          <w:tcPr>
            <w:tcW w:w="1747"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2 </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1</w:t>
            </w:r>
          </w:p>
        </w:tc>
        <w:tc>
          <w:tcPr>
            <w:tcW w:w="1495"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2 </w:t>
            </w:r>
          </w:p>
        </w:tc>
      </w:tr>
      <w:tr w:rsidR="00C50024" w:rsidRPr="00B0108D" w:rsidTr="008119A1">
        <w:trPr>
          <w:trHeight w:val="300"/>
        </w:trPr>
        <w:tc>
          <w:tcPr>
            <w:tcW w:w="3725" w:type="dxa"/>
            <w:shd w:val="clear" w:color="auto" w:fill="auto"/>
            <w:vAlign w:val="bottom"/>
            <w:hideMark/>
          </w:tcPr>
          <w:p w:rsidR="00C50024" w:rsidRPr="00B0108D" w:rsidRDefault="00C50024" w:rsidP="00330CD6">
            <w:pPr>
              <w:tabs>
                <w:tab w:val="left" w:pos="567"/>
              </w:tabs>
              <w:ind w:firstLineChars="100" w:firstLine="200"/>
              <w:jc w:val="both"/>
              <w:rPr>
                <w:b/>
                <w:bCs/>
                <w:color w:val="000000"/>
                <w:sz w:val="20"/>
                <w:szCs w:val="20"/>
              </w:rPr>
            </w:pPr>
            <w:r w:rsidRPr="00B0108D">
              <w:rPr>
                <w:b/>
                <w:bCs/>
                <w:color w:val="000000"/>
                <w:sz w:val="20"/>
                <w:szCs w:val="20"/>
              </w:rPr>
              <w:t>главные</w:t>
            </w:r>
          </w:p>
        </w:tc>
        <w:tc>
          <w:tcPr>
            <w:tcW w:w="971" w:type="dxa"/>
            <w:shd w:val="clear" w:color="auto" w:fill="auto"/>
            <w:noWrap/>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230</w:t>
            </w:r>
          </w:p>
        </w:tc>
        <w:tc>
          <w:tcPr>
            <w:tcW w:w="1747"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3 </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1 </w:t>
            </w:r>
          </w:p>
        </w:tc>
        <w:tc>
          <w:tcPr>
            <w:tcW w:w="1495"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3</w:t>
            </w:r>
          </w:p>
        </w:tc>
      </w:tr>
      <w:tr w:rsidR="00C50024" w:rsidRPr="00B0108D" w:rsidTr="008119A1">
        <w:trPr>
          <w:trHeight w:val="300"/>
        </w:trPr>
        <w:tc>
          <w:tcPr>
            <w:tcW w:w="3725" w:type="dxa"/>
            <w:shd w:val="clear" w:color="auto" w:fill="auto"/>
            <w:vAlign w:val="bottom"/>
            <w:hideMark/>
          </w:tcPr>
          <w:p w:rsidR="00C50024" w:rsidRPr="00B0108D" w:rsidRDefault="00C50024" w:rsidP="00330CD6">
            <w:pPr>
              <w:tabs>
                <w:tab w:val="left" w:pos="567"/>
              </w:tabs>
              <w:ind w:firstLineChars="100" w:firstLine="200"/>
              <w:jc w:val="both"/>
              <w:rPr>
                <w:b/>
                <w:bCs/>
                <w:color w:val="000000"/>
                <w:sz w:val="20"/>
                <w:szCs w:val="20"/>
              </w:rPr>
            </w:pPr>
            <w:r w:rsidRPr="00B0108D">
              <w:rPr>
                <w:b/>
                <w:bCs/>
                <w:color w:val="000000"/>
                <w:sz w:val="20"/>
                <w:szCs w:val="20"/>
              </w:rPr>
              <w:t>ведущие</w:t>
            </w:r>
          </w:p>
        </w:tc>
        <w:tc>
          <w:tcPr>
            <w:tcW w:w="971" w:type="dxa"/>
            <w:shd w:val="clear" w:color="auto" w:fill="auto"/>
            <w:noWrap/>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240</w:t>
            </w:r>
          </w:p>
        </w:tc>
        <w:tc>
          <w:tcPr>
            <w:tcW w:w="1747"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8</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6</w:t>
            </w:r>
          </w:p>
        </w:tc>
        <w:tc>
          <w:tcPr>
            <w:tcW w:w="1495"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6</w:t>
            </w:r>
          </w:p>
        </w:tc>
      </w:tr>
      <w:tr w:rsidR="00C50024" w:rsidRPr="00B0108D" w:rsidTr="008119A1">
        <w:trPr>
          <w:trHeight w:val="300"/>
        </w:trPr>
        <w:tc>
          <w:tcPr>
            <w:tcW w:w="3725" w:type="dxa"/>
            <w:shd w:val="clear" w:color="auto" w:fill="auto"/>
            <w:vAlign w:val="bottom"/>
            <w:hideMark/>
          </w:tcPr>
          <w:p w:rsidR="00C50024" w:rsidRPr="00B0108D" w:rsidRDefault="00C50024" w:rsidP="00330CD6">
            <w:pPr>
              <w:tabs>
                <w:tab w:val="left" w:pos="567"/>
              </w:tabs>
              <w:ind w:firstLineChars="100" w:firstLine="200"/>
              <w:jc w:val="both"/>
              <w:rPr>
                <w:b/>
                <w:bCs/>
                <w:color w:val="000000"/>
                <w:sz w:val="20"/>
                <w:szCs w:val="20"/>
              </w:rPr>
            </w:pPr>
            <w:r w:rsidRPr="00B0108D">
              <w:rPr>
                <w:b/>
                <w:bCs/>
                <w:color w:val="000000"/>
                <w:sz w:val="20"/>
                <w:szCs w:val="20"/>
              </w:rPr>
              <w:t xml:space="preserve">старшие </w:t>
            </w:r>
          </w:p>
        </w:tc>
        <w:tc>
          <w:tcPr>
            <w:tcW w:w="971" w:type="dxa"/>
            <w:shd w:val="clear" w:color="auto" w:fill="auto"/>
            <w:noWrap/>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250</w:t>
            </w:r>
          </w:p>
        </w:tc>
        <w:tc>
          <w:tcPr>
            <w:tcW w:w="1747"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xml:space="preserve"> 22 </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21</w:t>
            </w:r>
          </w:p>
        </w:tc>
        <w:tc>
          <w:tcPr>
            <w:tcW w:w="1495"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20</w:t>
            </w:r>
          </w:p>
        </w:tc>
      </w:tr>
      <w:tr w:rsidR="00C50024" w:rsidRPr="00B0108D" w:rsidTr="008119A1">
        <w:trPr>
          <w:trHeight w:val="300"/>
        </w:trPr>
        <w:tc>
          <w:tcPr>
            <w:tcW w:w="3725" w:type="dxa"/>
            <w:shd w:val="clear" w:color="auto" w:fill="auto"/>
            <w:vAlign w:val="bottom"/>
            <w:hideMark/>
          </w:tcPr>
          <w:p w:rsidR="00C50024" w:rsidRPr="00B0108D" w:rsidRDefault="00C50024" w:rsidP="00330CD6">
            <w:pPr>
              <w:tabs>
                <w:tab w:val="left" w:pos="567"/>
              </w:tabs>
              <w:ind w:firstLineChars="100" w:firstLine="200"/>
              <w:jc w:val="both"/>
              <w:rPr>
                <w:b/>
                <w:bCs/>
                <w:color w:val="000000"/>
                <w:sz w:val="20"/>
                <w:szCs w:val="20"/>
              </w:rPr>
            </w:pPr>
            <w:r w:rsidRPr="00B0108D">
              <w:rPr>
                <w:b/>
                <w:bCs/>
                <w:color w:val="000000"/>
                <w:sz w:val="20"/>
                <w:szCs w:val="20"/>
              </w:rPr>
              <w:t xml:space="preserve">младшие </w:t>
            </w:r>
          </w:p>
        </w:tc>
        <w:tc>
          <w:tcPr>
            <w:tcW w:w="971" w:type="dxa"/>
            <w:shd w:val="clear" w:color="auto" w:fill="auto"/>
            <w:noWrap/>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260</w:t>
            </w:r>
          </w:p>
        </w:tc>
        <w:tc>
          <w:tcPr>
            <w:tcW w:w="1747"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15</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13</w:t>
            </w:r>
          </w:p>
        </w:tc>
        <w:tc>
          <w:tcPr>
            <w:tcW w:w="1495"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13</w:t>
            </w:r>
          </w:p>
        </w:tc>
      </w:tr>
      <w:tr w:rsidR="00C50024" w:rsidRPr="00B0108D" w:rsidTr="008119A1">
        <w:trPr>
          <w:trHeight w:val="514"/>
        </w:trPr>
        <w:tc>
          <w:tcPr>
            <w:tcW w:w="3725" w:type="dxa"/>
            <w:shd w:val="clear" w:color="auto" w:fill="auto"/>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Должности, не являющиеся должностями муниципальной службы</w:t>
            </w:r>
          </w:p>
        </w:tc>
        <w:tc>
          <w:tcPr>
            <w:tcW w:w="971" w:type="dxa"/>
            <w:shd w:val="clear" w:color="auto" w:fill="auto"/>
            <w:noWrap/>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270</w:t>
            </w:r>
          </w:p>
        </w:tc>
        <w:tc>
          <w:tcPr>
            <w:tcW w:w="1747"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c>
          <w:tcPr>
            <w:tcW w:w="1495"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 </w:t>
            </w:r>
          </w:p>
        </w:tc>
      </w:tr>
      <w:tr w:rsidR="00C50024" w:rsidRPr="00B0108D" w:rsidTr="008119A1">
        <w:trPr>
          <w:trHeight w:val="514"/>
        </w:trPr>
        <w:tc>
          <w:tcPr>
            <w:tcW w:w="3725" w:type="dxa"/>
            <w:shd w:val="clear" w:color="auto" w:fill="auto"/>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Должности работников, переведенных на новые системы оплаты труда2</w:t>
            </w:r>
          </w:p>
        </w:tc>
        <w:tc>
          <w:tcPr>
            <w:tcW w:w="971" w:type="dxa"/>
            <w:shd w:val="clear" w:color="auto" w:fill="auto"/>
            <w:noWrap/>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280</w:t>
            </w:r>
          </w:p>
        </w:tc>
        <w:tc>
          <w:tcPr>
            <w:tcW w:w="1747" w:type="dxa"/>
            <w:shd w:val="clear" w:color="auto" w:fill="auto"/>
            <w:noWrap/>
            <w:vAlign w:val="bottom"/>
          </w:tcPr>
          <w:p w:rsidR="00C50024" w:rsidRPr="00B0108D" w:rsidRDefault="00C50024" w:rsidP="00330CD6">
            <w:pPr>
              <w:tabs>
                <w:tab w:val="left" w:pos="567"/>
              </w:tabs>
              <w:jc w:val="both"/>
              <w:rPr>
                <w:color w:val="000000"/>
                <w:sz w:val="20"/>
                <w:szCs w:val="20"/>
              </w:rPr>
            </w:pPr>
          </w:p>
        </w:tc>
        <w:tc>
          <w:tcPr>
            <w:tcW w:w="1701" w:type="dxa"/>
            <w:shd w:val="clear" w:color="auto" w:fill="auto"/>
            <w:noWrap/>
            <w:vAlign w:val="bottom"/>
          </w:tcPr>
          <w:p w:rsidR="00C50024" w:rsidRPr="00B0108D" w:rsidRDefault="00C50024" w:rsidP="00330CD6">
            <w:pPr>
              <w:tabs>
                <w:tab w:val="left" w:pos="567"/>
              </w:tabs>
              <w:jc w:val="both"/>
              <w:rPr>
                <w:color w:val="000000"/>
                <w:sz w:val="20"/>
                <w:szCs w:val="20"/>
              </w:rPr>
            </w:pPr>
          </w:p>
        </w:tc>
        <w:tc>
          <w:tcPr>
            <w:tcW w:w="1495" w:type="dxa"/>
            <w:shd w:val="clear" w:color="auto" w:fill="auto"/>
            <w:noWrap/>
            <w:vAlign w:val="bottom"/>
          </w:tcPr>
          <w:p w:rsidR="00C50024" w:rsidRPr="00B0108D" w:rsidRDefault="00C50024" w:rsidP="00330CD6">
            <w:pPr>
              <w:tabs>
                <w:tab w:val="left" w:pos="567"/>
              </w:tabs>
              <w:jc w:val="both"/>
              <w:rPr>
                <w:color w:val="000000"/>
                <w:sz w:val="20"/>
                <w:szCs w:val="20"/>
              </w:rPr>
            </w:pPr>
          </w:p>
        </w:tc>
      </w:tr>
      <w:tr w:rsidR="00C50024" w:rsidRPr="00B0108D" w:rsidTr="008119A1">
        <w:trPr>
          <w:trHeight w:val="851"/>
        </w:trPr>
        <w:tc>
          <w:tcPr>
            <w:tcW w:w="3725" w:type="dxa"/>
            <w:shd w:val="clear" w:color="auto" w:fill="auto"/>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Всего должностей работников органа местного самоуправления (сумма строк 200+210+270+280)</w:t>
            </w:r>
          </w:p>
        </w:tc>
        <w:tc>
          <w:tcPr>
            <w:tcW w:w="971" w:type="dxa"/>
            <w:shd w:val="clear" w:color="auto" w:fill="auto"/>
            <w:noWrap/>
            <w:vAlign w:val="bottom"/>
            <w:hideMark/>
          </w:tcPr>
          <w:p w:rsidR="00C50024" w:rsidRPr="00B0108D" w:rsidRDefault="00C50024" w:rsidP="00330CD6">
            <w:pPr>
              <w:tabs>
                <w:tab w:val="left" w:pos="567"/>
              </w:tabs>
              <w:jc w:val="both"/>
              <w:rPr>
                <w:b/>
                <w:bCs/>
                <w:color w:val="000000"/>
                <w:sz w:val="20"/>
                <w:szCs w:val="20"/>
              </w:rPr>
            </w:pPr>
            <w:r w:rsidRPr="00B0108D">
              <w:rPr>
                <w:b/>
                <w:bCs/>
                <w:color w:val="000000"/>
                <w:sz w:val="20"/>
                <w:szCs w:val="20"/>
              </w:rPr>
              <w:t>290</w:t>
            </w:r>
          </w:p>
        </w:tc>
        <w:tc>
          <w:tcPr>
            <w:tcW w:w="1747"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50</w:t>
            </w:r>
          </w:p>
        </w:tc>
        <w:tc>
          <w:tcPr>
            <w:tcW w:w="1701"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42</w:t>
            </w:r>
          </w:p>
        </w:tc>
        <w:tc>
          <w:tcPr>
            <w:tcW w:w="1495" w:type="dxa"/>
            <w:shd w:val="clear" w:color="auto" w:fill="auto"/>
            <w:noWrap/>
            <w:vAlign w:val="bottom"/>
            <w:hideMark/>
          </w:tcPr>
          <w:p w:rsidR="00C50024" w:rsidRPr="00B0108D" w:rsidRDefault="00C50024" w:rsidP="00330CD6">
            <w:pPr>
              <w:tabs>
                <w:tab w:val="left" w:pos="567"/>
              </w:tabs>
              <w:jc w:val="both"/>
              <w:rPr>
                <w:color w:val="000000"/>
                <w:sz w:val="20"/>
                <w:szCs w:val="20"/>
              </w:rPr>
            </w:pPr>
            <w:r w:rsidRPr="00B0108D">
              <w:rPr>
                <w:color w:val="000000"/>
                <w:sz w:val="20"/>
                <w:szCs w:val="20"/>
              </w:rPr>
              <w:t>44</w:t>
            </w:r>
          </w:p>
        </w:tc>
      </w:tr>
    </w:tbl>
    <w:p w:rsidR="00C50024" w:rsidRPr="00B0108D" w:rsidRDefault="00C50024" w:rsidP="00330CD6">
      <w:pPr>
        <w:tabs>
          <w:tab w:val="left" w:pos="567"/>
        </w:tabs>
        <w:jc w:val="both"/>
        <w:rPr>
          <w:sz w:val="20"/>
          <w:szCs w:val="20"/>
        </w:rPr>
      </w:pPr>
    </w:p>
    <w:p w:rsidR="00C50024" w:rsidRPr="00B0108D" w:rsidRDefault="00C50024" w:rsidP="00330CD6">
      <w:pPr>
        <w:tabs>
          <w:tab w:val="left" w:pos="567"/>
        </w:tabs>
        <w:autoSpaceDE w:val="0"/>
        <w:autoSpaceDN w:val="0"/>
        <w:adjustRightInd w:val="0"/>
        <w:jc w:val="both"/>
        <w:rPr>
          <w:i/>
          <w:color w:val="000000"/>
          <w:sz w:val="20"/>
          <w:szCs w:val="20"/>
        </w:rPr>
      </w:pPr>
    </w:p>
    <w:p w:rsidR="00C50024" w:rsidRPr="00B0108D" w:rsidRDefault="00C50024" w:rsidP="00330CD6">
      <w:pPr>
        <w:tabs>
          <w:tab w:val="left" w:pos="567"/>
        </w:tabs>
        <w:autoSpaceDE w:val="0"/>
        <w:autoSpaceDN w:val="0"/>
        <w:adjustRightInd w:val="0"/>
        <w:jc w:val="both"/>
        <w:rPr>
          <w:color w:val="000000"/>
          <w:sz w:val="20"/>
          <w:szCs w:val="20"/>
        </w:rPr>
      </w:pPr>
      <w:r w:rsidRPr="00B0108D">
        <w:rPr>
          <w:color w:val="000000"/>
          <w:sz w:val="20"/>
          <w:szCs w:val="20"/>
        </w:rPr>
        <w:t>Приложение № 5</w:t>
      </w:r>
    </w:p>
    <w:p w:rsidR="00C50024" w:rsidRPr="00B0108D" w:rsidRDefault="00C50024" w:rsidP="00330CD6">
      <w:pPr>
        <w:tabs>
          <w:tab w:val="left" w:pos="567"/>
        </w:tabs>
        <w:autoSpaceDE w:val="0"/>
        <w:autoSpaceDN w:val="0"/>
        <w:adjustRightInd w:val="0"/>
        <w:jc w:val="both"/>
        <w:rPr>
          <w:color w:val="000000"/>
          <w:sz w:val="20"/>
          <w:szCs w:val="20"/>
        </w:rPr>
      </w:pPr>
      <w:r w:rsidRPr="00B0108D">
        <w:rPr>
          <w:color w:val="000000"/>
          <w:sz w:val="20"/>
          <w:szCs w:val="20"/>
        </w:rPr>
        <w:t xml:space="preserve">к постановлению администрации </w:t>
      </w:r>
    </w:p>
    <w:p w:rsidR="00C50024" w:rsidRPr="00B0108D" w:rsidRDefault="00C50024" w:rsidP="00330CD6">
      <w:pPr>
        <w:tabs>
          <w:tab w:val="left" w:pos="567"/>
        </w:tabs>
        <w:autoSpaceDE w:val="0"/>
        <w:autoSpaceDN w:val="0"/>
        <w:adjustRightInd w:val="0"/>
        <w:jc w:val="both"/>
        <w:rPr>
          <w:color w:val="000000"/>
          <w:sz w:val="20"/>
          <w:szCs w:val="20"/>
        </w:rPr>
      </w:pPr>
      <w:r w:rsidRPr="00B0108D">
        <w:rPr>
          <w:color w:val="000000"/>
          <w:sz w:val="20"/>
          <w:szCs w:val="20"/>
        </w:rPr>
        <w:t>Аликовского района Чувашской Республики</w:t>
      </w:r>
    </w:p>
    <w:p w:rsidR="00C50024" w:rsidRPr="00B0108D" w:rsidRDefault="00C50024" w:rsidP="00330CD6">
      <w:pPr>
        <w:tabs>
          <w:tab w:val="left" w:pos="567"/>
        </w:tabs>
        <w:ind w:left="4820"/>
        <w:jc w:val="both"/>
        <w:rPr>
          <w:rFonts w:eastAsia="Calibri"/>
          <w:iCs/>
          <w:color w:val="000000"/>
          <w:sz w:val="20"/>
          <w:szCs w:val="20"/>
          <w:lang w:eastAsia="en-US"/>
        </w:rPr>
      </w:pPr>
      <w:r w:rsidRPr="00B0108D">
        <w:rPr>
          <w:rFonts w:eastAsia="Calibri"/>
          <w:iCs/>
          <w:color w:val="000000"/>
          <w:sz w:val="20"/>
          <w:szCs w:val="20"/>
          <w:lang w:eastAsia="en-US"/>
        </w:rPr>
        <w:t xml:space="preserve">от 24.10.2022 г. № 950       </w:t>
      </w:r>
    </w:p>
    <w:p w:rsidR="00C50024" w:rsidRPr="00B0108D" w:rsidRDefault="00C50024" w:rsidP="00330CD6">
      <w:pPr>
        <w:tabs>
          <w:tab w:val="left" w:pos="567"/>
        </w:tabs>
        <w:autoSpaceDE w:val="0"/>
        <w:autoSpaceDN w:val="0"/>
        <w:adjustRightInd w:val="0"/>
        <w:jc w:val="both"/>
        <w:rPr>
          <w:i/>
          <w:color w:val="000000"/>
          <w:sz w:val="20"/>
          <w:szCs w:val="20"/>
        </w:rPr>
      </w:pPr>
    </w:p>
    <w:p w:rsidR="00C50024" w:rsidRPr="00B0108D" w:rsidRDefault="00C50024" w:rsidP="00330CD6">
      <w:pPr>
        <w:tabs>
          <w:tab w:val="left" w:pos="567"/>
        </w:tabs>
        <w:autoSpaceDE w:val="0"/>
        <w:autoSpaceDN w:val="0"/>
        <w:adjustRightInd w:val="0"/>
        <w:jc w:val="both"/>
        <w:rPr>
          <w:color w:val="000000"/>
          <w:sz w:val="20"/>
          <w:szCs w:val="20"/>
        </w:rPr>
      </w:pPr>
    </w:p>
    <w:p w:rsidR="00C50024" w:rsidRPr="00B0108D" w:rsidRDefault="00C50024" w:rsidP="00330CD6">
      <w:pPr>
        <w:widowControl w:val="0"/>
        <w:tabs>
          <w:tab w:val="left" w:pos="567"/>
        </w:tabs>
        <w:suppressAutoHyphens/>
        <w:ind w:firstLine="301"/>
        <w:jc w:val="both"/>
        <w:rPr>
          <w:b/>
          <w:sz w:val="20"/>
          <w:szCs w:val="20"/>
          <w:lang w:eastAsia="ar-SA"/>
        </w:rPr>
      </w:pPr>
      <w:r w:rsidRPr="00B0108D">
        <w:rPr>
          <w:b/>
          <w:sz w:val="20"/>
          <w:szCs w:val="20"/>
          <w:lang w:eastAsia="ar-SA"/>
        </w:rPr>
        <w:t>Отчет</w:t>
      </w:r>
    </w:p>
    <w:p w:rsidR="00C50024" w:rsidRPr="00B0108D" w:rsidRDefault="00C50024" w:rsidP="00330CD6">
      <w:pPr>
        <w:widowControl w:val="0"/>
        <w:tabs>
          <w:tab w:val="left" w:pos="567"/>
        </w:tabs>
        <w:suppressAutoHyphens/>
        <w:ind w:firstLine="301"/>
        <w:jc w:val="both"/>
        <w:rPr>
          <w:b/>
          <w:sz w:val="20"/>
          <w:szCs w:val="20"/>
          <w:lang w:eastAsia="ar-SA"/>
        </w:rPr>
      </w:pPr>
      <w:r w:rsidRPr="00B0108D">
        <w:rPr>
          <w:b/>
          <w:sz w:val="20"/>
          <w:szCs w:val="20"/>
          <w:lang w:eastAsia="ar-SA"/>
        </w:rPr>
        <w:t>о предоставлении межбюджетных трансфертов бюджетам</w:t>
      </w:r>
    </w:p>
    <w:p w:rsidR="00C50024" w:rsidRPr="00B0108D" w:rsidRDefault="00C50024" w:rsidP="00330CD6">
      <w:pPr>
        <w:widowControl w:val="0"/>
        <w:tabs>
          <w:tab w:val="left" w:pos="567"/>
        </w:tabs>
        <w:suppressAutoHyphens/>
        <w:ind w:firstLine="301"/>
        <w:jc w:val="both"/>
        <w:rPr>
          <w:b/>
          <w:sz w:val="20"/>
          <w:szCs w:val="20"/>
          <w:lang w:eastAsia="ar-SA"/>
        </w:rPr>
      </w:pPr>
      <w:r w:rsidRPr="00B0108D">
        <w:rPr>
          <w:b/>
          <w:sz w:val="20"/>
          <w:szCs w:val="20"/>
          <w:lang w:eastAsia="ar-SA"/>
        </w:rPr>
        <w:t xml:space="preserve">сельских поселений за 9 месяцев 2022 года </w:t>
      </w:r>
    </w:p>
    <w:p w:rsidR="00C50024" w:rsidRPr="00B0108D" w:rsidRDefault="00C50024" w:rsidP="00330CD6">
      <w:pPr>
        <w:widowControl w:val="0"/>
        <w:tabs>
          <w:tab w:val="left" w:pos="567"/>
        </w:tabs>
        <w:suppressAutoHyphens/>
        <w:spacing w:line="312" w:lineRule="auto"/>
        <w:ind w:firstLine="300"/>
        <w:jc w:val="both"/>
        <w:rPr>
          <w:sz w:val="20"/>
          <w:szCs w:val="20"/>
          <w:lang w:eastAsia="ar-SA"/>
        </w:rPr>
      </w:pPr>
      <w:r w:rsidRPr="00B0108D">
        <w:rPr>
          <w:sz w:val="20"/>
          <w:szCs w:val="20"/>
          <w:lang w:eastAsia="ar-SA"/>
        </w:rPr>
        <w:t xml:space="preserve">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560"/>
        <w:gridCol w:w="1417"/>
        <w:gridCol w:w="1559"/>
      </w:tblGrid>
      <w:tr w:rsidR="00C50024" w:rsidRPr="00B0108D" w:rsidTr="008119A1">
        <w:trPr>
          <w:cantSplit/>
          <w:trHeight w:val="2566"/>
        </w:trPr>
        <w:tc>
          <w:tcPr>
            <w:tcW w:w="5103" w:type="dxa"/>
            <w:shd w:val="clear" w:color="auto" w:fill="auto"/>
            <w:vAlign w:val="center"/>
          </w:tcPr>
          <w:p w:rsidR="00C50024" w:rsidRPr="00B0108D" w:rsidRDefault="00C50024" w:rsidP="00330CD6">
            <w:pPr>
              <w:widowControl w:val="0"/>
              <w:tabs>
                <w:tab w:val="left" w:pos="567"/>
              </w:tabs>
              <w:suppressAutoHyphens/>
              <w:spacing w:line="312" w:lineRule="auto"/>
              <w:jc w:val="both"/>
              <w:rPr>
                <w:sz w:val="20"/>
                <w:szCs w:val="20"/>
                <w:lang w:eastAsia="ar-SA"/>
              </w:rPr>
            </w:pPr>
            <w:r w:rsidRPr="00B0108D">
              <w:rPr>
                <w:sz w:val="20"/>
                <w:szCs w:val="20"/>
                <w:lang w:eastAsia="ar-SA"/>
              </w:rPr>
              <w:t>Наименование межбюджетных трансфертов</w:t>
            </w:r>
          </w:p>
        </w:tc>
        <w:tc>
          <w:tcPr>
            <w:tcW w:w="1560" w:type="dxa"/>
            <w:shd w:val="clear" w:color="auto" w:fill="auto"/>
            <w:vAlign w:val="center"/>
          </w:tcPr>
          <w:p w:rsidR="00C50024" w:rsidRPr="00B0108D" w:rsidRDefault="00C50024" w:rsidP="00330CD6">
            <w:pPr>
              <w:widowControl w:val="0"/>
              <w:tabs>
                <w:tab w:val="left" w:pos="567"/>
              </w:tabs>
              <w:suppressAutoHyphens/>
              <w:spacing w:line="312" w:lineRule="auto"/>
              <w:jc w:val="both"/>
              <w:rPr>
                <w:sz w:val="20"/>
                <w:szCs w:val="20"/>
                <w:lang w:eastAsia="ar-SA"/>
              </w:rPr>
            </w:pPr>
            <w:r w:rsidRPr="00B0108D">
              <w:rPr>
                <w:sz w:val="20"/>
                <w:szCs w:val="20"/>
                <w:lang w:eastAsia="ar-SA"/>
              </w:rPr>
              <w:t>Назначено на 2022 год</w:t>
            </w:r>
          </w:p>
        </w:tc>
        <w:tc>
          <w:tcPr>
            <w:tcW w:w="1417" w:type="dxa"/>
            <w:shd w:val="clear" w:color="auto" w:fill="auto"/>
            <w:vAlign w:val="center"/>
          </w:tcPr>
          <w:p w:rsidR="00C50024" w:rsidRPr="00B0108D" w:rsidRDefault="00C50024" w:rsidP="00330CD6">
            <w:pPr>
              <w:widowControl w:val="0"/>
              <w:tabs>
                <w:tab w:val="left" w:pos="567"/>
              </w:tabs>
              <w:suppressAutoHyphens/>
              <w:jc w:val="both"/>
              <w:rPr>
                <w:sz w:val="20"/>
                <w:szCs w:val="20"/>
                <w:lang w:eastAsia="ar-SA"/>
              </w:rPr>
            </w:pPr>
            <w:r w:rsidRPr="00B0108D">
              <w:rPr>
                <w:sz w:val="20"/>
                <w:szCs w:val="20"/>
                <w:lang w:eastAsia="ar-SA"/>
              </w:rPr>
              <w:t>Исполнено на 1 октября 2022 года</w:t>
            </w:r>
          </w:p>
        </w:tc>
        <w:tc>
          <w:tcPr>
            <w:tcW w:w="1559" w:type="dxa"/>
            <w:shd w:val="clear" w:color="auto" w:fill="auto"/>
            <w:vAlign w:val="center"/>
          </w:tcPr>
          <w:p w:rsidR="00C50024" w:rsidRPr="00B0108D" w:rsidRDefault="00C50024" w:rsidP="00330CD6">
            <w:pPr>
              <w:widowControl w:val="0"/>
              <w:tabs>
                <w:tab w:val="left" w:pos="567"/>
              </w:tabs>
              <w:suppressAutoHyphens/>
              <w:spacing w:line="312" w:lineRule="auto"/>
              <w:jc w:val="both"/>
              <w:rPr>
                <w:sz w:val="20"/>
                <w:szCs w:val="20"/>
                <w:lang w:eastAsia="ar-SA"/>
              </w:rPr>
            </w:pPr>
            <w:r w:rsidRPr="00B0108D">
              <w:rPr>
                <w:sz w:val="20"/>
                <w:szCs w:val="20"/>
                <w:lang w:eastAsia="ar-SA"/>
              </w:rPr>
              <w:t>% исполнения</w:t>
            </w:r>
          </w:p>
        </w:tc>
      </w:tr>
      <w:tr w:rsidR="00C50024" w:rsidRPr="00B0108D" w:rsidTr="008119A1">
        <w:trPr>
          <w:trHeight w:val="349"/>
        </w:trPr>
        <w:tc>
          <w:tcPr>
            <w:tcW w:w="5103" w:type="dxa"/>
            <w:shd w:val="clear" w:color="auto" w:fill="auto"/>
            <w:vAlign w:val="center"/>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2</w:t>
            </w:r>
          </w:p>
        </w:tc>
        <w:tc>
          <w:tcPr>
            <w:tcW w:w="1560" w:type="dxa"/>
            <w:shd w:val="clear" w:color="auto" w:fill="auto"/>
            <w:vAlign w:val="center"/>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4</w:t>
            </w:r>
          </w:p>
        </w:tc>
        <w:tc>
          <w:tcPr>
            <w:tcW w:w="1417" w:type="dxa"/>
            <w:shd w:val="clear" w:color="auto" w:fill="auto"/>
            <w:vAlign w:val="center"/>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5</w:t>
            </w:r>
          </w:p>
        </w:tc>
        <w:tc>
          <w:tcPr>
            <w:tcW w:w="1559" w:type="dxa"/>
            <w:shd w:val="clear" w:color="auto" w:fill="auto"/>
            <w:vAlign w:val="center"/>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7</w:t>
            </w:r>
          </w:p>
        </w:tc>
      </w:tr>
      <w:tr w:rsidR="00C50024" w:rsidRPr="00B0108D" w:rsidTr="008119A1">
        <w:trPr>
          <w:trHeight w:val="198"/>
        </w:trPr>
        <w:tc>
          <w:tcPr>
            <w:tcW w:w="5103"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ВСЕГО</w:t>
            </w:r>
          </w:p>
        </w:tc>
        <w:tc>
          <w:tcPr>
            <w:tcW w:w="1560" w:type="dxa"/>
            <w:shd w:val="clear" w:color="auto" w:fill="auto"/>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149 611 687,10</w:t>
            </w:r>
          </w:p>
        </w:tc>
        <w:tc>
          <w:tcPr>
            <w:tcW w:w="1417" w:type="dxa"/>
            <w:shd w:val="clear" w:color="auto" w:fill="auto"/>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85 846 153,94</w:t>
            </w:r>
          </w:p>
        </w:tc>
        <w:tc>
          <w:tcPr>
            <w:tcW w:w="1559" w:type="dxa"/>
            <w:shd w:val="clear" w:color="auto" w:fill="auto"/>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57,4</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Дотации бюджетам муниципальных образований</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25 097 600,00</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18 823 500,00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75,0</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jc w:val="both"/>
              <w:rPr>
                <w:sz w:val="20"/>
                <w:szCs w:val="20"/>
                <w:lang w:eastAsia="ar-SA"/>
              </w:rPr>
            </w:pPr>
            <w:r w:rsidRPr="00B0108D">
              <w:rPr>
                <w:sz w:val="20"/>
                <w:szCs w:val="20"/>
                <w:lang w:eastAsia="ar-SA"/>
              </w:rPr>
              <w:t>Дотация на выравнивание бюджетной обеспеченности поселений</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25 097 600,00</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18 823 500,00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75,0</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jc w:val="both"/>
              <w:rPr>
                <w:sz w:val="20"/>
                <w:szCs w:val="20"/>
                <w:lang w:eastAsia="ar-SA"/>
              </w:rPr>
            </w:pPr>
            <w:r w:rsidRPr="00B0108D">
              <w:rPr>
                <w:sz w:val="20"/>
                <w:szCs w:val="20"/>
                <w:lang w:eastAsia="ar-SA"/>
              </w:rPr>
              <w:t>Прочие дотации</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0,00</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0,0</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jc w:val="both"/>
              <w:rPr>
                <w:sz w:val="20"/>
                <w:szCs w:val="20"/>
                <w:lang w:eastAsia="ar-SA"/>
              </w:rPr>
            </w:pPr>
            <w:r w:rsidRPr="00B0108D">
              <w:rPr>
                <w:b/>
                <w:sz w:val="20"/>
                <w:szCs w:val="20"/>
                <w:lang w:eastAsia="ar-SA"/>
              </w:rPr>
              <w:t>Субсидии бюджетам бюджетной системы Российской Федерации (межбюджетные субсидии)</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b/>
                <w:sz w:val="20"/>
                <w:szCs w:val="20"/>
                <w:lang w:eastAsia="ar-SA"/>
              </w:rPr>
              <w:t>119 287 367,10</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b/>
                <w:sz w:val="20"/>
                <w:szCs w:val="20"/>
                <w:lang w:eastAsia="ar-SA"/>
              </w:rPr>
              <w:t>64 613 454,14</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54,2</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jc w:val="both"/>
              <w:rPr>
                <w:b/>
                <w:sz w:val="20"/>
                <w:szCs w:val="20"/>
                <w:lang w:eastAsia="ar-SA"/>
              </w:rPr>
            </w:pPr>
            <w:r w:rsidRPr="00B0108D">
              <w:rPr>
                <w:color w:val="000000"/>
                <w:sz w:val="20"/>
                <w:szCs w:val="20"/>
                <w:lang w:eastAsia="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sz w:val="20"/>
                <w:szCs w:val="20"/>
                <w:lang w:eastAsia="ar-SA"/>
              </w:rPr>
              <w:t>7 164 200,00</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sz w:val="20"/>
                <w:szCs w:val="20"/>
                <w:lang w:eastAsia="ar-SA"/>
              </w:rPr>
              <w:t>5 554 651,00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sz w:val="20"/>
                <w:szCs w:val="20"/>
                <w:lang w:eastAsia="ar-SA"/>
              </w:rPr>
              <w:t>77,5</w:t>
            </w:r>
          </w:p>
        </w:tc>
      </w:tr>
      <w:tr w:rsidR="00C50024" w:rsidRPr="00B0108D" w:rsidTr="008119A1">
        <w:trPr>
          <w:trHeight w:val="273"/>
        </w:trPr>
        <w:tc>
          <w:tcPr>
            <w:tcW w:w="5103" w:type="dxa"/>
            <w:shd w:val="clear" w:color="auto" w:fill="auto"/>
          </w:tcPr>
          <w:p w:rsidR="00C50024" w:rsidRPr="00B0108D" w:rsidRDefault="00C50024" w:rsidP="00330CD6">
            <w:pPr>
              <w:tabs>
                <w:tab w:val="left" w:pos="567"/>
              </w:tabs>
              <w:suppressAutoHyphens/>
              <w:jc w:val="both"/>
              <w:rPr>
                <w:color w:val="000000"/>
                <w:sz w:val="20"/>
                <w:szCs w:val="20"/>
                <w:lang w:eastAsia="ar-SA"/>
              </w:rPr>
            </w:pPr>
            <w:r w:rsidRPr="00B0108D">
              <w:rPr>
                <w:sz w:val="20"/>
                <w:szCs w:val="20"/>
                <w:lang w:eastAsia="ar-SA"/>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676 700,00</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676 700,00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100,0</w:t>
            </w:r>
          </w:p>
        </w:tc>
      </w:tr>
      <w:tr w:rsidR="00C50024" w:rsidRPr="00B0108D" w:rsidTr="008119A1">
        <w:tc>
          <w:tcPr>
            <w:tcW w:w="5103" w:type="dxa"/>
            <w:shd w:val="clear" w:color="auto" w:fill="auto"/>
          </w:tcPr>
          <w:p w:rsidR="00C50024" w:rsidRPr="00B0108D" w:rsidRDefault="00C50024" w:rsidP="00330CD6">
            <w:pPr>
              <w:widowControl w:val="0"/>
              <w:tabs>
                <w:tab w:val="left" w:pos="567"/>
              </w:tabs>
              <w:suppressAutoHyphens/>
              <w:jc w:val="both"/>
              <w:rPr>
                <w:sz w:val="20"/>
                <w:szCs w:val="20"/>
                <w:lang w:eastAsia="ar-SA"/>
              </w:rPr>
            </w:pPr>
            <w:r w:rsidRPr="00B0108D">
              <w:rPr>
                <w:i/>
                <w:sz w:val="20"/>
                <w:szCs w:val="20"/>
                <w:lang w:eastAsia="ar-SA"/>
              </w:rPr>
              <w:t>в том числе:</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p>
        </w:tc>
      </w:tr>
      <w:tr w:rsidR="00C50024" w:rsidRPr="00B0108D" w:rsidTr="008119A1">
        <w:tc>
          <w:tcPr>
            <w:tcW w:w="5103" w:type="dxa"/>
            <w:shd w:val="clear" w:color="auto" w:fill="auto"/>
          </w:tcPr>
          <w:p w:rsidR="00C50024" w:rsidRPr="00B0108D" w:rsidRDefault="00C50024" w:rsidP="00330CD6">
            <w:pPr>
              <w:widowControl w:val="0"/>
              <w:tabs>
                <w:tab w:val="left" w:pos="567"/>
              </w:tabs>
              <w:suppressAutoHyphens/>
              <w:jc w:val="both"/>
              <w:rPr>
                <w:i/>
                <w:sz w:val="20"/>
                <w:szCs w:val="20"/>
                <w:lang w:eastAsia="ar-SA"/>
              </w:rPr>
            </w:pPr>
            <w:r w:rsidRPr="00B0108D">
              <w:rPr>
                <w:i/>
                <w:sz w:val="20"/>
                <w:szCs w:val="20"/>
                <w:lang w:eastAsia="ar-SA"/>
              </w:rPr>
              <w:t>за счет средств федерального бюджета</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663 300,00</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663 300,00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100,0</w:t>
            </w:r>
          </w:p>
        </w:tc>
      </w:tr>
      <w:tr w:rsidR="00C50024" w:rsidRPr="00B0108D" w:rsidTr="008119A1">
        <w:tc>
          <w:tcPr>
            <w:tcW w:w="5103" w:type="dxa"/>
            <w:shd w:val="clear" w:color="auto" w:fill="auto"/>
          </w:tcPr>
          <w:p w:rsidR="00C50024" w:rsidRPr="00B0108D" w:rsidRDefault="00C50024" w:rsidP="00330CD6">
            <w:pPr>
              <w:widowControl w:val="0"/>
              <w:tabs>
                <w:tab w:val="left" w:pos="567"/>
              </w:tabs>
              <w:suppressAutoHyphens/>
              <w:jc w:val="both"/>
              <w:rPr>
                <w:i/>
                <w:sz w:val="20"/>
                <w:szCs w:val="20"/>
                <w:lang w:eastAsia="ar-SA"/>
              </w:rPr>
            </w:pPr>
            <w:r w:rsidRPr="00B0108D">
              <w:rPr>
                <w:i/>
                <w:sz w:val="20"/>
                <w:szCs w:val="20"/>
                <w:lang w:eastAsia="ar-SA"/>
              </w:rPr>
              <w:t>за счет средств республиканского бюджета</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6 700,00</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6 700,00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100,0</w:t>
            </w:r>
          </w:p>
        </w:tc>
      </w:tr>
      <w:tr w:rsidR="00C50024" w:rsidRPr="00B0108D" w:rsidTr="008119A1">
        <w:tc>
          <w:tcPr>
            <w:tcW w:w="5103" w:type="dxa"/>
            <w:shd w:val="clear" w:color="auto" w:fill="auto"/>
          </w:tcPr>
          <w:p w:rsidR="00C50024" w:rsidRPr="00B0108D" w:rsidRDefault="00C50024" w:rsidP="00330CD6">
            <w:pPr>
              <w:widowControl w:val="0"/>
              <w:tabs>
                <w:tab w:val="left" w:pos="567"/>
              </w:tabs>
              <w:suppressAutoHyphens/>
              <w:jc w:val="both"/>
              <w:rPr>
                <w:i/>
                <w:sz w:val="20"/>
                <w:szCs w:val="20"/>
                <w:lang w:eastAsia="ar-SA"/>
              </w:rPr>
            </w:pPr>
            <w:r w:rsidRPr="00B0108D">
              <w:rPr>
                <w:i/>
                <w:sz w:val="20"/>
                <w:szCs w:val="20"/>
                <w:lang w:eastAsia="ar-SA"/>
              </w:rPr>
              <w:t>за счет средств местного бюджета</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6 700,00</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6 700,00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100,0</w:t>
            </w:r>
          </w:p>
        </w:tc>
      </w:tr>
      <w:tr w:rsidR="00C50024" w:rsidRPr="00B0108D" w:rsidTr="008119A1">
        <w:tc>
          <w:tcPr>
            <w:tcW w:w="5103" w:type="dxa"/>
            <w:shd w:val="clear" w:color="auto" w:fill="auto"/>
          </w:tcPr>
          <w:p w:rsidR="00C50024" w:rsidRPr="00B0108D" w:rsidRDefault="00C50024" w:rsidP="00330CD6">
            <w:pPr>
              <w:tabs>
                <w:tab w:val="left" w:pos="567"/>
              </w:tabs>
              <w:suppressAutoHyphens/>
              <w:jc w:val="both"/>
              <w:rPr>
                <w:color w:val="000000"/>
                <w:sz w:val="20"/>
                <w:szCs w:val="20"/>
                <w:lang w:eastAsia="ar-SA"/>
              </w:rPr>
            </w:pPr>
            <w:r w:rsidRPr="00B0108D">
              <w:rPr>
                <w:sz w:val="20"/>
                <w:szCs w:val="20"/>
                <w:lang w:eastAsia="ar-SA"/>
              </w:rPr>
              <w:t>Субсидии бюджетам на реализацию программ формирования современной городской среды</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3 173 284,75</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0,0</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jc w:val="both"/>
              <w:rPr>
                <w:sz w:val="20"/>
                <w:szCs w:val="20"/>
                <w:lang w:eastAsia="ar-SA"/>
              </w:rPr>
            </w:pPr>
            <w:r w:rsidRPr="00B0108D">
              <w:rPr>
                <w:i/>
                <w:sz w:val="20"/>
                <w:szCs w:val="20"/>
                <w:lang w:eastAsia="ar-SA"/>
              </w:rPr>
              <w:t>из них:</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за счет средств федерального бюджета</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3 141 543,98</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0,0</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за счет средств республиканского бюджета</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22 212,94</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0,0</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 xml:space="preserve">за счет средств бюджета района </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9 527,83</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0,0</w:t>
            </w:r>
          </w:p>
        </w:tc>
      </w:tr>
      <w:tr w:rsidR="00C50024" w:rsidRPr="00B0108D" w:rsidTr="008119A1">
        <w:tc>
          <w:tcPr>
            <w:tcW w:w="5103" w:type="dxa"/>
            <w:shd w:val="clear" w:color="auto" w:fill="auto"/>
          </w:tcPr>
          <w:p w:rsidR="00C50024" w:rsidRPr="00B0108D" w:rsidRDefault="00C50024" w:rsidP="00330CD6">
            <w:pPr>
              <w:widowControl w:val="0"/>
              <w:tabs>
                <w:tab w:val="left" w:pos="567"/>
              </w:tabs>
              <w:suppressAutoHyphens/>
              <w:contextualSpacing/>
              <w:jc w:val="both"/>
              <w:rPr>
                <w:i/>
                <w:sz w:val="20"/>
                <w:szCs w:val="20"/>
                <w:lang w:eastAsia="ar-SA"/>
              </w:rPr>
            </w:pPr>
            <w:r w:rsidRPr="00B0108D">
              <w:rPr>
                <w:sz w:val="20"/>
                <w:szCs w:val="20"/>
                <w:lang w:eastAsia="ar-SA"/>
              </w:rPr>
              <w:t>Прочие субсидии бюджетам поселений</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sz w:val="20"/>
                <w:szCs w:val="20"/>
                <w:lang w:eastAsia="ar-SA"/>
              </w:rPr>
              <w:t>108 273 182,35</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58 382 103,14</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53,9</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jc w:val="both"/>
              <w:rPr>
                <w:sz w:val="20"/>
                <w:szCs w:val="20"/>
                <w:lang w:eastAsia="ar-SA"/>
              </w:rPr>
            </w:pPr>
            <w:r w:rsidRPr="00B0108D">
              <w:rPr>
                <w:i/>
                <w:sz w:val="20"/>
                <w:szCs w:val="20"/>
                <w:lang w:eastAsia="ar-SA"/>
              </w:rPr>
              <w:t>в том числе:</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jc w:val="both"/>
              <w:rPr>
                <w:i/>
                <w:sz w:val="20"/>
                <w:szCs w:val="20"/>
                <w:lang w:eastAsia="ar-SA"/>
              </w:rPr>
            </w:pPr>
            <w:r w:rsidRPr="00B0108D">
              <w:rPr>
                <w:i/>
                <w:sz w:val="20"/>
                <w:szCs w:val="20"/>
                <w:lang w:eastAsia="ar-SA"/>
              </w:rPr>
              <w:t>субсидии на реализацию проектов развития общественной инфраструктуры, основанных на местных инициативах</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63 757 106,44</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 xml:space="preserve">35 548 665,72 </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i/>
                <w:sz w:val="20"/>
                <w:szCs w:val="20"/>
                <w:lang w:eastAsia="ar-SA"/>
              </w:rPr>
              <w:t>55,7</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из них:</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p>
        </w:tc>
        <w:tc>
          <w:tcPr>
            <w:tcW w:w="1417" w:type="dxa"/>
            <w:shd w:val="clear" w:color="auto" w:fill="auto"/>
            <w:vAlign w:val="bottom"/>
          </w:tcPr>
          <w:p w:rsidR="00C50024" w:rsidRPr="00B0108D" w:rsidRDefault="00C50024" w:rsidP="00330CD6">
            <w:pPr>
              <w:tabs>
                <w:tab w:val="left" w:pos="567"/>
              </w:tabs>
              <w:suppressAutoHyphens/>
              <w:jc w:val="both"/>
              <w:rPr>
                <w:i/>
                <w:sz w:val="20"/>
                <w:szCs w:val="20"/>
                <w:lang w:eastAsia="ar-SA"/>
              </w:rPr>
            </w:pP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за счет средств республиканского бюджета</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61 857 106,44</w:t>
            </w:r>
          </w:p>
        </w:tc>
        <w:tc>
          <w:tcPr>
            <w:tcW w:w="1417" w:type="dxa"/>
            <w:shd w:val="clear" w:color="auto" w:fill="auto"/>
            <w:vAlign w:val="bottom"/>
          </w:tcPr>
          <w:p w:rsidR="00C50024" w:rsidRPr="00B0108D" w:rsidRDefault="00C50024" w:rsidP="00330CD6">
            <w:pPr>
              <w:tabs>
                <w:tab w:val="left" w:pos="567"/>
              </w:tabs>
              <w:suppressAutoHyphens/>
              <w:jc w:val="both"/>
              <w:rPr>
                <w:i/>
                <w:sz w:val="20"/>
                <w:szCs w:val="20"/>
                <w:lang w:eastAsia="ar-SA"/>
              </w:rPr>
            </w:pPr>
            <w:r w:rsidRPr="00B0108D">
              <w:rPr>
                <w:i/>
                <w:sz w:val="20"/>
                <w:szCs w:val="20"/>
                <w:lang w:eastAsia="ar-SA"/>
              </w:rPr>
              <w:t>35 548 665,72</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57,5</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 xml:space="preserve">за счет средств бюджета района </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1 900 00,00</w:t>
            </w:r>
          </w:p>
        </w:tc>
        <w:tc>
          <w:tcPr>
            <w:tcW w:w="1417" w:type="dxa"/>
            <w:shd w:val="clear" w:color="auto" w:fill="auto"/>
            <w:vAlign w:val="bottom"/>
          </w:tcPr>
          <w:p w:rsidR="00C50024" w:rsidRPr="00B0108D" w:rsidRDefault="00C50024" w:rsidP="00330CD6">
            <w:pPr>
              <w:tabs>
                <w:tab w:val="left" w:pos="567"/>
              </w:tabs>
              <w:suppressAutoHyphens/>
              <w:jc w:val="both"/>
              <w:rPr>
                <w:i/>
                <w:sz w:val="20"/>
                <w:szCs w:val="20"/>
                <w:lang w:eastAsia="ar-SA"/>
              </w:rPr>
            </w:pPr>
            <w:r w:rsidRPr="00B0108D">
              <w:rPr>
                <w:i/>
                <w:sz w:val="20"/>
                <w:szCs w:val="20"/>
                <w:lang w:eastAsia="ar-SA"/>
              </w:rPr>
              <w:t>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i/>
                <w:sz w:val="20"/>
                <w:szCs w:val="20"/>
                <w:lang w:eastAsia="ar-SA"/>
              </w:rPr>
              <w:t>0,00</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b/>
                <w:sz w:val="20"/>
                <w:szCs w:val="20"/>
                <w:lang w:eastAsia="ar-SA"/>
              </w:rPr>
              <w:t>Субвенции бюджетам субъектов Российской Федерации и муниципальных образований</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b/>
                <w:sz w:val="20"/>
                <w:szCs w:val="20"/>
                <w:lang w:eastAsia="ar-SA"/>
              </w:rPr>
              <w:t>4 232 398,00</w:t>
            </w:r>
          </w:p>
        </w:tc>
        <w:tc>
          <w:tcPr>
            <w:tcW w:w="1417" w:type="dxa"/>
            <w:shd w:val="clear" w:color="auto" w:fill="auto"/>
            <w:vAlign w:val="bottom"/>
          </w:tcPr>
          <w:p w:rsidR="00C50024" w:rsidRPr="00B0108D" w:rsidRDefault="00C50024" w:rsidP="00330CD6">
            <w:pPr>
              <w:tabs>
                <w:tab w:val="left" w:pos="567"/>
              </w:tabs>
              <w:suppressAutoHyphens/>
              <w:jc w:val="both"/>
              <w:rPr>
                <w:i/>
                <w:sz w:val="20"/>
                <w:szCs w:val="20"/>
                <w:lang w:eastAsia="ar-SA"/>
              </w:rPr>
            </w:pPr>
            <w:r w:rsidRPr="00B0108D">
              <w:rPr>
                <w:b/>
                <w:sz w:val="20"/>
                <w:szCs w:val="20"/>
                <w:lang w:eastAsia="ar-SA"/>
              </w:rPr>
              <w:t>1 414 877,80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i/>
                <w:sz w:val="20"/>
                <w:szCs w:val="20"/>
                <w:lang w:eastAsia="ar-SA"/>
              </w:rPr>
            </w:pPr>
            <w:r w:rsidRPr="00B0108D">
              <w:rPr>
                <w:b/>
                <w:sz w:val="20"/>
                <w:szCs w:val="20"/>
                <w:lang w:eastAsia="ar-SA"/>
              </w:rPr>
              <w:t>33,4</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sz w:val="20"/>
                <w:szCs w:val="20"/>
                <w:lang w:eastAsia="ar-SA"/>
              </w:rPr>
              <w:t>Субвенции бюджетам сельских поселений на выполнение передаваемых полномочий субъектов Российской Федерации</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sz w:val="20"/>
                <w:szCs w:val="20"/>
                <w:lang w:eastAsia="ar-SA"/>
              </w:rPr>
              <w:t>2 435 198,00</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sz w:val="20"/>
                <w:szCs w:val="20"/>
                <w:lang w:eastAsia="ar-SA"/>
              </w:rPr>
              <w:t>42 877,80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sz w:val="20"/>
                <w:szCs w:val="20"/>
                <w:lang w:eastAsia="ar-SA"/>
              </w:rPr>
              <w:t>1,8</w:t>
            </w:r>
          </w:p>
        </w:tc>
      </w:tr>
      <w:tr w:rsidR="00C50024" w:rsidRPr="00B0108D" w:rsidTr="008119A1">
        <w:tc>
          <w:tcPr>
            <w:tcW w:w="5103"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 xml:space="preserve">Субвенции бюджетам поселений на осуществление </w:t>
            </w:r>
            <w:r w:rsidRPr="00B0108D">
              <w:rPr>
                <w:sz w:val="20"/>
                <w:szCs w:val="20"/>
                <w:lang w:eastAsia="ar-SA"/>
              </w:rPr>
              <w:lastRenderedPageBreak/>
              <w:t>первичного воинского учета на территориях, где отсутствуют военные комиссариаты</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lastRenderedPageBreak/>
              <w:t>1 797 200,00</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1 372 000,00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sz w:val="20"/>
                <w:szCs w:val="20"/>
                <w:lang w:eastAsia="ar-SA"/>
              </w:rPr>
            </w:pPr>
            <w:r w:rsidRPr="00B0108D">
              <w:rPr>
                <w:sz w:val="20"/>
                <w:szCs w:val="20"/>
                <w:lang w:eastAsia="ar-SA"/>
              </w:rPr>
              <w:t>76,3</w:t>
            </w:r>
          </w:p>
        </w:tc>
      </w:tr>
      <w:tr w:rsidR="00C50024" w:rsidRPr="00B0108D" w:rsidTr="008119A1">
        <w:tc>
          <w:tcPr>
            <w:tcW w:w="5103" w:type="dxa"/>
            <w:shd w:val="clear" w:color="auto" w:fill="auto"/>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Иные межбюджетные трансферты</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994 322,00</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994 322,00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100,00</w:t>
            </w:r>
          </w:p>
        </w:tc>
      </w:tr>
      <w:tr w:rsidR="00C50024" w:rsidRPr="00B0108D" w:rsidTr="008119A1">
        <w:tc>
          <w:tcPr>
            <w:tcW w:w="5103" w:type="dxa"/>
            <w:shd w:val="clear" w:color="auto" w:fill="auto"/>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Прочие безвозмездные поступления</w:t>
            </w:r>
          </w:p>
        </w:tc>
        <w:tc>
          <w:tcPr>
            <w:tcW w:w="1560"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0,00</w:t>
            </w:r>
          </w:p>
        </w:tc>
        <w:tc>
          <w:tcPr>
            <w:tcW w:w="1417"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0,00</w:t>
            </w:r>
          </w:p>
        </w:tc>
        <w:tc>
          <w:tcPr>
            <w:tcW w:w="1559" w:type="dxa"/>
            <w:shd w:val="clear" w:color="auto" w:fill="auto"/>
            <w:vAlign w:val="bottom"/>
          </w:tcPr>
          <w:p w:rsidR="00C50024" w:rsidRPr="00B0108D" w:rsidRDefault="00C50024" w:rsidP="00330CD6">
            <w:pPr>
              <w:widowControl w:val="0"/>
              <w:tabs>
                <w:tab w:val="left" w:pos="567"/>
              </w:tabs>
              <w:suppressAutoHyphens/>
              <w:contextualSpacing/>
              <w:jc w:val="both"/>
              <w:rPr>
                <w:b/>
                <w:sz w:val="20"/>
                <w:szCs w:val="20"/>
                <w:lang w:eastAsia="ar-SA"/>
              </w:rPr>
            </w:pPr>
            <w:r w:rsidRPr="00B0108D">
              <w:rPr>
                <w:b/>
                <w:sz w:val="20"/>
                <w:szCs w:val="20"/>
                <w:lang w:eastAsia="ar-SA"/>
              </w:rPr>
              <w:t>0,00</w:t>
            </w:r>
          </w:p>
        </w:tc>
      </w:tr>
      <w:tr w:rsidR="00C50024" w:rsidRPr="00B0108D" w:rsidTr="008119A1">
        <w:tc>
          <w:tcPr>
            <w:tcW w:w="5103" w:type="dxa"/>
            <w:shd w:val="clear" w:color="auto" w:fill="auto"/>
          </w:tcPr>
          <w:p w:rsidR="00C50024" w:rsidRPr="00B0108D" w:rsidRDefault="00C50024" w:rsidP="00330CD6">
            <w:pPr>
              <w:tabs>
                <w:tab w:val="left" w:pos="567"/>
              </w:tabs>
              <w:suppressAutoHyphens/>
              <w:jc w:val="both"/>
              <w:rPr>
                <w:sz w:val="20"/>
                <w:szCs w:val="20"/>
                <w:lang w:eastAsia="ar-SA"/>
              </w:rPr>
            </w:pPr>
            <w:r w:rsidRPr="00B0108D">
              <w:rPr>
                <w:sz w:val="20"/>
                <w:szCs w:val="20"/>
                <w:lang w:eastAsia="ar-SA"/>
              </w:rPr>
              <w:t>Прочие безвозмездные поступления в бюджеты сельских поселений</w:t>
            </w:r>
          </w:p>
        </w:tc>
        <w:tc>
          <w:tcPr>
            <w:tcW w:w="1560" w:type="dxa"/>
            <w:shd w:val="clear" w:color="auto" w:fill="auto"/>
          </w:tcPr>
          <w:p w:rsidR="00C50024" w:rsidRPr="00B0108D" w:rsidRDefault="00C50024" w:rsidP="00330CD6">
            <w:pPr>
              <w:tabs>
                <w:tab w:val="left" w:pos="567"/>
              </w:tabs>
              <w:suppressAutoHyphens/>
              <w:jc w:val="both"/>
              <w:rPr>
                <w:sz w:val="20"/>
                <w:szCs w:val="20"/>
                <w:lang w:eastAsia="ar-SA"/>
              </w:rPr>
            </w:pPr>
            <w:r w:rsidRPr="00B0108D">
              <w:rPr>
                <w:sz w:val="20"/>
                <w:szCs w:val="20"/>
                <w:lang w:eastAsia="ar-SA"/>
              </w:rPr>
              <w:t>0,00</w:t>
            </w:r>
          </w:p>
        </w:tc>
        <w:tc>
          <w:tcPr>
            <w:tcW w:w="1417" w:type="dxa"/>
            <w:shd w:val="clear" w:color="auto" w:fill="auto"/>
          </w:tcPr>
          <w:p w:rsidR="00C50024" w:rsidRPr="00B0108D" w:rsidRDefault="00C50024" w:rsidP="00330CD6">
            <w:pPr>
              <w:tabs>
                <w:tab w:val="left" w:pos="567"/>
              </w:tabs>
              <w:suppressAutoHyphens/>
              <w:jc w:val="both"/>
              <w:rPr>
                <w:sz w:val="20"/>
                <w:szCs w:val="20"/>
                <w:lang w:eastAsia="ar-SA"/>
              </w:rPr>
            </w:pPr>
            <w:r w:rsidRPr="00B0108D">
              <w:rPr>
                <w:sz w:val="20"/>
                <w:szCs w:val="20"/>
                <w:lang w:eastAsia="ar-SA"/>
              </w:rPr>
              <w:t>0,00</w:t>
            </w:r>
          </w:p>
        </w:tc>
        <w:tc>
          <w:tcPr>
            <w:tcW w:w="1559" w:type="dxa"/>
            <w:shd w:val="clear" w:color="auto" w:fill="auto"/>
          </w:tcPr>
          <w:p w:rsidR="00C50024" w:rsidRPr="00B0108D" w:rsidRDefault="00C50024" w:rsidP="00330CD6">
            <w:pPr>
              <w:tabs>
                <w:tab w:val="left" w:pos="567"/>
              </w:tabs>
              <w:suppressAutoHyphens/>
              <w:jc w:val="both"/>
              <w:rPr>
                <w:sz w:val="20"/>
                <w:szCs w:val="20"/>
                <w:lang w:eastAsia="ar-SA"/>
              </w:rPr>
            </w:pPr>
            <w:r w:rsidRPr="00B0108D">
              <w:rPr>
                <w:sz w:val="20"/>
                <w:szCs w:val="20"/>
                <w:lang w:eastAsia="ar-SA"/>
              </w:rPr>
              <w:t>0,00</w:t>
            </w:r>
          </w:p>
        </w:tc>
      </w:tr>
    </w:tbl>
    <w:p w:rsidR="00C50024" w:rsidRPr="00B0108D" w:rsidRDefault="00C50024" w:rsidP="00330CD6">
      <w:pPr>
        <w:tabs>
          <w:tab w:val="left" w:pos="567"/>
        </w:tabs>
        <w:jc w:val="both"/>
        <w:rPr>
          <w:b/>
          <w:bCs/>
          <w:color w:val="000000"/>
          <w:sz w:val="20"/>
          <w:szCs w:val="20"/>
          <w:lang w:val="en-US"/>
        </w:rPr>
      </w:pPr>
    </w:p>
    <w:p w:rsidR="00C50024" w:rsidRPr="00B0108D" w:rsidRDefault="00C50024" w:rsidP="00330CD6">
      <w:pPr>
        <w:tabs>
          <w:tab w:val="left" w:pos="567"/>
          <w:tab w:val="left" w:pos="980"/>
        </w:tabs>
        <w:jc w:val="both"/>
        <w:rPr>
          <w:sz w:val="20"/>
          <w:szCs w:val="20"/>
        </w:rPr>
      </w:pPr>
      <w:r w:rsidRPr="00B0108D">
        <w:rPr>
          <w:sz w:val="20"/>
          <w:szCs w:val="20"/>
        </w:rPr>
        <w:t>Приложение № 6</w:t>
      </w:r>
    </w:p>
    <w:p w:rsidR="00C50024" w:rsidRPr="00B0108D" w:rsidRDefault="00C50024" w:rsidP="00330CD6">
      <w:pPr>
        <w:tabs>
          <w:tab w:val="left" w:pos="567"/>
        </w:tabs>
        <w:autoSpaceDE w:val="0"/>
        <w:autoSpaceDN w:val="0"/>
        <w:adjustRightInd w:val="0"/>
        <w:jc w:val="both"/>
        <w:rPr>
          <w:color w:val="000000"/>
          <w:sz w:val="20"/>
          <w:szCs w:val="20"/>
        </w:rPr>
      </w:pPr>
      <w:r w:rsidRPr="00B0108D">
        <w:rPr>
          <w:color w:val="000000"/>
          <w:sz w:val="20"/>
          <w:szCs w:val="20"/>
        </w:rPr>
        <w:t xml:space="preserve">к постановлению администрации </w:t>
      </w:r>
    </w:p>
    <w:p w:rsidR="00C50024" w:rsidRPr="00B0108D" w:rsidRDefault="00C50024" w:rsidP="00330CD6">
      <w:pPr>
        <w:tabs>
          <w:tab w:val="left" w:pos="567"/>
        </w:tabs>
        <w:autoSpaceDE w:val="0"/>
        <w:autoSpaceDN w:val="0"/>
        <w:adjustRightInd w:val="0"/>
        <w:jc w:val="both"/>
        <w:rPr>
          <w:color w:val="000000"/>
          <w:sz w:val="20"/>
          <w:szCs w:val="20"/>
        </w:rPr>
      </w:pPr>
      <w:r w:rsidRPr="00B0108D">
        <w:rPr>
          <w:color w:val="000000"/>
          <w:sz w:val="20"/>
          <w:szCs w:val="20"/>
        </w:rPr>
        <w:t>Аликовского района Чувашской Республики</w:t>
      </w:r>
    </w:p>
    <w:p w:rsidR="00C50024" w:rsidRPr="00B0108D" w:rsidRDefault="00C50024" w:rsidP="00330CD6">
      <w:pPr>
        <w:tabs>
          <w:tab w:val="left" w:pos="567"/>
        </w:tabs>
        <w:ind w:left="4820"/>
        <w:jc w:val="both"/>
        <w:rPr>
          <w:rFonts w:eastAsia="Calibri"/>
          <w:iCs/>
          <w:color w:val="000000"/>
          <w:sz w:val="20"/>
          <w:szCs w:val="20"/>
          <w:lang w:eastAsia="en-US"/>
        </w:rPr>
      </w:pPr>
      <w:r w:rsidRPr="00B0108D">
        <w:rPr>
          <w:rFonts w:eastAsia="Calibri"/>
          <w:iCs/>
          <w:color w:val="000000"/>
          <w:sz w:val="20"/>
          <w:szCs w:val="20"/>
          <w:lang w:eastAsia="en-US"/>
        </w:rPr>
        <w:t xml:space="preserve">от 24.10.2022 г. № 950       </w:t>
      </w:r>
    </w:p>
    <w:p w:rsidR="00C50024" w:rsidRPr="00B0108D" w:rsidRDefault="00C50024" w:rsidP="00330CD6">
      <w:pPr>
        <w:tabs>
          <w:tab w:val="left" w:pos="567"/>
          <w:tab w:val="left" w:pos="980"/>
        </w:tabs>
        <w:jc w:val="both"/>
        <w:rPr>
          <w:i/>
          <w:sz w:val="20"/>
          <w:szCs w:val="20"/>
        </w:rPr>
      </w:pPr>
    </w:p>
    <w:p w:rsidR="00C50024" w:rsidRPr="00B0108D" w:rsidRDefault="00C50024" w:rsidP="00330CD6">
      <w:pPr>
        <w:tabs>
          <w:tab w:val="left" w:pos="567"/>
          <w:tab w:val="left" w:pos="980"/>
        </w:tabs>
        <w:jc w:val="both"/>
        <w:rPr>
          <w:sz w:val="20"/>
          <w:szCs w:val="20"/>
        </w:rPr>
      </w:pPr>
    </w:p>
    <w:p w:rsidR="00C50024" w:rsidRPr="00B0108D" w:rsidRDefault="00C50024" w:rsidP="00330CD6">
      <w:pPr>
        <w:tabs>
          <w:tab w:val="left" w:pos="0"/>
          <w:tab w:val="left" w:pos="567"/>
        </w:tabs>
        <w:jc w:val="both"/>
        <w:rPr>
          <w:b/>
          <w:sz w:val="20"/>
          <w:szCs w:val="20"/>
        </w:rPr>
      </w:pPr>
      <w:r w:rsidRPr="00B0108D">
        <w:rPr>
          <w:b/>
          <w:sz w:val="20"/>
          <w:szCs w:val="20"/>
        </w:rPr>
        <w:t>Отчет</w:t>
      </w:r>
    </w:p>
    <w:p w:rsidR="00C50024" w:rsidRPr="00B0108D" w:rsidRDefault="00C50024" w:rsidP="00330CD6">
      <w:pPr>
        <w:tabs>
          <w:tab w:val="left" w:pos="0"/>
          <w:tab w:val="left" w:pos="567"/>
        </w:tabs>
        <w:jc w:val="both"/>
        <w:rPr>
          <w:b/>
          <w:sz w:val="20"/>
          <w:szCs w:val="20"/>
        </w:rPr>
      </w:pPr>
      <w:r w:rsidRPr="00B0108D">
        <w:rPr>
          <w:b/>
          <w:sz w:val="20"/>
          <w:szCs w:val="20"/>
        </w:rPr>
        <w:t xml:space="preserve"> об использовании ассигнований резервного фонда</w:t>
      </w:r>
    </w:p>
    <w:p w:rsidR="00C50024" w:rsidRPr="00B0108D" w:rsidRDefault="00C50024" w:rsidP="00330CD6">
      <w:pPr>
        <w:tabs>
          <w:tab w:val="left" w:pos="0"/>
          <w:tab w:val="left" w:pos="567"/>
        </w:tabs>
        <w:jc w:val="both"/>
        <w:rPr>
          <w:b/>
          <w:sz w:val="20"/>
          <w:szCs w:val="20"/>
        </w:rPr>
      </w:pPr>
      <w:r w:rsidRPr="00B0108D">
        <w:rPr>
          <w:b/>
          <w:sz w:val="20"/>
          <w:szCs w:val="20"/>
        </w:rPr>
        <w:t>администрации Аликовского района</w:t>
      </w:r>
      <w:r w:rsidRPr="00B0108D">
        <w:rPr>
          <w:sz w:val="20"/>
          <w:szCs w:val="20"/>
        </w:rPr>
        <w:t xml:space="preserve"> </w:t>
      </w:r>
      <w:r w:rsidRPr="00B0108D">
        <w:rPr>
          <w:b/>
          <w:sz w:val="20"/>
          <w:szCs w:val="20"/>
        </w:rPr>
        <w:t xml:space="preserve">Чувашской Республики </w:t>
      </w:r>
    </w:p>
    <w:p w:rsidR="00C50024" w:rsidRPr="00B0108D" w:rsidRDefault="00C50024" w:rsidP="00330CD6">
      <w:pPr>
        <w:tabs>
          <w:tab w:val="left" w:pos="0"/>
          <w:tab w:val="left" w:pos="567"/>
        </w:tabs>
        <w:jc w:val="both"/>
        <w:rPr>
          <w:b/>
          <w:sz w:val="20"/>
          <w:szCs w:val="20"/>
        </w:rPr>
      </w:pPr>
      <w:r w:rsidRPr="00B0108D">
        <w:rPr>
          <w:b/>
          <w:sz w:val="20"/>
          <w:szCs w:val="20"/>
        </w:rPr>
        <w:t>за 9 месяцев 2022 года</w:t>
      </w:r>
    </w:p>
    <w:p w:rsidR="00C50024" w:rsidRPr="00B0108D" w:rsidRDefault="00C50024" w:rsidP="00330CD6">
      <w:pPr>
        <w:tabs>
          <w:tab w:val="left" w:pos="567"/>
          <w:tab w:val="left" w:pos="980"/>
        </w:tabs>
        <w:jc w:val="both"/>
        <w:rPr>
          <w:sz w:val="20"/>
          <w:szCs w:val="20"/>
        </w:rPr>
      </w:pPr>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7539"/>
        <w:gridCol w:w="1668"/>
      </w:tblGrid>
      <w:tr w:rsidR="00C50024" w:rsidRPr="00B0108D" w:rsidTr="008119A1">
        <w:tc>
          <w:tcPr>
            <w:tcW w:w="399" w:type="dxa"/>
            <w:shd w:val="clear" w:color="auto" w:fill="auto"/>
          </w:tcPr>
          <w:p w:rsidR="00C50024" w:rsidRPr="00B0108D" w:rsidRDefault="00C50024" w:rsidP="00330CD6">
            <w:pPr>
              <w:tabs>
                <w:tab w:val="left" w:pos="567"/>
                <w:tab w:val="left" w:pos="980"/>
              </w:tabs>
              <w:jc w:val="both"/>
              <w:rPr>
                <w:sz w:val="20"/>
                <w:szCs w:val="20"/>
              </w:rPr>
            </w:pPr>
          </w:p>
        </w:tc>
        <w:tc>
          <w:tcPr>
            <w:tcW w:w="7539" w:type="dxa"/>
            <w:shd w:val="clear" w:color="auto" w:fill="auto"/>
          </w:tcPr>
          <w:p w:rsidR="00C50024" w:rsidRPr="00B0108D" w:rsidRDefault="00C50024" w:rsidP="00330CD6">
            <w:pPr>
              <w:tabs>
                <w:tab w:val="left" w:pos="567"/>
                <w:tab w:val="left" w:pos="980"/>
              </w:tabs>
              <w:ind w:right="-288"/>
              <w:jc w:val="both"/>
              <w:rPr>
                <w:sz w:val="20"/>
                <w:szCs w:val="20"/>
              </w:rPr>
            </w:pPr>
            <w:r w:rsidRPr="00B0108D">
              <w:rPr>
                <w:sz w:val="20"/>
                <w:szCs w:val="20"/>
              </w:rPr>
              <w:t>Наименование мероприятий</w:t>
            </w:r>
          </w:p>
        </w:tc>
        <w:tc>
          <w:tcPr>
            <w:tcW w:w="1668" w:type="dxa"/>
            <w:shd w:val="clear" w:color="auto" w:fill="auto"/>
          </w:tcPr>
          <w:p w:rsidR="00C50024" w:rsidRPr="00B0108D" w:rsidRDefault="00C50024" w:rsidP="00330CD6">
            <w:pPr>
              <w:tabs>
                <w:tab w:val="left" w:pos="567"/>
                <w:tab w:val="left" w:pos="980"/>
              </w:tabs>
              <w:jc w:val="both"/>
              <w:rPr>
                <w:sz w:val="20"/>
                <w:szCs w:val="20"/>
              </w:rPr>
            </w:pPr>
            <w:r w:rsidRPr="00B0108D">
              <w:rPr>
                <w:sz w:val="20"/>
                <w:szCs w:val="20"/>
              </w:rPr>
              <w:t>Сумма</w:t>
            </w:r>
          </w:p>
          <w:p w:rsidR="00C50024" w:rsidRPr="00B0108D" w:rsidRDefault="00C50024" w:rsidP="00330CD6">
            <w:pPr>
              <w:tabs>
                <w:tab w:val="left" w:pos="567"/>
                <w:tab w:val="left" w:pos="980"/>
              </w:tabs>
              <w:jc w:val="both"/>
              <w:rPr>
                <w:sz w:val="20"/>
                <w:szCs w:val="20"/>
              </w:rPr>
            </w:pPr>
            <w:r w:rsidRPr="00B0108D">
              <w:rPr>
                <w:sz w:val="20"/>
                <w:szCs w:val="20"/>
              </w:rPr>
              <w:t>(в рублях)</w:t>
            </w:r>
          </w:p>
        </w:tc>
      </w:tr>
      <w:tr w:rsidR="00C50024" w:rsidRPr="00B0108D" w:rsidTr="008119A1">
        <w:trPr>
          <w:trHeight w:val="487"/>
        </w:trPr>
        <w:tc>
          <w:tcPr>
            <w:tcW w:w="399" w:type="dxa"/>
            <w:shd w:val="clear" w:color="auto" w:fill="auto"/>
            <w:vAlign w:val="bottom"/>
          </w:tcPr>
          <w:p w:rsidR="00C50024" w:rsidRPr="00B0108D" w:rsidRDefault="00C50024" w:rsidP="00330CD6">
            <w:pPr>
              <w:tabs>
                <w:tab w:val="left" w:pos="567"/>
                <w:tab w:val="left" w:pos="980"/>
              </w:tabs>
              <w:autoSpaceDE w:val="0"/>
              <w:autoSpaceDN w:val="0"/>
              <w:jc w:val="both"/>
              <w:rPr>
                <w:sz w:val="20"/>
                <w:szCs w:val="20"/>
              </w:rPr>
            </w:pPr>
            <w:r w:rsidRPr="00B0108D">
              <w:rPr>
                <w:sz w:val="20"/>
                <w:szCs w:val="20"/>
              </w:rPr>
              <w:t>1.</w:t>
            </w:r>
          </w:p>
        </w:tc>
        <w:tc>
          <w:tcPr>
            <w:tcW w:w="7539" w:type="dxa"/>
            <w:shd w:val="clear" w:color="auto" w:fill="auto"/>
          </w:tcPr>
          <w:p w:rsidR="00C50024" w:rsidRPr="00B0108D" w:rsidRDefault="00C50024" w:rsidP="00330CD6">
            <w:pPr>
              <w:tabs>
                <w:tab w:val="left" w:pos="567"/>
              </w:tabs>
              <w:autoSpaceDE w:val="0"/>
              <w:autoSpaceDN w:val="0"/>
              <w:jc w:val="both"/>
              <w:rPr>
                <w:sz w:val="20"/>
                <w:szCs w:val="20"/>
              </w:rPr>
            </w:pPr>
            <w:r w:rsidRPr="00B0108D">
              <w:rPr>
                <w:sz w:val="20"/>
                <w:szCs w:val="20"/>
              </w:rPr>
              <w:t xml:space="preserve">Организация поминального обеда гражданина Яковлева В.В. уроженца с. Яндоба  </w:t>
            </w:r>
          </w:p>
        </w:tc>
        <w:tc>
          <w:tcPr>
            <w:tcW w:w="1668" w:type="dxa"/>
            <w:shd w:val="clear" w:color="auto" w:fill="auto"/>
            <w:vAlign w:val="bottom"/>
          </w:tcPr>
          <w:p w:rsidR="00C50024" w:rsidRPr="00B0108D" w:rsidRDefault="00C50024" w:rsidP="00330CD6">
            <w:pPr>
              <w:tabs>
                <w:tab w:val="left" w:pos="567"/>
                <w:tab w:val="left" w:pos="980"/>
              </w:tabs>
              <w:autoSpaceDE w:val="0"/>
              <w:autoSpaceDN w:val="0"/>
              <w:jc w:val="both"/>
              <w:rPr>
                <w:sz w:val="20"/>
                <w:szCs w:val="20"/>
              </w:rPr>
            </w:pPr>
            <w:r w:rsidRPr="00B0108D">
              <w:rPr>
                <w:sz w:val="20"/>
                <w:szCs w:val="20"/>
              </w:rPr>
              <w:t>80000,0</w:t>
            </w:r>
          </w:p>
        </w:tc>
      </w:tr>
      <w:tr w:rsidR="00C50024" w:rsidRPr="00B0108D" w:rsidTr="008119A1">
        <w:trPr>
          <w:trHeight w:val="285"/>
        </w:trPr>
        <w:tc>
          <w:tcPr>
            <w:tcW w:w="399" w:type="dxa"/>
            <w:shd w:val="clear" w:color="auto" w:fill="auto"/>
            <w:vAlign w:val="bottom"/>
          </w:tcPr>
          <w:p w:rsidR="00C50024" w:rsidRPr="00B0108D" w:rsidRDefault="00C50024" w:rsidP="00330CD6">
            <w:pPr>
              <w:tabs>
                <w:tab w:val="left" w:pos="567"/>
                <w:tab w:val="left" w:pos="980"/>
              </w:tabs>
              <w:autoSpaceDE w:val="0"/>
              <w:autoSpaceDN w:val="0"/>
              <w:jc w:val="both"/>
              <w:rPr>
                <w:sz w:val="20"/>
                <w:szCs w:val="20"/>
              </w:rPr>
            </w:pPr>
            <w:r w:rsidRPr="00B0108D">
              <w:rPr>
                <w:sz w:val="20"/>
                <w:szCs w:val="20"/>
              </w:rPr>
              <w:t>2.</w:t>
            </w:r>
          </w:p>
        </w:tc>
        <w:tc>
          <w:tcPr>
            <w:tcW w:w="7539" w:type="dxa"/>
            <w:shd w:val="clear" w:color="auto" w:fill="auto"/>
          </w:tcPr>
          <w:p w:rsidR="00C50024" w:rsidRPr="00B0108D" w:rsidRDefault="00C50024" w:rsidP="00330CD6">
            <w:pPr>
              <w:tabs>
                <w:tab w:val="left" w:pos="567"/>
              </w:tabs>
              <w:autoSpaceDE w:val="0"/>
              <w:autoSpaceDN w:val="0"/>
              <w:jc w:val="both"/>
              <w:rPr>
                <w:sz w:val="20"/>
                <w:szCs w:val="20"/>
              </w:rPr>
            </w:pPr>
            <w:r w:rsidRPr="00B0108D">
              <w:rPr>
                <w:sz w:val="20"/>
                <w:szCs w:val="20"/>
              </w:rPr>
              <w:t>Обеспечение участия делегации Аликовского района в первом агроволонтерском слете «</w:t>
            </w:r>
            <w:r w:rsidRPr="00B0108D">
              <w:rPr>
                <w:sz w:val="20"/>
                <w:szCs w:val="20"/>
                <w:lang w:val="en-US"/>
              </w:rPr>
              <w:t>CHO</w:t>
            </w:r>
            <w:r w:rsidRPr="00B0108D">
              <w:rPr>
                <w:sz w:val="20"/>
                <w:szCs w:val="20"/>
              </w:rPr>
              <w:t>П-</w:t>
            </w:r>
            <w:r w:rsidRPr="00B0108D">
              <w:rPr>
                <w:sz w:val="20"/>
                <w:szCs w:val="20"/>
                <w:lang w:val="en-US"/>
              </w:rPr>
              <w:t>Za</w:t>
            </w:r>
            <w:r w:rsidRPr="00B0108D">
              <w:rPr>
                <w:sz w:val="20"/>
                <w:szCs w:val="20"/>
              </w:rPr>
              <w:t>»</w:t>
            </w:r>
          </w:p>
        </w:tc>
        <w:tc>
          <w:tcPr>
            <w:tcW w:w="1668" w:type="dxa"/>
            <w:shd w:val="clear" w:color="auto" w:fill="auto"/>
            <w:vAlign w:val="bottom"/>
          </w:tcPr>
          <w:p w:rsidR="00C50024" w:rsidRPr="00B0108D" w:rsidRDefault="00C50024" w:rsidP="00330CD6">
            <w:pPr>
              <w:tabs>
                <w:tab w:val="left" w:pos="567"/>
                <w:tab w:val="left" w:pos="980"/>
              </w:tabs>
              <w:autoSpaceDE w:val="0"/>
              <w:autoSpaceDN w:val="0"/>
              <w:jc w:val="both"/>
              <w:rPr>
                <w:sz w:val="20"/>
                <w:szCs w:val="20"/>
              </w:rPr>
            </w:pPr>
            <w:r w:rsidRPr="00B0108D">
              <w:rPr>
                <w:sz w:val="20"/>
                <w:szCs w:val="20"/>
              </w:rPr>
              <w:t>16850,0</w:t>
            </w:r>
          </w:p>
        </w:tc>
      </w:tr>
      <w:tr w:rsidR="00C50024" w:rsidRPr="00B0108D" w:rsidTr="008119A1">
        <w:trPr>
          <w:trHeight w:val="421"/>
        </w:trPr>
        <w:tc>
          <w:tcPr>
            <w:tcW w:w="399" w:type="dxa"/>
            <w:shd w:val="clear" w:color="auto" w:fill="auto"/>
            <w:vAlign w:val="bottom"/>
          </w:tcPr>
          <w:p w:rsidR="00C50024" w:rsidRPr="00B0108D" w:rsidRDefault="00C50024" w:rsidP="00330CD6">
            <w:pPr>
              <w:tabs>
                <w:tab w:val="left" w:pos="567"/>
                <w:tab w:val="left" w:pos="980"/>
              </w:tabs>
              <w:jc w:val="both"/>
              <w:rPr>
                <w:sz w:val="20"/>
                <w:szCs w:val="20"/>
              </w:rPr>
            </w:pPr>
            <w:r w:rsidRPr="00B0108D">
              <w:rPr>
                <w:sz w:val="20"/>
                <w:szCs w:val="20"/>
              </w:rPr>
              <w:t>3.</w:t>
            </w:r>
          </w:p>
        </w:tc>
        <w:tc>
          <w:tcPr>
            <w:tcW w:w="7539" w:type="dxa"/>
            <w:shd w:val="clear" w:color="auto" w:fill="auto"/>
          </w:tcPr>
          <w:p w:rsidR="00C50024" w:rsidRPr="00B0108D" w:rsidRDefault="00C50024" w:rsidP="00330CD6">
            <w:pPr>
              <w:tabs>
                <w:tab w:val="left" w:pos="567"/>
                <w:tab w:val="left" w:pos="980"/>
              </w:tabs>
              <w:autoSpaceDE w:val="0"/>
              <w:autoSpaceDN w:val="0"/>
              <w:jc w:val="both"/>
              <w:rPr>
                <w:sz w:val="20"/>
                <w:szCs w:val="20"/>
              </w:rPr>
            </w:pPr>
            <w:r w:rsidRPr="00B0108D">
              <w:rPr>
                <w:sz w:val="20"/>
                <w:szCs w:val="20"/>
              </w:rPr>
              <w:t>Социальная поддержка на проведение ремонтных работ после пожара</w:t>
            </w:r>
          </w:p>
        </w:tc>
        <w:tc>
          <w:tcPr>
            <w:tcW w:w="1668" w:type="dxa"/>
            <w:shd w:val="clear" w:color="auto" w:fill="auto"/>
            <w:vAlign w:val="bottom"/>
          </w:tcPr>
          <w:p w:rsidR="00C50024" w:rsidRPr="00B0108D" w:rsidRDefault="00C50024" w:rsidP="00330CD6">
            <w:pPr>
              <w:tabs>
                <w:tab w:val="left" w:pos="567"/>
                <w:tab w:val="left" w:pos="980"/>
              </w:tabs>
              <w:jc w:val="both"/>
              <w:rPr>
                <w:sz w:val="20"/>
                <w:szCs w:val="20"/>
              </w:rPr>
            </w:pPr>
            <w:r w:rsidRPr="00B0108D">
              <w:rPr>
                <w:sz w:val="20"/>
                <w:szCs w:val="20"/>
              </w:rPr>
              <w:t>10000,0</w:t>
            </w:r>
          </w:p>
        </w:tc>
      </w:tr>
      <w:tr w:rsidR="00C50024" w:rsidRPr="00B0108D" w:rsidTr="008119A1">
        <w:tc>
          <w:tcPr>
            <w:tcW w:w="399" w:type="dxa"/>
            <w:shd w:val="clear" w:color="auto" w:fill="auto"/>
          </w:tcPr>
          <w:p w:rsidR="00C50024" w:rsidRPr="00B0108D" w:rsidRDefault="00C50024" w:rsidP="00330CD6">
            <w:pPr>
              <w:tabs>
                <w:tab w:val="left" w:pos="567"/>
                <w:tab w:val="left" w:pos="980"/>
              </w:tabs>
              <w:jc w:val="both"/>
              <w:rPr>
                <w:b/>
                <w:sz w:val="20"/>
                <w:szCs w:val="20"/>
              </w:rPr>
            </w:pPr>
          </w:p>
        </w:tc>
        <w:tc>
          <w:tcPr>
            <w:tcW w:w="7539" w:type="dxa"/>
            <w:shd w:val="clear" w:color="auto" w:fill="auto"/>
          </w:tcPr>
          <w:p w:rsidR="00C50024" w:rsidRPr="00B0108D" w:rsidRDefault="00C50024" w:rsidP="00330CD6">
            <w:pPr>
              <w:tabs>
                <w:tab w:val="left" w:pos="567"/>
                <w:tab w:val="left" w:pos="980"/>
              </w:tabs>
              <w:jc w:val="both"/>
              <w:rPr>
                <w:b/>
                <w:sz w:val="20"/>
                <w:szCs w:val="20"/>
              </w:rPr>
            </w:pPr>
            <w:r w:rsidRPr="00B0108D">
              <w:rPr>
                <w:b/>
                <w:sz w:val="20"/>
                <w:szCs w:val="20"/>
              </w:rPr>
              <w:t>Итого</w:t>
            </w:r>
          </w:p>
        </w:tc>
        <w:tc>
          <w:tcPr>
            <w:tcW w:w="1668" w:type="dxa"/>
            <w:shd w:val="clear" w:color="auto" w:fill="auto"/>
          </w:tcPr>
          <w:p w:rsidR="00C50024" w:rsidRPr="00B0108D" w:rsidRDefault="00C50024" w:rsidP="00330CD6">
            <w:pPr>
              <w:tabs>
                <w:tab w:val="left" w:pos="567"/>
                <w:tab w:val="left" w:pos="980"/>
              </w:tabs>
              <w:jc w:val="both"/>
              <w:rPr>
                <w:b/>
                <w:sz w:val="20"/>
                <w:szCs w:val="20"/>
              </w:rPr>
            </w:pPr>
            <w:r w:rsidRPr="00B0108D">
              <w:rPr>
                <w:b/>
                <w:sz w:val="20"/>
                <w:szCs w:val="20"/>
              </w:rPr>
              <w:t>106850,0</w:t>
            </w:r>
          </w:p>
        </w:tc>
      </w:tr>
    </w:tbl>
    <w:p w:rsidR="00C50024" w:rsidRPr="00C50024" w:rsidRDefault="00C50024" w:rsidP="00330CD6">
      <w:pPr>
        <w:tabs>
          <w:tab w:val="left" w:pos="567"/>
        </w:tabs>
        <w:ind w:right="4393" w:firstLine="567"/>
        <w:jc w:val="both"/>
        <w:rPr>
          <w:bCs/>
          <w:sz w:val="20"/>
          <w:szCs w:val="20"/>
        </w:rPr>
      </w:pPr>
      <w:r w:rsidRPr="00C10956">
        <w:rPr>
          <w:sz w:val="20"/>
          <w:szCs w:val="20"/>
        </w:rPr>
        <w:t xml:space="preserve">Постановление администрации Аликовского района Чувашской Республики от </w:t>
      </w:r>
      <w:r>
        <w:rPr>
          <w:sz w:val="20"/>
          <w:szCs w:val="20"/>
        </w:rPr>
        <w:t>24</w:t>
      </w:r>
      <w:r w:rsidRPr="00C10956">
        <w:rPr>
          <w:sz w:val="20"/>
          <w:szCs w:val="20"/>
        </w:rPr>
        <w:t xml:space="preserve">.10.2022 </w:t>
      </w:r>
      <w:r w:rsidRPr="00403E6B">
        <w:rPr>
          <w:sz w:val="20"/>
          <w:szCs w:val="20"/>
        </w:rPr>
        <w:t xml:space="preserve">№ </w:t>
      </w:r>
      <w:r>
        <w:rPr>
          <w:sz w:val="20"/>
          <w:szCs w:val="20"/>
        </w:rPr>
        <w:t>952</w:t>
      </w:r>
      <w:r w:rsidRPr="00403E6B">
        <w:rPr>
          <w:sz w:val="20"/>
          <w:szCs w:val="20"/>
        </w:rPr>
        <w:t xml:space="preserve"> «</w:t>
      </w:r>
      <w:r w:rsidRPr="00C50024">
        <w:rPr>
          <w:bCs/>
          <w:sz w:val="20"/>
          <w:szCs w:val="20"/>
        </w:rPr>
        <w:t>О создании районного координационного центра по вопросам социальной поддержки семей граждан, призванных на военную службу по мобилизации</w:t>
      </w:r>
      <w:r>
        <w:rPr>
          <w:sz w:val="20"/>
          <w:szCs w:val="20"/>
        </w:rPr>
        <w:t>»</w:t>
      </w:r>
    </w:p>
    <w:p w:rsidR="009946EF" w:rsidRDefault="009946EF" w:rsidP="00330CD6">
      <w:pPr>
        <w:tabs>
          <w:tab w:val="left" w:pos="567"/>
        </w:tabs>
        <w:jc w:val="both"/>
        <w:rPr>
          <w:sz w:val="20"/>
          <w:szCs w:val="20"/>
        </w:rPr>
      </w:pPr>
    </w:p>
    <w:p w:rsidR="00C50024" w:rsidRPr="003617E8" w:rsidRDefault="00C50024" w:rsidP="00330CD6">
      <w:pPr>
        <w:pStyle w:val="FR3"/>
        <w:tabs>
          <w:tab w:val="left" w:pos="567"/>
        </w:tabs>
        <w:ind w:right="-8" w:firstLine="567"/>
        <w:jc w:val="both"/>
        <w:rPr>
          <w:sz w:val="20"/>
        </w:rPr>
      </w:pPr>
      <w:r w:rsidRPr="003617E8">
        <w:rPr>
          <w:sz w:val="20"/>
        </w:rPr>
        <w:t>В соответствии с Указом Главы   Чувашской Республики от 10.10.2022 г. № 120 «О мерах поддержки членов семей  лиц, призванных  на военную службу по мобилизации», протоколом расширенного заседания оперативного штаба Чувашской Республики от 21.10.2022 г. № 2, в целях оказания социально–психологической помощи семьям мобилизованных граждан, администрация Аликовского района Чувашской Республики п о с т а н о в л я е т:</w:t>
      </w:r>
    </w:p>
    <w:p w:rsidR="00C50024" w:rsidRPr="003617E8" w:rsidRDefault="00C50024" w:rsidP="00330CD6">
      <w:pPr>
        <w:pStyle w:val="aff5"/>
        <w:tabs>
          <w:tab w:val="left" w:pos="567"/>
        </w:tabs>
        <w:ind w:left="0" w:firstLine="567"/>
        <w:jc w:val="both"/>
        <w:rPr>
          <w:sz w:val="20"/>
          <w:szCs w:val="20"/>
        </w:rPr>
      </w:pPr>
      <w:r w:rsidRPr="003617E8">
        <w:rPr>
          <w:color w:val="000000"/>
          <w:sz w:val="20"/>
          <w:szCs w:val="20"/>
        </w:rPr>
        <w:t xml:space="preserve">1. </w:t>
      </w:r>
      <w:r w:rsidRPr="003617E8">
        <w:rPr>
          <w:sz w:val="20"/>
          <w:szCs w:val="20"/>
        </w:rPr>
        <w:t>Создать на базе БУ «Аликовский ЦСОН» Минтруда Чувашии районный координационный центр по вопросам социальной поддержки семей граждан, призванных на военную службу по мобилизации.</w:t>
      </w:r>
    </w:p>
    <w:p w:rsidR="00C50024" w:rsidRPr="003617E8" w:rsidRDefault="00C50024" w:rsidP="00330CD6">
      <w:pPr>
        <w:pStyle w:val="aff5"/>
        <w:tabs>
          <w:tab w:val="left" w:pos="567"/>
        </w:tabs>
        <w:ind w:left="0" w:firstLine="567"/>
        <w:jc w:val="both"/>
        <w:rPr>
          <w:sz w:val="20"/>
          <w:szCs w:val="20"/>
        </w:rPr>
      </w:pPr>
      <w:r w:rsidRPr="003617E8">
        <w:rPr>
          <w:sz w:val="20"/>
          <w:szCs w:val="20"/>
        </w:rPr>
        <w:t>2. Утвердить состав координационного центра из числа:</w:t>
      </w:r>
    </w:p>
    <w:p w:rsidR="00C50024" w:rsidRPr="003617E8" w:rsidRDefault="00C50024" w:rsidP="00330CD6">
      <w:pPr>
        <w:pStyle w:val="aff5"/>
        <w:tabs>
          <w:tab w:val="left" w:pos="567"/>
        </w:tabs>
        <w:ind w:left="0" w:firstLine="567"/>
        <w:jc w:val="both"/>
        <w:rPr>
          <w:sz w:val="20"/>
          <w:szCs w:val="20"/>
        </w:rPr>
      </w:pPr>
      <w:r w:rsidRPr="003617E8">
        <w:rPr>
          <w:sz w:val="20"/>
          <w:szCs w:val="20"/>
        </w:rPr>
        <w:t xml:space="preserve">Николаева Н.В.–врио  заместителя главы  по социальным вопросам–начальник отдела образования, социального развития, опеки и попечительства, молодежной  политики, культуры и спорта, председатель комиссии; </w:t>
      </w:r>
    </w:p>
    <w:p w:rsidR="00C50024" w:rsidRPr="003617E8" w:rsidRDefault="00C50024" w:rsidP="00330CD6">
      <w:pPr>
        <w:pStyle w:val="aff5"/>
        <w:tabs>
          <w:tab w:val="left" w:pos="567"/>
        </w:tabs>
        <w:ind w:left="0" w:firstLine="567"/>
        <w:jc w:val="both"/>
        <w:rPr>
          <w:sz w:val="20"/>
          <w:szCs w:val="20"/>
        </w:rPr>
      </w:pPr>
      <w:r w:rsidRPr="003617E8">
        <w:rPr>
          <w:sz w:val="20"/>
          <w:szCs w:val="20"/>
        </w:rPr>
        <w:t>Трофимова Е.Г.–и.о. директора БУ «Аликовский ЦСОН» Минтруда Чувашии, заместитель председателя комиссии (по согласованию);</w:t>
      </w:r>
    </w:p>
    <w:p w:rsidR="00C50024" w:rsidRPr="003617E8" w:rsidRDefault="00C50024" w:rsidP="00330CD6">
      <w:pPr>
        <w:pStyle w:val="aff5"/>
        <w:tabs>
          <w:tab w:val="left" w:pos="567"/>
        </w:tabs>
        <w:ind w:left="0" w:firstLine="567"/>
        <w:jc w:val="both"/>
        <w:rPr>
          <w:sz w:val="20"/>
          <w:szCs w:val="20"/>
        </w:rPr>
      </w:pPr>
      <w:r w:rsidRPr="003617E8">
        <w:rPr>
          <w:sz w:val="20"/>
          <w:szCs w:val="20"/>
        </w:rPr>
        <w:t>Кузьмина А.А.–специалист по социальной работе БУ «Аликовский ЦСОН» Минтруда Чувашии, секретарь;</w:t>
      </w:r>
    </w:p>
    <w:p w:rsidR="00C50024" w:rsidRPr="003617E8" w:rsidRDefault="00C50024" w:rsidP="00330CD6">
      <w:pPr>
        <w:pStyle w:val="aff5"/>
        <w:tabs>
          <w:tab w:val="left" w:pos="567"/>
        </w:tabs>
        <w:ind w:left="0" w:firstLine="567"/>
        <w:jc w:val="both"/>
        <w:rPr>
          <w:sz w:val="20"/>
          <w:szCs w:val="20"/>
        </w:rPr>
      </w:pPr>
      <w:r w:rsidRPr="003617E8">
        <w:rPr>
          <w:sz w:val="20"/>
          <w:szCs w:val="20"/>
        </w:rPr>
        <w:t>Семенова  А.Г.–начальник отдела социальной защиты населения  Аликовского района, член комиссии (по согласованию);</w:t>
      </w:r>
    </w:p>
    <w:p w:rsidR="00C50024" w:rsidRPr="003617E8" w:rsidRDefault="00C50024" w:rsidP="00330CD6">
      <w:pPr>
        <w:pStyle w:val="aff5"/>
        <w:tabs>
          <w:tab w:val="left" w:pos="567"/>
        </w:tabs>
        <w:ind w:left="0" w:firstLine="567"/>
        <w:jc w:val="both"/>
        <w:rPr>
          <w:sz w:val="20"/>
          <w:szCs w:val="20"/>
        </w:rPr>
      </w:pPr>
      <w:r w:rsidRPr="003617E8">
        <w:rPr>
          <w:sz w:val="20"/>
          <w:szCs w:val="20"/>
        </w:rPr>
        <w:t>Ананьева И.Г.–начальник отдела ЗАГС администрации Аликовского района Чувашской Республики;</w:t>
      </w:r>
    </w:p>
    <w:p w:rsidR="00C50024" w:rsidRPr="003617E8" w:rsidRDefault="00C50024" w:rsidP="00330CD6">
      <w:pPr>
        <w:pStyle w:val="aff5"/>
        <w:tabs>
          <w:tab w:val="left" w:pos="567"/>
        </w:tabs>
        <w:ind w:left="0" w:firstLine="567"/>
        <w:jc w:val="both"/>
        <w:rPr>
          <w:sz w:val="20"/>
          <w:szCs w:val="20"/>
        </w:rPr>
      </w:pPr>
      <w:r w:rsidRPr="003617E8">
        <w:rPr>
          <w:sz w:val="20"/>
          <w:szCs w:val="20"/>
        </w:rPr>
        <w:t>Мартынова Е.В.–начальник отдела КУ ЦЗН Чувашской Республики Минтруда Чувашии в Аликовском районе,  член комиссии (по согласованию);</w:t>
      </w:r>
    </w:p>
    <w:p w:rsidR="00C50024" w:rsidRPr="003617E8" w:rsidRDefault="00C50024" w:rsidP="00330CD6">
      <w:pPr>
        <w:pStyle w:val="aff5"/>
        <w:tabs>
          <w:tab w:val="left" w:pos="567"/>
        </w:tabs>
        <w:ind w:left="0" w:firstLine="567"/>
        <w:jc w:val="both"/>
        <w:rPr>
          <w:sz w:val="20"/>
          <w:szCs w:val="20"/>
        </w:rPr>
      </w:pPr>
      <w:r w:rsidRPr="003617E8">
        <w:rPr>
          <w:sz w:val="20"/>
          <w:szCs w:val="20"/>
        </w:rPr>
        <w:t>Федорова Т.Ю.–главный врач БУ «Аликовская ЦРБ» Минздрава Чувашии (по согласованию).</w:t>
      </w:r>
    </w:p>
    <w:p w:rsidR="00C50024" w:rsidRPr="003617E8" w:rsidRDefault="00C50024" w:rsidP="00330CD6">
      <w:pPr>
        <w:pStyle w:val="aff5"/>
        <w:tabs>
          <w:tab w:val="left" w:pos="567"/>
        </w:tabs>
        <w:ind w:left="0" w:firstLine="567"/>
        <w:jc w:val="both"/>
        <w:rPr>
          <w:sz w:val="20"/>
          <w:szCs w:val="20"/>
        </w:rPr>
      </w:pPr>
      <w:r w:rsidRPr="003617E8">
        <w:rPr>
          <w:sz w:val="20"/>
          <w:szCs w:val="20"/>
        </w:rPr>
        <w:t>3. Контроль за исполнением настоящего постановления  возложить на врио  заместителя главы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Николаеву Н.В.</w:t>
      </w:r>
    </w:p>
    <w:p w:rsidR="00C50024" w:rsidRPr="003617E8" w:rsidRDefault="00C50024" w:rsidP="00330CD6">
      <w:pPr>
        <w:tabs>
          <w:tab w:val="left" w:pos="567"/>
        </w:tabs>
        <w:ind w:firstLine="567"/>
        <w:jc w:val="both"/>
        <w:rPr>
          <w:sz w:val="20"/>
          <w:szCs w:val="20"/>
        </w:rPr>
      </w:pPr>
    </w:p>
    <w:p w:rsidR="00C50024" w:rsidRPr="003617E8" w:rsidRDefault="00C50024" w:rsidP="00330CD6">
      <w:pPr>
        <w:tabs>
          <w:tab w:val="left" w:pos="567"/>
        </w:tabs>
        <w:ind w:firstLine="567"/>
        <w:jc w:val="both"/>
        <w:rPr>
          <w:sz w:val="20"/>
          <w:szCs w:val="20"/>
        </w:rPr>
      </w:pPr>
    </w:p>
    <w:p w:rsidR="00C50024" w:rsidRPr="003617E8" w:rsidRDefault="00C50024" w:rsidP="00330CD6">
      <w:pPr>
        <w:tabs>
          <w:tab w:val="left" w:pos="567"/>
        </w:tabs>
        <w:jc w:val="both"/>
        <w:rPr>
          <w:sz w:val="20"/>
          <w:szCs w:val="20"/>
        </w:rPr>
      </w:pPr>
      <w:r w:rsidRPr="003617E8">
        <w:rPr>
          <w:sz w:val="20"/>
          <w:szCs w:val="20"/>
        </w:rPr>
        <w:t>И.о главы администрации</w:t>
      </w:r>
    </w:p>
    <w:p w:rsidR="00C50024" w:rsidRPr="003617E8" w:rsidRDefault="00C50024" w:rsidP="00330CD6">
      <w:pPr>
        <w:tabs>
          <w:tab w:val="left" w:pos="567"/>
        </w:tabs>
        <w:jc w:val="both"/>
        <w:rPr>
          <w:sz w:val="20"/>
          <w:szCs w:val="20"/>
        </w:rPr>
      </w:pPr>
      <w:r w:rsidRPr="003617E8">
        <w:rPr>
          <w:sz w:val="20"/>
          <w:szCs w:val="20"/>
        </w:rPr>
        <w:t>Аликовского района                                                            Л.М. Никитина</w:t>
      </w:r>
    </w:p>
    <w:p w:rsidR="009946EF" w:rsidRPr="009946EF" w:rsidRDefault="009946EF" w:rsidP="00330CD6">
      <w:pPr>
        <w:tabs>
          <w:tab w:val="left" w:pos="567"/>
        </w:tabs>
        <w:contextualSpacing/>
        <w:jc w:val="both"/>
        <w:rPr>
          <w:sz w:val="20"/>
          <w:szCs w:val="20"/>
        </w:rPr>
      </w:pPr>
    </w:p>
    <w:p w:rsidR="00B71964" w:rsidRDefault="00B71964" w:rsidP="00330CD6">
      <w:pPr>
        <w:tabs>
          <w:tab w:val="left" w:pos="567"/>
        </w:tabs>
        <w:ind w:right="3968"/>
        <w:jc w:val="both"/>
        <w:rPr>
          <w:bCs/>
          <w:sz w:val="20"/>
          <w:szCs w:val="20"/>
        </w:rPr>
      </w:pPr>
    </w:p>
    <w:p w:rsidR="00C50024" w:rsidRPr="00C50024" w:rsidRDefault="00C50024" w:rsidP="00330CD6">
      <w:pPr>
        <w:tabs>
          <w:tab w:val="left" w:pos="567"/>
        </w:tabs>
        <w:ind w:right="4393" w:firstLine="567"/>
        <w:jc w:val="both"/>
        <w:rPr>
          <w:bCs/>
          <w:sz w:val="20"/>
          <w:szCs w:val="20"/>
        </w:rPr>
      </w:pPr>
      <w:r w:rsidRPr="00C10956">
        <w:rPr>
          <w:sz w:val="20"/>
          <w:szCs w:val="20"/>
        </w:rPr>
        <w:t xml:space="preserve">Постановление администрации Аликовского района Чувашской Республики от </w:t>
      </w:r>
      <w:r>
        <w:rPr>
          <w:sz w:val="20"/>
          <w:szCs w:val="20"/>
        </w:rPr>
        <w:t>25</w:t>
      </w:r>
      <w:r w:rsidRPr="00C10956">
        <w:rPr>
          <w:sz w:val="20"/>
          <w:szCs w:val="20"/>
        </w:rPr>
        <w:t xml:space="preserve">.10.2022 </w:t>
      </w:r>
      <w:r w:rsidRPr="00403E6B">
        <w:rPr>
          <w:sz w:val="20"/>
          <w:szCs w:val="20"/>
        </w:rPr>
        <w:t xml:space="preserve">№ </w:t>
      </w:r>
      <w:r>
        <w:rPr>
          <w:sz w:val="20"/>
          <w:szCs w:val="20"/>
        </w:rPr>
        <w:t>955</w:t>
      </w:r>
      <w:r w:rsidRPr="00403E6B">
        <w:rPr>
          <w:sz w:val="20"/>
          <w:szCs w:val="20"/>
        </w:rPr>
        <w:t xml:space="preserve"> «</w:t>
      </w:r>
      <w:r w:rsidRPr="00C50024">
        <w:rPr>
          <w:bCs/>
          <w:sz w:val="20"/>
          <w:szCs w:val="20"/>
        </w:rPr>
        <w:t>О внесении изменений в постановление администрации Аликовского района Чувашской Республики от 23.06.2021 г. № 608</w:t>
      </w:r>
      <w:r>
        <w:rPr>
          <w:sz w:val="20"/>
          <w:szCs w:val="20"/>
        </w:rPr>
        <w:t>»</w:t>
      </w:r>
    </w:p>
    <w:p w:rsidR="00C50024" w:rsidRDefault="00C50024" w:rsidP="00330CD6">
      <w:pPr>
        <w:tabs>
          <w:tab w:val="left" w:pos="567"/>
        </w:tabs>
        <w:jc w:val="both"/>
        <w:rPr>
          <w:sz w:val="20"/>
          <w:szCs w:val="20"/>
        </w:rPr>
      </w:pPr>
    </w:p>
    <w:p w:rsidR="00C50024" w:rsidRPr="009A6144" w:rsidRDefault="00C50024" w:rsidP="00330CD6">
      <w:pPr>
        <w:pStyle w:val="FR3"/>
        <w:tabs>
          <w:tab w:val="left" w:pos="567"/>
        </w:tabs>
        <w:ind w:right="-8" w:firstLine="567"/>
        <w:jc w:val="both"/>
        <w:rPr>
          <w:sz w:val="20"/>
        </w:rPr>
      </w:pPr>
      <w:r w:rsidRPr="009A6144">
        <w:rPr>
          <w:sz w:val="20"/>
        </w:rPr>
        <w:t xml:space="preserve">В </w:t>
      </w:r>
      <w:r w:rsidRPr="009A6144">
        <w:rPr>
          <w:bCs/>
          <w:color w:val="000000"/>
          <w:sz w:val="20"/>
        </w:rPr>
        <w:t xml:space="preserve">соответствии с </w:t>
      </w:r>
      <w:hyperlink r:id="rId13" w:history="1">
        <w:r w:rsidRPr="009A6144">
          <w:rPr>
            <w:rStyle w:val="af4"/>
            <w:color w:val="000000"/>
            <w:sz w:val="20"/>
          </w:rPr>
          <w:t>Федеральным законом</w:t>
        </w:r>
      </w:hyperlink>
      <w:r w:rsidRPr="009A6144">
        <w:rPr>
          <w:bCs/>
          <w:color w:val="000000"/>
          <w:sz w:val="20"/>
        </w:rPr>
        <w:t xml:space="preserve"> от 06.10.2003 N 131-ФЗ "Об общих принципах организации местного самоуправления в Российской Федерации", </w:t>
      </w:r>
      <w:hyperlink r:id="rId14" w:history="1">
        <w:r w:rsidRPr="009A6144">
          <w:rPr>
            <w:rStyle w:val="af4"/>
            <w:color w:val="000000"/>
            <w:sz w:val="20"/>
          </w:rPr>
          <w:t>Федеральным законом</w:t>
        </w:r>
      </w:hyperlink>
      <w:r w:rsidRPr="009A6144">
        <w:rPr>
          <w:bCs/>
          <w:color w:val="000000"/>
          <w:sz w:val="20"/>
        </w:rPr>
        <w:t xml:space="preserve"> от 27.07.2010 N 210-ФЗ "Об организации предоставления государственных и муниципальных услуг", </w:t>
      </w:r>
      <w:hyperlink r:id="rId15" w:history="1">
        <w:r w:rsidRPr="009A6144">
          <w:rPr>
            <w:rStyle w:val="af4"/>
            <w:color w:val="000000"/>
            <w:sz w:val="20"/>
          </w:rPr>
          <w:t>Уставом</w:t>
        </w:r>
      </w:hyperlink>
      <w:r w:rsidRPr="009A6144">
        <w:rPr>
          <w:b/>
          <w:bCs/>
          <w:sz w:val="20"/>
        </w:rPr>
        <w:t xml:space="preserve"> </w:t>
      </w:r>
      <w:r w:rsidRPr="009A6144">
        <w:rPr>
          <w:bCs/>
          <w:sz w:val="20"/>
        </w:rPr>
        <w:t xml:space="preserve">Аликовского района, принятым </w:t>
      </w:r>
      <w:hyperlink r:id="rId16" w:history="1">
        <w:r w:rsidRPr="009A6144">
          <w:rPr>
            <w:rStyle w:val="af4"/>
            <w:color w:val="000000"/>
            <w:sz w:val="20"/>
          </w:rPr>
          <w:t>решением</w:t>
        </w:r>
      </w:hyperlink>
      <w:r w:rsidRPr="009A6144">
        <w:rPr>
          <w:b/>
          <w:bCs/>
          <w:sz w:val="20"/>
        </w:rPr>
        <w:t xml:space="preserve"> </w:t>
      </w:r>
      <w:r w:rsidRPr="009A6144">
        <w:rPr>
          <w:bCs/>
          <w:sz w:val="20"/>
        </w:rPr>
        <w:t xml:space="preserve">Собрания депутатов  Аликовского района Чувашской Республики от 29.08.2012 № 108, постановлением администрации Аликовского района Чувашской Республики от 29.09.2011 N 770 "О порядке разработки и утверждения административных регламентов исполнения муниципальных функций и предоставления муниципальных услуг", в целях повышения качества предоставления муниципальной услуги </w:t>
      </w:r>
      <w:r w:rsidRPr="009A6144">
        <w:rPr>
          <w:sz w:val="20"/>
        </w:rPr>
        <w:t xml:space="preserve"> администрация Аликовского района Чувашской Республики п о с т а н о в л я е т:</w:t>
      </w:r>
    </w:p>
    <w:p w:rsidR="00C50024" w:rsidRPr="009A6144" w:rsidRDefault="00C50024" w:rsidP="00330CD6">
      <w:pPr>
        <w:tabs>
          <w:tab w:val="left" w:pos="567"/>
        </w:tabs>
        <w:ind w:firstLine="567"/>
        <w:jc w:val="both"/>
        <w:rPr>
          <w:sz w:val="20"/>
          <w:szCs w:val="20"/>
        </w:rPr>
      </w:pPr>
      <w:r w:rsidRPr="009A6144">
        <w:rPr>
          <w:sz w:val="20"/>
          <w:szCs w:val="20"/>
        </w:rPr>
        <w:t>1. Внести в постановление администрации Аликовского района Чувашской Республики от 23.06.2021 N 608 «Об утверждении административного регламента предоставления муниципальной услуги «Постановка на учет многодетных семей, имеющих право на предоставление земельных участков в собственность бесплатно» следующие изменения:</w:t>
      </w:r>
    </w:p>
    <w:p w:rsidR="00C50024" w:rsidRPr="009A6144" w:rsidRDefault="00C50024" w:rsidP="00330CD6">
      <w:pPr>
        <w:tabs>
          <w:tab w:val="left" w:pos="567"/>
        </w:tabs>
        <w:ind w:firstLine="567"/>
        <w:jc w:val="both"/>
        <w:rPr>
          <w:sz w:val="20"/>
          <w:szCs w:val="20"/>
        </w:rPr>
      </w:pPr>
      <w:r w:rsidRPr="009A6144">
        <w:rPr>
          <w:sz w:val="20"/>
          <w:szCs w:val="20"/>
        </w:rPr>
        <w:t>1) в подразделе 2.6 приложения:</w:t>
      </w:r>
    </w:p>
    <w:p w:rsidR="00C50024" w:rsidRPr="009A6144" w:rsidRDefault="00C50024" w:rsidP="00330CD6">
      <w:pPr>
        <w:tabs>
          <w:tab w:val="left" w:pos="567"/>
        </w:tabs>
        <w:ind w:firstLine="567"/>
        <w:jc w:val="both"/>
        <w:rPr>
          <w:sz w:val="20"/>
          <w:szCs w:val="20"/>
        </w:rPr>
      </w:pPr>
      <w:r w:rsidRPr="009A6144">
        <w:rPr>
          <w:sz w:val="20"/>
          <w:szCs w:val="20"/>
        </w:rPr>
        <w:t>а) абзац восьмой изложить в следующей редакции:</w:t>
      </w:r>
    </w:p>
    <w:p w:rsidR="00C50024" w:rsidRPr="009A6144" w:rsidRDefault="00C50024" w:rsidP="00330CD6">
      <w:pPr>
        <w:tabs>
          <w:tab w:val="left" w:pos="567"/>
        </w:tabs>
        <w:ind w:firstLine="567"/>
        <w:jc w:val="both"/>
        <w:rPr>
          <w:sz w:val="20"/>
          <w:szCs w:val="20"/>
        </w:rPr>
      </w:pPr>
      <w:r w:rsidRPr="009A6144">
        <w:rPr>
          <w:sz w:val="20"/>
          <w:szCs w:val="20"/>
        </w:rPr>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C50024" w:rsidRPr="009A6144" w:rsidRDefault="00C50024" w:rsidP="00330CD6">
      <w:pPr>
        <w:tabs>
          <w:tab w:val="left" w:pos="567"/>
        </w:tabs>
        <w:ind w:firstLine="567"/>
        <w:jc w:val="both"/>
        <w:rPr>
          <w:sz w:val="20"/>
          <w:szCs w:val="20"/>
        </w:rPr>
      </w:pPr>
      <w:r w:rsidRPr="009A6144">
        <w:rPr>
          <w:sz w:val="20"/>
          <w:szCs w:val="20"/>
        </w:rPr>
        <w:t>б) дополнить новым абзацем девятым следующего содержания:</w:t>
      </w:r>
    </w:p>
    <w:p w:rsidR="00C50024" w:rsidRPr="009A6144" w:rsidRDefault="00C50024" w:rsidP="00330CD6">
      <w:pPr>
        <w:tabs>
          <w:tab w:val="left" w:pos="567"/>
        </w:tabs>
        <w:ind w:firstLine="567"/>
        <w:jc w:val="both"/>
        <w:rPr>
          <w:sz w:val="20"/>
          <w:szCs w:val="20"/>
        </w:rPr>
      </w:pPr>
      <w:r w:rsidRPr="009A6144">
        <w:rPr>
          <w:sz w:val="20"/>
          <w:szCs w:val="20"/>
        </w:rPr>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C50024" w:rsidRPr="009A6144" w:rsidRDefault="00C50024" w:rsidP="00330CD6">
      <w:pPr>
        <w:tabs>
          <w:tab w:val="left" w:pos="567"/>
        </w:tabs>
        <w:ind w:firstLine="567"/>
        <w:jc w:val="both"/>
        <w:rPr>
          <w:sz w:val="20"/>
          <w:szCs w:val="20"/>
        </w:rPr>
      </w:pPr>
      <w:r w:rsidRPr="009A6144">
        <w:rPr>
          <w:sz w:val="20"/>
          <w:szCs w:val="20"/>
        </w:rPr>
        <w:t>в) абзацы девятый - десятый считать соответственно абзацами десятым - одиннадцатым.</w:t>
      </w:r>
    </w:p>
    <w:p w:rsidR="00C50024" w:rsidRPr="009A6144" w:rsidRDefault="00C50024" w:rsidP="00330CD6">
      <w:pPr>
        <w:tabs>
          <w:tab w:val="left" w:pos="567"/>
          <w:tab w:val="left" w:pos="851"/>
          <w:tab w:val="left" w:pos="1276"/>
          <w:tab w:val="left" w:pos="1418"/>
        </w:tabs>
        <w:ind w:firstLine="567"/>
        <w:jc w:val="both"/>
        <w:rPr>
          <w:sz w:val="20"/>
          <w:szCs w:val="20"/>
        </w:rPr>
      </w:pPr>
      <w:r w:rsidRPr="009A6144">
        <w:rPr>
          <w:sz w:val="20"/>
          <w:szCs w:val="20"/>
        </w:rPr>
        <w:t>2. Настоящее постановление вступает в силу после его официального опубликования.</w:t>
      </w:r>
    </w:p>
    <w:p w:rsidR="00C50024" w:rsidRPr="009A6144" w:rsidRDefault="00C50024" w:rsidP="00330CD6">
      <w:pPr>
        <w:tabs>
          <w:tab w:val="left" w:pos="567"/>
        </w:tabs>
        <w:ind w:firstLine="567"/>
        <w:jc w:val="both"/>
        <w:rPr>
          <w:sz w:val="20"/>
          <w:szCs w:val="20"/>
        </w:rPr>
      </w:pPr>
    </w:p>
    <w:p w:rsidR="00C50024" w:rsidRPr="009A6144" w:rsidRDefault="00C50024" w:rsidP="00330CD6">
      <w:pPr>
        <w:tabs>
          <w:tab w:val="left" w:pos="567"/>
        </w:tabs>
        <w:ind w:firstLine="567"/>
        <w:jc w:val="both"/>
        <w:rPr>
          <w:sz w:val="20"/>
          <w:szCs w:val="20"/>
        </w:rPr>
      </w:pPr>
    </w:p>
    <w:p w:rsidR="00C50024" w:rsidRPr="009A6144" w:rsidRDefault="00C50024" w:rsidP="00330CD6">
      <w:pPr>
        <w:tabs>
          <w:tab w:val="left" w:pos="567"/>
        </w:tabs>
        <w:jc w:val="both"/>
        <w:rPr>
          <w:sz w:val="20"/>
          <w:szCs w:val="20"/>
        </w:rPr>
      </w:pPr>
      <w:r w:rsidRPr="009A6144">
        <w:rPr>
          <w:sz w:val="20"/>
          <w:szCs w:val="20"/>
        </w:rPr>
        <w:t>И.о главы администрации</w:t>
      </w:r>
    </w:p>
    <w:p w:rsidR="00C50024" w:rsidRPr="009A6144" w:rsidRDefault="00C50024" w:rsidP="00330CD6">
      <w:pPr>
        <w:tabs>
          <w:tab w:val="left" w:pos="567"/>
        </w:tabs>
        <w:jc w:val="both"/>
        <w:rPr>
          <w:sz w:val="20"/>
          <w:szCs w:val="20"/>
        </w:rPr>
      </w:pPr>
      <w:r w:rsidRPr="009A6144">
        <w:rPr>
          <w:sz w:val="20"/>
          <w:szCs w:val="20"/>
        </w:rPr>
        <w:t>Аликовского района                                                                          Л.М. Никитина</w:t>
      </w:r>
    </w:p>
    <w:p w:rsidR="00C50024" w:rsidRDefault="00C50024" w:rsidP="00330CD6">
      <w:pPr>
        <w:tabs>
          <w:tab w:val="left" w:pos="567"/>
        </w:tabs>
        <w:ind w:right="3968"/>
        <w:jc w:val="both"/>
        <w:rPr>
          <w:bCs/>
          <w:sz w:val="20"/>
          <w:szCs w:val="20"/>
        </w:rPr>
      </w:pPr>
    </w:p>
    <w:p w:rsidR="00C50024" w:rsidRDefault="00C50024" w:rsidP="00330CD6">
      <w:pPr>
        <w:tabs>
          <w:tab w:val="left" w:pos="567"/>
        </w:tabs>
        <w:ind w:right="3968"/>
        <w:jc w:val="both"/>
        <w:rPr>
          <w:bCs/>
          <w:sz w:val="20"/>
          <w:szCs w:val="20"/>
        </w:rPr>
      </w:pPr>
    </w:p>
    <w:p w:rsidR="00C50024" w:rsidRDefault="00C50024" w:rsidP="00330CD6">
      <w:pPr>
        <w:tabs>
          <w:tab w:val="left" w:pos="567"/>
        </w:tabs>
        <w:ind w:right="4393" w:firstLine="567"/>
        <w:jc w:val="both"/>
        <w:rPr>
          <w:sz w:val="20"/>
          <w:szCs w:val="20"/>
        </w:rPr>
      </w:pPr>
      <w:r w:rsidRPr="00C10956">
        <w:rPr>
          <w:sz w:val="20"/>
          <w:szCs w:val="20"/>
        </w:rPr>
        <w:t xml:space="preserve">Постановление администрации Аликовского района Чувашской Республики от </w:t>
      </w:r>
      <w:r>
        <w:rPr>
          <w:sz w:val="20"/>
          <w:szCs w:val="20"/>
        </w:rPr>
        <w:t>25</w:t>
      </w:r>
      <w:r w:rsidRPr="00C10956">
        <w:rPr>
          <w:sz w:val="20"/>
          <w:szCs w:val="20"/>
        </w:rPr>
        <w:t xml:space="preserve">.10.2022 </w:t>
      </w:r>
      <w:r w:rsidRPr="00403E6B">
        <w:rPr>
          <w:sz w:val="20"/>
          <w:szCs w:val="20"/>
        </w:rPr>
        <w:t xml:space="preserve">№ </w:t>
      </w:r>
      <w:r>
        <w:rPr>
          <w:sz w:val="20"/>
          <w:szCs w:val="20"/>
        </w:rPr>
        <w:t>956</w:t>
      </w:r>
      <w:r w:rsidRPr="00403E6B">
        <w:rPr>
          <w:sz w:val="20"/>
          <w:szCs w:val="20"/>
        </w:rPr>
        <w:t xml:space="preserve"> «</w:t>
      </w:r>
      <w:r w:rsidRPr="00C50024">
        <w:rPr>
          <w:bCs/>
          <w:sz w:val="20"/>
          <w:szCs w:val="20"/>
        </w:rPr>
        <w:t>О внесении изменений в постановление администрации Аликовского района Чувашской Республики от 02.04.2021 № 295 «Об утверждении положения о контрактной службе ад</w:t>
      </w:r>
      <w:r>
        <w:rPr>
          <w:bCs/>
          <w:sz w:val="20"/>
          <w:szCs w:val="20"/>
        </w:rPr>
        <w:t>министрации Аликовского района»</w:t>
      </w:r>
      <w:r>
        <w:rPr>
          <w:sz w:val="20"/>
          <w:szCs w:val="20"/>
        </w:rPr>
        <w:t>»</w:t>
      </w:r>
    </w:p>
    <w:p w:rsidR="00C50024" w:rsidRDefault="00C50024" w:rsidP="00330CD6">
      <w:pPr>
        <w:tabs>
          <w:tab w:val="left" w:pos="567"/>
        </w:tabs>
        <w:ind w:right="4393" w:firstLine="567"/>
        <w:jc w:val="both"/>
        <w:rPr>
          <w:sz w:val="20"/>
          <w:szCs w:val="20"/>
        </w:rPr>
      </w:pPr>
    </w:p>
    <w:p w:rsidR="00C50024" w:rsidRPr="00004F6B" w:rsidRDefault="00C50024" w:rsidP="00330CD6">
      <w:pPr>
        <w:tabs>
          <w:tab w:val="left" w:pos="567"/>
        </w:tabs>
        <w:ind w:firstLine="709"/>
        <w:jc w:val="both"/>
        <w:rPr>
          <w:color w:val="000000"/>
          <w:sz w:val="20"/>
          <w:szCs w:val="20"/>
        </w:rPr>
      </w:pPr>
      <w:r w:rsidRPr="00004F6B">
        <w:rPr>
          <w:color w:val="000000"/>
          <w:sz w:val="20"/>
          <w:szCs w:val="20"/>
        </w:rPr>
        <w:t xml:space="preserve">В соответствии с </w:t>
      </w:r>
      <w:hyperlink r:id="rId17" w:anchor="/document/70353464/entry/381" w:history="1">
        <w:r w:rsidRPr="00004F6B">
          <w:rPr>
            <w:rStyle w:val="af4"/>
            <w:color w:val="000000"/>
            <w:sz w:val="20"/>
            <w:szCs w:val="20"/>
          </w:rPr>
          <w:t>частью 1 статьи 38</w:t>
        </w:r>
      </w:hyperlink>
      <w:r w:rsidRPr="00004F6B">
        <w:rPr>
          <w:color w:val="000000"/>
          <w:sz w:val="20"/>
          <w:szCs w:val="20"/>
        </w:rPr>
        <w:t xml:space="preserve"> Федерального закона от 5 апреля </w:t>
      </w:r>
      <w:smartTag w:uri="urn:schemas-microsoft-com:office:smarttags" w:element="metricconverter">
        <w:smartTagPr>
          <w:attr w:name="ProductID" w:val="2013 г"/>
        </w:smartTagPr>
        <w:r w:rsidRPr="00004F6B">
          <w:rPr>
            <w:color w:val="000000"/>
            <w:sz w:val="20"/>
            <w:szCs w:val="20"/>
          </w:rPr>
          <w:t>2013 г</w:t>
        </w:r>
      </w:smartTag>
      <w:r w:rsidRPr="00004F6B">
        <w:rPr>
          <w:color w:val="000000"/>
          <w:sz w:val="20"/>
          <w:szCs w:val="20"/>
        </w:rPr>
        <w:t>. N 44-ФЗ "О контрактной системе в сфере закупок товаров, работ, услуг для обеспечения государственных и муниципальных нужд" и </w:t>
      </w:r>
      <w:hyperlink r:id="rId18" w:anchor="/document/74778344/entry/0" w:history="1">
        <w:r w:rsidRPr="00004F6B">
          <w:rPr>
            <w:rStyle w:val="af4"/>
            <w:color w:val="000000"/>
            <w:sz w:val="20"/>
            <w:szCs w:val="20"/>
          </w:rPr>
          <w:t>приказа</w:t>
        </w:r>
      </w:hyperlink>
      <w:r w:rsidRPr="00004F6B">
        <w:rPr>
          <w:color w:val="000000"/>
          <w:sz w:val="20"/>
          <w:szCs w:val="20"/>
        </w:rPr>
        <w:t xml:space="preserve"> Минфина России от 31 июля </w:t>
      </w:r>
      <w:smartTag w:uri="urn:schemas-microsoft-com:office:smarttags" w:element="metricconverter">
        <w:smartTagPr>
          <w:attr w:name="ProductID" w:val="2020 г"/>
        </w:smartTagPr>
        <w:r w:rsidRPr="00004F6B">
          <w:rPr>
            <w:color w:val="000000"/>
            <w:sz w:val="20"/>
            <w:szCs w:val="20"/>
          </w:rPr>
          <w:t>2020 г</w:t>
        </w:r>
      </w:smartTag>
      <w:r w:rsidRPr="00004F6B">
        <w:rPr>
          <w:color w:val="000000"/>
          <w:sz w:val="20"/>
          <w:szCs w:val="20"/>
        </w:rPr>
        <w:t>. N 158н "Об утверждении Типового положения о контрактной службе", администрация Аликовского района Чувашской Республики п о с т а н о в л я е т:</w:t>
      </w:r>
    </w:p>
    <w:p w:rsidR="00C50024" w:rsidRPr="00004F6B" w:rsidRDefault="00C50024" w:rsidP="00330CD6">
      <w:pPr>
        <w:tabs>
          <w:tab w:val="left" w:pos="567"/>
        </w:tabs>
        <w:ind w:firstLine="709"/>
        <w:jc w:val="both"/>
        <w:rPr>
          <w:bCs/>
          <w:color w:val="000000"/>
          <w:sz w:val="20"/>
          <w:szCs w:val="20"/>
        </w:rPr>
      </w:pPr>
      <w:r w:rsidRPr="00004F6B">
        <w:rPr>
          <w:color w:val="000000"/>
          <w:sz w:val="20"/>
          <w:szCs w:val="20"/>
        </w:rPr>
        <w:t xml:space="preserve">1. Внести в </w:t>
      </w:r>
      <w:r w:rsidRPr="00004F6B">
        <w:rPr>
          <w:bCs/>
          <w:color w:val="000000"/>
          <w:sz w:val="20"/>
          <w:szCs w:val="20"/>
        </w:rPr>
        <w:t>постановление администрации Аликовского района Чувашской Республики от 02.04.2021 №295 «Об утверждении положения о контрактной службе администрации Аликовского района» следующие изменения:</w:t>
      </w:r>
    </w:p>
    <w:p w:rsidR="00C50024" w:rsidRPr="00004F6B" w:rsidRDefault="00C50024" w:rsidP="00330CD6">
      <w:pPr>
        <w:tabs>
          <w:tab w:val="left" w:pos="567"/>
        </w:tabs>
        <w:ind w:firstLine="709"/>
        <w:jc w:val="both"/>
        <w:rPr>
          <w:color w:val="000000"/>
          <w:sz w:val="20"/>
          <w:szCs w:val="20"/>
        </w:rPr>
      </w:pPr>
      <w:r w:rsidRPr="00004F6B">
        <w:rPr>
          <w:color w:val="000000"/>
          <w:sz w:val="20"/>
          <w:szCs w:val="20"/>
        </w:rPr>
        <w:t xml:space="preserve"> 1.1. Пункт </w:t>
      </w:r>
      <w:r w:rsidRPr="00004F6B">
        <w:rPr>
          <w:color w:val="000000"/>
          <w:sz w:val="20"/>
          <w:szCs w:val="20"/>
          <w:lang w:val="en-US"/>
        </w:rPr>
        <w:t>II</w:t>
      </w:r>
      <w:r w:rsidRPr="00004F6B">
        <w:rPr>
          <w:color w:val="000000"/>
          <w:sz w:val="20"/>
          <w:szCs w:val="20"/>
        </w:rPr>
        <w:t xml:space="preserve"> дополнить подпунктом 2.7 следующего содержания:</w:t>
      </w:r>
    </w:p>
    <w:p w:rsidR="00C50024" w:rsidRPr="00004F6B" w:rsidRDefault="00C50024" w:rsidP="00330CD6">
      <w:pPr>
        <w:tabs>
          <w:tab w:val="left" w:pos="567"/>
        </w:tabs>
        <w:ind w:firstLine="709"/>
        <w:jc w:val="both"/>
        <w:rPr>
          <w:color w:val="000000"/>
          <w:sz w:val="20"/>
          <w:szCs w:val="20"/>
        </w:rPr>
      </w:pPr>
      <w:r w:rsidRPr="00004F6B">
        <w:rPr>
          <w:color w:val="000000"/>
          <w:sz w:val="20"/>
          <w:szCs w:val="20"/>
        </w:rPr>
        <w:t>«2.7.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rsidR="00C50024" w:rsidRPr="00004F6B" w:rsidRDefault="00C50024" w:rsidP="00330CD6">
      <w:pPr>
        <w:tabs>
          <w:tab w:val="left" w:pos="567"/>
        </w:tabs>
        <w:ind w:firstLine="709"/>
        <w:jc w:val="both"/>
        <w:rPr>
          <w:color w:val="000000"/>
          <w:sz w:val="20"/>
          <w:szCs w:val="20"/>
        </w:rPr>
      </w:pPr>
      <w:r w:rsidRPr="00004F6B">
        <w:rPr>
          <w:color w:val="000000"/>
          <w:sz w:val="20"/>
          <w:szCs w:val="20"/>
        </w:rPr>
        <w:t xml:space="preserve">1.2. В </w:t>
      </w:r>
      <w:hyperlink r:id="rId19" w:anchor="/document/74778344/entry/1003" w:history="1">
        <w:r w:rsidRPr="00004F6B">
          <w:rPr>
            <w:rStyle w:val="af4"/>
            <w:color w:val="000000"/>
            <w:sz w:val="20"/>
            <w:szCs w:val="20"/>
          </w:rPr>
          <w:t>пункте 3</w:t>
        </w:r>
      </w:hyperlink>
      <w:r w:rsidRPr="00004F6B">
        <w:rPr>
          <w:color w:val="000000"/>
          <w:sz w:val="20"/>
          <w:szCs w:val="20"/>
        </w:rPr>
        <w:t>:</w:t>
      </w:r>
    </w:p>
    <w:p w:rsidR="00C50024" w:rsidRPr="00004F6B" w:rsidRDefault="00C50024" w:rsidP="00330CD6">
      <w:pPr>
        <w:tabs>
          <w:tab w:val="left" w:pos="567"/>
        </w:tabs>
        <w:ind w:firstLine="709"/>
        <w:jc w:val="both"/>
        <w:rPr>
          <w:color w:val="000000"/>
          <w:sz w:val="20"/>
          <w:szCs w:val="20"/>
        </w:rPr>
      </w:pPr>
      <w:r w:rsidRPr="00004F6B">
        <w:rPr>
          <w:color w:val="000000"/>
          <w:sz w:val="20"/>
          <w:szCs w:val="20"/>
        </w:rPr>
        <w:t xml:space="preserve">1.2.1. В </w:t>
      </w:r>
      <w:hyperlink r:id="rId20" w:anchor="/document/74778344/entry/1313" w:history="1">
        <w:r w:rsidRPr="00004F6B">
          <w:rPr>
            <w:rStyle w:val="af4"/>
            <w:color w:val="000000"/>
            <w:sz w:val="20"/>
            <w:szCs w:val="20"/>
          </w:rPr>
          <w:t>подпункте 3.1.3</w:t>
        </w:r>
      </w:hyperlink>
      <w:r w:rsidRPr="00004F6B">
        <w:rPr>
          <w:color w:val="000000"/>
          <w:sz w:val="20"/>
          <w:szCs w:val="20"/>
        </w:rPr>
        <w:t> слово "обязательное" исключить;</w:t>
      </w:r>
    </w:p>
    <w:p w:rsidR="00C50024" w:rsidRPr="00004F6B" w:rsidRDefault="00C50024" w:rsidP="00330CD6">
      <w:pPr>
        <w:tabs>
          <w:tab w:val="left" w:pos="567"/>
        </w:tabs>
        <w:ind w:firstLine="709"/>
        <w:jc w:val="both"/>
        <w:rPr>
          <w:color w:val="000000"/>
          <w:sz w:val="20"/>
          <w:szCs w:val="20"/>
        </w:rPr>
      </w:pPr>
      <w:r w:rsidRPr="00004F6B">
        <w:rPr>
          <w:color w:val="000000"/>
          <w:sz w:val="20"/>
          <w:szCs w:val="20"/>
        </w:rPr>
        <w:t xml:space="preserve">1.2.2. В </w:t>
      </w:r>
      <w:hyperlink r:id="rId21" w:anchor="/document/74778344/entry/1321" w:history="1">
        <w:r w:rsidRPr="00004F6B">
          <w:rPr>
            <w:rStyle w:val="af4"/>
            <w:color w:val="000000"/>
            <w:sz w:val="20"/>
            <w:szCs w:val="20"/>
          </w:rPr>
          <w:t>подпункте 3.2.1</w:t>
        </w:r>
      </w:hyperlink>
      <w:r w:rsidRPr="00004F6B">
        <w:rPr>
          <w:color w:val="000000"/>
          <w:sz w:val="20"/>
          <w:szCs w:val="20"/>
        </w:rPr>
        <w:t xml:space="preserve"> слова "закрытых способов определения поставщиков (подрядчиков, исполнителей) в случаях, установленных статьей 84" заменить словами "закрытых конкурентных способов </w:t>
      </w:r>
      <w:r w:rsidRPr="00004F6B">
        <w:rPr>
          <w:color w:val="000000"/>
          <w:sz w:val="20"/>
          <w:szCs w:val="20"/>
        </w:rPr>
        <w:lastRenderedPageBreak/>
        <w:t>определения поставщиков (подрядчиков, исполнителей) в случаях, установленных частями 11 и 12 статьи 24", дополнить словами "(если такое согласование предусмотрено Федеральным законом)";</w:t>
      </w:r>
    </w:p>
    <w:p w:rsidR="00C50024" w:rsidRPr="00004F6B" w:rsidRDefault="00C50024" w:rsidP="00330CD6">
      <w:pPr>
        <w:tabs>
          <w:tab w:val="left" w:pos="567"/>
        </w:tabs>
        <w:ind w:firstLine="709"/>
        <w:jc w:val="both"/>
        <w:rPr>
          <w:color w:val="000000"/>
          <w:sz w:val="20"/>
          <w:szCs w:val="20"/>
        </w:rPr>
      </w:pPr>
      <w:r w:rsidRPr="00004F6B">
        <w:rPr>
          <w:color w:val="000000"/>
          <w:sz w:val="20"/>
          <w:szCs w:val="20"/>
        </w:rPr>
        <w:t xml:space="preserve">1.2.3. В </w:t>
      </w:r>
      <w:hyperlink r:id="rId22" w:anchor="/document/74778344/entry/1322" w:history="1">
        <w:r w:rsidRPr="00004F6B">
          <w:rPr>
            <w:rStyle w:val="af4"/>
            <w:color w:val="000000"/>
            <w:sz w:val="20"/>
            <w:szCs w:val="20"/>
          </w:rPr>
          <w:t>подпункте 3.2.2</w:t>
        </w:r>
      </w:hyperlink>
      <w:r w:rsidRPr="00004F6B">
        <w:rPr>
          <w:color w:val="000000"/>
          <w:sz w:val="20"/>
          <w:szCs w:val="20"/>
        </w:rPr>
        <w:t xml:space="preserve"> после слов "документации о закупках" дополнить словами "(в случае, если </w:t>
      </w:r>
      <w:hyperlink r:id="rId23" w:anchor="/document/70353464/entry/0" w:history="1">
        <w:r w:rsidRPr="00004F6B">
          <w:rPr>
            <w:rStyle w:val="af4"/>
            <w:color w:val="000000"/>
            <w:sz w:val="20"/>
            <w:szCs w:val="20"/>
          </w:rPr>
          <w:t>Федеральным законом</w:t>
        </w:r>
      </w:hyperlink>
      <w:r w:rsidRPr="00004F6B">
        <w:rPr>
          <w:color w:val="000000"/>
          <w:sz w:val="20"/>
          <w:szCs w:val="20"/>
        </w:rPr>
        <w:t> предусмотрена документация о закупках)", слова "закрытыми способами, в том числе в электронной форме" исключить;</w:t>
      </w:r>
    </w:p>
    <w:p w:rsidR="00C50024" w:rsidRPr="00004F6B" w:rsidRDefault="00C50024" w:rsidP="00330CD6">
      <w:pPr>
        <w:tabs>
          <w:tab w:val="left" w:pos="567"/>
        </w:tabs>
        <w:ind w:firstLine="709"/>
        <w:jc w:val="both"/>
        <w:rPr>
          <w:color w:val="000000"/>
          <w:sz w:val="20"/>
          <w:szCs w:val="20"/>
        </w:rPr>
      </w:pPr>
      <w:r w:rsidRPr="00004F6B">
        <w:rPr>
          <w:color w:val="000000"/>
          <w:sz w:val="20"/>
          <w:szCs w:val="20"/>
        </w:rPr>
        <w:t xml:space="preserve">1.2.4. В </w:t>
      </w:r>
      <w:hyperlink r:id="rId24" w:anchor="/document/74778344/entry/132233" w:history="1">
        <w:r w:rsidRPr="00004F6B">
          <w:rPr>
            <w:rStyle w:val="af4"/>
            <w:color w:val="000000"/>
            <w:sz w:val="20"/>
            <w:szCs w:val="20"/>
          </w:rPr>
          <w:t>абзаце третьем подпункта 3.2.2.3</w:t>
        </w:r>
      </w:hyperlink>
      <w:r w:rsidRPr="00004F6B">
        <w:rPr>
          <w:color w:val="000000"/>
          <w:sz w:val="20"/>
          <w:szCs w:val="20"/>
        </w:rPr>
        <w:t xml:space="preserve"> слова "об ограничении участия в определении поставщика (подрядчика, исполнителя)" заменить словами "о преимуществе в отношении участников закупок";</w:t>
      </w:r>
    </w:p>
    <w:p w:rsidR="00C50024" w:rsidRPr="00004F6B" w:rsidRDefault="00C50024" w:rsidP="00330CD6">
      <w:pPr>
        <w:tabs>
          <w:tab w:val="left" w:pos="567"/>
        </w:tabs>
        <w:ind w:firstLine="709"/>
        <w:jc w:val="both"/>
        <w:rPr>
          <w:color w:val="000000"/>
          <w:sz w:val="20"/>
          <w:szCs w:val="20"/>
        </w:rPr>
      </w:pPr>
      <w:r w:rsidRPr="00004F6B">
        <w:rPr>
          <w:color w:val="000000"/>
          <w:sz w:val="20"/>
          <w:szCs w:val="20"/>
        </w:rPr>
        <w:t xml:space="preserve">1.2.5. В </w:t>
      </w:r>
      <w:hyperlink r:id="rId25" w:anchor="/document/74778344/entry/1323" w:history="1">
        <w:r w:rsidRPr="00004F6B">
          <w:rPr>
            <w:rStyle w:val="af4"/>
            <w:color w:val="000000"/>
            <w:sz w:val="20"/>
            <w:szCs w:val="20"/>
          </w:rPr>
          <w:t>подпункте 3.2.3</w:t>
        </w:r>
      </w:hyperlink>
      <w:r w:rsidRPr="00004F6B">
        <w:rPr>
          <w:color w:val="000000"/>
          <w:sz w:val="20"/>
          <w:szCs w:val="20"/>
        </w:rPr>
        <w:t xml:space="preserve"> слова "разъяснений положений документации о закупке" заменить словами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C50024" w:rsidRPr="00004F6B" w:rsidRDefault="00C50024" w:rsidP="00330CD6">
      <w:pPr>
        <w:tabs>
          <w:tab w:val="left" w:pos="567"/>
        </w:tabs>
        <w:ind w:firstLine="709"/>
        <w:jc w:val="both"/>
        <w:rPr>
          <w:color w:val="000000"/>
          <w:sz w:val="20"/>
          <w:szCs w:val="20"/>
        </w:rPr>
      </w:pPr>
      <w:r w:rsidRPr="00004F6B">
        <w:rPr>
          <w:color w:val="000000"/>
          <w:sz w:val="20"/>
          <w:szCs w:val="20"/>
        </w:rPr>
        <w:t>1.2.6.</w:t>
      </w:r>
      <w:hyperlink r:id="rId26" w:anchor="/document/74778344/entry/1324" w:history="1">
        <w:r w:rsidRPr="00004F6B">
          <w:rPr>
            <w:rStyle w:val="af4"/>
            <w:color w:val="000000"/>
            <w:sz w:val="20"/>
            <w:szCs w:val="20"/>
          </w:rPr>
          <w:t xml:space="preserve"> Подпункт 3.2.4</w:t>
        </w:r>
      </w:hyperlink>
      <w:r w:rsidRPr="00004F6B">
        <w:rPr>
          <w:color w:val="000000"/>
          <w:sz w:val="20"/>
          <w:szCs w:val="20"/>
        </w:rPr>
        <w:t xml:space="preserve"> дополнить словами "(в случае, если Федеральным законом предусмотрена документация о закупке)";</w:t>
      </w:r>
    </w:p>
    <w:p w:rsidR="00C50024" w:rsidRPr="00004F6B" w:rsidRDefault="00C50024" w:rsidP="00330CD6">
      <w:pPr>
        <w:tabs>
          <w:tab w:val="left" w:pos="567"/>
        </w:tabs>
        <w:ind w:firstLine="709"/>
        <w:jc w:val="both"/>
        <w:rPr>
          <w:color w:val="000000"/>
          <w:sz w:val="20"/>
          <w:szCs w:val="20"/>
        </w:rPr>
      </w:pPr>
      <w:r w:rsidRPr="00004F6B">
        <w:rPr>
          <w:color w:val="000000"/>
          <w:sz w:val="20"/>
          <w:szCs w:val="20"/>
        </w:rPr>
        <w:t xml:space="preserve">1.2.7. В </w:t>
      </w:r>
      <w:hyperlink r:id="rId27" w:anchor="/document/74778344/entry/1333" w:history="1">
        <w:r w:rsidRPr="00004F6B">
          <w:rPr>
            <w:rStyle w:val="af4"/>
            <w:color w:val="000000"/>
            <w:sz w:val="20"/>
            <w:szCs w:val="20"/>
          </w:rPr>
          <w:t>подпункте 3.3.3</w:t>
        </w:r>
      </w:hyperlink>
      <w:r w:rsidRPr="00004F6B">
        <w:rPr>
          <w:color w:val="000000"/>
          <w:sz w:val="20"/>
          <w:szCs w:val="20"/>
        </w:rPr>
        <w:t xml:space="preserve"> слово "банковской" заменить словом "независимой";</w:t>
      </w:r>
    </w:p>
    <w:p w:rsidR="00C50024" w:rsidRPr="00004F6B" w:rsidRDefault="00C50024" w:rsidP="00330CD6">
      <w:pPr>
        <w:tabs>
          <w:tab w:val="left" w:pos="567"/>
        </w:tabs>
        <w:ind w:firstLine="709"/>
        <w:jc w:val="both"/>
        <w:rPr>
          <w:color w:val="000000"/>
          <w:sz w:val="20"/>
          <w:szCs w:val="20"/>
        </w:rPr>
      </w:pPr>
    </w:p>
    <w:p w:rsidR="00C50024" w:rsidRPr="00004F6B" w:rsidRDefault="00C50024" w:rsidP="00330CD6">
      <w:pPr>
        <w:tabs>
          <w:tab w:val="left" w:pos="567"/>
        </w:tabs>
        <w:ind w:firstLine="709"/>
        <w:jc w:val="both"/>
        <w:rPr>
          <w:color w:val="000000"/>
          <w:sz w:val="20"/>
          <w:szCs w:val="20"/>
        </w:rPr>
      </w:pPr>
      <w:r w:rsidRPr="00004F6B">
        <w:rPr>
          <w:color w:val="000000"/>
          <w:sz w:val="20"/>
          <w:szCs w:val="20"/>
        </w:rPr>
        <w:t>1.2.8. П</w:t>
      </w:r>
      <w:hyperlink r:id="rId28" w:anchor="/document/74778344/entry/1337" w:history="1">
        <w:r w:rsidRPr="00004F6B">
          <w:rPr>
            <w:rStyle w:val="af4"/>
            <w:color w:val="000000"/>
            <w:sz w:val="20"/>
            <w:szCs w:val="20"/>
          </w:rPr>
          <w:t>одпункт 3.3.7</w:t>
        </w:r>
      </w:hyperlink>
      <w:r w:rsidRPr="00004F6B">
        <w:rPr>
          <w:color w:val="000000"/>
          <w:sz w:val="20"/>
          <w:szCs w:val="20"/>
        </w:rPr>
        <w:t xml:space="preserve"> изложить в следующей редакции:</w:t>
      </w:r>
    </w:p>
    <w:p w:rsidR="00C50024" w:rsidRPr="00004F6B" w:rsidRDefault="00C50024" w:rsidP="00330CD6">
      <w:pPr>
        <w:tabs>
          <w:tab w:val="left" w:pos="567"/>
        </w:tabs>
        <w:ind w:firstLine="709"/>
        <w:jc w:val="both"/>
        <w:rPr>
          <w:color w:val="000000"/>
          <w:sz w:val="20"/>
          <w:szCs w:val="20"/>
        </w:rPr>
      </w:pPr>
      <w:r w:rsidRPr="00004F6B">
        <w:rPr>
          <w:color w:val="000000"/>
          <w:sz w:val="20"/>
          <w:szCs w:val="20"/>
        </w:rPr>
        <w:t>"3.3.7. обеспечивает хранение информации и документов в соответствии с частью 15 статьи 4 Федерального закона;";</w:t>
      </w:r>
    </w:p>
    <w:p w:rsidR="00C50024" w:rsidRPr="00004F6B" w:rsidRDefault="00C50024" w:rsidP="00330CD6">
      <w:pPr>
        <w:tabs>
          <w:tab w:val="left" w:pos="567"/>
        </w:tabs>
        <w:ind w:firstLine="709"/>
        <w:jc w:val="both"/>
        <w:rPr>
          <w:color w:val="000000"/>
          <w:sz w:val="20"/>
          <w:szCs w:val="20"/>
        </w:rPr>
      </w:pPr>
      <w:r w:rsidRPr="00004F6B">
        <w:rPr>
          <w:color w:val="000000"/>
          <w:sz w:val="20"/>
          <w:szCs w:val="20"/>
        </w:rPr>
        <w:t xml:space="preserve">1.2.9.В </w:t>
      </w:r>
      <w:hyperlink r:id="rId29" w:anchor="/document/74778344/entry/1341" w:history="1">
        <w:r w:rsidRPr="00004F6B">
          <w:rPr>
            <w:rStyle w:val="af4"/>
            <w:color w:val="000000"/>
            <w:sz w:val="20"/>
            <w:szCs w:val="20"/>
          </w:rPr>
          <w:t>подпункте 3.4.1</w:t>
        </w:r>
      </w:hyperlink>
      <w:r w:rsidRPr="00004F6B">
        <w:rPr>
          <w:color w:val="000000"/>
          <w:sz w:val="20"/>
          <w:szCs w:val="20"/>
        </w:rPr>
        <w:t xml:space="preserve"> слово "банковской" заменить словом "независимой";</w:t>
      </w:r>
    </w:p>
    <w:p w:rsidR="00C50024" w:rsidRPr="00004F6B" w:rsidRDefault="00C50024" w:rsidP="00330CD6">
      <w:pPr>
        <w:tabs>
          <w:tab w:val="left" w:pos="567"/>
        </w:tabs>
        <w:ind w:firstLine="709"/>
        <w:jc w:val="both"/>
        <w:rPr>
          <w:color w:val="000000"/>
          <w:sz w:val="20"/>
          <w:szCs w:val="20"/>
        </w:rPr>
      </w:pPr>
      <w:r w:rsidRPr="00004F6B">
        <w:rPr>
          <w:color w:val="000000"/>
          <w:sz w:val="20"/>
          <w:szCs w:val="20"/>
        </w:rPr>
        <w:t xml:space="preserve">1.3. </w:t>
      </w:r>
      <w:hyperlink r:id="rId30" w:anchor="/document/74778344/entry/1353" w:history="1">
        <w:r w:rsidRPr="00004F6B">
          <w:rPr>
            <w:rStyle w:val="af4"/>
            <w:color w:val="000000"/>
            <w:sz w:val="20"/>
            <w:szCs w:val="20"/>
          </w:rPr>
          <w:t>Подпункт 3.5.3</w:t>
        </w:r>
      </w:hyperlink>
      <w:r w:rsidRPr="00004F6B">
        <w:rPr>
          <w:color w:val="000000"/>
          <w:sz w:val="20"/>
          <w:szCs w:val="20"/>
        </w:rPr>
        <w:t xml:space="preserve"> после слов "оператора специализированной электронной площадки," дополнить словами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w:t>
      </w:r>
    </w:p>
    <w:p w:rsidR="00C50024" w:rsidRPr="00004F6B" w:rsidRDefault="00C50024" w:rsidP="00330CD6">
      <w:pPr>
        <w:tabs>
          <w:tab w:val="left" w:pos="567"/>
        </w:tabs>
        <w:ind w:firstLine="709"/>
        <w:jc w:val="both"/>
        <w:rPr>
          <w:bCs/>
          <w:color w:val="000000"/>
          <w:sz w:val="20"/>
          <w:szCs w:val="20"/>
        </w:rPr>
      </w:pPr>
      <w:r w:rsidRPr="00004F6B">
        <w:rPr>
          <w:bCs/>
          <w:color w:val="000000"/>
          <w:sz w:val="20"/>
          <w:szCs w:val="20"/>
        </w:rPr>
        <w:t>2.Настоящее постановление вступает в силу после его официального опубликования.</w:t>
      </w:r>
    </w:p>
    <w:p w:rsidR="00C50024" w:rsidRPr="00004F6B" w:rsidRDefault="00C50024" w:rsidP="00330CD6">
      <w:pPr>
        <w:tabs>
          <w:tab w:val="left" w:pos="567"/>
        </w:tabs>
        <w:jc w:val="both"/>
        <w:rPr>
          <w:b/>
          <w:bCs/>
          <w:color w:val="000000"/>
          <w:sz w:val="20"/>
          <w:szCs w:val="20"/>
        </w:rPr>
      </w:pPr>
    </w:p>
    <w:p w:rsidR="00C50024" w:rsidRPr="00004F6B" w:rsidRDefault="00C50024" w:rsidP="00330CD6">
      <w:pPr>
        <w:tabs>
          <w:tab w:val="left" w:pos="567"/>
        </w:tabs>
        <w:jc w:val="both"/>
        <w:rPr>
          <w:b/>
          <w:bCs/>
          <w:color w:val="000000"/>
          <w:sz w:val="20"/>
          <w:szCs w:val="20"/>
        </w:rPr>
      </w:pPr>
    </w:p>
    <w:p w:rsidR="00C50024" w:rsidRPr="00004F6B" w:rsidRDefault="00C50024" w:rsidP="00330CD6">
      <w:pPr>
        <w:tabs>
          <w:tab w:val="left" w:pos="567"/>
        </w:tabs>
        <w:jc w:val="both"/>
        <w:rPr>
          <w:sz w:val="20"/>
          <w:szCs w:val="20"/>
        </w:rPr>
      </w:pPr>
      <w:r w:rsidRPr="00004F6B">
        <w:rPr>
          <w:sz w:val="20"/>
          <w:szCs w:val="20"/>
        </w:rPr>
        <w:t xml:space="preserve">И. о. главы администрации                                                                                       </w:t>
      </w:r>
    </w:p>
    <w:p w:rsidR="00C50024" w:rsidRDefault="00C50024" w:rsidP="00330CD6">
      <w:pPr>
        <w:tabs>
          <w:tab w:val="left" w:pos="567"/>
        </w:tabs>
        <w:jc w:val="both"/>
        <w:rPr>
          <w:sz w:val="20"/>
          <w:szCs w:val="20"/>
        </w:rPr>
      </w:pPr>
      <w:r w:rsidRPr="00004F6B">
        <w:rPr>
          <w:sz w:val="20"/>
          <w:szCs w:val="20"/>
        </w:rPr>
        <w:t xml:space="preserve">Аликовского района                                                                   </w:t>
      </w:r>
      <w:r>
        <w:rPr>
          <w:sz w:val="20"/>
          <w:szCs w:val="20"/>
        </w:rPr>
        <w:t xml:space="preserve">        </w:t>
      </w:r>
      <w:r w:rsidRPr="00004F6B">
        <w:rPr>
          <w:sz w:val="20"/>
          <w:szCs w:val="20"/>
        </w:rPr>
        <w:t xml:space="preserve">           Л.М. Никитина</w:t>
      </w:r>
    </w:p>
    <w:p w:rsidR="00C50024" w:rsidRDefault="00C50024" w:rsidP="00330CD6">
      <w:pPr>
        <w:tabs>
          <w:tab w:val="left" w:pos="567"/>
        </w:tabs>
        <w:jc w:val="both"/>
        <w:rPr>
          <w:sz w:val="20"/>
          <w:szCs w:val="20"/>
        </w:rPr>
      </w:pPr>
    </w:p>
    <w:p w:rsidR="00C50024" w:rsidRDefault="00C50024" w:rsidP="00330CD6">
      <w:pPr>
        <w:tabs>
          <w:tab w:val="left" w:pos="567"/>
        </w:tabs>
        <w:jc w:val="both"/>
        <w:rPr>
          <w:sz w:val="20"/>
          <w:szCs w:val="20"/>
        </w:rPr>
      </w:pPr>
    </w:p>
    <w:p w:rsidR="00C50024" w:rsidRPr="00C50024" w:rsidRDefault="00C50024" w:rsidP="00330CD6">
      <w:pPr>
        <w:tabs>
          <w:tab w:val="left" w:pos="567"/>
        </w:tabs>
        <w:ind w:right="4393" w:firstLine="567"/>
        <w:jc w:val="both"/>
        <w:rPr>
          <w:bCs/>
          <w:sz w:val="20"/>
          <w:szCs w:val="20"/>
        </w:rPr>
      </w:pPr>
      <w:r w:rsidRPr="00C10956">
        <w:rPr>
          <w:sz w:val="20"/>
          <w:szCs w:val="20"/>
        </w:rPr>
        <w:t xml:space="preserve">Постановление администрации Аликовского района Чувашской Республики от </w:t>
      </w:r>
      <w:r>
        <w:rPr>
          <w:sz w:val="20"/>
          <w:szCs w:val="20"/>
        </w:rPr>
        <w:t>25</w:t>
      </w:r>
      <w:r w:rsidRPr="00C10956">
        <w:rPr>
          <w:sz w:val="20"/>
          <w:szCs w:val="20"/>
        </w:rPr>
        <w:t xml:space="preserve">.10.2022 </w:t>
      </w:r>
      <w:r w:rsidRPr="00403E6B">
        <w:rPr>
          <w:sz w:val="20"/>
          <w:szCs w:val="20"/>
        </w:rPr>
        <w:t xml:space="preserve">№ </w:t>
      </w:r>
      <w:r>
        <w:rPr>
          <w:sz w:val="20"/>
          <w:szCs w:val="20"/>
        </w:rPr>
        <w:t>957</w:t>
      </w:r>
      <w:r w:rsidRPr="00403E6B">
        <w:rPr>
          <w:sz w:val="20"/>
          <w:szCs w:val="20"/>
        </w:rPr>
        <w:t xml:space="preserve"> «</w:t>
      </w:r>
      <w:r w:rsidRPr="00C50024">
        <w:rPr>
          <w:bCs/>
          <w:sz w:val="20"/>
          <w:szCs w:val="20"/>
        </w:rPr>
        <w:t>О внесении изменений в постановление администрации Аликовского района Чувашской Республики от 23 июня 2021 года   № 611 «Об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в Аликовск</w:t>
      </w:r>
      <w:r>
        <w:rPr>
          <w:bCs/>
          <w:sz w:val="20"/>
          <w:szCs w:val="20"/>
        </w:rPr>
        <w:t>ом районе Чувашской Республики»</w:t>
      </w:r>
      <w:r>
        <w:rPr>
          <w:sz w:val="20"/>
          <w:szCs w:val="20"/>
        </w:rPr>
        <w:t>»</w:t>
      </w:r>
    </w:p>
    <w:p w:rsidR="00C50024" w:rsidRPr="00004F6B" w:rsidRDefault="00C50024" w:rsidP="00330CD6">
      <w:pPr>
        <w:tabs>
          <w:tab w:val="left" w:pos="567"/>
        </w:tabs>
        <w:jc w:val="both"/>
        <w:rPr>
          <w:sz w:val="20"/>
          <w:szCs w:val="20"/>
        </w:rPr>
      </w:pPr>
    </w:p>
    <w:p w:rsidR="00C50024" w:rsidRPr="00A81B76" w:rsidRDefault="00C50024" w:rsidP="00330CD6">
      <w:pPr>
        <w:tabs>
          <w:tab w:val="left" w:pos="567"/>
        </w:tabs>
        <w:ind w:firstLine="709"/>
        <w:jc w:val="both"/>
        <w:rPr>
          <w:color w:val="000000"/>
          <w:sz w:val="20"/>
          <w:szCs w:val="20"/>
        </w:rPr>
      </w:pPr>
      <w:r w:rsidRPr="00A81B76">
        <w:rPr>
          <w:color w:val="000000"/>
          <w:sz w:val="20"/>
          <w:szCs w:val="20"/>
        </w:rPr>
        <w:t>В соответствии с </w:t>
      </w:r>
      <w:hyperlink r:id="rId31" w:anchor="/document/12177515/entry/0" w:history="1">
        <w:r w:rsidRPr="00A81B76">
          <w:rPr>
            <w:rStyle w:val="af4"/>
            <w:color w:val="000000"/>
            <w:sz w:val="20"/>
            <w:szCs w:val="20"/>
          </w:rPr>
          <w:t>Федеральным законом</w:t>
        </w:r>
      </w:hyperlink>
      <w:r w:rsidRPr="00A81B76">
        <w:rPr>
          <w:color w:val="000000"/>
          <w:sz w:val="20"/>
          <w:szCs w:val="20"/>
        </w:rPr>
        <w:t> от 27.07.2010 г. N 210-ФЗ "Об организации предоставления государственных и муниципальных услуг", </w:t>
      </w:r>
      <w:hyperlink r:id="rId32" w:anchor="/document/12157004/entry/0" w:history="1">
        <w:r w:rsidRPr="00A81B76">
          <w:rPr>
            <w:rStyle w:val="af4"/>
            <w:color w:val="000000"/>
            <w:sz w:val="20"/>
            <w:szCs w:val="20"/>
          </w:rPr>
          <w:t>Федеральным законом</w:t>
        </w:r>
      </w:hyperlink>
      <w:r w:rsidRPr="00A81B76">
        <w:rPr>
          <w:color w:val="000000"/>
          <w:sz w:val="20"/>
          <w:szCs w:val="20"/>
        </w:rPr>
        <w:t>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33" w:anchor="/document/17561342/entry/1000" w:history="1">
        <w:r w:rsidRPr="00A81B76">
          <w:rPr>
            <w:rStyle w:val="af4"/>
            <w:color w:val="000000"/>
            <w:sz w:val="20"/>
            <w:szCs w:val="20"/>
          </w:rPr>
          <w:t>Уставом</w:t>
        </w:r>
      </w:hyperlink>
      <w:r w:rsidRPr="00A81B76">
        <w:rPr>
          <w:color w:val="000000"/>
          <w:sz w:val="20"/>
          <w:szCs w:val="20"/>
        </w:rPr>
        <w:t> Аликовского района, принятым  </w:t>
      </w:r>
      <w:hyperlink r:id="rId34" w:anchor="/document/17561342/entry/0" w:history="1">
        <w:r w:rsidRPr="00A81B76">
          <w:rPr>
            <w:rStyle w:val="af4"/>
            <w:color w:val="000000"/>
            <w:sz w:val="20"/>
            <w:szCs w:val="20"/>
          </w:rPr>
          <w:t>решением</w:t>
        </w:r>
      </w:hyperlink>
      <w:r w:rsidRPr="00A81B76">
        <w:rPr>
          <w:color w:val="000000"/>
          <w:sz w:val="20"/>
          <w:szCs w:val="20"/>
        </w:rPr>
        <w:t xml:space="preserve">  Собрания депутатов Аликовского района Чувашской Республики от 29.08.2012 г. N 108, </w:t>
      </w:r>
      <w:hyperlink r:id="rId35" w:anchor="/document/26581860/entry/0" w:history="1">
        <w:r w:rsidRPr="00A81B76">
          <w:rPr>
            <w:rStyle w:val="af4"/>
            <w:color w:val="000000"/>
            <w:sz w:val="20"/>
            <w:szCs w:val="20"/>
          </w:rPr>
          <w:t>постановлением</w:t>
        </w:r>
      </w:hyperlink>
      <w:r w:rsidRPr="00A81B76">
        <w:rPr>
          <w:color w:val="000000"/>
          <w:sz w:val="20"/>
          <w:szCs w:val="20"/>
        </w:rPr>
        <w:t> администрации Аликовского района Чувашской Республики от 29.09.2011 г. N 770 "О порядке разработки и утверждения административных регламентов исполнения муниципальных функций и предоставления муниципальных услуг", в целях повышения качества предоставления муниципальной услуги администрация Аликовского района Чувашской Республики п о с т а н о в л я е т:</w:t>
      </w:r>
    </w:p>
    <w:p w:rsidR="00C50024" w:rsidRPr="00A81B76" w:rsidRDefault="00C50024" w:rsidP="00330CD6">
      <w:pPr>
        <w:tabs>
          <w:tab w:val="left" w:pos="567"/>
        </w:tabs>
        <w:ind w:firstLine="709"/>
        <w:jc w:val="both"/>
        <w:rPr>
          <w:color w:val="000000"/>
          <w:sz w:val="20"/>
          <w:szCs w:val="20"/>
        </w:rPr>
      </w:pPr>
      <w:r w:rsidRPr="00A81B76">
        <w:rPr>
          <w:color w:val="000000"/>
          <w:sz w:val="20"/>
          <w:szCs w:val="20"/>
        </w:rPr>
        <w:t>1. Внести в постановление администрации Аликовского района Чувашской Республики от 23 июня 2021 г. № 611 «Об утверждении административного регламента предоставления муниципальной услуги «Выдача специального разрешения на движение тяжеловесного и (или) крупногабаритного транспортного средства по автомобильным дорогам местного значения в Аликовском районе Чувашской Республики» следующее изменение:</w:t>
      </w:r>
    </w:p>
    <w:p w:rsidR="00C50024" w:rsidRPr="00A81B76" w:rsidRDefault="00C50024" w:rsidP="00330CD6">
      <w:pPr>
        <w:tabs>
          <w:tab w:val="left" w:pos="567"/>
        </w:tabs>
        <w:ind w:firstLine="709"/>
        <w:jc w:val="both"/>
        <w:rPr>
          <w:color w:val="000000"/>
          <w:sz w:val="20"/>
          <w:szCs w:val="20"/>
        </w:rPr>
      </w:pPr>
      <w:r w:rsidRPr="00A81B76">
        <w:rPr>
          <w:color w:val="000000"/>
          <w:sz w:val="20"/>
          <w:szCs w:val="20"/>
        </w:rPr>
        <w:t>1.1. В абзаце 4 пункта 3 подраздела 3.4 слова «два процента» заменить словами «десять процентов».</w:t>
      </w:r>
    </w:p>
    <w:p w:rsidR="00C50024" w:rsidRPr="00A81B76" w:rsidRDefault="00C50024" w:rsidP="00330CD6">
      <w:pPr>
        <w:tabs>
          <w:tab w:val="left" w:pos="567"/>
        </w:tabs>
        <w:ind w:firstLine="709"/>
        <w:jc w:val="both"/>
        <w:rPr>
          <w:color w:val="000000"/>
          <w:sz w:val="20"/>
          <w:szCs w:val="20"/>
        </w:rPr>
      </w:pPr>
      <w:r w:rsidRPr="00A81B76">
        <w:rPr>
          <w:color w:val="000000"/>
          <w:sz w:val="20"/>
          <w:szCs w:val="20"/>
        </w:rPr>
        <w:t>2.Настоящее постановление вступает в силу после его официального опубликования.</w:t>
      </w:r>
    </w:p>
    <w:p w:rsidR="00C50024" w:rsidRPr="00A81B76" w:rsidRDefault="00C50024" w:rsidP="00330CD6">
      <w:pPr>
        <w:tabs>
          <w:tab w:val="left" w:pos="567"/>
        </w:tabs>
        <w:ind w:firstLine="709"/>
        <w:jc w:val="both"/>
        <w:rPr>
          <w:color w:val="000000"/>
          <w:sz w:val="20"/>
          <w:szCs w:val="20"/>
        </w:rPr>
      </w:pPr>
    </w:p>
    <w:p w:rsidR="00C50024" w:rsidRPr="00A81B76" w:rsidRDefault="00C50024" w:rsidP="00330CD6">
      <w:pPr>
        <w:tabs>
          <w:tab w:val="left" w:pos="567"/>
        </w:tabs>
        <w:jc w:val="both"/>
        <w:rPr>
          <w:sz w:val="20"/>
          <w:szCs w:val="20"/>
        </w:rPr>
      </w:pPr>
    </w:p>
    <w:p w:rsidR="00C50024" w:rsidRPr="00A81B76" w:rsidRDefault="00C50024" w:rsidP="00330CD6">
      <w:pPr>
        <w:tabs>
          <w:tab w:val="left" w:pos="567"/>
        </w:tabs>
        <w:jc w:val="both"/>
        <w:rPr>
          <w:sz w:val="20"/>
          <w:szCs w:val="20"/>
        </w:rPr>
      </w:pPr>
      <w:r w:rsidRPr="00A81B76">
        <w:rPr>
          <w:sz w:val="20"/>
          <w:szCs w:val="20"/>
        </w:rPr>
        <w:t xml:space="preserve">И. о. главы администрации                                                                                       </w:t>
      </w:r>
    </w:p>
    <w:p w:rsidR="00C50024" w:rsidRPr="00A81B76" w:rsidRDefault="00C50024" w:rsidP="00330CD6">
      <w:pPr>
        <w:tabs>
          <w:tab w:val="left" w:pos="567"/>
        </w:tabs>
        <w:jc w:val="both"/>
        <w:rPr>
          <w:sz w:val="20"/>
          <w:szCs w:val="20"/>
        </w:rPr>
      </w:pPr>
      <w:r w:rsidRPr="00A81B76">
        <w:rPr>
          <w:sz w:val="20"/>
          <w:szCs w:val="20"/>
        </w:rPr>
        <w:lastRenderedPageBreak/>
        <w:t xml:space="preserve">Аликовского района                              </w:t>
      </w:r>
      <w:r>
        <w:rPr>
          <w:sz w:val="20"/>
          <w:szCs w:val="20"/>
        </w:rPr>
        <w:t xml:space="preserve">                               </w:t>
      </w:r>
      <w:r w:rsidRPr="00A81B76">
        <w:rPr>
          <w:sz w:val="20"/>
          <w:szCs w:val="20"/>
        </w:rPr>
        <w:t xml:space="preserve">           Л.М. Никитина</w:t>
      </w:r>
    </w:p>
    <w:p w:rsidR="00C50024" w:rsidRDefault="00C50024" w:rsidP="00330CD6">
      <w:pPr>
        <w:tabs>
          <w:tab w:val="left" w:pos="567"/>
        </w:tabs>
        <w:ind w:right="4393" w:firstLine="567"/>
        <w:jc w:val="both"/>
        <w:rPr>
          <w:bCs/>
          <w:sz w:val="20"/>
          <w:szCs w:val="20"/>
        </w:rPr>
      </w:pPr>
    </w:p>
    <w:p w:rsidR="00C50024" w:rsidRDefault="00C50024" w:rsidP="00330CD6">
      <w:pPr>
        <w:tabs>
          <w:tab w:val="left" w:pos="567"/>
        </w:tabs>
        <w:ind w:right="4393" w:firstLine="567"/>
        <w:jc w:val="both"/>
        <w:rPr>
          <w:bCs/>
          <w:sz w:val="20"/>
          <w:szCs w:val="20"/>
        </w:rPr>
      </w:pPr>
    </w:p>
    <w:p w:rsidR="00C50024" w:rsidRPr="00C50024" w:rsidRDefault="00C50024" w:rsidP="00330CD6">
      <w:pPr>
        <w:tabs>
          <w:tab w:val="left" w:pos="567"/>
        </w:tabs>
        <w:ind w:right="4393" w:firstLine="567"/>
        <w:jc w:val="both"/>
        <w:rPr>
          <w:bCs/>
          <w:iCs/>
          <w:sz w:val="20"/>
          <w:szCs w:val="20"/>
        </w:rPr>
      </w:pPr>
      <w:r w:rsidRPr="00C10956">
        <w:rPr>
          <w:sz w:val="20"/>
          <w:szCs w:val="20"/>
        </w:rPr>
        <w:t xml:space="preserve">Постановление администрации Аликовского района Чувашской Республики от </w:t>
      </w:r>
      <w:r>
        <w:rPr>
          <w:sz w:val="20"/>
          <w:szCs w:val="20"/>
        </w:rPr>
        <w:t>25</w:t>
      </w:r>
      <w:r w:rsidRPr="00C10956">
        <w:rPr>
          <w:sz w:val="20"/>
          <w:szCs w:val="20"/>
        </w:rPr>
        <w:t xml:space="preserve">.10.2022 </w:t>
      </w:r>
      <w:r w:rsidRPr="00403E6B">
        <w:rPr>
          <w:sz w:val="20"/>
          <w:szCs w:val="20"/>
        </w:rPr>
        <w:t xml:space="preserve">№ </w:t>
      </w:r>
      <w:r>
        <w:rPr>
          <w:sz w:val="20"/>
          <w:szCs w:val="20"/>
        </w:rPr>
        <w:t>959</w:t>
      </w:r>
      <w:r w:rsidRPr="00403E6B">
        <w:rPr>
          <w:sz w:val="20"/>
          <w:szCs w:val="20"/>
        </w:rPr>
        <w:t xml:space="preserve"> «</w:t>
      </w:r>
      <w:r w:rsidRPr="00C50024">
        <w:rPr>
          <w:bCs/>
          <w:iCs/>
          <w:sz w:val="20"/>
          <w:szCs w:val="20"/>
        </w:rPr>
        <w:t>О внесении изменений в постановление администрации Аликовского района Чувашской Республики от 11 ноября 2020 г. № 1009 «Об утверждении Положения о Единой комиссии по осуществлению закупок путем проведения конкурсов, аукционов. Запросов котировок, запросов предложений, закупок у единственного поставщика (закупка малого объема) для нужд муниципальных</w:t>
      </w:r>
      <w:r>
        <w:rPr>
          <w:bCs/>
          <w:iCs/>
          <w:sz w:val="20"/>
          <w:szCs w:val="20"/>
        </w:rPr>
        <w:t xml:space="preserve"> заказчиков Аликовского района»</w:t>
      </w:r>
      <w:r>
        <w:rPr>
          <w:sz w:val="20"/>
          <w:szCs w:val="20"/>
        </w:rPr>
        <w:t>»</w:t>
      </w:r>
    </w:p>
    <w:p w:rsidR="00C50024" w:rsidRPr="00C50024" w:rsidRDefault="00C50024" w:rsidP="00330CD6">
      <w:pPr>
        <w:tabs>
          <w:tab w:val="left" w:pos="567"/>
        </w:tabs>
        <w:ind w:right="4393" w:firstLine="567"/>
        <w:jc w:val="both"/>
        <w:rPr>
          <w:bCs/>
          <w:sz w:val="20"/>
          <w:szCs w:val="20"/>
        </w:rPr>
      </w:pPr>
    </w:p>
    <w:p w:rsidR="00C50024" w:rsidRPr="00913C8A" w:rsidRDefault="00C50024" w:rsidP="00330CD6">
      <w:pPr>
        <w:tabs>
          <w:tab w:val="left" w:pos="567"/>
        </w:tabs>
        <w:ind w:firstLine="709"/>
        <w:jc w:val="both"/>
        <w:rPr>
          <w:color w:val="000000"/>
          <w:sz w:val="20"/>
          <w:szCs w:val="20"/>
        </w:rPr>
      </w:pPr>
      <w:r w:rsidRPr="00913C8A">
        <w:rPr>
          <w:color w:val="000000"/>
          <w:sz w:val="20"/>
          <w:szCs w:val="20"/>
        </w:rPr>
        <w:t>В целях приведения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администрация Аликовского района Чувашской Республики п о с т а н о в л я е т:</w:t>
      </w:r>
    </w:p>
    <w:p w:rsidR="00C50024" w:rsidRPr="00913C8A" w:rsidRDefault="00C50024" w:rsidP="00330CD6">
      <w:pPr>
        <w:tabs>
          <w:tab w:val="left" w:pos="567"/>
        </w:tabs>
        <w:ind w:firstLine="709"/>
        <w:jc w:val="both"/>
        <w:rPr>
          <w:color w:val="000000"/>
          <w:sz w:val="20"/>
          <w:szCs w:val="20"/>
        </w:rPr>
      </w:pPr>
      <w:r w:rsidRPr="00913C8A">
        <w:rPr>
          <w:color w:val="000000"/>
          <w:sz w:val="20"/>
          <w:szCs w:val="20"/>
        </w:rPr>
        <w:t xml:space="preserve">1. Внести в постановление </w:t>
      </w:r>
      <w:r w:rsidRPr="00913C8A">
        <w:rPr>
          <w:bCs/>
          <w:iCs/>
          <w:sz w:val="20"/>
          <w:szCs w:val="20"/>
        </w:rPr>
        <w:t xml:space="preserve">администрации Аликовского района Чувашской Республики </w:t>
      </w:r>
      <w:r w:rsidRPr="00913C8A">
        <w:rPr>
          <w:color w:val="000000"/>
          <w:sz w:val="20"/>
          <w:szCs w:val="20"/>
        </w:rPr>
        <w:t>от 11 ноября 2020 г. № 1009 «Об утверждении Положения о Единой комиссии по осуществлению закупок путем проведения конкурсов, аукционов. Запросов котировок, запросов предложений, закупок у единственного поставщика (закупка малого объема) для нужд муниципальных заказчиков Аликовского района» следующие изменения:</w:t>
      </w:r>
    </w:p>
    <w:p w:rsidR="00C50024" w:rsidRPr="00913C8A" w:rsidRDefault="00C50024" w:rsidP="00330CD6">
      <w:pPr>
        <w:tabs>
          <w:tab w:val="left" w:pos="567"/>
        </w:tabs>
        <w:ind w:firstLine="709"/>
        <w:jc w:val="both"/>
        <w:rPr>
          <w:color w:val="000000"/>
          <w:sz w:val="20"/>
          <w:szCs w:val="20"/>
        </w:rPr>
      </w:pPr>
      <w:r w:rsidRPr="00913C8A">
        <w:rPr>
          <w:color w:val="000000"/>
          <w:sz w:val="20"/>
          <w:szCs w:val="20"/>
        </w:rPr>
        <w:t>1.1. Пункт 4.5 Положения изложить в следующей редакции:</w:t>
      </w:r>
    </w:p>
    <w:p w:rsidR="00C50024" w:rsidRPr="00913C8A" w:rsidRDefault="00C50024" w:rsidP="00330CD6">
      <w:pPr>
        <w:tabs>
          <w:tab w:val="left" w:pos="567"/>
        </w:tabs>
        <w:ind w:firstLine="709"/>
        <w:jc w:val="both"/>
        <w:rPr>
          <w:color w:val="000000"/>
          <w:sz w:val="20"/>
          <w:szCs w:val="20"/>
        </w:rPr>
      </w:pPr>
      <w:r w:rsidRPr="00913C8A">
        <w:rPr>
          <w:color w:val="000000"/>
          <w:sz w:val="20"/>
          <w:szCs w:val="20"/>
        </w:rPr>
        <w:t>«4.5. Членами комиссии не могут быть:</w:t>
      </w:r>
    </w:p>
    <w:p w:rsidR="00C50024" w:rsidRPr="00913C8A" w:rsidRDefault="00C50024" w:rsidP="00330CD6">
      <w:pPr>
        <w:tabs>
          <w:tab w:val="left" w:pos="567"/>
        </w:tabs>
        <w:ind w:firstLine="709"/>
        <w:jc w:val="both"/>
        <w:rPr>
          <w:color w:val="000000"/>
          <w:sz w:val="20"/>
          <w:szCs w:val="20"/>
        </w:rPr>
      </w:pPr>
      <w:r w:rsidRPr="00913C8A">
        <w:rPr>
          <w:color w:val="000000"/>
          <w:sz w:val="20"/>
          <w:szCs w:val="20"/>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C50024" w:rsidRPr="00913C8A" w:rsidRDefault="00C50024" w:rsidP="00330CD6">
      <w:pPr>
        <w:tabs>
          <w:tab w:val="left" w:pos="567"/>
        </w:tabs>
        <w:ind w:firstLine="709"/>
        <w:jc w:val="both"/>
        <w:rPr>
          <w:color w:val="000000"/>
          <w:sz w:val="20"/>
          <w:szCs w:val="20"/>
        </w:rPr>
      </w:pPr>
      <w:r w:rsidRPr="00913C8A">
        <w:rPr>
          <w:color w:val="000000"/>
          <w:sz w:val="20"/>
          <w:szCs w:val="20"/>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 N 273-ФЗ "О противодействии коррупции";</w:t>
      </w:r>
    </w:p>
    <w:p w:rsidR="00C50024" w:rsidRPr="00913C8A" w:rsidRDefault="00C50024" w:rsidP="00330CD6">
      <w:pPr>
        <w:tabs>
          <w:tab w:val="left" w:pos="567"/>
        </w:tabs>
        <w:ind w:firstLine="709"/>
        <w:jc w:val="both"/>
        <w:rPr>
          <w:color w:val="000000"/>
          <w:sz w:val="20"/>
          <w:szCs w:val="20"/>
        </w:rPr>
      </w:pPr>
      <w:r w:rsidRPr="00913C8A">
        <w:rPr>
          <w:color w:val="000000"/>
          <w:sz w:val="20"/>
          <w:szCs w:val="20"/>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C50024" w:rsidRPr="00913C8A" w:rsidRDefault="00C50024" w:rsidP="00330CD6">
      <w:pPr>
        <w:tabs>
          <w:tab w:val="left" w:pos="567"/>
        </w:tabs>
        <w:ind w:firstLine="709"/>
        <w:jc w:val="both"/>
        <w:rPr>
          <w:color w:val="000000"/>
          <w:sz w:val="20"/>
          <w:szCs w:val="20"/>
        </w:rPr>
      </w:pPr>
      <w:r w:rsidRPr="00913C8A">
        <w:rPr>
          <w:color w:val="000000"/>
          <w:sz w:val="20"/>
          <w:szCs w:val="20"/>
        </w:rPr>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
    <w:p w:rsidR="00C50024" w:rsidRPr="00913C8A" w:rsidRDefault="00C50024" w:rsidP="00330CD6">
      <w:pPr>
        <w:tabs>
          <w:tab w:val="left" w:pos="567"/>
        </w:tabs>
        <w:ind w:firstLine="709"/>
        <w:jc w:val="both"/>
        <w:rPr>
          <w:color w:val="000000"/>
          <w:sz w:val="20"/>
          <w:szCs w:val="20"/>
        </w:rPr>
      </w:pPr>
      <w:r w:rsidRPr="00913C8A">
        <w:rPr>
          <w:color w:val="000000"/>
          <w:sz w:val="20"/>
          <w:szCs w:val="20"/>
        </w:rPr>
        <w:t>1.2. Пункт 4.6 Положения изложить в следующей редакции:</w:t>
      </w:r>
    </w:p>
    <w:p w:rsidR="00C50024" w:rsidRPr="00913C8A" w:rsidRDefault="00C50024" w:rsidP="00330CD6">
      <w:pPr>
        <w:tabs>
          <w:tab w:val="left" w:pos="567"/>
        </w:tabs>
        <w:ind w:firstLine="709"/>
        <w:jc w:val="both"/>
        <w:rPr>
          <w:color w:val="000000"/>
          <w:sz w:val="20"/>
          <w:szCs w:val="20"/>
        </w:rPr>
      </w:pPr>
      <w:r w:rsidRPr="00913C8A">
        <w:rPr>
          <w:color w:val="000000"/>
          <w:sz w:val="20"/>
          <w:szCs w:val="20"/>
        </w:rPr>
        <w:t>«4.6. Замена члена комиссии допускается только по решению администрации Аликовского района.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
    <w:p w:rsidR="00C50024" w:rsidRPr="00913C8A" w:rsidRDefault="00C50024" w:rsidP="00330CD6">
      <w:pPr>
        <w:tabs>
          <w:tab w:val="left" w:pos="567"/>
        </w:tabs>
        <w:ind w:firstLine="709"/>
        <w:jc w:val="both"/>
        <w:rPr>
          <w:color w:val="000000"/>
          <w:sz w:val="20"/>
          <w:szCs w:val="20"/>
        </w:rPr>
      </w:pPr>
      <w:r w:rsidRPr="00913C8A">
        <w:rPr>
          <w:color w:val="000000"/>
          <w:sz w:val="20"/>
          <w:szCs w:val="20"/>
        </w:rPr>
        <w:t>1.3. Пункт 4.10. Положения дополнить пунктом 4.10.1 следующего содержания:</w:t>
      </w:r>
    </w:p>
    <w:p w:rsidR="00C50024" w:rsidRPr="00913C8A" w:rsidRDefault="00C50024" w:rsidP="00330CD6">
      <w:pPr>
        <w:tabs>
          <w:tab w:val="left" w:pos="567"/>
        </w:tabs>
        <w:ind w:firstLine="709"/>
        <w:jc w:val="both"/>
        <w:rPr>
          <w:color w:val="000000"/>
          <w:sz w:val="20"/>
          <w:szCs w:val="20"/>
        </w:rPr>
      </w:pPr>
      <w:r w:rsidRPr="00913C8A">
        <w:rPr>
          <w:color w:val="000000"/>
          <w:sz w:val="20"/>
          <w:szCs w:val="20"/>
        </w:rPr>
        <w:t>«.10.1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rsidR="00C50024" w:rsidRPr="00913C8A" w:rsidRDefault="00C50024" w:rsidP="00330CD6">
      <w:pPr>
        <w:tabs>
          <w:tab w:val="left" w:pos="567"/>
        </w:tabs>
        <w:ind w:firstLine="709"/>
        <w:jc w:val="both"/>
        <w:rPr>
          <w:color w:val="000000"/>
          <w:sz w:val="20"/>
          <w:szCs w:val="20"/>
        </w:rPr>
      </w:pPr>
      <w:r w:rsidRPr="00913C8A">
        <w:rPr>
          <w:color w:val="000000"/>
          <w:sz w:val="20"/>
          <w:szCs w:val="20"/>
        </w:rPr>
        <w:t>2.Настоящее постановление вступает в силу после его официального опубликования.</w:t>
      </w:r>
    </w:p>
    <w:p w:rsidR="00C50024" w:rsidRPr="00913C8A" w:rsidRDefault="00C50024" w:rsidP="00330CD6">
      <w:pPr>
        <w:tabs>
          <w:tab w:val="left" w:pos="567"/>
        </w:tabs>
        <w:jc w:val="both"/>
        <w:rPr>
          <w:b/>
          <w:bCs/>
          <w:color w:val="000000"/>
          <w:sz w:val="20"/>
          <w:szCs w:val="20"/>
        </w:rPr>
      </w:pPr>
    </w:p>
    <w:p w:rsidR="00C50024" w:rsidRPr="00913C8A" w:rsidRDefault="00C50024" w:rsidP="00330CD6">
      <w:pPr>
        <w:tabs>
          <w:tab w:val="left" w:pos="567"/>
        </w:tabs>
        <w:jc w:val="both"/>
        <w:rPr>
          <w:b/>
          <w:bCs/>
          <w:color w:val="000000"/>
          <w:sz w:val="20"/>
          <w:szCs w:val="20"/>
        </w:rPr>
      </w:pPr>
    </w:p>
    <w:p w:rsidR="00C50024" w:rsidRPr="00913C8A" w:rsidRDefault="00C50024" w:rsidP="00330CD6">
      <w:pPr>
        <w:tabs>
          <w:tab w:val="left" w:pos="567"/>
        </w:tabs>
        <w:jc w:val="both"/>
        <w:rPr>
          <w:sz w:val="20"/>
          <w:szCs w:val="20"/>
        </w:rPr>
      </w:pPr>
      <w:r w:rsidRPr="00913C8A">
        <w:rPr>
          <w:sz w:val="20"/>
          <w:szCs w:val="20"/>
        </w:rPr>
        <w:t xml:space="preserve">И. о. главы администрации                                                                                       </w:t>
      </w:r>
    </w:p>
    <w:p w:rsidR="00C50024" w:rsidRPr="00913C8A" w:rsidRDefault="00C50024" w:rsidP="00330CD6">
      <w:pPr>
        <w:tabs>
          <w:tab w:val="left" w:pos="567"/>
        </w:tabs>
        <w:jc w:val="both"/>
        <w:rPr>
          <w:sz w:val="20"/>
          <w:szCs w:val="20"/>
        </w:rPr>
      </w:pPr>
      <w:r w:rsidRPr="00913C8A">
        <w:rPr>
          <w:sz w:val="20"/>
          <w:szCs w:val="20"/>
        </w:rPr>
        <w:t>Аликовского района                                                                     Л.М. Никитина</w:t>
      </w:r>
    </w:p>
    <w:p w:rsidR="00C50024" w:rsidRDefault="00C50024" w:rsidP="00330CD6">
      <w:pPr>
        <w:tabs>
          <w:tab w:val="left" w:pos="567"/>
        </w:tabs>
        <w:ind w:right="3968"/>
        <w:jc w:val="both"/>
        <w:rPr>
          <w:bCs/>
          <w:sz w:val="20"/>
          <w:szCs w:val="20"/>
        </w:rPr>
      </w:pPr>
    </w:p>
    <w:p w:rsidR="00C50024" w:rsidRDefault="00C50024" w:rsidP="00330CD6">
      <w:pPr>
        <w:tabs>
          <w:tab w:val="left" w:pos="567"/>
        </w:tabs>
        <w:ind w:right="3968"/>
        <w:jc w:val="both"/>
        <w:rPr>
          <w:bCs/>
          <w:sz w:val="20"/>
          <w:szCs w:val="20"/>
        </w:rPr>
      </w:pPr>
    </w:p>
    <w:p w:rsidR="00C50024" w:rsidRDefault="00C50024" w:rsidP="00330CD6">
      <w:pPr>
        <w:tabs>
          <w:tab w:val="left" w:pos="567"/>
        </w:tabs>
        <w:ind w:right="3968"/>
        <w:jc w:val="both"/>
        <w:rPr>
          <w:bCs/>
          <w:iCs/>
          <w:sz w:val="20"/>
          <w:szCs w:val="20"/>
        </w:rPr>
      </w:pPr>
      <w:r w:rsidRPr="00C10956">
        <w:rPr>
          <w:sz w:val="20"/>
          <w:szCs w:val="20"/>
        </w:rPr>
        <w:t xml:space="preserve">Постановление администрации Аликовского района Чувашской Республики от </w:t>
      </w:r>
      <w:r>
        <w:rPr>
          <w:sz w:val="20"/>
          <w:szCs w:val="20"/>
        </w:rPr>
        <w:t>25</w:t>
      </w:r>
      <w:r w:rsidRPr="00C10956">
        <w:rPr>
          <w:sz w:val="20"/>
          <w:szCs w:val="20"/>
        </w:rPr>
        <w:t xml:space="preserve">.10.2022 </w:t>
      </w:r>
      <w:r w:rsidRPr="00403E6B">
        <w:rPr>
          <w:sz w:val="20"/>
          <w:szCs w:val="20"/>
        </w:rPr>
        <w:t xml:space="preserve">№ </w:t>
      </w:r>
      <w:r>
        <w:rPr>
          <w:sz w:val="20"/>
          <w:szCs w:val="20"/>
        </w:rPr>
        <w:t>960 «</w:t>
      </w:r>
      <w:r w:rsidRPr="00C50024">
        <w:rPr>
          <w:bCs/>
          <w:iCs/>
          <w:sz w:val="20"/>
          <w:szCs w:val="20"/>
        </w:rPr>
        <w:t>О признании утратившим силу постановления администрации Аликовского района Ч</w:t>
      </w:r>
      <w:r>
        <w:rPr>
          <w:bCs/>
          <w:iCs/>
          <w:sz w:val="20"/>
          <w:szCs w:val="20"/>
        </w:rPr>
        <w:t xml:space="preserve">увашской Республики от 1 марта </w:t>
      </w:r>
      <w:r w:rsidRPr="00C50024">
        <w:rPr>
          <w:bCs/>
          <w:iCs/>
          <w:sz w:val="20"/>
          <w:szCs w:val="20"/>
        </w:rPr>
        <w:t xml:space="preserve">2018 г. № 320 «Об утверждении Перечня актов, содержащих обязательные требования, соблюдение которых оценивается при проведении мероприятий по контролю </w:t>
      </w:r>
      <w:r w:rsidRPr="00C50024">
        <w:rPr>
          <w:bCs/>
          <w:iCs/>
          <w:sz w:val="20"/>
          <w:szCs w:val="20"/>
        </w:rPr>
        <w:lastRenderedPageBreak/>
        <w:t>при осуществлении муниципального контроля за обеспечением сохранности в отношении автомобильных дорог на</w:t>
      </w:r>
      <w:r>
        <w:rPr>
          <w:bCs/>
          <w:iCs/>
          <w:sz w:val="20"/>
          <w:szCs w:val="20"/>
        </w:rPr>
        <w:t xml:space="preserve"> территории Аликовского района»»</w:t>
      </w:r>
    </w:p>
    <w:p w:rsidR="00C50024" w:rsidRDefault="00C50024" w:rsidP="00330CD6">
      <w:pPr>
        <w:tabs>
          <w:tab w:val="left" w:pos="567"/>
        </w:tabs>
        <w:ind w:right="3968"/>
        <w:jc w:val="both"/>
        <w:rPr>
          <w:bCs/>
          <w:iCs/>
          <w:sz w:val="20"/>
          <w:szCs w:val="20"/>
        </w:rPr>
      </w:pPr>
    </w:p>
    <w:p w:rsidR="00C50024" w:rsidRPr="0023259C" w:rsidRDefault="00C50024" w:rsidP="00330CD6">
      <w:pPr>
        <w:tabs>
          <w:tab w:val="left" w:pos="567"/>
        </w:tabs>
        <w:ind w:firstLine="567"/>
        <w:jc w:val="both"/>
        <w:rPr>
          <w:color w:val="000000"/>
          <w:sz w:val="20"/>
          <w:szCs w:val="20"/>
        </w:rPr>
      </w:pPr>
      <w:r w:rsidRPr="0023259C">
        <w:rPr>
          <w:color w:val="000000"/>
          <w:sz w:val="20"/>
          <w:szCs w:val="20"/>
        </w:rPr>
        <w:t>В соответствии с частью 4 статьи 7 и пунктом 5 части 1 статьи 15 Федерального закона от 6 октября 2003 г. №131-ФЗ «Об общих принципах организации местного самоуправления в Российской Федерации» администрация Аликовского района Чувашской Республики п о с т а н о в л я е т:</w:t>
      </w:r>
    </w:p>
    <w:p w:rsidR="00C50024" w:rsidRPr="0023259C" w:rsidRDefault="00C50024" w:rsidP="00330CD6">
      <w:pPr>
        <w:tabs>
          <w:tab w:val="left" w:pos="567"/>
        </w:tabs>
        <w:ind w:firstLine="567"/>
        <w:jc w:val="both"/>
        <w:rPr>
          <w:color w:val="000000"/>
          <w:sz w:val="20"/>
          <w:szCs w:val="20"/>
        </w:rPr>
      </w:pPr>
      <w:r w:rsidRPr="0023259C">
        <w:rPr>
          <w:color w:val="000000"/>
          <w:sz w:val="20"/>
          <w:szCs w:val="20"/>
        </w:rPr>
        <w:t>1. Признать утратившим силу постановление администрации Аликовского района Чувашской Республики от 1 марта 2018 г. № 320 «Об утверждении Перечня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обеспечением сохранности в отношении автомобильных дорог на территории Аликовского района».</w:t>
      </w:r>
    </w:p>
    <w:p w:rsidR="00C50024" w:rsidRPr="0023259C" w:rsidRDefault="00C50024" w:rsidP="00330CD6">
      <w:pPr>
        <w:tabs>
          <w:tab w:val="left" w:pos="567"/>
        </w:tabs>
        <w:ind w:firstLine="567"/>
        <w:jc w:val="both"/>
        <w:rPr>
          <w:color w:val="000000"/>
          <w:sz w:val="20"/>
          <w:szCs w:val="20"/>
        </w:rPr>
      </w:pPr>
      <w:r w:rsidRPr="0023259C">
        <w:rPr>
          <w:color w:val="000000"/>
          <w:sz w:val="20"/>
          <w:szCs w:val="20"/>
        </w:rPr>
        <w:t>2.Настоящее постановление вступает в силу после его официального опубликования.</w:t>
      </w:r>
    </w:p>
    <w:p w:rsidR="00C50024" w:rsidRPr="0023259C" w:rsidRDefault="00C50024" w:rsidP="00330CD6">
      <w:pPr>
        <w:tabs>
          <w:tab w:val="left" w:pos="567"/>
        </w:tabs>
        <w:jc w:val="both"/>
        <w:rPr>
          <w:b/>
          <w:bCs/>
          <w:color w:val="000000"/>
          <w:sz w:val="20"/>
          <w:szCs w:val="20"/>
        </w:rPr>
      </w:pPr>
    </w:p>
    <w:p w:rsidR="00C50024" w:rsidRPr="0023259C" w:rsidRDefault="00C50024" w:rsidP="00330CD6">
      <w:pPr>
        <w:tabs>
          <w:tab w:val="left" w:pos="567"/>
        </w:tabs>
        <w:jc w:val="both"/>
        <w:rPr>
          <w:b/>
          <w:bCs/>
          <w:color w:val="000000"/>
          <w:sz w:val="20"/>
          <w:szCs w:val="20"/>
        </w:rPr>
      </w:pPr>
    </w:p>
    <w:p w:rsidR="00C50024" w:rsidRPr="0023259C" w:rsidRDefault="00C50024" w:rsidP="00330CD6">
      <w:pPr>
        <w:tabs>
          <w:tab w:val="left" w:pos="567"/>
        </w:tabs>
        <w:jc w:val="both"/>
        <w:rPr>
          <w:sz w:val="20"/>
          <w:szCs w:val="20"/>
        </w:rPr>
      </w:pPr>
      <w:r w:rsidRPr="0023259C">
        <w:rPr>
          <w:sz w:val="20"/>
          <w:szCs w:val="20"/>
        </w:rPr>
        <w:t xml:space="preserve">И. о. главы администрации                                                                                       </w:t>
      </w:r>
    </w:p>
    <w:p w:rsidR="00C50024" w:rsidRPr="0023259C" w:rsidRDefault="00C50024" w:rsidP="00330CD6">
      <w:pPr>
        <w:tabs>
          <w:tab w:val="left" w:pos="567"/>
        </w:tabs>
        <w:jc w:val="both"/>
        <w:rPr>
          <w:sz w:val="20"/>
          <w:szCs w:val="20"/>
        </w:rPr>
      </w:pPr>
      <w:r w:rsidRPr="0023259C">
        <w:rPr>
          <w:sz w:val="20"/>
          <w:szCs w:val="20"/>
        </w:rPr>
        <w:t xml:space="preserve">Аликовского района                                          </w:t>
      </w:r>
      <w:r>
        <w:rPr>
          <w:sz w:val="20"/>
          <w:szCs w:val="20"/>
        </w:rPr>
        <w:t xml:space="preserve">                            </w:t>
      </w:r>
      <w:r w:rsidRPr="0023259C">
        <w:rPr>
          <w:sz w:val="20"/>
          <w:szCs w:val="20"/>
        </w:rPr>
        <w:t xml:space="preserve">    Л.М. Никитина</w:t>
      </w:r>
    </w:p>
    <w:p w:rsidR="00C50024" w:rsidRDefault="00C50024" w:rsidP="00330CD6">
      <w:pPr>
        <w:tabs>
          <w:tab w:val="left" w:pos="567"/>
        </w:tabs>
        <w:ind w:right="3968"/>
        <w:jc w:val="both"/>
        <w:rPr>
          <w:bCs/>
          <w:iCs/>
          <w:sz w:val="20"/>
          <w:szCs w:val="20"/>
        </w:rPr>
      </w:pPr>
    </w:p>
    <w:p w:rsidR="00C50024" w:rsidRDefault="00C50024" w:rsidP="00330CD6">
      <w:pPr>
        <w:tabs>
          <w:tab w:val="left" w:pos="567"/>
        </w:tabs>
        <w:ind w:right="3968"/>
        <w:jc w:val="both"/>
        <w:rPr>
          <w:bCs/>
          <w:iCs/>
          <w:sz w:val="20"/>
          <w:szCs w:val="20"/>
        </w:rPr>
      </w:pPr>
    </w:p>
    <w:p w:rsidR="00C50024" w:rsidRPr="00C50024" w:rsidRDefault="00C50024" w:rsidP="00330CD6">
      <w:pPr>
        <w:tabs>
          <w:tab w:val="left" w:pos="567"/>
        </w:tabs>
        <w:ind w:right="3968" w:firstLine="567"/>
        <w:jc w:val="both"/>
        <w:rPr>
          <w:bCs/>
          <w:sz w:val="20"/>
          <w:szCs w:val="20"/>
        </w:rPr>
      </w:pPr>
      <w:r w:rsidRPr="00C10956">
        <w:rPr>
          <w:sz w:val="20"/>
          <w:szCs w:val="20"/>
        </w:rPr>
        <w:t xml:space="preserve">Постановление администрации Аликовского района Чувашской Республики от </w:t>
      </w:r>
      <w:r>
        <w:rPr>
          <w:sz w:val="20"/>
          <w:szCs w:val="20"/>
        </w:rPr>
        <w:t>26</w:t>
      </w:r>
      <w:r w:rsidRPr="00C10956">
        <w:rPr>
          <w:sz w:val="20"/>
          <w:szCs w:val="20"/>
        </w:rPr>
        <w:t xml:space="preserve">.10.2022 </w:t>
      </w:r>
      <w:r w:rsidRPr="00403E6B">
        <w:rPr>
          <w:sz w:val="20"/>
          <w:szCs w:val="20"/>
        </w:rPr>
        <w:t xml:space="preserve">№ </w:t>
      </w:r>
      <w:r>
        <w:rPr>
          <w:sz w:val="20"/>
          <w:szCs w:val="20"/>
        </w:rPr>
        <w:t>964 «</w:t>
      </w:r>
      <w:r w:rsidRPr="00C50024">
        <w:rPr>
          <w:sz w:val="20"/>
          <w:szCs w:val="20"/>
        </w:rPr>
        <w:t>О внесении изменений в муниципальную программу «Формирование современной городской среды на территории Аликовского района Чувашской Республики»</w:t>
      </w:r>
      <w:r>
        <w:rPr>
          <w:sz w:val="20"/>
          <w:szCs w:val="20"/>
        </w:rPr>
        <w:t>»</w:t>
      </w:r>
    </w:p>
    <w:p w:rsidR="00C50024" w:rsidRDefault="00C50024" w:rsidP="00330CD6">
      <w:pPr>
        <w:tabs>
          <w:tab w:val="left" w:pos="567"/>
        </w:tabs>
        <w:ind w:right="3968"/>
        <w:jc w:val="both"/>
        <w:rPr>
          <w:bCs/>
          <w:iCs/>
          <w:sz w:val="20"/>
          <w:szCs w:val="20"/>
        </w:rPr>
      </w:pPr>
    </w:p>
    <w:p w:rsidR="00C50024" w:rsidRPr="00BC19A9" w:rsidRDefault="00C50024" w:rsidP="00330CD6">
      <w:pPr>
        <w:tabs>
          <w:tab w:val="left" w:pos="567"/>
          <w:tab w:val="left" w:pos="851"/>
        </w:tabs>
        <w:ind w:firstLine="567"/>
        <w:jc w:val="both"/>
        <w:rPr>
          <w:bCs/>
          <w:sz w:val="20"/>
          <w:szCs w:val="20"/>
        </w:rPr>
      </w:pPr>
      <w:r w:rsidRPr="00BC19A9">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 декабря 2018 г. № 1387 «Об утверждении Порядка разработки и реализации муниципальных программ Аликовского района Чувашской Республики», решением Собрания депутатов Аликовского района от 13 декабря 2019 года № 53 «О бюджете Аликовского района Чувашской Республики на 2020 год и на плановый период 2021 и 2022 годов» администрация Аликовского района Чувашской Республики п о с т а н о в л я е т:</w:t>
      </w:r>
    </w:p>
    <w:p w:rsidR="00C50024" w:rsidRPr="00BC19A9" w:rsidRDefault="00C50024" w:rsidP="00330CD6">
      <w:pPr>
        <w:numPr>
          <w:ilvl w:val="0"/>
          <w:numId w:val="1"/>
        </w:numPr>
        <w:tabs>
          <w:tab w:val="left" w:pos="567"/>
          <w:tab w:val="left" w:pos="993"/>
        </w:tabs>
        <w:ind w:left="0" w:firstLine="709"/>
        <w:jc w:val="both"/>
        <w:rPr>
          <w:sz w:val="20"/>
          <w:szCs w:val="20"/>
        </w:rPr>
      </w:pPr>
      <w:r w:rsidRPr="00BC19A9">
        <w:rPr>
          <w:sz w:val="20"/>
          <w:szCs w:val="20"/>
        </w:rPr>
        <w:t>Внести в муниципальную программу Аликовского района Чувашской Республики муниципальную программу «Формирование современной городской среды на территории Аликовского района Чувашской Республики» (далее- Муниципальная программа), утвержденную постановлением администрации Аликовского района от 11.12.2018 № 1370, следующие изменения:</w:t>
      </w:r>
    </w:p>
    <w:p w:rsidR="00C50024" w:rsidRPr="00BC19A9" w:rsidRDefault="00C50024" w:rsidP="00330CD6">
      <w:pPr>
        <w:numPr>
          <w:ilvl w:val="1"/>
          <w:numId w:val="1"/>
        </w:numPr>
        <w:tabs>
          <w:tab w:val="left" w:pos="567"/>
        </w:tabs>
        <w:ind w:left="0" w:firstLine="709"/>
        <w:jc w:val="both"/>
        <w:rPr>
          <w:sz w:val="20"/>
          <w:szCs w:val="20"/>
        </w:rPr>
      </w:pPr>
      <w:r w:rsidRPr="00BC19A9">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392"/>
      </w:tblGrid>
      <w:tr w:rsidR="00C50024" w:rsidRPr="00BC19A9" w:rsidTr="008119A1">
        <w:tc>
          <w:tcPr>
            <w:tcW w:w="2826" w:type="dxa"/>
            <w:tcBorders>
              <w:top w:val="nil"/>
              <w:left w:val="nil"/>
              <w:bottom w:val="nil"/>
              <w:right w:val="nil"/>
            </w:tcBorders>
          </w:tcPr>
          <w:p w:rsidR="00C50024" w:rsidRPr="00BC19A9" w:rsidRDefault="00C50024" w:rsidP="00330CD6">
            <w:pPr>
              <w:widowControl w:val="0"/>
              <w:tabs>
                <w:tab w:val="left" w:pos="567"/>
              </w:tabs>
              <w:autoSpaceDE w:val="0"/>
              <w:autoSpaceDN w:val="0"/>
              <w:adjustRightInd w:val="0"/>
              <w:jc w:val="both"/>
              <w:rPr>
                <w:sz w:val="20"/>
                <w:szCs w:val="20"/>
              </w:rPr>
            </w:pP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C50024" w:rsidRPr="00BC19A9" w:rsidRDefault="00C50024" w:rsidP="00330CD6">
            <w:pPr>
              <w:widowControl w:val="0"/>
              <w:tabs>
                <w:tab w:val="left" w:pos="567"/>
              </w:tabs>
              <w:autoSpaceDE w:val="0"/>
              <w:autoSpaceDN w:val="0"/>
              <w:adjustRightInd w:val="0"/>
              <w:jc w:val="both"/>
              <w:rPr>
                <w:sz w:val="20"/>
                <w:szCs w:val="20"/>
              </w:rPr>
            </w:pP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w:t>
            </w:r>
          </w:p>
        </w:tc>
        <w:tc>
          <w:tcPr>
            <w:tcW w:w="6392" w:type="dxa"/>
            <w:tcBorders>
              <w:top w:val="nil"/>
              <w:left w:val="nil"/>
              <w:bottom w:val="nil"/>
              <w:right w:val="nil"/>
            </w:tcBorders>
          </w:tcPr>
          <w:p w:rsidR="00C50024" w:rsidRPr="00BC19A9" w:rsidRDefault="00C50024" w:rsidP="00330CD6">
            <w:pPr>
              <w:widowControl w:val="0"/>
              <w:tabs>
                <w:tab w:val="left" w:pos="567"/>
              </w:tabs>
              <w:autoSpaceDE w:val="0"/>
              <w:autoSpaceDN w:val="0"/>
              <w:adjustRightInd w:val="0"/>
              <w:jc w:val="both"/>
              <w:rPr>
                <w:sz w:val="20"/>
                <w:szCs w:val="20"/>
              </w:rPr>
            </w:pP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прогнозируемые объем финансирования подпрограммы в 2019-2022 годах составит 32876,98 тыс. рублей, в том числе:</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2019 году –5563,4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2020 году –17838,9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2021 году – 6301,4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2022 году – 3173,28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из них средства:</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федерального бюджета – 12081,04 тыс. рублей, в том числе:</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2019 году –5520,4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2020 году –3419,1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2021 году – 0,0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2022 году –3141,54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республиканского бюджета Чувашской Республики – 19718,41 тыс. рублей, в том числе:</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2019 году –39,1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2020 году –13682,9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2021 году – 5974,2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2022 году – 22,21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местных бюджетов – 1077,53 тыс. рублей, в том числе:</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2019 году –3,9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2020 году –736,9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2021 году – 327,2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2022 году – 9,53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внебюджетных источников –0,0 тыс. рублей, в том числе:</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lastRenderedPageBreak/>
              <w:t>в 2019 году –0,00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2020 году –0,00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2021 году – 0,00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2022 году – 0,00 тыс. рублей;»</w:t>
            </w:r>
          </w:p>
          <w:p w:rsidR="00C50024" w:rsidRPr="00BC19A9" w:rsidRDefault="00C50024" w:rsidP="00330CD6">
            <w:pPr>
              <w:widowControl w:val="0"/>
              <w:tabs>
                <w:tab w:val="left" w:pos="567"/>
              </w:tabs>
              <w:autoSpaceDE w:val="0"/>
              <w:autoSpaceDN w:val="0"/>
              <w:adjustRightInd w:val="0"/>
              <w:jc w:val="both"/>
              <w:rPr>
                <w:sz w:val="20"/>
                <w:szCs w:val="20"/>
              </w:rPr>
            </w:pPr>
          </w:p>
        </w:tc>
      </w:tr>
    </w:tbl>
    <w:p w:rsidR="00C50024" w:rsidRPr="00BC19A9" w:rsidRDefault="00C50024" w:rsidP="00330CD6">
      <w:pPr>
        <w:numPr>
          <w:ilvl w:val="1"/>
          <w:numId w:val="1"/>
        </w:numPr>
        <w:tabs>
          <w:tab w:val="left" w:pos="567"/>
        </w:tabs>
        <w:ind w:left="0" w:right="140" w:firstLine="709"/>
        <w:jc w:val="both"/>
        <w:rPr>
          <w:sz w:val="20"/>
          <w:szCs w:val="20"/>
        </w:rPr>
      </w:pPr>
      <w:r w:rsidRPr="00BC19A9">
        <w:rPr>
          <w:sz w:val="20"/>
          <w:szCs w:val="20"/>
        </w:rPr>
        <w:lastRenderedPageBreak/>
        <w:t xml:space="preserve">В Разделе </w:t>
      </w:r>
      <w:r w:rsidRPr="00BC19A9">
        <w:rPr>
          <w:sz w:val="20"/>
          <w:szCs w:val="20"/>
          <w:lang w:val="en-US"/>
        </w:rPr>
        <w:t>II</w:t>
      </w:r>
      <w:r w:rsidRPr="00BC19A9">
        <w:rPr>
          <w:sz w:val="20"/>
          <w:szCs w:val="20"/>
        </w:rPr>
        <w:t>. Обобщенная характеристика основных мероприятий подпрограмм муниципальной программы</w:t>
      </w:r>
    </w:p>
    <w:p w:rsidR="00C50024" w:rsidRPr="00BC19A9" w:rsidRDefault="00C50024" w:rsidP="00330CD6">
      <w:pPr>
        <w:tabs>
          <w:tab w:val="left" w:pos="567"/>
        </w:tabs>
        <w:ind w:left="709" w:right="140" w:hanging="142"/>
        <w:jc w:val="both"/>
        <w:rPr>
          <w:sz w:val="20"/>
          <w:szCs w:val="20"/>
        </w:rPr>
      </w:pPr>
      <w:r w:rsidRPr="00BC19A9">
        <w:rPr>
          <w:sz w:val="20"/>
          <w:szCs w:val="20"/>
        </w:rPr>
        <w:t xml:space="preserve"> абзац 5 изложить в следующей редакции:</w:t>
      </w:r>
    </w:p>
    <w:p w:rsidR="00C50024" w:rsidRPr="00BC19A9" w:rsidRDefault="00C50024" w:rsidP="00330CD6">
      <w:pPr>
        <w:tabs>
          <w:tab w:val="left" w:pos="567"/>
        </w:tabs>
        <w:ind w:right="140" w:firstLine="567"/>
        <w:jc w:val="both"/>
        <w:rPr>
          <w:sz w:val="20"/>
          <w:szCs w:val="20"/>
        </w:rPr>
      </w:pPr>
      <w:r w:rsidRPr="00BC19A9">
        <w:rPr>
          <w:sz w:val="20"/>
          <w:szCs w:val="20"/>
        </w:rPr>
        <w:t>«Основное мероприятие 3. Проведение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rsidR="00C50024" w:rsidRPr="00BC19A9" w:rsidRDefault="00C50024" w:rsidP="00330CD6">
      <w:pPr>
        <w:tabs>
          <w:tab w:val="left" w:pos="567"/>
        </w:tabs>
        <w:ind w:right="140" w:firstLine="709"/>
        <w:jc w:val="both"/>
        <w:rPr>
          <w:sz w:val="20"/>
          <w:szCs w:val="20"/>
        </w:rPr>
      </w:pPr>
      <w:r w:rsidRPr="00BC19A9">
        <w:rPr>
          <w:sz w:val="20"/>
          <w:szCs w:val="20"/>
        </w:rPr>
        <w:t>1.3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абзац 3 изложить в следующей редакции:</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«Общий объем финансирования Муниципальной программы в 2019 - 2022 годах составляет 32876,98тыс. рублей, в том числе средства»;</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абзац 4 изложить в следующей редакции:</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«федерального бюджета – 12081,04 тыс. рублей»;</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абзац 5 изложить в следующей редакции:</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«республиканского бюджета Чувашской Республики – 19718,41 тыс. рублей»;</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абзац 6 изложить в следующей редакции:</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«местных бюджетов – 1077,53 тыс. рублей»;</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таблицу 2 изложить в следующей редакции:</w:t>
      </w:r>
    </w:p>
    <w:p w:rsidR="00C50024" w:rsidRPr="00BC19A9" w:rsidRDefault="00C50024" w:rsidP="00330CD6">
      <w:pPr>
        <w:widowControl w:val="0"/>
        <w:tabs>
          <w:tab w:val="left" w:pos="567"/>
        </w:tabs>
        <w:autoSpaceDE w:val="0"/>
        <w:autoSpaceDN w:val="0"/>
        <w:adjustRightInd w:val="0"/>
        <w:ind w:firstLine="720"/>
        <w:jc w:val="both"/>
        <w:rPr>
          <w:bCs/>
          <w:color w:val="26282F"/>
          <w:sz w:val="20"/>
          <w:szCs w:val="20"/>
        </w:rPr>
      </w:pPr>
      <w:r w:rsidRPr="00BC19A9">
        <w:rPr>
          <w:bCs/>
          <w:color w:val="26282F"/>
          <w:sz w:val="20"/>
          <w:szCs w:val="20"/>
        </w:rPr>
        <w:t>«Таблица 2</w:t>
      </w:r>
    </w:p>
    <w:p w:rsidR="00C50024" w:rsidRPr="00BC19A9" w:rsidRDefault="00C50024" w:rsidP="00330CD6">
      <w:pPr>
        <w:widowControl w:val="0"/>
        <w:tabs>
          <w:tab w:val="left" w:pos="567"/>
        </w:tabs>
        <w:autoSpaceDE w:val="0"/>
        <w:autoSpaceDN w:val="0"/>
        <w:adjustRightInd w:val="0"/>
        <w:ind w:firstLine="720"/>
        <w:jc w:val="both"/>
        <w:rPr>
          <w:sz w:val="20"/>
          <w:szCs w:val="20"/>
          <w:highlight w:val="yellow"/>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C50024" w:rsidRPr="00BC19A9" w:rsidTr="008119A1">
        <w:tc>
          <w:tcPr>
            <w:tcW w:w="944" w:type="pct"/>
            <w:vMerge w:val="restar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Этапы и годы реализации программы</w:t>
            </w:r>
          </w:p>
        </w:tc>
        <w:tc>
          <w:tcPr>
            <w:tcW w:w="4056" w:type="pct"/>
            <w:gridSpan w:val="5"/>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Источники финансирования, тыс. рублей</w:t>
            </w:r>
          </w:p>
        </w:tc>
      </w:tr>
      <w:tr w:rsidR="00C50024" w:rsidRPr="00BC19A9" w:rsidTr="008119A1">
        <w:tc>
          <w:tcPr>
            <w:tcW w:w="944" w:type="pct"/>
            <w:vMerge/>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всего</w:t>
            </w:r>
          </w:p>
        </w:tc>
        <w:tc>
          <w:tcPr>
            <w:tcW w:w="3386" w:type="pct"/>
            <w:gridSpan w:val="4"/>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том числе</w:t>
            </w:r>
          </w:p>
        </w:tc>
      </w:tr>
      <w:tr w:rsidR="00C50024" w:rsidRPr="00BC19A9" w:rsidTr="008119A1">
        <w:tc>
          <w:tcPr>
            <w:tcW w:w="944" w:type="pct"/>
            <w:vMerge/>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местные бюджеты</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внебюджетные источники</w:t>
            </w:r>
          </w:p>
        </w:tc>
      </w:tr>
      <w:tr w:rsidR="00C50024" w:rsidRPr="00BC19A9" w:rsidTr="008119A1">
        <w:tc>
          <w:tcPr>
            <w:tcW w:w="944" w:type="pc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5</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6</w:t>
            </w:r>
          </w:p>
        </w:tc>
      </w:tr>
      <w:tr w:rsidR="00C50024" w:rsidRPr="00BC19A9" w:rsidTr="008119A1">
        <w:tc>
          <w:tcPr>
            <w:tcW w:w="944" w:type="pc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b/>
                <w:bCs/>
                <w:color w:val="26282F"/>
                <w:sz w:val="20"/>
                <w:szCs w:val="20"/>
              </w:rPr>
              <w:t>Всего</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2019 - 2022 годы, в том числе:</w:t>
            </w:r>
          </w:p>
        </w:tc>
        <w:tc>
          <w:tcPr>
            <w:tcW w:w="670"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32876,98</w:t>
            </w: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12081,04</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19718,41</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1077,53</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0,0</w:t>
            </w:r>
          </w:p>
        </w:tc>
      </w:tr>
      <w:tr w:rsidR="00C50024" w:rsidRPr="00BC19A9" w:rsidTr="008119A1">
        <w:tc>
          <w:tcPr>
            <w:tcW w:w="944" w:type="pc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5563,4</w:t>
            </w: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5520,4</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39,1</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3,9</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0,0</w:t>
            </w:r>
          </w:p>
        </w:tc>
      </w:tr>
      <w:tr w:rsidR="00C50024" w:rsidRPr="00BC19A9" w:rsidTr="008119A1">
        <w:tc>
          <w:tcPr>
            <w:tcW w:w="944" w:type="pc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17838,9</w:t>
            </w: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3419,1</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13682,9</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736,9</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0,0</w:t>
            </w:r>
          </w:p>
        </w:tc>
      </w:tr>
      <w:tr w:rsidR="00C50024" w:rsidRPr="00BC19A9" w:rsidTr="008119A1">
        <w:tc>
          <w:tcPr>
            <w:tcW w:w="944" w:type="pc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6301,4</w:t>
            </w: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5974,2</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327,2</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0,0</w:t>
            </w:r>
          </w:p>
        </w:tc>
      </w:tr>
      <w:tr w:rsidR="00C50024" w:rsidRPr="00BC19A9" w:rsidTr="008119A1">
        <w:tc>
          <w:tcPr>
            <w:tcW w:w="944" w:type="pc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3173,28</w:t>
            </w: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3141,54</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22,21</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9,53</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0,0</w:t>
            </w:r>
          </w:p>
        </w:tc>
      </w:tr>
    </w:tbl>
    <w:p w:rsidR="00C50024" w:rsidRPr="00BC19A9" w:rsidRDefault="00C50024" w:rsidP="00330CD6">
      <w:pPr>
        <w:tabs>
          <w:tab w:val="left" w:pos="567"/>
        </w:tabs>
        <w:ind w:right="140"/>
        <w:jc w:val="both"/>
        <w:rPr>
          <w:sz w:val="20"/>
          <w:szCs w:val="20"/>
        </w:rPr>
      </w:pPr>
    </w:p>
    <w:p w:rsidR="00C50024" w:rsidRPr="00BC19A9" w:rsidRDefault="00C50024" w:rsidP="00330CD6">
      <w:pPr>
        <w:tabs>
          <w:tab w:val="left" w:pos="567"/>
        </w:tabs>
        <w:ind w:right="140" w:firstLine="709"/>
        <w:jc w:val="both"/>
        <w:rPr>
          <w:sz w:val="20"/>
          <w:szCs w:val="20"/>
        </w:rPr>
      </w:pPr>
      <w:r w:rsidRPr="00BC19A9">
        <w:rPr>
          <w:sz w:val="20"/>
          <w:szCs w:val="20"/>
        </w:rPr>
        <w:t>1.4. Приложения №1, №2, №3 к Муниципальной программе изложить согласно приложениям №1, №2, №3 к постановлению.</w:t>
      </w:r>
    </w:p>
    <w:p w:rsidR="00C50024" w:rsidRPr="00BC19A9" w:rsidRDefault="00C50024" w:rsidP="00330CD6">
      <w:pPr>
        <w:tabs>
          <w:tab w:val="left" w:pos="567"/>
        </w:tabs>
        <w:ind w:right="140" w:firstLine="709"/>
        <w:jc w:val="both"/>
        <w:rPr>
          <w:sz w:val="20"/>
          <w:szCs w:val="20"/>
        </w:rPr>
      </w:pPr>
      <w:r w:rsidRPr="00BC19A9">
        <w:rPr>
          <w:sz w:val="20"/>
          <w:szCs w:val="20"/>
        </w:rPr>
        <w:t xml:space="preserve">1.5. В приложении № 4 к Муниципальной программе </w:t>
      </w:r>
    </w:p>
    <w:p w:rsidR="00C50024" w:rsidRPr="00BC19A9" w:rsidRDefault="00C50024" w:rsidP="00330CD6">
      <w:pPr>
        <w:tabs>
          <w:tab w:val="left" w:pos="567"/>
        </w:tabs>
        <w:ind w:right="140" w:firstLine="709"/>
        <w:jc w:val="both"/>
        <w:rPr>
          <w:sz w:val="20"/>
          <w:szCs w:val="20"/>
        </w:rPr>
      </w:pPr>
      <w:r w:rsidRPr="00BC19A9">
        <w:rPr>
          <w:sz w:val="20"/>
          <w:szCs w:val="20"/>
        </w:rPr>
        <w:t>а) в паспорте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w:t>
      </w:r>
      <w:r w:rsidRPr="00BC19A9">
        <w:rPr>
          <w:b/>
          <w:sz w:val="20"/>
          <w:szCs w:val="20"/>
        </w:rPr>
        <w:t xml:space="preserve"> </w:t>
      </w:r>
    </w:p>
    <w:p w:rsidR="00C50024" w:rsidRPr="00BC19A9" w:rsidRDefault="00C50024" w:rsidP="00330CD6">
      <w:pPr>
        <w:tabs>
          <w:tab w:val="left" w:pos="567"/>
        </w:tabs>
        <w:ind w:right="140" w:firstLine="709"/>
        <w:jc w:val="both"/>
        <w:rPr>
          <w:sz w:val="20"/>
          <w:szCs w:val="20"/>
        </w:rPr>
      </w:pPr>
      <w:r w:rsidRPr="00BC19A9">
        <w:rPr>
          <w:sz w:val="20"/>
          <w:szCs w:val="20"/>
        </w:rPr>
        <w:t>позицию «Объемы и источники финансирования подпрограммы»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392"/>
      </w:tblGrid>
      <w:tr w:rsidR="00C50024" w:rsidRPr="00BC19A9" w:rsidTr="008119A1">
        <w:tc>
          <w:tcPr>
            <w:tcW w:w="2826" w:type="dxa"/>
            <w:tcBorders>
              <w:top w:val="nil"/>
              <w:left w:val="nil"/>
              <w:bottom w:val="nil"/>
              <w:right w:val="nil"/>
            </w:tcBorders>
          </w:tcPr>
          <w:p w:rsidR="00C50024" w:rsidRPr="00BC19A9" w:rsidRDefault="00C50024" w:rsidP="00330CD6">
            <w:pPr>
              <w:widowControl w:val="0"/>
              <w:tabs>
                <w:tab w:val="left" w:pos="567"/>
              </w:tabs>
              <w:autoSpaceDE w:val="0"/>
              <w:autoSpaceDN w:val="0"/>
              <w:adjustRightInd w:val="0"/>
              <w:jc w:val="both"/>
              <w:rPr>
                <w:sz w:val="20"/>
                <w:szCs w:val="20"/>
              </w:rPr>
            </w:pP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«Объемы и источники финансирования муниципальной подпрограммы</w:t>
            </w:r>
          </w:p>
        </w:tc>
        <w:tc>
          <w:tcPr>
            <w:tcW w:w="280" w:type="dxa"/>
            <w:tcBorders>
              <w:top w:val="nil"/>
              <w:left w:val="nil"/>
              <w:bottom w:val="nil"/>
              <w:right w:val="nil"/>
            </w:tcBorders>
          </w:tcPr>
          <w:p w:rsidR="00C50024" w:rsidRPr="00BC19A9" w:rsidRDefault="00C50024" w:rsidP="00330CD6">
            <w:pPr>
              <w:widowControl w:val="0"/>
              <w:tabs>
                <w:tab w:val="left" w:pos="567"/>
              </w:tabs>
              <w:autoSpaceDE w:val="0"/>
              <w:autoSpaceDN w:val="0"/>
              <w:adjustRightInd w:val="0"/>
              <w:jc w:val="both"/>
              <w:rPr>
                <w:sz w:val="20"/>
                <w:szCs w:val="20"/>
              </w:rPr>
            </w:pP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w:t>
            </w:r>
          </w:p>
        </w:tc>
        <w:tc>
          <w:tcPr>
            <w:tcW w:w="6392" w:type="dxa"/>
            <w:tcBorders>
              <w:top w:val="nil"/>
              <w:left w:val="nil"/>
              <w:bottom w:val="nil"/>
              <w:right w:val="nil"/>
            </w:tcBorders>
          </w:tcPr>
          <w:p w:rsidR="00C50024" w:rsidRPr="00BC19A9" w:rsidRDefault="00C50024" w:rsidP="00330CD6">
            <w:pPr>
              <w:widowControl w:val="0"/>
              <w:tabs>
                <w:tab w:val="left" w:pos="567"/>
              </w:tabs>
              <w:autoSpaceDE w:val="0"/>
              <w:autoSpaceDN w:val="0"/>
              <w:adjustRightInd w:val="0"/>
              <w:jc w:val="both"/>
              <w:rPr>
                <w:sz w:val="20"/>
                <w:szCs w:val="20"/>
              </w:rPr>
            </w:pP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прогнозируемые объем финансирования подпрограммы в 2019-2022 годах составит 32876,98 тыс. рублей, в том числе:</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2019 году –5563,4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2020 году –17838,9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2021 году – 6301,4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2022 году – 3173,28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из них средства:</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федерального бюджета – 12081,04 тыс. рублей, в том числе:</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2019 году –5520,4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2020 году –3419,1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2021 году – 0,0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2022 году –3141,54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республиканского бюджета Чувашской Республики – 19718,41  тыс. </w:t>
            </w:r>
            <w:r w:rsidRPr="00BC19A9">
              <w:rPr>
                <w:sz w:val="20"/>
                <w:szCs w:val="20"/>
              </w:rPr>
              <w:lastRenderedPageBreak/>
              <w:t>рублей, в том числе:</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2019 году –39,1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2020 году –13682,9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2021 году – 5974,2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2022 году – 22,21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местных бюджетов – 1077,53 тыс. рублей, в том числе:</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2019 году –3,9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2020 году –736,9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2021 году – 327,2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2022 году – 9,53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внебюджетных источников –0,0 тыс. рублей, в том числе:</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2019 году –0,00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2020 году –0,00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2021 году – 0,00 тыс. рублей;</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2022 году – 0,00 тыс. рублей;»</w:t>
            </w:r>
          </w:p>
          <w:p w:rsidR="00C50024" w:rsidRPr="00BC19A9" w:rsidRDefault="00C50024" w:rsidP="00330CD6">
            <w:pPr>
              <w:widowControl w:val="0"/>
              <w:tabs>
                <w:tab w:val="left" w:pos="567"/>
              </w:tabs>
              <w:autoSpaceDE w:val="0"/>
              <w:autoSpaceDN w:val="0"/>
              <w:adjustRightInd w:val="0"/>
              <w:jc w:val="both"/>
              <w:rPr>
                <w:sz w:val="20"/>
                <w:szCs w:val="20"/>
              </w:rPr>
            </w:pPr>
          </w:p>
        </w:tc>
      </w:tr>
    </w:tbl>
    <w:p w:rsidR="00C50024" w:rsidRPr="00BC19A9" w:rsidRDefault="00C50024" w:rsidP="00330CD6">
      <w:pPr>
        <w:tabs>
          <w:tab w:val="left" w:pos="567"/>
        </w:tabs>
        <w:ind w:right="140" w:firstLine="709"/>
        <w:jc w:val="both"/>
        <w:rPr>
          <w:sz w:val="20"/>
          <w:szCs w:val="20"/>
        </w:rPr>
      </w:pPr>
    </w:p>
    <w:p w:rsidR="00C50024" w:rsidRPr="00BC19A9" w:rsidRDefault="00C50024" w:rsidP="00330CD6">
      <w:pPr>
        <w:tabs>
          <w:tab w:val="left" w:pos="567"/>
        </w:tabs>
        <w:ind w:right="140" w:firstLine="709"/>
        <w:jc w:val="both"/>
        <w:rPr>
          <w:sz w:val="20"/>
          <w:szCs w:val="20"/>
        </w:rPr>
      </w:pPr>
      <w:r w:rsidRPr="00BC19A9">
        <w:rPr>
          <w:sz w:val="20"/>
          <w:szCs w:val="20"/>
        </w:rPr>
        <w:t>б) В Разделе IV. Обоснование объема финансовых ресурсов, необходимых для реализации подпрограммы</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абзац 3 изложить в следующей редакции:</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«Общий объем финансирования Муниципальной программы в 2019 - 2022 годах составляет 32876,98 тыс. рублей, в том числе средства»;</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абзац 4 изложить в следующей редакции:</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«федерального бюджета – 12081,04 тыс. рублей»;</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абзац 5 изложить в следующей редакции:</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«республиканского бюджета Чувашской Республики – 19718,41 тыс. рублей»;</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абзац 6 изложить в следующей редакции:</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«местных бюджетов – 1077,53 тыс. рублей»;</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таблицу изложить в следующей редакции:</w:t>
      </w:r>
    </w:p>
    <w:p w:rsidR="00C50024" w:rsidRPr="00BC19A9" w:rsidRDefault="00C50024" w:rsidP="00330CD6">
      <w:pPr>
        <w:widowControl w:val="0"/>
        <w:tabs>
          <w:tab w:val="left" w:pos="567"/>
        </w:tabs>
        <w:autoSpaceDE w:val="0"/>
        <w:autoSpaceDN w:val="0"/>
        <w:adjustRightInd w:val="0"/>
        <w:ind w:firstLine="720"/>
        <w:jc w:val="both"/>
        <w:rPr>
          <w:sz w:val="20"/>
          <w:szCs w:val="20"/>
          <w:highlight w:val="yellow"/>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C50024" w:rsidRPr="00BC19A9" w:rsidTr="008119A1">
        <w:tc>
          <w:tcPr>
            <w:tcW w:w="944" w:type="pct"/>
            <w:vMerge w:val="restar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Этапы и годы реализации программы</w:t>
            </w:r>
          </w:p>
        </w:tc>
        <w:tc>
          <w:tcPr>
            <w:tcW w:w="4056" w:type="pct"/>
            <w:gridSpan w:val="5"/>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Источники финансирования, тыс. рублей</w:t>
            </w:r>
          </w:p>
        </w:tc>
      </w:tr>
      <w:tr w:rsidR="00C50024" w:rsidRPr="00BC19A9" w:rsidTr="008119A1">
        <w:tc>
          <w:tcPr>
            <w:tcW w:w="944" w:type="pct"/>
            <w:vMerge/>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всего</w:t>
            </w:r>
          </w:p>
        </w:tc>
        <w:tc>
          <w:tcPr>
            <w:tcW w:w="3386" w:type="pct"/>
            <w:gridSpan w:val="4"/>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 том числе</w:t>
            </w:r>
          </w:p>
        </w:tc>
      </w:tr>
      <w:tr w:rsidR="00C50024" w:rsidRPr="00BC19A9" w:rsidTr="008119A1">
        <w:tc>
          <w:tcPr>
            <w:tcW w:w="944" w:type="pct"/>
            <w:vMerge/>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местные бюджеты</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внебюджетные источники</w:t>
            </w:r>
          </w:p>
        </w:tc>
      </w:tr>
      <w:tr w:rsidR="00C50024" w:rsidRPr="00BC19A9" w:rsidTr="008119A1">
        <w:tc>
          <w:tcPr>
            <w:tcW w:w="944" w:type="pc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5</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6</w:t>
            </w:r>
          </w:p>
        </w:tc>
      </w:tr>
      <w:tr w:rsidR="00C50024" w:rsidRPr="00BC19A9" w:rsidTr="008119A1">
        <w:tc>
          <w:tcPr>
            <w:tcW w:w="944" w:type="pc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b/>
                <w:bCs/>
                <w:color w:val="26282F"/>
                <w:sz w:val="20"/>
                <w:szCs w:val="20"/>
              </w:rPr>
              <w:t>Всего</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2019 - 2022 годы, в том числе:</w:t>
            </w:r>
          </w:p>
        </w:tc>
        <w:tc>
          <w:tcPr>
            <w:tcW w:w="670"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32876,98</w:t>
            </w: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12081,04</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19718,41</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1077,53</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0,0</w:t>
            </w:r>
          </w:p>
        </w:tc>
      </w:tr>
      <w:tr w:rsidR="00C50024" w:rsidRPr="00BC19A9" w:rsidTr="008119A1">
        <w:tc>
          <w:tcPr>
            <w:tcW w:w="944" w:type="pc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5563,4</w:t>
            </w: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5520,4</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39,1</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3,9</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0,0</w:t>
            </w:r>
          </w:p>
        </w:tc>
      </w:tr>
      <w:tr w:rsidR="00C50024" w:rsidRPr="00BC19A9" w:rsidTr="008119A1">
        <w:tc>
          <w:tcPr>
            <w:tcW w:w="944" w:type="pc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17838,9</w:t>
            </w: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3419,1</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13682,9</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736,9</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0,0</w:t>
            </w:r>
          </w:p>
        </w:tc>
      </w:tr>
      <w:tr w:rsidR="00C50024" w:rsidRPr="00BC19A9" w:rsidTr="008119A1">
        <w:tc>
          <w:tcPr>
            <w:tcW w:w="944" w:type="pc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6301,4</w:t>
            </w: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5974,2</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327,2</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0,0</w:t>
            </w:r>
          </w:p>
        </w:tc>
      </w:tr>
      <w:tr w:rsidR="00C50024" w:rsidRPr="00BC19A9" w:rsidTr="008119A1">
        <w:tc>
          <w:tcPr>
            <w:tcW w:w="944" w:type="pc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3173,28</w:t>
            </w:r>
          </w:p>
        </w:tc>
        <w:tc>
          <w:tcPr>
            <w:tcW w:w="802"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3141,54</w:t>
            </w:r>
          </w:p>
        </w:tc>
        <w:tc>
          <w:tcPr>
            <w:tcW w:w="101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22,21</w:t>
            </w:r>
          </w:p>
        </w:tc>
        <w:tc>
          <w:tcPr>
            <w:tcW w:w="675" w:type="pc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9,53</w:t>
            </w:r>
          </w:p>
        </w:tc>
        <w:tc>
          <w:tcPr>
            <w:tcW w:w="894" w:type="pc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0,0</w:t>
            </w:r>
          </w:p>
        </w:tc>
      </w:tr>
    </w:tbl>
    <w:p w:rsidR="00C50024" w:rsidRPr="00BC19A9" w:rsidRDefault="00C50024" w:rsidP="00330CD6">
      <w:pPr>
        <w:widowControl w:val="0"/>
        <w:tabs>
          <w:tab w:val="left" w:pos="567"/>
        </w:tabs>
        <w:autoSpaceDE w:val="0"/>
        <w:autoSpaceDN w:val="0"/>
        <w:adjustRightInd w:val="0"/>
        <w:ind w:firstLine="720"/>
        <w:jc w:val="both"/>
        <w:rPr>
          <w:sz w:val="20"/>
          <w:szCs w:val="20"/>
        </w:rPr>
      </w:pPr>
    </w:p>
    <w:p w:rsidR="00C50024" w:rsidRPr="00BC19A9" w:rsidRDefault="00C50024" w:rsidP="00330CD6">
      <w:pPr>
        <w:tabs>
          <w:tab w:val="left" w:pos="567"/>
        </w:tabs>
        <w:ind w:right="140" w:firstLine="709"/>
        <w:jc w:val="both"/>
        <w:rPr>
          <w:sz w:val="20"/>
          <w:szCs w:val="20"/>
        </w:rPr>
      </w:pPr>
      <w:r w:rsidRPr="00BC19A9">
        <w:rPr>
          <w:sz w:val="20"/>
          <w:szCs w:val="20"/>
        </w:rPr>
        <w:t>в) Приложении № 2 к подпрограмме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 изложить согласно приложению № 4 к постановлению.</w:t>
      </w:r>
    </w:p>
    <w:p w:rsidR="00C50024" w:rsidRPr="00BC19A9" w:rsidRDefault="00C50024" w:rsidP="00330CD6">
      <w:pPr>
        <w:tabs>
          <w:tab w:val="left" w:pos="567"/>
        </w:tabs>
        <w:autoSpaceDE w:val="0"/>
        <w:autoSpaceDN w:val="0"/>
        <w:adjustRightInd w:val="0"/>
        <w:ind w:firstLine="709"/>
        <w:jc w:val="both"/>
        <w:rPr>
          <w:color w:val="000000"/>
          <w:sz w:val="20"/>
          <w:szCs w:val="20"/>
        </w:rPr>
      </w:pPr>
      <w:r w:rsidRPr="00BC19A9">
        <w:rPr>
          <w:sz w:val="20"/>
          <w:szCs w:val="20"/>
        </w:rPr>
        <w:t>2. Настоящее постановление подлежит опубликованию (обнародованию)</w:t>
      </w:r>
      <w:r w:rsidRPr="00BC19A9">
        <w:rPr>
          <w:color w:val="000000"/>
          <w:sz w:val="20"/>
          <w:szCs w:val="20"/>
        </w:rPr>
        <w:t xml:space="preserve"> в муниципальной газете Аликовского района «Аликовский Вестник».</w:t>
      </w:r>
    </w:p>
    <w:p w:rsidR="00C50024" w:rsidRPr="00BC19A9" w:rsidRDefault="00C50024" w:rsidP="00330CD6">
      <w:pPr>
        <w:tabs>
          <w:tab w:val="left" w:pos="567"/>
        </w:tabs>
        <w:ind w:right="-1" w:firstLine="709"/>
        <w:jc w:val="both"/>
        <w:rPr>
          <w:sz w:val="20"/>
          <w:szCs w:val="20"/>
        </w:rPr>
      </w:pPr>
    </w:p>
    <w:p w:rsidR="00C50024" w:rsidRPr="00BC19A9" w:rsidRDefault="00C50024" w:rsidP="00330CD6">
      <w:pPr>
        <w:tabs>
          <w:tab w:val="left" w:pos="567"/>
        </w:tabs>
        <w:ind w:right="-1"/>
        <w:jc w:val="both"/>
        <w:rPr>
          <w:sz w:val="20"/>
          <w:szCs w:val="20"/>
        </w:rPr>
      </w:pPr>
    </w:p>
    <w:p w:rsidR="00C50024" w:rsidRPr="00BC19A9" w:rsidRDefault="00C50024" w:rsidP="00330CD6">
      <w:pPr>
        <w:tabs>
          <w:tab w:val="left" w:pos="567"/>
        </w:tabs>
        <w:jc w:val="both"/>
        <w:rPr>
          <w:sz w:val="20"/>
          <w:szCs w:val="20"/>
        </w:rPr>
      </w:pPr>
      <w:r w:rsidRPr="00BC19A9">
        <w:rPr>
          <w:sz w:val="20"/>
          <w:szCs w:val="20"/>
        </w:rPr>
        <w:t>И. о. главы администрации</w:t>
      </w:r>
    </w:p>
    <w:p w:rsidR="00C50024" w:rsidRPr="00BC19A9" w:rsidRDefault="00C50024" w:rsidP="00330CD6">
      <w:pPr>
        <w:tabs>
          <w:tab w:val="left" w:pos="567"/>
        </w:tabs>
        <w:jc w:val="both"/>
        <w:rPr>
          <w:sz w:val="20"/>
          <w:szCs w:val="20"/>
        </w:rPr>
        <w:sectPr w:rsidR="00C50024" w:rsidRPr="00BC19A9" w:rsidSect="00CC4670">
          <w:headerReference w:type="default" r:id="rId36"/>
          <w:pgSz w:w="11906" w:h="16838" w:code="9"/>
          <w:pgMar w:top="1134" w:right="567" w:bottom="1134" w:left="1701" w:header="720" w:footer="720" w:gutter="0"/>
          <w:cols w:space="720"/>
          <w:titlePg/>
          <w:docGrid w:linePitch="272"/>
        </w:sectPr>
      </w:pPr>
      <w:r w:rsidRPr="00BC19A9">
        <w:rPr>
          <w:sz w:val="20"/>
          <w:szCs w:val="20"/>
        </w:rPr>
        <w:t>Аликовского района                                                                                       Л.М. Никитина</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lastRenderedPageBreak/>
        <w:t>Приложение № 1</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к постановлению администрации Аликовского </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района Чувашской Республики </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                                    от  26.10.2022 г. № 964</w:t>
      </w:r>
    </w:p>
    <w:p w:rsidR="00C50024" w:rsidRPr="00BC19A9" w:rsidRDefault="00C50024" w:rsidP="00330CD6">
      <w:pPr>
        <w:widowControl w:val="0"/>
        <w:tabs>
          <w:tab w:val="left" w:pos="567"/>
        </w:tabs>
        <w:autoSpaceDE w:val="0"/>
        <w:autoSpaceDN w:val="0"/>
        <w:adjustRightInd w:val="0"/>
        <w:jc w:val="both"/>
        <w:rPr>
          <w:sz w:val="20"/>
          <w:szCs w:val="20"/>
        </w:rPr>
      </w:pP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Приложение № 1</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к муниципальной программе «Формирование современной </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городской среды на территории Аликовского </w:t>
      </w:r>
    </w:p>
    <w:p w:rsidR="00C50024" w:rsidRPr="00BC19A9" w:rsidRDefault="00C50024" w:rsidP="00330CD6">
      <w:pPr>
        <w:widowControl w:val="0"/>
        <w:tabs>
          <w:tab w:val="left" w:pos="567"/>
        </w:tabs>
        <w:autoSpaceDE w:val="0"/>
        <w:autoSpaceDN w:val="0"/>
        <w:adjustRightInd w:val="0"/>
        <w:jc w:val="both"/>
        <w:rPr>
          <w:rFonts w:eastAsia="Calibri" w:cs="Calibri"/>
          <w:sz w:val="20"/>
          <w:szCs w:val="20"/>
        </w:rPr>
      </w:pPr>
      <w:r w:rsidRPr="00BC19A9">
        <w:rPr>
          <w:sz w:val="20"/>
          <w:szCs w:val="20"/>
        </w:rPr>
        <w:t>района Чувашской Республики»</w:t>
      </w:r>
    </w:p>
    <w:p w:rsidR="00C50024" w:rsidRPr="00BC19A9" w:rsidRDefault="00C50024" w:rsidP="00330CD6">
      <w:pPr>
        <w:tabs>
          <w:tab w:val="left" w:pos="567"/>
        </w:tabs>
        <w:jc w:val="both"/>
        <w:rPr>
          <w:b/>
          <w:caps/>
          <w:sz w:val="20"/>
          <w:szCs w:val="20"/>
        </w:rPr>
      </w:pPr>
    </w:p>
    <w:p w:rsidR="00C50024" w:rsidRPr="00BC19A9" w:rsidRDefault="00C50024" w:rsidP="00330CD6">
      <w:pPr>
        <w:tabs>
          <w:tab w:val="left" w:pos="567"/>
        </w:tabs>
        <w:jc w:val="both"/>
        <w:rPr>
          <w:b/>
          <w:caps/>
          <w:sz w:val="20"/>
          <w:szCs w:val="20"/>
        </w:rPr>
      </w:pPr>
    </w:p>
    <w:p w:rsidR="00C50024" w:rsidRPr="00BC19A9" w:rsidRDefault="00C50024" w:rsidP="00330CD6">
      <w:pPr>
        <w:widowControl w:val="0"/>
        <w:tabs>
          <w:tab w:val="left" w:pos="567"/>
        </w:tabs>
        <w:autoSpaceDE w:val="0"/>
        <w:autoSpaceDN w:val="0"/>
        <w:adjustRightInd w:val="0"/>
        <w:spacing w:line="240" w:lineRule="atLeast"/>
        <w:jc w:val="both"/>
        <w:outlineLvl w:val="0"/>
        <w:rPr>
          <w:b/>
          <w:bCs/>
          <w:color w:val="26282F"/>
          <w:sz w:val="20"/>
          <w:szCs w:val="20"/>
        </w:rPr>
      </w:pPr>
      <w:r w:rsidRPr="00BC19A9">
        <w:rPr>
          <w:b/>
          <w:bCs/>
          <w:color w:val="26282F"/>
          <w:sz w:val="20"/>
          <w:szCs w:val="20"/>
        </w:rPr>
        <w:t>Сведения</w:t>
      </w:r>
      <w:r w:rsidRPr="00BC19A9">
        <w:rPr>
          <w:b/>
          <w:bCs/>
          <w:color w:val="26282F"/>
          <w:sz w:val="20"/>
          <w:szCs w:val="20"/>
        </w:rPr>
        <w:br/>
        <w:t>о целевых индикаторах и показателях муниципальной программы «Формирование современной городской среды на территории Аликовского района Чувашской Республики», ее подпрограмм и их значениях</w:t>
      </w:r>
    </w:p>
    <w:p w:rsidR="00C50024" w:rsidRPr="00BC19A9" w:rsidRDefault="00C50024" w:rsidP="00330CD6">
      <w:pPr>
        <w:tabs>
          <w:tab w:val="left" w:pos="567"/>
        </w:tabs>
        <w:jc w:val="both"/>
        <w:rPr>
          <w:rFonts w:eastAsia="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4"/>
        <w:gridCol w:w="4259"/>
        <w:gridCol w:w="780"/>
        <w:gridCol w:w="691"/>
        <w:gridCol w:w="12"/>
        <w:gridCol w:w="691"/>
        <w:gridCol w:w="691"/>
        <w:gridCol w:w="691"/>
        <w:gridCol w:w="687"/>
        <w:gridCol w:w="782"/>
      </w:tblGrid>
      <w:tr w:rsidR="00C50024" w:rsidRPr="00BC19A9" w:rsidTr="008119A1">
        <w:tc>
          <w:tcPr>
            <w:tcW w:w="178" w:type="pct"/>
            <w:vMerge w:val="restart"/>
          </w:tcPr>
          <w:p w:rsidR="00C50024" w:rsidRPr="00BC19A9" w:rsidRDefault="00C50024" w:rsidP="00330CD6">
            <w:pPr>
              <w:tabs>
                <w:tab w:val="left" w:pos="567"/>
              </w:tabs>
              <w:jc w:val="both"/>
              <w:rPr>
                <w:sz w:val="20"/>
                <w:szCs w:val="20"/>
              </w:rPr>
            </w:pPr>
            <w:r w:rsidRPr="00BC19A9">
              <w:rPr>
                <w:sz w:val="20"/>
                <w:szCs w:val="20"/>
              </w:rPr>
              <w:t>№</w:t>
            </w:r>
          </w:p>
          <w:p w:rsidR="00C50024" w:rsidRPr="00BC19A9" w:rsidRDefault="00C50024" w:rsidP="00330CD6">
            <w:pPr>
              <w:tabs>
                <w:tab w:val="left" w:pos="567"/>
              </w:tabs>
              <w:jc w:val="both"/>
              <w:rPr>
                <w:sz w:val="20"/>
                <w:szCs w:val="20"/>
              </w:rPr>
            </w:pPr>
            <w:r w:rsidRPr="00BC19A9">
              <w:rPr>
                <w:sz w:val="20"/>
                <w:szCs w:val="20"/>
              </w:rPr>
              <w:t>пп</w:t>
            </w:r>
          </w:p>
        </w:tc>
        <w:tc>
          <w:tcPr>
            <w:tcW w:w="2212" w:type="pct"/>
            <w:vMerge w:val="restart"/>
          </w:tcPr>
          <w:p w:rsidR="00C50024" w:rsidRPr="00BC19A9" w:rsidRDefault="00C50024" w:rsidP="00330CD6">
            <w:pPr>
              <w:tabs>
                <w:tab w:val="left" w:pos="567"/>
              </w:tabs>
              <w:jc w:val="both"/>
              <w:rPr>
                <w:sz w:val="20"/>
                <w:szCs w:val="20"/>
              </w:rPr>
            </w:pPr>
            <w:r w:rsidRPr="00BC19A9">
              <w:rPr>
                <w:sz w:val="20"/>
                <w:szCs w:val="20"/>
              </w:rPr>
              <w:t>Целевой индикатор и показатель (наименование)</w:t>
            </w:r>
          </w:p>
        </w:tc>
        <w:tc>
          <w:tcPr>
            <w:tcW w:w="405" w:type="pct"/>
            <w:vMerge w:val="restart"/>
            <w:vAlign w:val="center"/>
          </w:tcPr>
          <w:p w:rsidR="00C50024" w:rsidRPr="00BC19A9" w:rsidRDefault="00C50024" w:rsidP="00330CD6">
            <w:pPr>
              <w:tabs>
                <w:tab w:val="left" w:pos="567"/>
              </w:tabs>
              <w:jc w:val="both"/>
              <w:rPr>
                <w:sz w:val="20"/>
                <w:szCs w:val="20"/>
              </w:rPr>
            </w:pPr>
            <w:r w:rsidRPr="00BC19A9">
              <w:rPr>
                <w:sz w:val="20"/>
                <w:szCs w:val="20"/>
              </w:rPr>
              <w:t>Единица измерения</w:t>
            </w:r>
          </w:p>
        </w:tc>
        <w:tc>
          <w:tcPr>
            <w:tcW w:w="359" w:type="pct"/>
          </w:tcPr>
          <w:p w:rsidR="00C50024" w:rsidRPr="00BC19A9" w:rsidRDefault="00C50024" w:rsidP="00330CD6">
            <w:pPr>
              <w:tabs>
                <w:tab w:val="left" w:pos="567"/>
              </w:tabs>
              <w:jc w:val="both"/>
              <w:rPr>
                <w:sz w:val="20"/>
                <w:szCs w:val="20"/>
              </w:rPr>
            </w:pPr>
          </w:p>
        </w:tc>
        <w:tc>
          <w:tcPr>
            <w:tcW w:w="1846" w:type="pct"/>
            <w:gridSpan w:val="6"/>
          </w:tcPr>
          <w:p w:rsidR="00C50024" w:rsidRPr="00BC19A9" w:rsidRDefault="00C50024" w:rsidP="00330CD6">
            <w:pPr>
              <w:tabs>
                <w:tab w:val="left" w:pos="567"/>
              </w:tabs>
              <w:jc w:val="both"/>
              <w:rPr>
                <w:sz w:val="20"/>
                <w:szCs w:val="20"/>
              </w:rPr>
            </w:pPr>
            <w:r w:rsidRPr="00BC19A9">
              <w:rPr>
                <w:sz w:val="20"/>
                <w:szCs w:val="20"/>
              </w:rPr>
              <w:t>Значения целевых индикаторов и показателей</w:t>
            </w:r>
          </w:p>
        </w:tc>
      </w:tr>
      <w:tr w:rsidR="00C50024" w:rsidRPr="00BC19A9" w:rsidTr="008119A1">
        <w:tc>
          <w:tcPr>
            <w:tcW w:w="178" w:type="pct"/>
            <w:vMerge/>
          </w:tcPr>
          <w:p w:rsidR="00C50024" w:rsidRPr="00BC19A9" w:rsidRDefault="00C50024" w:rsidP="00330CD6">
            <w:pPr>
              <w:tabs>
                <w:tab w:val="left" w:pos="567"/>
              </w:tabs>
              <w:jc w:val="both"/>
              <w:rPr>
                <w:sz w:val="20"/>
                <w:szCs w:val="20"/>
              </w:rPr>
            </w:pPr>
          </w:p>
        </w:tc>
        <w:tc>
          <w:tcPr>
            <w:tcW w:w="2212" w:type="pct"/>
            <w:vMerge/>
          </w:tcPr>
          <w:p w:rsidR="00C50024" w:rsidRPr="00BC19A9" w:rsidRDefault="00C50024" w:rsidP="00330CD6">
            <w:pPr>
              <w:tabs>
                <w:tab w:val="left" w:pos="567"/>
              </w:tabs>
              <w:jc w:val="both"/>
              <w:rPr>
                <w:sz w:val="20"/>
                <w:szCs w:val="20"/>
              </w:rPr>
            </w:pPr>
          </w:p>
        </w:tc>
        <w:tc>
          <w:tcPr>
            <w:tcW w:w="405" w:type="pct"/>
            <w:vMerge/>
          </w:tcPr>
          <w:p w:rsidR="00C50024" w:rsidRPr="00BC19A9" w:rsidRDefault="00C50024" w:rsidP="00330CD6">
            <w:pPr>
              <w:tabs>
                <w:tab w:val="left" w:pos="567"/>
              </w:tabs>
              <w:jc w:val="both"/>
              <w:rPr>
                <w:sz w:val="20"/>
                <w:szCs w:val="20"/>
              </w:rPr>
            </w:pPr>
          </w:p>
        </w:tc>
        <w:tc>
          <w:tcPr>
            <w:tcW w:w="365" w:type="pct"/>
            <w:gridSpan w:val="2"/>
          </w:tcPr>
          <w:p w:rsidR="00C50024" w:rsidRPr="00BC19A9" w:rsidRDefault="00C50024" w:rsidP="00330CD6">
            <w:pPr>
              <w:tabs>
                <w:tab w:val="left" w:pos="567"/>
              </w:tabs>
              <w:jc w:val="both"/>
              <w:rPr>
                <w:sz w:val="20"/>
                <w:szCs w:val="20"/>
              </w:rPr>
            </w:pPr>
            <w:r w:rsidRPr="00BC19A9">
              <w:rPr>
                <w:sz w:val="20"/>
                <w:szCs w:val="20"/>
              </w:rPr>
              <w:t>2017 год</w:t>
            </w:r>
          </w:p>
        </w:tc>
        <w:tc>
          <w:tcPr>
            <w:tcW w:w="359" w:type="pct"/>
          </w:tcPr>
          <w:p w:rsidR="00C50024" w:rsidRPr="00BC19A9" w:rsidRDefault="00C50024" w:rsidP="00330CD6">
            <w:pPr>
              <w:tabs>
                <w:tab w:val="left" w:pos="567"/>
              </w:tabs>
              <w:jc w:val="both"/>
              <w:rPr>
                <w:sz w:val="20"/>
                <w:szCs w:val="20"/>
              </w:rPr>
            </w:pPr>
            <w:r w:rsidRPr="00BC19A9">
              <w:rPr>
                <w:sz w:val="20"/>
                <w:szCs w:val="20"/>
              </w:rPr>
              <w:t>2018 год</w:t>
            </w:r>
          </w:p>
        </w:tc>
        <w:tc>
          <w:tcPr>
            <w:tcW w:w="359" w:type="pct"/>
          </w:tcPr>
          <w:p w:rsidR="00C50024" w:rsidRPr="00BC19A9" w:rsidRDefault="00C50024" w:rsidP="00330CD6">
            <w:pPr>
              <w:tabs>
                <w:tab w:val="left" w:pos="567"/>
              </w:tabs>
              <w:jc w:val="both"/>
              <w:rPr>
                <w:sz w:val="20"/>
                <w:szCs w:val="20"/>
              </w:rPr>
            </w:pPr>
            <w:r w:rsidRPr="00BC19A9">
              <w:rPr>
                <w:sz w:val="20"/>
                <w:szCs w:val="20"/>
              </w:rPr>
              <w:t>2019 год</w:t>
            </w:r>
          </w:p>
        </w:tc>
        <w:tc>
          <w:tcPr>
            <w:tcW w:w="359" w:type="pct"/>
          </w:tcPr>
          <w:p w:rsidR="00C50024" w:rsidRPr="00BC19A9" w:rsidRDefault="00C50024" w:rsidP="00330CD6">
            <w:pPr>
              <w:tabs>
                <w:tab w:val="left" w:pos="567"/>
              </w:tabs>
              <w:jc w:val="both"/>
              <w:rPr>
                <w:sz w:val="20"/>
                <w:szCs w:val="20"/>
              </w:rPr>
            </w:pPr>
            <w:r w:rsidRPr="00BC19A9">
              <w:rPr>
                <w:sz w:val="20"/>
                <w:szCs w:val="20"/>
              </w:rPr>
              <w:t>2020 год</w:t>
            </w:r>
          </w:p>
        </w:tc>
        <w:tc>
          <w:tcPr>
            <w:tcW w:w="357" w:type="pct"/>
          </w:tcPr>
          <w:p w:rsidR="00C50024" w:rsidRPr="00BC19A9" w:rsidRDefault="00C50024" w:rsidP="00330CD6">
            <w:pPr>
              <w:tabs>
                <w:tab w:val="left" w:pos="567"/>
              </w:tabs>
              <w:jc w:val="both"/>
              <w:rPr>
                <w:sz w:val="20"/>
                <w:szCs w:val="20"/>
              </w:rPr>
            </w:pPr>
            <w:r w:rsidRPr="00BC19A9">
              <w:rPr>
                <w:sz w:val="20"/>
                <w:szCs w:val="20"/>
              </w:rPr>
              <w:t>2021 год</w:t>
            </w:r>
          </w:p>
        </w:tc>
        <w:tc>
          <w:tcPr>
            <w:tcW w:w="406" w:type="pct"/>
          </w:tcPr>
          <w:p w:rsidR="00C50024" w:rsidRPr="00BC19A9" w:rsidRDefault="00C50024" w:rsidP="00330CD6">
            <w:pPr>
              <w:tabs>
                <w:tab w:val="left" w:pos="567"/>
              </w:tabs>
              <w:jc w:val="both"/>
              <w:rPr>
                <w:sz w:val="20"/>
                <w:szCs w:val="20"/>
              </w:rPr>
            </w:pPr>
            <w:r w:rsidRPr="00BC19A9">
              <w:rPr>
                <w:sz w:val="20"/>
                <w:szCs w:val="20"/>
              </w:rPr>
              <w:t>2022 год</w:t>
            </w:r>
          </w:p>
        </w:tc>
      </w:tr>
    </w:tbl>
    <w:p w:rsidR="00C50024" w:rsidRPr="00BC19A9" w:rsidRDefault="00C50024" w:rsidP="00330CD6">
      <w:pPr>
        <w:tabs>
          <w:tab w:val="left" w:pos="567"/>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8"/>
        <w:gridCol w:w="4271"/>
        <w:gridCol w:w="776"/>
        <w:gridCol w:w="691"/>
        <w:gridCol w:w="691"/>
        <w:gridCol w:w="689"/>
        <w:gridCol w:w="689"/>
        <w:gridCol w:w="689"/>
        <w:gridCol w:w="784"/>
      </w:tblGrid>
      <w:tr w:rsidR="00C50024" w:rsidRPr="00BC19A9" w:rsidTr="008119A1">
        <w:trPr>
          <w:tblHeader/>
        </w:trPr>
        <w:tc>
          <w:tcPr>
            <w:tcW w:w="180" w:type="pct"/>
          </w:tcPr>
          <w:p w:rsidR="00C50024" w:rsidRPr="00BC19A9" w:rsidRDefault="00C50024" w:rsidP="00330CD6">
            <w:pPr>
              <w:tabs>
                <w:tab w:val="left" w:pos="567"/>
              </w:tabs>
              <w:jc w:val="both"/>
              <w:rPr>
                <w:sz w:val="20"/>
                <w:szCs w:val="20"/>
              </w:rPr>
            </w:pPr>
            <w:r w:rsidRPr="00BC19A9">
              <w:rPr>
                <w:sz w:val="20"/>
                <w:szCs w:val="20"/>
              </w:rPr>
              <w:t>1</w:t>
            </w:r>
          </w:p>
        </w:tc>
        <w:tc>
          <w:tcPr>
            <w:tcW w:w="2218" w:type="pct"/>
          </w:tcPr>
          <w:p w:rsidR="00C50024" w:rsidRPr="00BC19A9" w:rsidRDefault="00C50024" w:rsidP="00330CD6">
            <w:pPr>
              <w:tabs>
                <w:tab w:val="left" w:pos="567"/>
              </w:tabs>
              <w:jc w:val="both"/>
              <w:rPr>
                <w:sz w:val="20"/>
                <w:szCs w:val="20"/>
              </w:rPr>
            </w:pPr>
            <w:r w:rsidRPr="00BC19A9">
              <w:rPr>
                <w:sz w:val="20"/>
                <w:szCs w:val="20"/>
              </w:rPr>
              <w:t>2</w:t>
            </w:r>
          </w:p>
        </w:tc>
        <w:tc>
          <w:tcPr>
            <w:tcW w:w="403" w:type="pct"/>
          </w:tcPr>
          <w:p w:rsidR="00C50024" w:rsidRPr="00BC19A9" w:rsidRDefault="00C50024" w:rsidP="00330CD6">
            <w:pPr>
              <w:tabs>
                <w:tab w:val="left" w:pos="567"/>
              </w:tabs>
              <w:ind w:hanging="30"/>
              <w:jc w:val="both"/>
              <w:rPr>
                <w:sz w:val="20"/>
                <w:szCs w:val="20"/>
              </w:rPr>
            </w:pPr>
            <w:r w:rsidRPr="00BC19A9">
              <w:rPr>
                <w:sz w:val="20"/>
                <w:szCs w:val="20"/>
              </w:rPr>
              <w:t>3</w:t>
            </w:r>
          </w:p>
        </w:tc>
        <w:tc>
          <w:tcPr>
            <w:tcW w:w="359" w:type="pct"/>
          </w:tcPr>
          <w:p w:rsidR="00C50024" w:rsidRPr="00BC19A9" w:rsidRDefault="00C50024" w:rsidP="00330CD6">
            <w:pPr>
              <w:tabs>
                <w:tab w:val="left" w:pos="567"/>
              </w:tabs>
              <w:jc w:val="both"/>
              <w:rPr>
                <w:sz w:val="20"/>
                <w:szCs w:val="20"/>
              </w:rPr>
            </w:pPr>
            <w:r w:rsidRPr="00BC19A9">
              <w:rPr>
                <w:sz w:val="20"/>
                <w:szCs w:val="20"/>
              </w:rPr>
              <w:t>4</w:t>
            </w:r>
          </w:p>
        </w:tc>
        <w:tc>
          <w:tcPr>
            <w:tcW w:w="359" w:type="pct"/>
          </w:tcPr>
          <w:p w:rsidR="00C50024" w:rsidRPr="00BC19A9" w:rsidRDefault="00C50024" w:rsidP="00330CD6">
            <w:pPr>
              <w:tabs>
                <w:tab w:val="left" w:pos="567"/>
              </w:tabs>
              <w:jc w:val="both"/>
              <w:rPr>
                <w:sz w:val="20"/>
                <w:szCs w:val="20"/>
              </w:rPr>
            </w:pPr>
            <w:r w:rsidRPr="00BC19A9">
              <w:rPr>
                <w:sz w:val="20"/>
                <w:szCs w:val="20"/>
              </w:rPr>
              <w:t>5</w:t>
            </w:r>
          </w:p>
        </w:tc>
        <w:tc>
          <w:tcPr>
            <w:tcW w:w="358" w:type="pct"/>
          </w:tcPr>
          <w:p w:rsidR="00C50024" w:rsidRPr="00BC19A9" w:rsidRDefault="00C50024" w:rsidP="00330CD6">
            <w:pPr>
              <w:tabs>
                <w:tab w:val="left" w:pos="567"/>
              </w:tabs>
              <w:jc w:val="both"/>
              <w:rPr>
                <w:sz w:val="20"/>
                <w:szCs w:val="20"/>
              </w:rPr>
            </w:pPr>
            <w:r w:rsidRPr="00BC19A9">
              <w:rPr>
                <w:sz w:val="20"/>
                <w:szCs w:val="20"/>
              </w:rPr>
              <w:t>6</w:t>
            </w:r>
          </w:p>
        </w:tc>
        <w:tc>
          <w:tcPr>
            <w:tcW w:w="358" w:type="pct"/>
          </w:tcPr>
          <w:p w:rsidR="00C50024" w:rsidRPr="00BC19A9" w:rsidRDefault="00C50024" w:rsidP="00330CD6">
            <w:pPr>
              <w:tabs>
                <w:tab w:val="left" w:pos="567"/>
              </w:tabs>
              <w:jc w:val="both"/>
              <w:rPr>
                <w:sz w:val="20"/>
                <w:szCs w:val="20"/>
              </w:rPr>
            </w:pPr>
            <w:r w:rsidRPr="00BC19A9">
              <w:rPr>
                <w:sz w:val="20"/>
                <w:szCs w:val="20"/>
              </w:rPr>
              <w:t>7</w:t>
            </w:r>
          </w:p>
        </w:tc>
        <w:tc>
          <w:tcPr>
            <w:tcW w:w="358" w:type="pct"/>
          </w:tcPr>
          <w:p w:rsidR="00C50024" w:rsidRPr="00BC19A9" w:rsidRDefault="00C50024" w:rsidP="00330CD6">
            <w:pPr>
              <w:tabs>
                <w:tab w:val="left" w:pos="567"/>
              </w:tabs>
              <w:jc w:val="both"/>
              <w:rPr>
                <w:sz w:val="20"/>
                <w:szCs w:val="20"/>
              </w:rPr>
            </w:pPr>
            <w:r w:rsidRPr="00BC19A9">
              <w:rPr>
                <w:sz w:val="20"/>
                <w:szCs w:val="20"/>
              </w:rPr>
              <w:t>8</w:t>
            </w:r>
          </w:p>
        </w:tc>
        <w:tc>
          <w:tcPr>
            <w:tcW w:w="407" w:type="pct"/>
          </w:tcPr>
          <w:p w:rsidR="00C50024" w:rsidRPr="00BC19A9" w:rsidRDefault="00C50024" w:rsidP="00330CD6">
            <w:pPr>
              <w:tabs>
                <w:tab w:val="left" w:pos="567"/>
              </w:tabs>
              <w:jc w:val="both"/>
              <w:rPr>
                <w:sz w:val="20"/>
                <w:szCs w:val="20"/>
              </w:rPr>
            </w:pPr>
            <w:r w:rsidRPr="00BC19A9">
              <w:rPr>
                <w:sz w:val="20"/>
                <w:szCs w:val="20"/>
              </w:rPr>
              <w:t>9</w:t>
            </w:r>
          </w:p>
        </w:tc>
      </w:tr>
      <w:tr w:rsidR="00C50024" w:rsidRPr="00BC19A9" w:rsidTr="008119A1">
        <w:trPr>
          <w:tblHeader/>
        </w:trPr>
        <w:tc>
          <w:tcPr>
            <w:tcW w:w="5000" w:type="pct"/>
            <w:gridSpan w:val="9"/>
          </w:tcPr>
          <w:p w:rsidR="00C50024" w:rsidRPr="00BC19A9" w:rsidRDefault="00C50024" w:rsidP="00330CD6">
            <w:pPr>
              <w:tabs>
                <w:tab w:val="left" w:pos="567"/>
              </w:tabs>
              <w:jc w:val="both"/>
              <w:rPr>
                <w:b/>
                <w:sz w:val="20"/>
                <w:szCs w:val="20"/>
              </w:rPr>
            </w:pPr>
            <w:r w:rsidRPr="00BC19A9">
              <w:rPr>
                <w:b/>
                <w:sz w:val="20"/>
                <w:szCs w:val="20"/>
              </w:rPr>
              <w:t xml:space="preserve">Муниципальная программа </w:t>
            </w:r>
          </w:p>
          <w:p w:rsidR="00C50024" w:rsidRPr="00BC19A9" w:rsidRDefault="00C50024" w:rsidP="00330CD6">
            <w:pPr>
              <w:tabs>
                <w:tab w:val="left" w:pos="567"/>
              </w:tabs>
              <w:jc w:val="both"/>
              <w:rPr>
                <w:b/>
                <w:bCs/>
                <w:color w:val="26282F"/>
                <w:sz w:val="20"/>
                <w:szCs w:val="20"/>
              </w:rPr>
            </w:pPr>
            <w:r w:rsidRPr="00BC19A9">
              <w:rPr>
                <w:b/>
                <w:bCs/>
                <w:color w:val="26282F"/>
                <w:sz w:val="20"/>
                <w:szCs w:val="20"/>
              </w:rPr>
              <w:t>«Формирование современной городской среды на территории Аликовского района Чувашской Республики»</w:t>
            </w:r>
          </w:p>
          <w:p w:rsidR="00C50024" w:rsidRPr="00BC19A9" w:rsidRDefault="00C50024" w:rsidP="00330CD6">
            <w:pPr>
              <w:tabs>
                <w:tab w:val="left" w:pos="567"/>
              </w:tabs>
              <w:jc w:val="both"/>
              <w:rPr>
                <w:sz w:val="20"/>
                <w:szCs w:val="20"/>
              </w:rPr>
            </w:pPr>
          </w:p>
        </w:tc>
      </w:tr>
      <w:tr w:rsidR="00C50024" w:rsidRPr="00BC19A9" w:rsidTr="008119A1">
        <w:tc>
          <w:tcPr>
            <w:tcW w:w="180" w:type="pct"/>
          </w:tcPr>
          <w:p w:rsidR="00C50024" w:rsidRPr="00BC19A9" w:rsidRDefault="00C50024" w:rsidP="00330CD6">
            <w:pPr>
              <w:tabs>
                <w:tab w:val="left" w:pos="567"/>
              </w:tabs>
              <w:jc w:val="both"/>
              <w:rPr>
                <w:sz w:val="20"/>
                <w:szCs w:val="20"/>
              </w:rPr>
            </w:pPr>
            <w:r w:rsidRPr="00BC19A9">
              <w:rPr>
                <w:sz w:val="20"/>
                <w:szCs w:val="20"/>
              </w:rPr>
              <w:t>1.</w:t>
            </w:r>
          </w:p>
        </w:tc>
        <w:tc>
          <w:tcPr>
            <w:tcW w:w="2218" w:type="pct"/>
          </w:tcPr>
          <w:p w:rsidR="00C50024" w:rsidRPr="00BC19A9" w:rsidRDefault="00C50024" w:rsidP="00330CD6">
            <w:pPr>
              <w:tabs>
                <w:tab w:val="left" w:pos="567"/>
              </w:tabs>
              <w:jc w:val="both"/>
              <w:rPr>
                <w:sz w:val="20"/>
                <w:szCs w:val="20"/>
              </w:rPr>
            </w:pPr>
            <w:r w:rsidRPr="00BC19A9">
              <w:rPr>
                <w:sz w:val="20"/>
                <w:szCs w:val="20"/>
              </w:rPr>
              <w:t>Количество реализованных на территории Аликовского района Чувашской Республики проектов по благоустройству</w:t>
            </w:r>
          </w:p>
        </w:tc>
        <w:tc>
          <w:tcPr>
            <w:tcW w:w="403" w:type="pct"/>
          </w:tcPr>
          <w:p w:rsidR="00C50024" w:rsidRPr="00BC19A9" w:rsidRDefault="00C50024" w:rsidP="00330CD6">
            <w:pPr>
              <w:tabs>
                <w:tab w:val="left" w:pos="567"/>
              </w:tabs>
              <w:jc w:val="both"/>
              <w:rPr>
                <w:sz w:val="20"/>
                <w:szCs w:val="20"/>
              </w:rPr>
            </w:pPr>
            <w:r w:rsidRPr="00BC19A9">
              <w:rPr>
                <w:sz w:val="20"/>
                <w:szCs w:val="20"/>
              </w:rPr>
              <w:t>ед.</w:t>
            </w:r>
          </w:p>
        </w:tc>
        <w:tc>
          <w:tcPr>
            <w:tcW w:w="359" w:type="pct"/>
          </w:tcPr>
          <w:p w:rsidR="00C50024" w:rsidRPr="00BC19A9" w:rsidRDefault="00C50024" w:rsidP="00330CD6">
            <w:pPr>
              <w:tabs>
                <w:tab w:val="left" w:pos="567"/>
              </w:tabs>
              <w:jc w:val="both"/>
              <w:rPr>
                <w:sz w:val="20"/>
                <w:szCs w:val="20"/>
              </w:rPr>
            </w:pPr>
            <w:r w:rsidRPr="00BC19A9">
              <w:rPr>
                <w:sz w:val="20"/>
                <w:szCs w:val="20"/>
              </w:rPr>
              <w:t>0</w:t>
            </w:r>
          </w:p>
        </w:tc>
        <w:tc>
          <w:tcPr>
            <w:tcW w:w="359" w:type="pct"/>
          </w:tcPr>
          <w:p w:rsidR="00C50024" w:rsidRPr="00BC19A9" w:rsidRDefault="00C50024" w:rsidP="00330CD6">
            <w:pPr>
              <w:tabs>
                <w:tab w:val="left" w:pos="567"/>
              </w:tabs>
              <w:jc w:val="both"/>
              <w:rPr>
                <w:sz w:val="20"/>
                <w:szCs w:val="20"/>
              </w:rPr>
            </w:pPr>
            <w:r w:rsidRPr="00BC19A9">
              <w:rPr>
                <w:sz w:val="20"/>
                <w:szCs w:val="20"/>
              </w:rPr>
              <w:t>0</w:t>
            </w:r>
          </w:p>
        </w:tc>
        <w:tc>
          <w:tcPr>
            <w:tcW w:w="358" w:type="pct"/>
          </w:tcPr>
          <w:p w:rsidR="00C50024" w:rsidRPr="00BC19A9" w:rsidRDefault="00C50024" w:rsidP="00330CD6">
            <w:pPr>
              <w:tabs>
                <w:tab w:val="left" w:pos="567"/>
              </w:tabs>
              <w:jc w:val="both"/>
              <w:rPr>
                <w:sz w:val="20"/>
                <w:szCs w:val="20"/>
              </w:rPr>
            </w:pPr>
            <w:r w:rsidRPr="00BC19A9">
              <w:rPr>
                <w:sz w:val="20"/>
                <w:szCs w:val="20"/>
              </w:rPr>
              <w:t>2</w:t>
            </w:r>
          </w:p>
        </w:tc>
        <w:tc>
          <w:tcPr>
            <w:tcW w:w="358" w:type="pct"/>
          </w:tcPr>
          <w:p w:rsidR="00C50024" w:rsidRPr="00BC19A9" w:rsidRDefault="00C50024" w:rsidP="00330CD6">
            <w:pPr>
              <w:tabs>
                <w:tab w:val="left" w:pos="567"/>
              </w:tabs>
              <w:jc w:val="both"/>
              <w:rPr>
                <w:sz w:val="20"/>
                <w:szCs w:val="20"/>
              </w:rPr>
            </w:pPr>
            <w:r w:rsidRPr="00BC19A9">
              <w:rPr>
                <w:sz w:val="20"/>
                <w:szCs w:val="20"/>
              </w:rPr>
              <w:t>5</w:t>
            </w:r>
          </w:p>
        </w:tc>
        <w:tc>
          <w:tcPr>
            <w:tcW w:w="358" w:type="pct"/>
          </w:tcPr>
          <w:p w:rsidR="00C50024" w:rsidRPr="00BC19A9" w:rsidRDefault="00C50024" w:rsidP="00330CD6">
            <w:pPr>
              <w:tabs>
                <w:tab w:val="left" w:pos="567"/>
              </w:tabs>
              <w:jc w:val="both"/>
              <w:rPr>
                <w:sz w:val="20"/>
                <w:szCs w:val="20"/>
                <w:highlight w:val="yellow"/>
              </w:rPr>
            </w:pPr>
            <w:r w:rsidRPr="00BC19A9">
              <w:rPr>
                <w:sz w:val="20"/>
                <w:szCs w:val="20"/>
              </w:rPr>
              <w:t>1</w:t>
            </w:r>
          </w:p>
        </w:tc>
        <w:tc>
          <w:tcPr>
            <w:tcW w:w="407" w:type="pct"/>
          </w:tcPr>
          <w:p w:rsidR="00C50024" w:rsidRPr="00BC19A9" w:rsidRDefault="00C50024" w:rsidP="00330CD6">
            <w:pPr>
              <w:tabs>
                <w:tab w:val="left" w:pos="567"/>
              </w:tabs>
              <w:jc w:val="both"/>
              <w:rPr>
                <w:sz w:val="20"/>
                <w:szCs w:val="20"/>
              </w:rPr>
            </w:pPr>
            <w:r w:rsidRPr="00BC19A9">
              <w:rPr>
                <w:sz w:val="20"/>
                <w:szCs w:val="20"/>
              </w:rPr>
              <w:t>1</w:t>
            </w:r>
          </w:p>
        </w:tc>
      </w:tr>
      <w:tr w:rsidR="00C50024" w:rsidRPr="00BC19A9" w:rsidTr="008119A1">
        <w:tc>
          <w:tcPr>
            <w:tcW w:w="5000" w:type="pct"/>
            <w:gridSpan w:val="9"/>
          </w:tcPr>
          <w:p w:rsidR="00C50024" w:rsidRPr="00BC19A9" w:rsidRDefault="00C50024" w:rsidP="00330CD6">
            <w:pPr>
              <w:tabs>
                <w:tab w:val="left" w:pos="567"/>
              </w:tabs>
              <w:jc w:val="both"/>
              <w:rPr>
                <w:b/>
                <w:sz w:val="20"/>
                <w:szCs w:val="20"/>
              </w:rPr>
            </w:pPr>
          </w:p>
          <w:p w:rsidR="00C50024" w:rsidRPr="00BC19A9" w:rsidRDefault="00C50024" w:rsidP="00330CD6">
            <w:pPr>
              <w:tabs>
                <w:tab w:val="left" w:pos="567"/>
              </w:tabs>
              <w:jc w:val="both"/>
              <w:rPr>
                <w:b/>
                <w:sz w:val="20"/>
                <w:szCs w:val="20"/>
              </w:rPr>
            </w:pPr>
            <w:r w:rsidRPr="00BC19A9">
              <w:rPr>
                <w:b/>
                <w:sz w:val="20"/>
                <w:szCs w:val="20"/>
              </w:rPr>
              <w:t>Подпрограмма «Благоустройство дворовых и общественных территорий муниципальных образований Аликовского района»</w:t>
            </w:r>
          </w:p>
          <w:p w:rsidR="00C50024" w:rsidRPr="00BC19A9" w:rsidRDefault="00C50024" w:rsidP="00330CD6">
            <w:pPr>
              <w:tabs>
                <w:tab w:val="left" w:pos="567"/>
              </w:tabs>
              <w:jc w:val="both"/>
              <w:rPr>
                <w:b/>
                <w:sz w:val="20"/>
                <w:szCs w:val="20"/>
              </w:rPr>
            </w:pPr>
          </w:p>
          <w:p w:rsidR="00C50024" w:rsidRPr="00BC19A9" w:rsidRDefault="00C50024" w:rsidP="00330CD6">
            <w:pPr>
              <w:tabs>
                <w:tab w:val="left" w:pos="567"/>
              </w:tabs>
              <w:jc w:val="both"/>
              <w:rPr>
                <w:b/>
                <w:sz w:val="20"/>
                <w:szCs w:val="20"/>
              </w:rPr>
            </w:pPr>
          </w:p>
        </w:tc>
      </w:tr>
      <w:tr w:rsidR="00C50024" w:rsidRPr="00BC19A9" w:rsidTr="008119A1">
        <w:tc>
          <w:tcPr>
            <w:tcW w:w="180"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1.</w:t>
            </w:r>
          </w:p>
        </w:tc>
        <w:tc>
          <w:tcPr>
            <w:tcW w:w="2218" w:type="pct"/>
          </w:tcPr>
          <w:p w:rsidR="00C50024" w:rsidRPr="00BC19A9" w:rsidRDefault="00C50024" w:rsidP="00330CD6">
            <w:pPr>
              <w:tabs>
                <w:tab w:val="left" w:pos="567"/>
              </w:tabs>
              <w:jc w:val="both"/>
              <w:rPr>
                <w:sz w:val="20"/>
                <w:szCs w:val="20"/>
              </w:rPr>
            </w:pPr>
            <w:r w:rsidRPr="00BC19A9">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403" w:type="pct"/>
          </w:tcPr>
          <w:p w:rsidR="00C50024" w:rsidRPr="00BC19A9" w:rsidRDefault="00C50024" w:rsidP="00330CD6">
            <w:pPr>
              <w:tabs>
                <w:tab w:val="left" w:pos="567"/>
              </w:tabs>
              <w:jc w:val="both"/>
              <w:rPr>
                <w:sz w:val="20"/>
                <w:szCs w:val="20"/>
              </w:rPr>
            </w:pPr>
            <w:r w:rsidRPr="00BC19A9">
              <w:rPr>
                <w:sz w:val="20"/>
                <w:szCs w:val="20"/>
              </w:rPr>
              <w:t>ед.</w:t>
            </w:r>
          </w:p>
        </w:tc>
        <w:tc>
          <w:tcPr>
            <w:tcW w:w="359"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0</w:t>
            </w:r>
          </w:p>
        </w:tc>
        <w:tc>
          <w:tcPr>
            <w:tcW w:w="359"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0</w:t>
            </w:r>
          </w:p>
        </w:tc>
        <w:tc>
          <w:tcPr>
            <w:tcW w:w="358"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2</w:t>
            </w:r>
          </w:p>
        </w:tc>
        <w:tc>
          <w:tcPr>
            <w:tcW w:w="358"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4</w:t>
            </w:r>
          </w:p>
        </w:tc>
        <w:tc>
          <w:tcPr>
            <w:tcW w:w="358" w:type="pct"/>
          </w:tcPr>
          <w:p w:rsidR="00C50024" w:rsidRPr="00BC19A9" w:rsidRDefault="00C50024" w:rsidP="00330CD6">
            <w:pPr>
              <w:tabs>
                <w:tab w:val="left" w:pos="567"/>
              </w:tabs>
              <w:jc w:val="both"/>
              <w:rPr>
                <w:rFonts w:eastAsia="Calibri"/>
                <w:sz w:val="20"/>
                <w:szCs w:val="20"/>
                <w:highlight w:val="yellow"/>
              </w:rPr>
            </w:pPr>
            <w:r w:rsidRPr="00BC19A9">
              <w:rPr>
                <w:rFonts w:eastAsia="Calibri"/>
                <w:sz w:val="20"/>
                <w:szCs w:val="20"/>
              </w:rPr>
              <w:t>1</w:t>
            </w:r>
          </w:p>
        </w:tc>
        <w:tc>
          <w:tcPr>
            <w:tcW w:w="407"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4</w:t>
            </w:r>
          </w:p>
        </w:tc>
      </w:tr>
      <w:tr w:rsidR="00C50024" w:rsidRPr="00BC19A9" w:rsidTr="008119A1">
        <w:tc>
          <w:tcPr>
            <w:tcW w:w="180"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2.</w:t>
            </w:r>
          </w:p>
        </w:tc>
        <w:tc>
          <w:tcPr>
            <w:tcW w:w="2218" w:type="pct"/>
          </w:tcPr>
          <w:p w:rsidR="00C50024" w:rsidRPr="00BC19A9" w:rsidRDefault="00C50024" w:rsidP="00330CD6">
            <w:pPr>
              <w:tabs>
                <w:tab w:val="left" w:pos="567"/>
              </w:tabs>
              <w:jc w:val="both"/>
              <w:rPr>
                <w:sz w:val="20"/>
                <w:szCs w:val="20"/>
              </w:rPr>
            </w:pPr>
            <w:r w:rsidRPr="00BC19A9">
              <w:rPr>
                <w:sz w:val="20"/>
                <w:szCs w:val="20"/>
              </w:rPr>
              <w:t>Количество благоустроенных общественных территорий</w:t>
            </w:r>
          </w:p>
        </w:tc>
        <w:tc>
          <w:tcPr>
            <w:tcW w:w="403" w:type="pct"/>
          </w:tcPr>
          <w:p w:rsidR="00C50024" w:rsidRPr="00BC19A9" w:rsidRDefault="00C50024" w:rsidP="00330CD6">
            <w:pPr>
              <w:tabs>
                <w:tab w:val="left" w:pos="567"/>
              </w:tabs>
              <w:jc w:val="both"/>
              <w:rPr>
                <w:sz w:val="20"/>
                <w:szCs w:val="20"/>
              </w:rPr>
            </w:pPr>
            <w:r w:rsidRPr="00BC19A9">
              <w:rPr>
                <w:sz w:val="20"/>
                <w:szCs w:val="20"/>
              </w:rPr>
              <w:t>ед.</w:t>
            </w:r>
          </w:p>
        </w:tc>
        <w:tc>
          <w:tcPr>
            <w:tcW w:w="359"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0</w:t>
            </w:r>
          </w:p>
        </w:tc>
        <w:tc>
          <w:tcPr>
            <w:tcW w:w="359"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0</w:t>
            </w:r>
          </w:p>
        </w:tc>
        <w:tc>
          <w:tcPr>
            <w:tcW w:w="358"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0</w:t>
            </w:r>
          </w:p>
        </w:tc>
        <w:tc>
          <w:tcPr>
            <w:tcW w:w="358"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1</w:t>
            </w:r>
          </w:p>
        </w:tc>
        <w:tc>
          <w:tcPr>
            <w:tcW w:w="358" w:type="pct"/>
          </w:tcPr>
          <w:p w:rsidR="00C50024" w:rsidRPr="00BC19A9" w:rsidRDefault="00C50024" w:rsidP="00330CD6">
            <w:pPr>
              <w:tabs>
                <w:tab w:val="left" w:pos="567"/>
              </w:tabs>
              <w:jc w:val="both"/>
              <w:rPr>
                <w:rFonts w:eastAsia="Calibri"/>
                <w:sz w:val="20"/>
                <w:szCs w:val="20"/>
                <w:highlight w:val="yellow"/>
              </w:rPr>
            </w:pPr>
            <w:r w:rsidRPr="00BC19A9">
              <w:rPr>
                <w:rFonts w:eastAsia="Calibri"/>
                <w:sz w:val="20"/>
                <w:szCs w:val="20"/>
              </w:rPr>
              <w:t>0</w:t>
            </w:r>
          </w:p>
        </w:tc>
        <w:tc>
          <w:tcPr>
            <w:tcW w:w="407"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1</w:t>
            </w:r>
          </w:p>
        </w:tc>
      </w:tr>
      <w:tr w:rsidR="00C50024" w:rsidRPr="00BC19A9" w:rsidTr="008119A1">
        <w:tc>
          <w:tcPr>
            <w:tcW w:w="180"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3.</w:t>
            </w:r>
          </w:p>
        </w:tc>
        <w:tc>
          <w:tcPr>
            <w:tcW w:w="2218" w:type="pct"/>
          </w:tcPr>
          <w:p w:rsidR="00C50024" w:rsidRPr="00BC19A9" w:rsidRDefault="00C50024" w:rsidP="00330CD6">
            <w:pPr>
              <w:tabs>
                <w:tab w:val="left" w:pos="567"/>
              </w:tabs>
              <w:jc w:val="both"/>
              <w:rPr>
                <w:sz w:val="20"/>
                <w:szCs w:val="20"/>
              </w:rPr>
            </w:pPr>
            <w:r w:rsidRPr="00BC19A9">
              <w:rPr>
                <w:sz w:val="20"/>
                <w:szCs w:val="20"/>
              </w:rPr>
              <w:t xml:space="preserve">Доля финансового участия граждан, организаций в выполнении мероприятий по благоустройству дворовых и общественных территорий </w:t>
            </w:r>
          </w:p>
        </w:tc>
        <w:tc>
          <w:tcPr>
            <w:tcW w:w="403"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w:t>
            </w:r>
          </w:p>
        </w:tc>
        <w:tc>
          <w:tcPr>
            <w:tcW w:w="359"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0</w:t>
            </w:r>
          </w:p>
        </w:tc>
        <w:tc>
          <w:tcPr>
            <w:tcW w:w="359"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0</w:t>
            </w:r>
          </w:p>
        </w:tc>
        <w:tc>
          <w:tcPr>
            <w:tcW w:w="358"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2</w:t>
            </w:r>
          </w:p>
        </w:tc>
        <w:tc>
          <w:tcPr>
            <w:tcW w:w="358"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2</w:t>
            </w:r>
          </w:p>
        </w:tc>
        <w:tc>
          <w:tcPr>
            <w:tcW w:w="358" w:type="pct"/>
          </w:tcPr>
          <w:p w:rsidR="00C50024" w:rsidRPr="00BC19A9" w:rsidRDefault="00C50024" w:rsidP="00330CD6">
            <w:pPr>
              <w:tabs>
                <w:tab w:val="left" w:pos="567"/>
              </w:tabs>
              <w:jc w:val="both"/>
              <w:rPr>
                <w:rFonts w:eastAsia="Calibri"/>
                <w:sz w:val="20"/>
                <w:szCs w:val="20"/>
                <w:highlight w:val="yellow"/>
                <w:lang w:val="en-US"/>
              </w:rPr>
            </w:pPr>
            <w:r w:rsidRPr="00BC19A9">
              <w:rPr>
                <w:rFonts w:eastAsia="Calibri"/>
                <w:sz w:val="20"/>
                <w:szCs w:val="20"/>
                <w:lang w:val="en-US"/>
              </w:rPr>
              <w:t>0</w:t>
            </w:r>
          </w:p>
        </w:tc>
        <w:tc>
          <w:tcPr>
            <w:tcW w:w="407"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0</w:t>
            </w:r>
          </w:p>
        </w:tc>
      </w:tr>
      <w:tr w:rsidR="00C50024" w:rsidRPr="00BC19A9" w:rsidTr="008119A1">
        <w:tc>
          <w:tcPr>
            <w:tcW w:w="180"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 xml:space="preserve">4. </w:t>
            </w:r>
          </w:p>
        </w:tc>
        <w:tc>
          <w:tcPr>
            <w:tcW w:w="2218" w:type="pct"/>
          </w:tcPr>
          <w:p w:rsidR="00C50024" w:rsidRPr="00BC19A9" w:rsidRDefault="00C50024" w:rsidP="00330CD6">
            <w:pPr>
              <w:tabs>
                <w:tab w:val="left" w:pos="567"/>
              </w:tabs>
              <w:jc w:val="both"/>
              <w:rPr>
                <w:sz w:val="20"/>
                <w:szCs w:val="20"/>
              </w:rPr>
            </w:pPr>
            <w:r w:rsidRPr="00BC19A9">
              <w:rPr>
                <w:sz w:val="20"/>
                <w:szCs w:val="20"/>
              </w:rPr>
              <w:t>Доля благоустроенных дворовых территорий в общем количестве дворовых территорий в муниципальном образовании, не менее</w:t>
            </w:r>
          </w:p>
        </w:tc>
        <w:tc>
          <w:tcPr>
            <w:tcW w:w="403"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w:t>
            </w:r>
          </w:p>
        </w:tc>
        <w:tc>
          <w:tcPr>
            <w:tcW w:w="359"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0</w:t>
            </w:r>
          </w:p>
        </w:tc>
        <w:tc>
          <w:tcPr>
            <w:tcW w:w="359"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0</w:t>
            </w:r>
          </w:p>
        </w:tc>
        <w:tc>
          <w:tcPr>
            <w:tcW w:w="358"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11</w:t>
            </w:r>
          </w:p>
        </w:tc>
        <w:tc>
          <w:tcPr>
            <w:tcW w:w="358"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33</w:t>
            </w:r>
          </w:p>
        </w:tc>
        <w:tc>
          <w:tcPr>
            <w:tcW w:w="358" w:type="pct"/>
          </w:tcPr>
          <w:p w:rsidR="00C50024" w:rsidRPr="00BC19A9" w:rsidRDefault="00C50024" w:rsidP="00330CD6">
            <w:pPr>
              <w:tabs>
                <w:tab w:val="left" w:pos="567"/>
              </w:tabs>
              <w:jc w:val="both"/>
              <w:rPr>
                <w:rFonts w:eastAsia="Calibri"/>
                <w:sz w:val="20"/>
                <w:szCs w:val="20"/>
                <w:highlight w:val="yellow"/>
              </w:rPr>
            </w:pPr>
            <w:r w:rsidRPr="00BC19A9">
              <w:rPr>
                <w:rFonts w:eastAsia="Calibri"/>
                <w:sz w:val="20"/>
                <w:szCs w:val="20"/>
              </w:rPr>
              <w:t>67</w:t>
            </w:r>
          </w:p>
        </w:tc>
        <w:tc>
          <w:tcPr>
            <w:tcW w:w="407" w:type="pct"/>
          </w:tcPr>
          <w:p w:rsidR="00C50024" w:rsidRPr="00BC19A9" w:rsidRDefault="00C50024" w:rsidP="00330CD6">
            <w:pPr>
              <w:tabs>
                <w:tab w:val="left" w:pos="567"/>
              </w:tabs>
              <w:jc w:val="both"/>
              <w:rPr>
                <w:rFonts w:eastAsia="Calibri"/>
                <w:sz w:val="20"/>
                <w:szCs w:val="20"/>
              </w:rPr>
            </w:pPr>
            <w:r w:rsidRPr="00BC19A9">
              <w:rPr>
                <w:rFonts w:eastAsia="Calibri"/>
                <w:sz w:val="20"/>
                <w:szCs w:val="20"/>
              </w:rPr>
              <w:t>100</w:t>
            </w:r>
          </w:p>
        </w:tc>
      </w:tr>
    </w:tbl>
    <w:p w:rsidR="00C50024" w:rsidRPr="00BC19A9" w:rsidRDefault="00C50024" w:rsidP="00330CD6">
      <w:pPr>
        <w:tabs>
          <w:tab w:val="left" w:pos="567"/>
        </w:tabs>
        <w:jc w:val="both"/>
        <w:rPr>
          <w:sz w:val="20"/>
          <w:szCs w:val="20"/>
        </w:rPr>
      </w:pPr>
    </w:p>
    <w:p w:rsidR="00C50024" w:rsidRPr="00BC19A9" w:rsidRDefault="00C50024" w:rsidP="00330CD6">
      <w:pPr>
        <w:tabs>
          <w:tab w:val="left" w:pos="567"/>
        </w:tabs>
        <w:jc w:val="both"/>
        <w:rPr>
          <w:sz w:val="20"/>
          <w:szCs w:val="20"/>
        </w:rPr>
        <w:sectPr w:rsidR="00C50024" w:rsidRPr="00BC19A9" w:rsidSect="00197F42">
          <w:pgSz w:w="11906" w:h="16838"/>
          <w:pgMar w:top="1134" w:right="567" w:bottom="1134" w:left="1701" w:header="709" w:footer="709" w:gutter="0"/>
          <w:cols w:space="708"/>
          <w:titlePg/>
          <w:docGrid w:linePitch="360"/>
        </w:sectPr>
      </w:pP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lastRenderedPageBreak/>
        <w:t>Приложение № 2</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к постановлению администрации Аликовского </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района Чувашской Республики </w:t>
      </w:r>
    </w:p>
    <w:p w:rsidR="00C50024" w:rsidRPr="00C50024" w:rsidRDefault="00C50024" w:rsidP="00330CD6">
      <w:pPr>
        <w:widowControl w:val="0"/>
        <w:tabs>
          <w:tab w:val="left" w:pos="567"/>
        </w:tabs>
        <w:autoSpaceDE w:val="0"/>
        <w:autoSpaceDN w:val="0"/>
        <w:adjustRightInd w:val="0"/>
        <w:jc w:val="both"/>
        <w:rPr>
          <w:sz w:val="20"/>
          <w:szCs w:val="20"/>
        </w:rPr>
      </w:pPr>
      <w:r w:rsidRPr="00BC19A9">
        <w:rPr>
          <w:sz w:val="20"/>
          <w:szCs w:val="20"/>
        </w:rPr>
        <w:t>от  26.10.2022 г. № 964</w:t>
      </w:r>
    </w:p>
    <w:p w:rsidR="00C50024" w:rsidRPr="00BC19A9" w:rsidRDefault="00C50024" w:rsidP="00330CD6">
      <w:pPr>
        <w:widowControl w:val="0"/>
        <w:tabs>
          <w:tab w:val="left" w:pos="567"/>
        </w:tabs>
        <w:autoSpaceDE w:val="0"/>
        <w:autoSpaceDN w:val="0"/>
        <w:adjustRightInd w:val="0"/>
        <w:jc w:val="both"/>
        <w:rPr>
          <w:sz w:val="20"/>
          <w:szCs w:val="20"/>
        </w:rPr>
      </w:pP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Приложение № 2</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к муниципальной программе «Формирование современной </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городской среды на территории Аликовского </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района Чувашской Республики»</w:t>
      </w:r>
    </w:p>
    <w:p w:rsidR="00C50024" w:rsidRPr="00BC19A9" w:rsidRDefault="00C50024" w:rsidP="00330CD6">
      <w:pPr>
        <w:widowControl w:val="0"/>
        <w:tabs>
          <w:tab w:val="left" w:pos="567"/>
        </w:tabs>
        <w:autoSpaceDE w:val="0"/>
        <w:autoSpaceDN w:val="0"/>
        <w:adjustRightInd w:val="0"/>
        <w:jc w:val="both"/>
        <w:rPr>
          <w:sz w:val="20"/>
          <w:szCs w:val="20"/>
        </w:rPr>
      </w:pPr>
    </w:p>
    <w:p w:rsidR="00C50024" w:rsidRPr="00BC19A9" w:rsidRDefault="00C50024" w:rsidP="00330CD6">
      <w:pPr>
        <w:tabs>
          <w:tab w:val="left" w:pos="567"/>
        </w:tabs>
        <w:jc w:val="both"/>
        <w:rPr>
          <w:b/>
          <w:bCs/>
          <w:sz w:val="20"/>
          <w:szCs w:val="20"/>
        </w:rPr>
      </w:pPr>
    </w:p>
    <w:p w:rsidR="00C50024" w:rsidRPr="00BC19A9" w:rsidRDefault="00C50024" w:rsidP="00330CD6">
      <w:pPr>
        <w:tabs>
          <w:tab w:val="left" w:pos="567"/>
        </w:tabs>
        <w:jc w:val="both"/>
        <w:rPr>
          <w:b/>
          <w:bCs/>
          <w:sz w:val="20"/>
          <w:szCs w:val="20"/>
        </w:rPr>
      </w:pPr>
      <w:r w:rsidRPr="00BC19A9">
        <w:rPr>
          <w:b/>
          <w:bCs/>
          <w:sz w:val="20"/>
          <w:szCs w:val="20"/>
        </w:rPr>
        <w:t>Ресурсное обеспечение</w:t>
      </w:r>
      <w:r w:rsidRPr="00BC19A9">
        <w:rPr>
          <w:b/>
          <w:bCs/>
          <w:sz w:val="20"/>
          <w:szCs w:val="20"/>
        </w:rPr>
        <w:br/>
        <w:t xml:space="preserve">муниципальной программы «Формирование современной городской среды на территории </w:t>
      </w:r>
    </w:p>
    <w:p w:rsidR="00C50024" w:rsidRPr="00BC19A9" w:rsidRDefault="00C50024" w:rsidP="00330CD6">
      <w:pPr>
        <w:tabs>
          <w:tab w:val="left" w:pos="567"/>
        </w:tabs>
        <w:jc w:val="both"/>
        <w:rPr>
          <w:b/>
          <w:bCs/>
          <w:sz w:val="20"/>
          <w:szCs w:val="20"/>
        </w:rPr>
      </w:pPr>
      <w:r w:rsidRPr="00BC19A9">
        <w:rPr>
          <w:b/>
          <w:bCs/>
          <w:sz w:val="20"/>
          <w:szCs w:val="20"/>
        </w:rPr>
        <w:t xml:space="preserve">Аликовского района Чувашской Республики» </w:t>
      </w:r>
    </w:p>
    <w:p w:rsidR="00C50024" w:rsidRPr="00BC19A9" w:rsidRDefault="00C50024" w:rsidP="00330CD6">
      <w:pPr>
        <w:tabs>
          <w:tab w:val="left" w:pos="567"/>
        </w:tabs>
        <w:jc w:val="both"/>
        <w:rPr>
          <w:b/>
          <w:caps/>
          <w:sz w:val="20"/>
          <w:szCs w:val="20"/>
        </w:rPr>
      </w:pPr>
    </w:p>
    <w:p w:rsidR="00C50024" w:rsidRPr="00BC19A9" w:rsidRDefault="00C50024" w:rsidP="00330CD6">
      <w:pPr>
        <w:tabs>
          <w:tab w:val="left" w:pos="567"/>
        </w:tabs>
        <w:jc w:val="both"/>
        <w:rPr>
          <w:sz w:val="20"/>
          <w:szCs w:val="20"/>
        </w:rPr>
      </w:pPr>
    </w:p>
    <w:tbl>
      <w:tblPr>
        <w:tblW w:w="1571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1810"/>
        <w:gridCol w:w="1572"/>
        <w:gridCol w:w="1695"/>
        <w:gridCol w:w="692"/>
        <w:gridCol w:w="461"/>
        <w:gridCol w:w="1272"/>
        <w:gridCol w:w="461"/>
        <w:gridCol w:w="1703"/>
        <w:gridCol w:w="800"/>
        <w:gridCol w:w="866"/>
        <w:gridCol w:w="766"/>
        <w:gridCol w:w="866"/>
        <w:gridCol w:w="1200"/>
      </w:tblGrid>
      <w:tr w:rsidR="00C50024" w:rsidRPr="00BC19A9" w:rsidTr="008119A1">
        <w:trPr>
          <w:trHeight w:val="539"/>
        </w:trPr>
        <w:tc>
          <w:tcPr>
            <w:tcW w:w="1574"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Статус</w:t>
            </w:r>
          </w:p>
        </w:tc>
        <w:tc>
          <w:tcPr>
            <w:tcW w:w="1860"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Наименование муниципальной программы (подпрограммы муниципальной программы ),  основного мероприятия</w:t>
            </w:r>
          </w:p>
        </w:tc>
        <w:tc>
          <w:tcPr>
            <w:tcW w:w="1572"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Задача подпрограммы муниципальной программы</w:t>
            </w:r>
          </w:p>
        </w:tc>
        <w:tc>
          <w:tcPr>
            <w:tcW w:w="1757"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Ответственный исполнитель, соисполнитель, участники</w:t>
            </w:r>
          </w:p>
        </w:tc>
        <w:tc>
          <w:tcPr>
            <w:tcW w:w="2886" w:type="dxa"/>
            <w:gridSpan w:val="4"/>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Код бюджетной классификации</w:t>
            </w:r>
          </w:p>
        </w:tc>
        <w:tc>
          <w:tcPr>
            <w:tcW w:w="1703"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Источники финансирования</w:t>
            </w:r>
          </w:p>
        </w:tc>
        <w:tc>
          <w:tcPr>
            <w:tcW w:w="3164" w:type="dxa"/>
            <w:gridSpan w:val="4"/>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Расходы по годам</w:t>
            </w:r>
          </w:p>
        </w:tc>
        <w:tc>
          <w:tcPr>
            <w:tcW w:w="1200" w:type="dxa"/>
            <w:vMerge w:val="restart"/>
            <w:shd w:val="clear" w:color="auto" w:fill="auto"/>
            <w:noWrap/>
            <w:vAlign w:val="center"/>
            <w:hideMark/>
          </w:tcPr>
          <w:p w:rsidR="00C50024" w:rsidRPr="00BC19A9" w:rsidRDefault="00C50024" w:rsidP="00330CD6">
            <w:pPr>
              <w:tabs>
                <w:tab w:val="left" w:pos="567"/>
              </w:tabs>
              <w:jc w:val="both"/>
              <w:rPr>
                <w:bCs/>
                <w:sz w:val="20"/>
                <w:szCs w:val="20"/>
              </w:rPr>
            </w:pPr>
            <w:r w:rsidRPr="00BC19A9">
              <w:rPr>
                <w:bCs/>
                <w:sz w:val="20"/>
                <w:szCs w:val="20"/>
              </w:rPr>
              <w:t>Итого</w:t>
            </w:r>
          </w:p>
        </w:tc>
      </w:tr>
      <w:tr w:rsidR="00C50024" w:rsidRPr="00BC19A9" w:rsidTr="008119A1">
        <w:trPr>
          <w:trHeight w:val="277"/>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sz w:val="20"/>
                <w:szCs w:val="20"/>
              </w:rPr>
            </w:pPr>
          </w:p>
        </w:tc>
        <w:tc>
          <w:tcPr>
            <w:tcW w:w="2886" w:type="dxa"/>
            <w:gridSpan w:val="4"/>
            <w:shd w:val="clear" w:color="auto" w:fill="auto"/>
            <w:vAlign w:val="center"/>
            <w:hideMark/>
          </w:tcPr>
          <w:p w:rsidR="00C50024" w:rsidRPr="00BC19A9" w:rsidRDefault="00C50024" w:rsidP="00330CD6">
            <w:pPr>
              <w:tabs>
                <w:tab w:val="left" w:pos="567"/>
              </w:tabs>
              <w:jc w:val="both"/>
              <w:rPr>
                <w:sz w:val="20"/>
                <w:szCs w:val="20"/>
              </w:rPr>
            </w:pPr>
          </w:p>
        </w:tc>
        <w:tc>
          <w:tcPr>
            <w:tcW w:w="1703" w:type="dxa"/>
            <w:vMerge/>
            <w:shd w:val="clear" w:color="auto" w:fill="auto"/>
            <w:vAlign w:val="center"/>
            <w:hideMark/>
          </w:tcPr>
          <w:p w:rsidR="00C50024" w:rsidRPr="00BC19A9" w:rsidRDefault="00C50024" w:rsidP="00330CD6">
            <w:pPr>
              <w:tabs>
                <w:tab w:val="left" w:pos="567"/>
              </w:tabs>
              <w:jc w:val="both"/>
              <w:rPr>
                <w:sz w:val="20"/>
                <w:szCs w:val="20"/>
              </w:rPr>
            </w:pPr>
          </w:p>
        </w:tc>
        <w:tc>
          <w:tcPr>
            <w:tcW w:w="3164" w:type="dxa"/>
            <w:gridSpan w:val="4"/>
            <w:vMerge/>
            <w:shd w:val="clear" w:color="auto" w:fill="auto"/>
            <w:vAlign w:val="center"/>
            <w:hideMark/>
          </w:tcPr>
          <w:p w:rsidR="00C50024" w:rsidRPr="00BC19A9" w:rsidRDefault="00C50024" w:rsidP="00330CD6">
            <w:pPr>
              <w:tabs>
                <w:tab w:val="left" w:pos="567"/>
              </w:tabs>
              <w:jc w:val="both"/>
              <w:rPr>
                <w:sz w:val="20"/>
                <w:szCs w:val="20"/>
              </w:rPr>
            </w:pPr>
          </w:p>
        </w:tc>
        <w:tc>
          <w:tcPr>
            <w:tcW w:w="1200" w:type="dxa"/>
            <w:vMerge/>
            <w:shd w:val="clear" w:color="auto" w:fill="auto"/>
            <w:vAlign w:val="center"/>
            <w:hideMark/>
          </w:tcPr>
          <w:p w:rsidR="00C50024" w:rsidRPr="00BC19A9" w:rsidRDefault="00C50024" w:rsidP="00330CD6">
            <w:pPr>
              <w:tabs>
                <w:tab w:val="left" w:pos="567"/>
              </w:tabs>
              <w:jc w:val="both"/>
              <w:rPr>
                <w:bCs/>
                <w:sz w:val="20"/>
                <w:szCs w:val="20"/>
              </w:rPr>
            </w:pPr>
          </w:p>
        </w:tc>
      </w:tr>
      <w:tr w:rsidR="00C50024" w:rsidRPr="00BC19A9" w:rsidTr="008119A1">
        <w:trPr>
          <w:trHeight w:val="623"/>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sz w:val="20"/>
                <w:szCs w:val="20"/>
              </w:rPr>
            </w:pPr>
          </w:p>
        </w:tc>
        <w:tc>
          <w:tcPr>
            <w:tcW w:w="69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ГРБС</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Рз, Пр</w:t>
            </w:r>
          </w:p>
        </w:tc>
        <w:tc>
          <w:tcPr>
            <w:tcW w:w="127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ЦСР</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ВР</w:t>
            </w:r>
          </w:p>
        </w:tc>
        <w:tc>
          <w:tcPr>
            <w:tcW w:w="1703" w:type="dxa"/>
            <w:vMerge/>
            <w:shd w:val="clear" w:color="auto" w:fill="auto"/>
            <w:vAlign w:val="center"/>
            <w:hideMark/>
          </w:tcPr>
          <w:p w:rsidR="00C50024" w:rsidRPr="00BC19A9" w:rsidRDefault="00C50024" w:rsidP="00330CD6">
            <w:pPr>
              <w:tabs>
                <w:tab w:val="left" w:pos="567"/>
              </w:tabs>
              <w:jc w:val="both"/>
              <w:rPr>
                <w:sz w:val="20"/>
                <w:szCs w:val="20"/>
              </w:rPr>
            </w:pP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2019</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2020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2021</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2022</w:t>
            </w:r>
          </w:p>
        </w:tc>
        <w:tc>
          <w:tcPr>
            <w:tcW w:w="1200" w:type="dxa"/>
            <w:vMerge/>
            <w:shd w:val="clear" w:color="auto" w:fill="auto"/>
            <w:vAlign w:val="center"/>
            <w:hideMark/>
          </w:tcPr>
          <w:p w:rsidR="00C50024" w:rsidRPr="00BC19A9" w:rsidRDefault="00C50024" w:rsidP="00330CD6">
            <w:pPr>
              <w:tabs>
                <w:tab w:val="left" w:pos="567"/>
              </w:tabs>
              <w:jc w:val="both"/>
              <w:rPr>
                <w:bCs/>
                <w:sz w:val="20"/>
                <w:szCs w:val="20"/>
              </w:rPr>
            </w:pPr>
          </w:p>
        </w:tc>
      </w:tr>
      <w:tr w:rsidR="00C50024" w:rsidRPr="00BC19A9" w:rsidTr="008119A1">
        <w:trPr>
          <w:trHeight w:val="372"/>
        </w:trPr>
        <w:tc>
          <w:tcPr>
            <w:tcW w:w="1574"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w:t>
            </w:r>
          </w:p>
        </w:tc>
        <w:tc>
          <w:tcPr>
            <w:tcW w:w="186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w:t>
            </w:r>
          </w:p>
        </w:tc>
        <w:tc>
          <w:tcPr>
            <w:tcW w:w="1572" w:type="dxa"/>
            <w:shd w:val="clear" w:color="auto" w:fill="auto"/>
            <w:vAlign w:val="center"/>
            <w:hideMark/>
          </w:tcPr>
          <w:p w:rsidR="00C50024" w:rsidRPr="00BC19A9" w:rsidRDefault="00C50024" w:rsidP="00330CD6">
            <w:pPr>
              <w:tabs>
                <w:tab w:val="left" w:pos="567"/>
              </w:tabs>
              <w:jc w:val="both"/>
              <w:rPr>
                <w:sz w:val="20"/>
                <w:szCs w:val="20"/>
              </w:rPr>
            </w:pPr>
          </w:p>
        </w:tc>
        <w:tc>
          <w:tcPr>
            <w:tcW w:w="1757" w:type="dxa"/>
            <w:shd w:val="clear" w:color="auto" w:fill="auto"/>
            <w:vAlign w:val="center"/>
            <w:hideMark/>
          </w:tcPr>
          <w:p w:rsidR="00C50024" w:rsidRPr="00BC19A9" w:rsidRDefault="00C50024" w:rsidP="00330CD6">
            <w:pPr>
              <w:tabs>
                <w:tab w:val="left" w:pos="567"/>
              </w:tabs>
              <w:jc w:val="both"/>
              <w:rPr>
                <w:sz w:val="20"/>
                <w:szCs w:val="20"/>
              </w:rPr>
            </w:pPr>
          </w:p>
        </w:tc>
        <w:tc>
          <w:tcPr>
            <w:tcW w:w="69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4</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5</w:t>
            </w:r>
          </w:p>
        </w:tc>
        <w:tc>
          <w:tcPr>
            <w:tcW w:w="127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6</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7</w:t>
            </w:r>
          </w:p>
        </w:tc>
        <w:tc>
          <w:tcPr>
            <w:tcW w:w="1703" w:type="dxa"/>
            <w:shd w:val="clear" w:color="auto" w:fill="auto"/>
            <w:vAlign w:val="center"/>
            <w:hideMark/>
          </w:tcPr>
          <w:p w:rsidR="00C50024" w:rsidRPr="00BC19A9" w:rsidRDefault="00C50024" w:rsidP="00330CD6">
            <w:pPr>
              <w:tabs>
                <w:tab w:val="left" w:pos="567"/>
              </w:tabs>
              <w:jc w:val="both"/>
              <w:rPr>
                <w:sz w:val="20"/>
                <w:szCs w:val="20"/>
              </w:rPr>
            </w:pP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8</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11</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12</w:t>
            </w:r>
          </w:p>
        </w:tc>
        <w:tc>
          <w:tcPr>
            <w:tcW w:w="1200" w:type="dxa"/>
            <w:shd w:val="clear" w:color="auto" w:fill="auto"/>
            <w:noWrap/>
            <w:vAlign w:val="center"/>
            <w:hideMark/>
          </w:tcPr>
          <w:p w:rsidR="00C50024" w:rsidRPr="00BC19A9" w:rsidRDefault="00C50024" w:rsidP="00330CD6">
            <w:pPr>
              <w:tabs>
                <w:tab w:val="left" w:pos="567"/>
              </w:tabs>
              <w:jc w:val="both"/>
              <w:rPr>
                <w:sz w:val="20"/>
                <w:szCs w:val="20"/>
              </w:rPr>
            </w:pPr>
            <w:r w:rsidRPr="00BC19A9">
              <w:rPr>
                <w:sz w:val="20"/>
                <w:szCs w:val="20"/>
              </w:rPr>
              <w:t>17</w:t>
            </w:r>
          </w:p>
        </w:tc>
      </w:tr>
      <w:tr w:rsidR="00C50024" w:rsidRPr="00BC19A9" w:rsidTr="008119A1">
        <w:trPr>
          <w:trHeight w:val="441"/>
        </w:trPr>
        <w:tc>
          <w:tcPr>
            <w:tcW w:w="1574" w:type="dxa"/>
            <w:vMerge w:val="restart"/>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Программа</w:t>
            </w:r>
          </w:p>
        </w:tc>
        <w:tc>
          <w:tcPr>
            <w:tcW w:w="1860" w:type="dxa"/>
            <w:vMerge w:val="restart"/>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 xml:space="preserve">«Формирование современной городской среды на территории Аликовского района </w:t>
            </w:r>
            <w:r w:rsidRPr="00BC19A9">
              <w:rPr>
                <w:bCs/>
                <w:sz w:val="20"/>
                <w:szCs w:val="20"/>
              </w:rPr>
              <w:br/>
              <w:t>Чувашской Республики»</w:t>
            </w:r>
            <w:r w:rsidRPr="00BC19A9">
              <w:rPr>
                <w:bCs/>
                <w:sz w:val="20"/>
                <w:szCs w:val="20"/>
              </w:rPr>
              <w:br/>
            </w:r>
          </w:p>
        </w:tc>
        <w:tc>
          <w:tcPr>
            <w:tcW w:w="1572" w:type="dxa"/>
            <w:vMerge w:val="restart"/>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b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Отдел строительства, ЖКХ, дорожного хозяйства, транспорта и связи; администрации сельских поселений;</w:t>
            </w:r>
            <w:r w:rsidRPr="00BC19A9">
              <w:rPr>
                <w:bCs/>
                <w:sz w:val="20"/>
                <w:szCs w:val="20"/>
              </w:rPr>
              <w:br/>
              <w:t>Минстрой Чувашии;</w:t>
            </w:r>
            <w:r w:rsidRPr="00BC19A9">
              <w:rPr>
                <w:bCs/>
                <w:sz w:val="20"/>
                <w:szCs w:val="20"/>
              </w:rPr>
              <w:br/>
              <w:t xml:space="preserve">Физические лица, юридические лица с различной </w:t>
            </w:r>
            <w:r w:rsidRPr="00BC19A9">
              <w:rPr>
                <w:bCs/>
                <w:sz w:val="20"/>
                <w:szCs w:val="20"/>
              </w:rPr>
              <w:lastRenderedPageBreak/>
              <w:t>организационно-правовой формой;</w:t>
            </w:r>
          </w:p>
        </w:tc>
        <w:tc>
          <w:tcPr>
            <w:tcW w:w="692"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lastRenderedPageBreak/>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27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всего</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5563,4</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17838,9</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6301,4</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3173,28</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32876,98</w:t>
            </w:r>
          </w:p>
        </w:tc>
      </w:tr>
      <w:tr w:rsidR="00C50024" w:rsidRPr="00BC19A9" w:rsidTr="008119A1">
        <w:trPr>
          <w:trHeight w:val="735"/>
        </w:trPr>
        <w:tc>
          <w:tcPr>
            <w:tcW w:w="1574"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692"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27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федеральный бюджет</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5520,4</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3419,1</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p w:rsidR="00C50024" w:rsidRPr="00BC19A9" w:rsidRDefault="00C50024" w:rsidP="00330CD6">
            <w:pPr>
              <w:tabs>
                <w:tab w:val="left" w:pos="567"/>
              </w:tabs>
              <w:jc w:val="both"/>
              <w:rPr>
                <w:sz w:val="20"/>
                <w:szCs w:val="20"/>
              </w:rPr>
            </w:pP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3141,54</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12081,04</w:t>
            </w:r>
          </w:p>
        </w:tc>
      </w:tr>
      <w:tr w:rsidR="00C50024" w:rsidRPr="00BC19A9" w:rsidTr="008119A1">
        <w:trPr>
          <w:trHeight w:val="795"/>
        </w:trPr>
        <w:tc>
          <w:tcPr>
            <w:tcW w:w="1574"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692"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27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республиканский бюджет</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39,1</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13682,9</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5974,2</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22,21</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19718,41</w:t>
            </w:r>
          </w:p>
        </w:tc>
      </w:tr>
      <w:tr w:rsidR="00C50024" w:rsidRPr="00BC19A9" w:rsidTr="008119A1">
        <w:trPr>
          <w:trHeight w:val="690"/>
        </w:trPr>
        <w:tc>
          <w:tcPr>
            <w:tcW w:w="1574"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692"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27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местный бюджет</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3,9</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736,9</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327,2</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9,53</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1077,53</w:t>
            </w:r>
          </w:p>
        </w:tc>
      </w:tr>
      <w:tr w:rsidR="00C50024" w:rsidRPr="00BC19A9" w:rsidTr="008119A1">
        <w:trPr>
          <w:trHeight w:val="675"/>
        </w:trPr>
        <w:tc>
          <w:tcPr>
            <w:tcW w:w="1574"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692"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27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внебюджетные источники</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r>
      <w:tr w:rsidR="00C50024" w:rsidRPr="00BC19A9" w:rsidTr="008119A1">
        <w:trPr>
          <w:trHeight w:val="600"/>
        </w:trPr>
        <w:tc>
          <w:tcPr>
            <w:tcW w:w="1574" w:type="dxa"/>
            <w:vMerge w:val="restart"/>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Подпрограмма</w:t>
            </w:r>
          </w:p>
        </w:tc>
        <w:tc>
          <w:tcPr>
            <w:tcW w:w="1860" w:type="dxa"/>
            <w:vMerge w:val="restart"/>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«Благоустройство дворовых и общественных территорий муниципальных образований Аликовского района»</w:t>
            </w:r>
          </w:p>
        </w:tc>
        <w:tc>
          <w:tcPr>
            <w:tcW w:w="1572" w:type="dxa"/>
            <w:vMerge w:val="restart"/>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b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Отдел строительства, ЖКХ, дорожного хозяйства, транспорта и связи; администрации сельских поселений;</w:t>
            </w:r>
            <w:r w:rsidRPr="00BC19A9">
              <w:rPr>
                <w:bCs/>
                <w:sz w:val="20"/>
                <w:szCs w:val="20"/>
              </w:rPr>
              <w:br/>
              <w:t>Минстрой Чувашии;</w:t>
            </w:r>
            <w:r w:rsidRPr="00BC19A9">
              <w:rPr>
                <w:bCs/>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27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всего</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5563,4</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17838,9</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6301,4</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3173,28</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32876,98</w:t>
            </w:r>
          </w:p>
        </w:tc>
      </w:tr>
      <w:tr w:rsidR="00C50024" w:rsidRPr="00BC19A9" w:rsidTr="008119A1">
        <w:trPr>
          <w:trHeight w:val="750"/>
        </w:trPr>
        <w:tc>
          <w:tcPr>
            <w:tcW w:w="1574"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692"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27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федеральный бюджет</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5520,4</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3419,1</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3141,54</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12081,04</w:t>
            </w:r>
          </w:p>
        </w:tc>
      </w:tr>
      <w:tr w:rsidR="00C50024" w:rsidRPr="00BC19A9" w:rsidTr="008119A1">
        <w:trPr>
          <w:trHeight w:val="600"/>
        </w:trPr>
        <w:tc>
          <w:tcPr>
            <w:tcW w:w="1574"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692"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27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республиканский бюджет</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39,1</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13628,9</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5974,2</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22,21</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19664,41</w:t>
            </w:r>
          </w:p>
        </w:tc>
      </w:tr>
      <w:tr w:rsidR="00C50024" w:rsidRPr="00BC19A9" w:rsidTr="008119A1">
        <w:trPr>
          <w:trHeight w:val="705"/>
        </w:trPr>
        <w:tc>
          <w:tcPr>
            <w:tcW w:w="1574"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692"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27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местный бюджет</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3,9</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736,9</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327,2</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9,53</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1077,53</w:t>
            </w:r>
          </w:p>
        </w:tc>
      </w:tr>
      <w:tr w:rsidR="00C50024" w:rsidRPr="00BC19A9" w:rsidTr="008119A1">
        <w:trPr>
          <w:trHeight w:val="735"/>
        </w:trPr>
        <w:tc>
          <w:tcPr>
            <w:tcW w:w="1574"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bCs/>
                <w:sz w:val="20"/>
                <w:szCs w:val="20"/>
              </w:rPr>
            </w:pPr>
          </w:p>
        </w:tc>
        <w:tc>
          <w:tcPr>
            <w:tcW w:w="692"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272"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461"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х</w:t>
            </w: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внебюджетные источники</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r>
      <w:tr w:rsidR="00C50024" w:rsidRPr="00BC19A9" w:rsidTr="008119A1">
        <w:trPr>
          <w:trHeight w:val="600"/>
        </w:trPr>
        <w:tc>
          <w:tcPr>
            <w:tcW w:w="1574"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Основное мероприятие 1</w:t>
            </w:r>
          </w:p>
        </w:tc>
        <w:tc>
          <w:tcPr>
            <w:tcW w:w="1860"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Формирование комфортной городской среды</w:t>
            </w:r>
          </w:p>
        </w:tc>
        <w:tc>
          <w:tcPr>
            <w:tcW w:w="1572"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Отдел строительства, ЖКХ, дорожного хозяйства, транспорта и связи; администрации сельских поселений;</w:t>
            </w:r>
            <w:r w:rsidRPr="00BC19A9">
              <w:rPr>
                <w:sz w:val="20"/>
                <w:szCs w:val="20"/>
              </w:rPr>
              <w:br/>
              <w:t>Минстрой Чувашии;</w:t>
            </w:r>
            <w:r w:rsidRPr="00BC19A9">
              <w:rPr>
                <w:sz w:val="20"/>
                <w:szCs w:val="20"/>
              </w:rPr>
              <w:br/>
              <w:t>Физические лица, юридические лица с различной организационно-правовой формой;</w:t>
            </w: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всего</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5563,4</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3453,6</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3173,28</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12190,28</w:t>
            </w:r>
          </w:p>
        </w:tc>
      </w:tr>
      <w:tr w:rsidR="00C50024" w:rsidRPr="00BC19A9" w:rsidTr="008119A1">
        <w:trPr>
          <w:trHeight w:val="660"/>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sz w:val="20"/>
                <w:szCs w:val="20"/>
              </w:rPr>
            </w:pP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lang w:val="en-US"/>
              </w:rPr>
            </w:pPr>
            <w:r w:rsidRPr="00BC19A9">
              <w:rPr>
                <w:sz w:val="20"/>
                <w:szCs w:val="20"/>
                <w:lang w:val="en-US"/>
              </w:rPr>
              <w:t>A51F200000</w:t>
            </w: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федеральный бюджет</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5520,4</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3419,1</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3141,54</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12081,01</w:t>
            </w:r>
          </w:p>
        </w:tc>
      </w:tr>
      <w:tr w:rsidR="00C50024" w:rsidRPr="00BC19A9" w:rsidTr="008119A1">
        <w:trPr>
          <w:trHeight w:val="690"/>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sz w:val="20"/>
                <w:szCs w:val="20"/>
              </w:rPr>
            </w:pP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lang w:val="en-US"/>
              </w:rPr>
            </w:pPr>
            <w:r w:rsidRPr="00BC19A9">
              <w:rPr>
                <w:sz w:val="20"/>
                <w:szCs w:val="20"/>
                <w:lang w:val="en-US"/>
              </w:rPr>
              <w:t>A51F200000</w:t>
            </w: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республиканский бюджет</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39,1</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24,1</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22,21</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85,41</w:t>
            </w:r>
          </w:p>
        </w:tc>
      </w:tr>
      <w:tr w:rsidR="00C50024" w:rsidRPr="00BC19A9" w:rsidTr="008119A1">
        <w:trPr>
          <w:trHeight w:val="615"/>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sz w:val="20"/>
                <w:szCs w:val="20"/>
              </w:rPr>
            </w:pP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lang w:val="en-US"/>
              </w:rPr>
            </w:pPr>
            <w:r w:rsidRPr="00BC19A9">
              <w:rPr>
                <w:sz w:val="20"/>
                <w:szCs w:val="20"/>
                <w:lang w:val="en-US"/>
              </w:rPr>
              <w:t>A510200000</w:t>
            </w: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 xml:space="preserve">бюджет местный </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3,9</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10,4</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p w:rsidR="00C50024" w:rsidRPr="00BC19A9" w:rsidRDefault="00C50024" w:rsidP="00330CD6">
            <w:pPr>
              <w:tabs>
                <w:tab w:val="left" w:pos="567"/>
              </w:tabs>
              <w:jc w:val="both"/>
              <w:rPr>
                <w:sz w:val="20"/>
                <w:szCs w:val="20"/>
              </w:rPr>
            </w:pP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9,53</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23,83</w:t>
            </w:r>
          </w:p>
        </w:tc>
      </w:tr>
      <w:tr w:rsidR="00C50024" w:rsidRPr="00BC19A9" w:rsidTr="008119A1">
        <w:trPr>
          <w:trHeight w:val="770"/>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sz w:val="20"/>
                <w:szCs w:val="20"/>
              </w:rPr>
            </w:pP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внебюджетные источники</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r>
      <w:tr w:rsidR="00C50024" w:rsidRPr="00BC19A9" w:rsidTr="008119A1">
        <w:trPr>
          <w:trHeight w:val="980"/>
        </w:trPr>
        <w:tc>
          <w:tcPr>
            <w:tcW w:w="1574"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lastRenderedPageBreak/>
              <w:t>Основное мероприятие 2</w:t>
            </w:r>
          </w:p>
        </w:tc>
        <w:tc>
          <w:tcPr>
            <w:tcW w:w="1860"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 xml:space="preserve">Формирование комфортной городской среды по благоустройству улиц населенных пунктов, дворовых территорий многоквартирных домов, тротуаров,   </w:t>
            </w:r>
          </w:p>
        </w:tc>
        <w:tc>
          <w:tcPr>
            <w:tcW w:w="1572"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Отдел строительства, ЖКХ, дорожного хозяйства, транспорта и связи; администрации сельских поселений;</w:t>
            </w:r>
            <w:r w:rsidRPr="00BC19A9">
              <w:rPr>
                <w:sz w:val="20"/>
                <w:szCs w:val="20"/>
              </w:rPr>
              <w:br/>
              <w:t>Минстрой Чувашии;</w:t>
            </w: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всего</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14385,3</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6301,4</w:t>
            </w:r>
          </w:p>
        </w:tc>
        <w:tc>
          <w:tcPr>
            <w:tcW w:w="766" w:type="dxa"/>
            <w:shd w:val="clear" w:color="auto" w:fill="auto"/>
            <w:vAlign w:val="center"/>
            <w:hideMark/>
          </w:tcPr>
          <w:p w:rsidR="00C50024" w:rsidRPr="00BC19A9" w:rsidRDefault="00C50024" w:rsidP="00330CD6">
            <w:pPr>
              <w:tabs>
                <w:tab w:val="left" w:pos="567"/>
              </w:tabs>
              <w:jc w:val="both"/>
              <w:rPr>
                <w:sz w:val="20"/>
                <w:szCs w:val="20"/>
              </w:rPr>
            </w:pPr>
          </w:p>
          <w:p w:rsidR="00C50024" w:rsidRPr="00BC19A9" w:rsidRDefault="00C50024" w:rsidP="00330CD6">
            <w:pPr>
              <w:tabs>
                <w:tab w:val="left" w:pos="567"/>
              </w:tabs>
              <w:jc w:val="both"/>
              <w:rPr>
                <w:sz w:val="20"/>
                <w:szCs w:val="20"/>
              </w:rPr>
            </w:pPr>
            <w:r w:rsidRPr="00BC19A9">
              <w:rPr>
                <w:sz w:val="20"/>
                <w:szCs w:val="20"/>
              </w:rPr>
              <w:t>0,0</w:t>
            </w:r>
          </w:p>
          <w:p w:rsidR="00C50024" w:rsidRPr="00BC19A9" w:rsidRDefault="00C50024" w:rsidP="00330CD6">
            <w:pPr>
              <w:tabs>
                <w:tab w:val="left" w:pos="567"/>
              </w:tabs>
              <w:jc w:val="both"/>
              <w:rPr>
                <w:sz w:val="20"/>
                <w:szCs w:val="20"/>
              </w:rPr>
            </w:pP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20686,7</w:t>
            </w:r>
          </w:p>
        </w:tc>
      </w:tr>
      <w:tr w:rsidR="00C50024" w:rsidRPr="00BC19A9" w:rsidTr="008119A1">
        <w:trPr>
          <w:trHeight w:val="920"/>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sz w:val="20"/>
                <w:szCs w:val="20"/>
              </w:rPr>
            </w:pP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федеральный бюджет</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r>
      <w:tr w:rsidR="00C50024" w:rsidRPr="00BC19A9" w:rsidTr="008119A1">
        <w:trPr>
          <w:trHeight w:val="561"/>
        </w:trPr>
        <w:tc>
          <w:tcPr>
            <w:tcW w:w="1574" w:type="dxa"/>
            <w:vMerge w:val="restart"/>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соединяющих дворовые территории и объекты социально-культурной сферы</w:t>
            </w:r>
          </w:p>
        </w:tc>
        <w:tc>
          <w:tcPr>
            <w:tcW w:w="1572" w:type="dxa"/>
            <w:vMerge w:val="restart"/>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физические лица, юридические лица с различной организационно-правовой формой;</w:t>
            </w: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lang w:val="en-US"/>
              </w:rPr>
            </w:pPr>
            <w:r w:rsidRPr="00BC19A9">
              <w:rPr>
                <w:sz w:val="20"/>
                <w:szCs w:val="20"/>
              </w:rPr>
              <w:t>А5102</w:t>
            </w:r>
            <w:r w:rsidRPr="00BC19A9">
              <w:rPr>
                <w:sz w:val="20"/>
                <w:szCs w:val="20"/>
                <w:lang w:val="en-US"/>
              </w:rPr>
              <w:t>S5420</w:t>
            </w: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республиканский бюджет</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13658,8</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5974,2</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19633,0</w:t>
            </w:r>
          </w:p>
        </w:tc>
      </w:tr>
      <w:tr w:rsidR="00C50024" w:rsidRPr="00BC19A9" w:rsidTr="008119A1">
        <w:trPr>
          <w:trHeight w:val="556"/>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sz w:val="20"/>
                <w:szCs w:val="20"/>
              </w:rPr>
            </w:pP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lang w:val="en-US"/>
              </w:rPr>
            </w:pPr>
            <w:r w:rsidRPr="00BC19A9">
              <w:rPr>
                <w:sz w:val="20"/>
                <w:szCs w:val="20"/>
                <w:lang w:val="en-US"/>
              </w:rPr>
              <w:t>A5102S5420</w:t>
            </w: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бюджет местный</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726,5</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327,2</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1053,7</w:t>
            </w:r>
          </w:p>
        </w:tc>
      </w:tr>
      <w:tr w:rsidR="00C50024" w:rsidRPr="00BC19A9" w:rsidTr="008119A1">
        <w:trPr>
          <w:trHeight w:val="564"/>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sz w:val="20"/>
                <w:szCs w:val="20"/>
              </w:rPr>
            </w:pP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внебюджетные источники</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1200"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r>
      <w:tr w:rsidR="00C50024" w:rsidRPr="00BC19A9" w:rsidTr="008119A1">
        <w:trPr>
          <w:trHeight w:val="856"/>
        </w:trPr>
        <w:tc>
          <w:tcPr>
            <w:tcW w:w="1574"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Целевые индикаторы и показатели подпрограммы, увязанные с основным мероприятием 1</w:t>
            </w:r>
          </w:p>
        </w:tc>
        <w:tc>
          <w:tcPr>
            <w:tcW w:w="8075" w:type="dxa"/>
            <w:gridSpan w:val="7"/>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1703" w:type="dxa"/>
            <w:shd w:val="clear" w:color="auto" w:fill="auto"/>
            <w:vAlign w:val="center"/>
            <w:hideMark/>
          </w:tcPr>
          <w:p w:rsidR="00C50024" w:rsidRPr="00BC19A9" w:rsidRDefault="00C50024" w:rsidP="00330CD6">
            <w:pPr>
              <w:tabs>
                <w:tab w:val="left" w:pos="567"/>
              </w:tabs>
              <w:jc w:val="both"/>
              <w:rPr>
                <w:sz w:val="20"/>
                <w:szCs w:val="20"/>
              </w:rPr>
            </w:pP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4</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6</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4</w:t>
            </w:r>
          </w:p>
        </w:tc>
        <w:tc>
          <w:tcPr>
            <w:tcW w:w="1200"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16</w:t>
            </w:r>
          </w:p>
        </w:tc>
      </w:tr>
      <w:tr w:rsidR="00C50024" w:rsidRPr="00BC19A9" w:rsidTr="008119A1">
        <w:trPr>
          <w:trHeight w:val="278"/>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8075" w:type="dxa"/>
            <w:gridSpan w:val="7"/>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количество благоустроенных общественных территорий, единицы</w:t>
            </w:r>
          </w:p>
        </w:tc>
        <w:tc>
          <w:tcPr>
            <w:tcW w:w="1703" w:type="dxa"/>
            <w:shd w:val="clear" w:color="auto" w:fill="auto"/>
            <w:vAlign w:val="center"/>
            <w:hideMark/>
          </w:tcPr>
          <w:p w:rsidR="00C50024" w:rsidRPr="00BC19A9" w:rsidRDefault="00C50024" w:rsidP="00330CD6">
            <w:pPr>
              <w:tabs>
                <w:tab w:val="left" w:pos="567"/>
              </w:tabs>
              <w:jc w:val="both"/>
              <w:rPr>
                <w:sz w:val="20"/>
                <w:szCs w:val="20"/>
              </w:rPr>
            </w:pP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w:t>
            </w:r>
          </w:p>
        </w:tc>
        <w:tc>
          <w:tcPr>
            <w:tcW w:w="1200"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2</w:t>
            </w:r>
          </w:p>
        </w:tc>
      </w:tr>
      <w:tr w:rsidR="00C50024" w:rsidRPr="00BC19A9" w:rsidTr="008119A1">
        <w:trPr>
          <w:trHeight w:val="552"/>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8075" w:type="dxa"/>
            <w:gridSpan w:val="7"/>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Доля благоустроенных дворовых территорий в общем количестве дворовых территорий в муниципальном образовании, %</w:t>
            </w:r>
          </w:p>
        </w:tc>
        <w:tc>
          <w:tcPr>
            <w:tcW w:w="1703" w:type="dxa"/>
            <w:shd w:val="clear" w:color="auto" w:fill="auto"/>
            <w:vAlign w:val="center"/>
            <w:hideMark/>
          </w:tcPr>
          <w:p w:rsidR="00C50024" w:rsidRPr="00BC19A9" w:rsidRDefault="00C50024" w:rsidP="00330CD6">
            <w:pPr>
              <w:tabs>
                <w:tab w:val="left" w:pos="567"/>
              </w:tabs>
              <w:jc w:val="both"/>
              <w:rPr>
                <w:sz w:val="20"/>
                <w:szCs w:val="20"/>
              </w:rPr>
            </w:pP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11</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33</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67</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100</w:t>
            </w:r>
          </w:p>
        </w:tc>
        <w:tc>
          <w:tcPr>
            <w:tcW w:w="1200" w:type="dxa"/>
            <w:shd w:val="clear" w:color="auto" w:fill="auto"/>
            <w:vAlign w:val="center"/>
            <w:hideMark/>
          </w:tcPr>
          <w:p w:rsidR="00C50024" w:rsidRPr="00BC19A9" w:rsidRDefault="00C50024" w:rsidP="00330CD6">
            <w:pPr>
              <w:tabs>
                <w:tab w:val="left" w:pos="567"/>
              </w:tabs>
              <w:jc w:val="both"/>
              <w:rPr>
                <w:bCs/>
                <w:sz w:val="20"/>
                <w:szCs w:val="20"/>
              </w:rPr>
            </w:pPr>
          </w:p>
        </w:tc>
      </w:tr>
      <w:tr w:rsidR="00C50024" w:rsidRPr="00BC19A9" w:rsidTr="008119A1">
        <w:trPr>
          <w:trHeight w:val="525"/>
        </w:trPr>
        <w:tc>
          <w:tcPr>
            <w:tcW w:w="1574" w:type="dxa"/>
            <w:vMerge w:val="restart"/>
            <w:shd w:val="clear" w:color="auto" w:fill="auto"/>
            <w:vAlign w:val="center"/>
            <w:hideMark/>
          </w:tcPr>
          <w:p w:rsidR="00C50024" w:rsidRPr="00BC19A9" w:rsidRDefault="00C50024" w:rsidP="00330CD6">
            <w:pPr>
              <w:tabs>
                <w:tab w:val="left" w:pos="567"/>
              </w:tabs>
              <w:jc w:val="both"/>
              <w:rPr>
                <w:sz w:val="20"/>
                <w:szCs w:val="20"/>
                <w:lang w:val="en-US"/>
              </w:rPr>
            </w:pPr>
            <w:r w:rsidRPr="00BC19A9">
              <w:rPr>
                <w:sz w:val="20"/>
                <w:szCs w:val="20"/>
              </w:rPr>
              <w:t xml:space="preserve">Основное мероприятие </w:t>
            </w:r>
            <w:r w:rsidRPr="00BC19A9">
              <w:rPr>
                <w:sz w:val="20"/>
                <w:szCs w:val="20"/>
                <w:lang w:val="en-US"/>
              </w:rPr>
              <w:t>3</w:t>
            </w:r>
          </w:p>
        </w:tc>
        <w:tc>
          <w:tcPr>
            <w:tcW w:w="1860"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Вовлечение заинтересованных граждан, организаций в реализацию мероприятий по благоустройству территорий сельских поселений</w:t>
            </w:r>
          </w:p>
        </w:tc>
        <w:tc>
          <w:tcPr>
            <w:tcW w:w="1572"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формирование комфортной городской среды для жителей Аликовского района Чувашской Республики</w:t>
            </w:r>
          </w:p>
        </w:tc>
        <w:tc>
          <w:tcPr>
            <w:tcW w:w="1757" w:type="dxa"/>
            <w:vMerge w:val="restart"/>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Отдел строительства, ЖКХ, дорожного хозяйства, транспорта и связи; администрации сельских поселений;</w:t>
            </w:r>
            <w:r w:rsidRPr="00BC19A9">
              <w:rPr>
                <w:sz w:val="20"/>
                <w:szCs w:val="20"/>
              </w:rPr>
              <w:br/>
              <w:t>Минстрой Чувашии;</w:t>
            </w:r>
            <w:r w:rsidRPr="00BC19A9">
              <w:rPr>
                <w:sz w:val="20"/>
                <w:szCs w:val="20"/>
              </w:rPr>
              <w:br/>
              <w:t xml:space="preserve">Физические лица, </w:t>
            </w:r>
            <w:r w:rsidRPr="00BC19A9">
              <w:rPr>
                <w:sz w:val="20"/>
                <w:szCs w:val="20"/>
              </w:rPr>
              <w:lastRenderedPageBreak/>
              <w:t>юридические лица с различной организационно-правовой формой;</w:t>
            </w: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всего</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1200"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0,0</w:t>
            </w:r>
          </w:p>
        </w:tc>
      </w:tr>
      <w:tr w:rsidR="00C50024" w:rsidRPr="00BC19A9" w:rsidTr="008119A1">
        <w:trPr>
          <w:trHeight w:val="660"/>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sz w:val="20"/>
                <w:szCs w:val="20"/>
              </w:rPr>
            </w:pP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федеральный бюджет</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1200"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0,0</w:t>
            </w:r>
          </w:p>
        </w:tc>
      </w:tr>
      <w:tr w:rsidR="00C50024" w:rsidRPr="00BC19A9" w:rsidTr="008119A1">
        <w:trPr>
          <w:trHeight w:val="615"/>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sz w:val="20"/>
                <w:szCs w:val="20"/>
              </w:rPr>
            </w:pP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республиканский бюджет</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1200"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0,0</w:t>
            </w:r>
          </w:p>
        </w:tc>
      </w:tr>
      <w:tr w:rsidR="00C50024" w:rsidRPr="00BC19A9" w:rsidTr="008119A1">
        <w:trPr>
          <w:trHeight w:val="675"/>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sz w:val="20"/>
                <w:szCs w:val="20"/>
              </w:rPr>
            </w:pP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местный бюджет</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1200"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0,0</w:t>
            </w:r>
          </w:p>
        </w:tc>
      </w:tr>
      <w:tr w:rsidR="00C50024" w:rsidRPr="00BC19A9" w:rsidTr="008119A1">
        <w:trPr>
          <w:trHeight w:val="355"/>
        </w:trPr>
        <w:tc>
          <w:tcPr>
            <w:tcW w:w="1574" w:type="dxa"/>
            <w:vMerge/>
            <w:shd w:val="clear" w:color="auto" w:fill="auto"/>
            <w:vAlign w:val="center"/>
            <w:hideMark/>
          </w:tcPr>
          <w:p w:rsidR="00C50024" w:rsidRPr="00BC19A9" w:rsidRDefault="00C50024" w:rsidP="00330CD6">
            <w:pPr>
              <w:tabs>
                <w:tab w:val="left" w:pos="567"/>
              </w:tabs>
              <w:jc w:val="both"/>
              <w:rPr>
                <w:sz w:val="20"/>
                <w:szCs w:val="20"/>
              </w:rPr>
            </w:pPr>
          </w:p>
        </w:tc>
        <w:tc>
          <w:tcPr>
            <w:tcW w:w="1860" w:type="dxa"/>
            <w:vMerge/>
            <w:shd w:val="clear" w:color="auto" w:fill="auto"/>
            <w:vAlign w:val="center"/>
            <w:hideMark/>
          </w:tcPr>
          <w:p w:rsidR="00C50024" w:rsidRPr="00BC19A9" w:rsidRDefault="00C50024" w:rsidP="00330CD6">
            <w:pPr>
              <w:tabs>
                <w:tab w:val="left" w:pos="567"/>
              </w:tabs>
              <w:jc w:val="both"/>
              <w:rPr>
                <w:sz w:val="20"/>
                <w:szCs w:val="20"/>
              </w:rPr>
            </w:pPr>
          </w:p>
        </w:tc>
        <w:tc>
          <w:tcPr>
            <w:tcW w:w="1572" w:type="dxa"/>
            <w:vMerge/>
            <w:shd w:val="clear" w:color="auto" w:fill="auto"/>
            <w:vAlign w:val="center"/>
            <w:hideMark/>
          </w:tcPr>
          <w:p w:rsidR="00C50024" w:rsidRPr="00BC19A9" w:rsidRDefault="00C50024" w:rsidP="00330CD6">
            <w:pPr>
              <w:tabs>
                <w:tab w:val="left" w:pos="567"/>
              </w:tabs>
              <w:jc w:val="both"/>
              <w:rPr>
                <w:sz w:val="20"/>
                <w:szCs w:val="20"/>
              </w:rPr>
            </w:pPr>
          </w:p>
        </w:tc>
        <w:tc>
          <w:tcPr>
            <w:tcW w:w="1757" w:type="dxa"/>
            <w:vMerge/>
            <w:shd w:val="clear" w:color="auto" w:fill="auto"/>
            <w:vAlign w:val="center"/>
            <w:hideMark/>
          </w:tcPr>
          <w:p w:rsidR="00C50024" w:rsidRPr="00BC19A9" w:rsidRDefault="00C50024" w:rsidP="00330CD6">
            <w:pPr>
              <w:tabs>
                <w:tab w:val="left" w:pos="567"/>
              </w:tabs>
              <w:jc w:val="both"/>
              <w:rPr>
                <w:sz w:val="20"/>
                <w:szCs w:val="20"/>
              </w:rPr>
            </w:pPr>
          </w:p>
        </w:tc>
        <w:tc>
          <w:tcPr>
            <w:tcW w:w="69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272" w:type="dxa"/>
            <w:shd w:val="clear" w:color="auto" w:fill="auto"/>
            <w:vAlign w:val="center"/>
            <w:hideMark/>
          </w:tcPr>
          <w:p w:rsidR="00C50024" w:rsidRPr="00BC19A9" w:rsidRDefault="00C50024" w:rsidP="00330CD6">
            <w:pPr>
              <w:tabs>
                <w:tab w:val="left" w:pos="567"/>
              </w:tabs>
              <w:jc w:val="both"/>
              <w:rPr>
                <w:sz w:val="20"/>
                <w:szCs w:val="20"/>
              </w:rPr>
            </w:pPr>
          </w:p>
        </w:tc>
        <w:tc>
          <w:tcPr>
            <w:tcW w:w="461" w:type="dxa"/>
            <w:shd w:val="clear" w:color="auto" w:fill="auto"/>
            <w:vAlign w:val="center"/>
            <w:hideMark/>
          </w:tcPr>
          <w:p w:rsidR="00C50024" w:rsidRPr="00BC19A9" w:rsidRDefault="00C50024" w:rsidP="00330CD6">
            <w:pPr>
              <w:tabs>
                <w:tab w:val="left" w:pos="567"/>
              </w:tabs>
              <w:jc w:val="both"/>
              <w:rPr>
                <w:sz w:val="20"/>
                <w:szCs w:val="20"/>
              </w:rPr>
            </w:pPr>
          </w:p>
        </w:tc>
        <w:tc>
          <w:tcPr>
            <w:tcW w:w="1703"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внебюджетные источники</w:t>
            </w: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0,0</w:t>
            </w:r>
          </w:p>
        </w:tc>
        <w:tc>
          <w:tcPr>
            <w:tcW w:w="1200" w:type="dxa"/>
            <w:shd w:val="clear" w:color="auto" w:fill="auto"/>
            <w:vAlign w:val="center"/>
            <w:hideMark/>
          </w:tcPr>
          <w:p w:rsidR="00C50024" w:rsidRPr="00BC19A9" w:rsidRDefault="00C50024" w:rsidP="00330CD6">
            <w:pPr>
              <w:tabs>
                <w:tab w:val="left" w:pos="567"/>
              </w:tabs>
              <w:jc w:val="both"/>
              <w:rPr>
                <w:bCs/>
                <w:sz w:val="20"/>
                <w:szCs w:val="20"/>
              </w:rPr>
            </w:pPr>
            <w:r w:rsidRPr="00BC19A9">
              <w:rPr>
                <w:bCs/>
                <w:sz w:val="20"/>
                <w:szCs w:val="20"/>
              </w:rPr>
              <w:t>0,0</w:t>
            </w:r>
          </w:p>
        </w:tc>
      </w:tr>
      <w:tr w:rsidR="00C50024" w:rsidRPr="00BC19A9" w:rsidTr="008119A1">
        <w:trPr>
          <w:trHeight w:val="1020"/>
        </w:trPr>
        <w:tc>
          <w:tcPr>
            <w:tcW w:w="1574"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Целевые индикаторы и показатели подпрограммы, увязанные с основным мероприятием 2</w:t>
            </w:r>
          </w:p>
        </w:tc>
        <w:tc>
          <w:tcPr>
            <w:tcW w:w="8075" w:type="dxa"/>
            <w:gridSpan w:val="7"/>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1703" w:type="dxa"/>
            <w:shd w:val="clear" w:color="auto" w:fill="auto"/>
            <w:vAlign w:val="center"/>
            <w:hideMark/>
          </w:tcPr>
          <w:p w:rsidR="00C50024" w:rsidRPr="00BC19A9" w:rsidRDefault="00C50024" w:rsidP="00330CD6">
            <w:pPr>
              <w:tabs>
                <w:tab w:val="left" w:pos="567"/>
              </w:tabs>
              <w:jc w:val="both"/>
              <w:rPr>
                <w:sz w:val="20"/>
                <w:szCs w:val="20"/>
              </w:rPr>
            </w:pPr>
          </w:p>
        </w:tc>
        <w:tc>
          <w:tcPr>
            <w:tcW w:w="8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2</w:t>
            </w:r>
          </w:p>
        </w:tc>
        <w:tc>
          <w:tcPr>
            <w:tcW w:w="766" w:type="dxa"/>
            <w:shd w:val="clear" w:color="auto" w:fill="auto"/>
            <w:vAlign w:val="center"/>
            <w:hideMark/>
          </w:tcPr>
          <w:p w:rsidR="00C50024" w:rsidRPr="00BC19A9" w:rsidRDefault="00C50024" w:rsidP="00330CD6">
            <w:pPr>
              <w:tabs>
                <w:tab w:val="left" w:pos="567"/>
              </w:tabs>
              <w:jc w:val="both"/>
              <w:rPr>
                <w:sz w:val="20"/>
                <w:szCs w:val="20"/>
                <w:lang w:val="en-US"/>
              </w:rPr>
            </w:pPr>
            <w:r w:rsidRPr="00BC19A9">
              <w:rPr>
                <w:sz w:val="20"/>
                <w:szCs w:val="20"/>
                <w:lang w:val="en-US"/>
              </w:rPr>
              <w:t>0</w:t>
            </w:r>
          </w:p>
        </w:tc>
        <w:tc>
          <w:tcPr>
            <w:tcW w:w="766" w:type="dxa"/>
            <w:shd w:val="clear" w:color="auto" w:fill="auto"/>
            <w:vAlign w:val="center"/>
            <w:hideMark/>
          </w:tcPr>
          <w:p w:rsidR="00C50024" w:rsidRPr="00BC19A9" w:rsidRDefault="00C50024" w:rsidP="00330CD6">
            <w:pPr>
              <w:tabs>
                <w:tab w:val="left" w:pos="567"/>
              </w:tabs>
              <w:jc w:val="both"/>
              <w:rPr>
                <w:sz w:val="20"/>
                <w:szCs w:val="20"/>
              </w:rPr>
            </w:pPr>
            <w:r w:rsidRPr="00BC19A9">
              <w:rPr>
                <w:sz w:val="20"/>
                <w:szCs w:val="20"/>
              </w:rPr>
              <w:t>0</w:t>
            </w:r>
          </w:p>
        </w:tc>
        <w:tc>
          <w:tcPr>
            <w:tcW w:w="1200" w:type="dxa"/>
            <w:shd w:val="clear" w:color="auto" w:fill="auto"/>
            <w:vAlign w:val="center"/>
            <w:hideMark/>
          </w:tcPr>
          <w:p w:rsidR="00C50024" w:rsidRPr="00BC19A9" w:rsidRDefault="00C50024" w:rsidP="00330CD6">
            <w:pPr>
              <w:tabs>
                <w:tab w:val="left" w:pos="567"/>
              </w:tabs>
              <w:jc w:val="both"/>
              <w:rPr>
                <w:bCs/>
                <w:sz w:val="20"/>
                <w:szCs w:val="20"/>
              </w:rPr>
            </w:pPr>
          </w:p>
        </w:tc>
      </w:tr>
    </w:tbl>
    <w:p w:rsidR="00C50024" w:rsidRPr="00BC19A9" w:rsidRDefault="00C50024" w:rsidP="00330CD6">
      <w:pPr>
        <w:tabs>
          <w:tab w:val="left" w:pos="567"/>
        </w:tabs>
        <w:jc w:val="both"/>
        <w:rPr>
          <w:sz w:val="20"/>
          <w:szCs w:val="20"/>
        </w:rPr>
        <w:sectPr w:rsidR="00C50024" w:rsidRPr="00BC19A9" w:rsidSect="00C50024">
          <w:pgSz w:w="16838" w:h="11906" w:orient="landscape"/>
          <w:pgMar w:top="1134" w:right="567" w:bottom="1134" w:left="1701" w:header="709" w:footer="709" w:gutter="0"/>
          <w:cols w:space="708"/>
          <w:titlePg/>
          <w:docGrid w:linePitch="360"/>
        </w:sectPr>
      </w:pP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lastRenderedPageBreak/>
        <w:t>Приложение № 3</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к постановлению администрации Аликовского </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района Чувашской Республики </w:t>
      </w:r>
    </w:p>
    <w:p w:rsidR="00C50024" w:rsidRPr="00BC19A9" w:rsidRDefault="00C50024" w:rsidP="00330CD6">
      <w:pPr>
        <w:widowControl w:val="0"/>
        <w:tabs>
          <w:tab w:val="left" w:pos="567"/>
        </w:tabs>
        <w:autoSpaceDE w:val="0"/>
        <w:autoSpaceDN w:val="0"/>
        <w:adjustRightInd w:val="0"/>
        <w:jc w:val="both"/>
        <w:rPr>
          <w:sz w:val="20"/>
          <w:szCs w:val="20"/>
          <w:lang w:val="en-US"/>
        </w:rPr>
      </w:pPr>
      <w:r w:rsidRPr="00BC19A9">
        <w:rPr>
          <w:sz w:val="20"/>
          <w:szCs w:val="20"/>
        </w:rPr>
        <w:t>от  26.10.2022 г. № 964</w:t>
      </w:r>
    </w:p>
    <w:p w:rsidR="00C50024" w:rsidRPr="00BC19A9" w:rsidRDefault="00C50024" w:rsidP="00330CD6">
      <w:pPr>
        <w:widowControl w:val="0"/>
        <w:tabs>
          <w:tab w:val="left" w:pos="567"/>
        </w:tabs>
        <w:autoSpaceDE w:val="0"/>
        <w:autoSpaceDN w:val="0"/>
        <w:adjustRightInd w:val="0"/>
        <w:jc w:val="both"/>
        <w:rPr>
          <w:sz w:val="20"/>
          <w:szCs w:val="20"/>
        </w:rPr>
      </w:pP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Приложение № 3</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к муниципальной программе «Формирование современной </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городской среды на территории Аликовского </w:t>
      </w:r>
    </w:p>
    <w:p w:rsidR="00C50024" w:rsidRPr="00BC19A9" w:rsidRDefault="00C50024" w:rsidP="00330CD6">
      <w:pPr>
        <w:widowControl w:val="0"/>
        <w:tabs>
          <w:tab w:val="left" w:pos="567"/>
        </w:tabs>
        <w:autoSpaceDE w:val="0"/>
        <w:autoSpaceDN w:val="0"/>
        <w:adjustRightInd w:val="0"/>
        <w:jc w:val="both"/>
        <w:rPr>
          <w:rFonts w:eastAsia="Calibri" w:cs="Calibri"/>
          <w:sz w:val="20"/>
          <w:szCs w:val="20"/>
        </w:rPr>
      </w:pPr>
      <w:r w:rsidRPr="00BC19A9">
        <w:rPr>
          <w:sz w:val="20"/>
          <w:szCs w:val="20"/>
        </w:rPr>
        <w:t>района Чувашской Республики»</w:t>
      </w:r>
    </w:p>
    <w:p w:rsidR="00C50024" w:rsidRPr="00BC19A9" w:rsidRDefault="00C50024" w:rsidP="00330CD6">
      <w:pPr>
        <w:widowControl w:val="0"/>
        <w:tabs>
          <w:tab w:val="left" w:pos="567"/>
        </w:tabs>
        <w:autoSpaceDE w:val="0"/>
        <w:autoSpaceDN w:val="0"/>
        <w:adjustRightInd w:val="0"/>
        <w:spacing w:before="108" w:after="108"/>
        <w:jc w:val="both"/>
        <w:outlineLvl w:val="0"/>
        <w:rPr>
          <w:b/>
          <w:bCs/>
          <w:color w:val="26282F"/>
          <w:sz w:val="20"/>
          <w:szCs w:val="20"/>
        </w:rPr>
      </w:pPr>
      <w:r w:rsidRPr="00BC19A9">
        <w:rPr>
          <w:b/>
          <w:bCs/>
          <w:color w:val="26282F"/>
          <w:sz w:val="20"/>
          <w:szCs w:val="20"/>
        </w:rPr>
        <w:t>План</w:t>
      </w:r>
      <w:r w:rsidRPr="00BC19A9">
        <w:rPr>
          <w:b/>
          <w:bCs/>
          <w:color w:val="26282F"/>
          <w:sz w:val="20"/>
          <w:szCs w:val="20"/>
        </w:rPr>
        <w:br/>
        <w:t>реализации муниципальной программы Аликовского района на очередной финансовый год и плановый период</w:t>
      </w:r>
    </w:p>
    <w:tbl>
      <w:tblPr>
        <w:tblW w:w="11057"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693"/>
        <w:gridCol w:w="1133"/>
        <w:gridCol w:w="1138"/>
        <w:gridCol w:w="1839"/>
        <w:gridCol w:w="1269"/>
        <w:gridCol w:w="858"/>
      </w:tblGrid>
      <w:tr w:rsidR="00C50024" w:rsidRPr="00BC19A9" w:rsidTr="008119A1">
        <w:tc>
          <w:tcPr>
            <w:tcW w:w="2127" w:type="dxa"/>
            <w:vMerge w:val="restart"/>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Срок</w:t>
            </w:r>
          </w:p>
        </w:tc>
        <w:tc>
          <w:tcPr>
            <w:tcW w:w="1839" w:type="dxa"/>
            <w:vMerge w:val="restar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Ожидаемый непо-средственный результат (краткое описание)</w:t>
            </w:r>
          </w:p>
        </w:tc>
        <w:tc>
          <w:tcPr>
            <w:tcW w:w="1269" w:type="dxa"/>
            <w:vMerge w:val="restart"/>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Код бюджетной классифи-кации (бюджет Аликов-ского района)</w:t>
            </w:r>
          </w:p>
        </w:tc>
        <w:tc>
          <w:tcPr>
            <w:tcW w:w="858" w:type="dxa"/>
            <w:vMerge w:val="restart"/>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Финансирование, тыс. рублей</w:t>
            </w:r>
          </w:p>
        </w:tc>
      </w:tr>
      <w:tr w:rsidR="00C50024" w:rsidRPr="00BC19A9" w:rsidTr="008119A1">
        <w:tc>
          <w:tcPr>
            <w:tcW w:w="2127" w:type="dxa"/>
            <w:vMerge/>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p>
        </w:tc>
        <w:tc>
          <w:tcPr>
            <w:tcW w:w="2693" w:type="dxa"/>
            <w:vMerge/>
            <w:tcBorders>
              <w:top w:val="nil"/>
              <w:left w:val="single" w:sz="4" w:space="0" w:color="auto"/>
              <w:bottom w:val="nil"/>
              <w:right w:val="nil"/>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p>
        </w:tc>
        <w:tc>
          <w:tcPr>
            <w:tcW w:w="1133"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начала реалиизации</w:t>
            </w:r>
          </w:p>
        </w:tc>
        <w:tc>
          <w:tcPr>
            <w:tcW w:w="1138"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Оконча-ния реалии-зации</w:t>
            </w:r>
          </w:p>
        </w:tc>
        <w:tc>
          <w:tcPr>
            <w:tcW w:w="1839" w:type="dxa"/>
            <w:vMerge/>
            <w:tcBorders>
              <w:top w:val="nil"/>
              <w:left w:val="single" w:sz="4" w:space="0" w:color="auto"/>
              <w:bottom w:val="nil"/>
              <w:right w:val="nil"/>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p>
        </w:tc>
        <w:tc>
          <w:tcPr>
            <w:tcW w:w="1269" w:type="dxa"/>
            <w:vMerge/>
            <w:tcBorders>
              <w:top w:val="single" w:sz="4" w:space="0" w:color="auto"/>
              <w:left w:val="single" w:sz="4" w:space="0" w:color="auto"/>
              <w:bottom w:val="single" w:sz="4" w:space="0" w:color="auto"/>
              <w:right w:val="nil"/>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p>
        </w:tc>
        <w:tc>
          <w:tcPr>
            <w:tcW w:w="858" w:type="dxa"/>
            <w:vMerge/>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p>
        </w:tc>
      </w:tr>
      <w:tr w:rsidR="00C50024" w:rsidRPr="00BC19A9" w:rsidTr="008119A1">
        <w:tc>
          <w:tcPr>
            <w:tcW w:w="2127" w:type="dxa"/>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4</w:t>
            </w:r>
          </w:p>
        </w:tc>
        <w:tc>
          <w:tcPr>
            <w:tcW w:w="1839"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5</w:t>
            </w:r>
          </w:p>
        </w:tc>
        <w:tc>
          <w:tcPr>
            <w:tcW w:w="1269"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6</w:t>
            </w:r>
          </w:p>
        </w:tc>
        <w:tc>
          <w:tcPr>
            <w:tcW w:w="858" w:type="dxa"/>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7</w:t>
            </w:r>
          </w:p>
        </w:tc>
      </w:tr>
      <w:tr w:rsidR="00C50024" w:rsidRPr="00BC19A9" w:rsidTr="008119A1">
        <w:tc>
          <w:tcPr>
            <w:tcW w:w="2127" w:type="dxa"/>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bCs/>
                <w:color w:val="000000"/>
                <w:sz w:val="20"/>
                <w:szCs w:val="20"/>
              </w:rPr>
            </w:pPr>
            <w:r w:rsidRPr="00BC19A9">
              <w:rPr>
                <w:rFonts w:ascii="TimesET" w:hAnsi="TimesET"/>
                <w:bCs/>
                <w:color w:val="000000"/>
                <w:sz w:val="20"/>
                <w:szCs w:val="20"/>
              </w:rPr>
              <w:t>Подпрограмма</w:t>
            </w:r>
          </w:p>
          <w:p w:rsidR="00C50024" w:rsidRPr="00BC19A9" w:rsidRDefault="00C50024" w:rsidP="00330CD6">
            <w:pPr>
              <w:widowControl w:val="0"/>
              <w:tabs>
                <w:tab w:val="left" w:pos="567"/>
              </w:tabs>
              <w:autoSpaceDE w:val="0"/>
              <w:autoSpaceDN w:val="0"/>
              <w:adjustRightInd w:val="0"/>
              <w:jc w:val="both"/>
              <w:rPr>
                <w:rFonts w:ascii="TimesET" w:hAnsi="TimesET"/>
                <w:bCs/>
                <w:color w:val="000000"/>
                <w:sz w:val="20"/>
                <w:szCs w:val="20"/>
              </w:rPr>
            </w:pPr>
            <w:r w:rsidRPr="00BC19A9">
              <w:rPr>
                <w:rFonts w:ascii="TimesET" w:hAnsi="TimesET"/>
                <w:bCs/>
                <w:color w:val="000000"/>
                <w:sz w:val="20"/>
                <w:szCs w:val="20"/>
              </w:rPr>
              <w:t>«Благоустройство дворовых и общественных территорий муниципальных образований Аликовского района»</w:t>
            </w:r>
          </w:p>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p>
        </w:tc>
        <w:tc>
          <w:tcPr>
            <w:tcW w:w="2693"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bCs/>
                <w:color w:val="000000"/>
                <w:sz w:val="20"/>
                <w:szCs w:val="20"/>
              </w:rPr>
              <w:t>Отдел строительства, ЖКХ, дорожного хозяйства, транспорта и связи; администрации сельских поселений;</w:t>
            </w:r>
            <w:r w:rsidRPr="00BC19A9">
              <w:rPr>
                <w:rFonts w:ascii="TimesET" w:hAnsi="TimesET"/>
                <w:bCs/>
                <w:color w:val="000000"/>
                <w:sz w:val="20"/>
                <w:szCs w:val="20"/>
              </w:rPr>
              <w:b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2022</w:t>
            </w:r>
          </w:p>
        </w:tc>
        <w:tc>
          <w:tcPr>
            <w:tcW w:w="1839"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x</w:t>
            </w:r>
          </w:p>
        </w:tc>
        <w:tc>
          <w:tcPr>
            <w:tcW w:w="1269"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x</w:t>
            </w:r>
          </w:p>
        </w:tc>
        <w:tc>
          <w:tcPr>
            <w:tcW w:w="858" w:type="dxa"/>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32876,98</w:t>
            </w:r>
          </w:p>
        </w:tc>
      </w:tr>
      <w:tr w:rsidR="00C50024" w:rsidRPr="00BC19A9" w:rsidTr="008119A1">
        <w:tc>
          <w:tcPr>
            <w:tcW w:w="2127" w:type="dxa"/>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Основное мероприятие 1</w:t>
            </w:r>
          </w:p>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color w:val="000000"/>
                <w:sz w:val="20"/>
                <w:szCs w:val="20"/>
              </w:rPr>
              <w:t xml:space="preserve"> Формирование комфортной городской среды</w:t>
            </w:r>
          </w:p>
        </w:tc>
        <w:tc>
          <w:tcPr>
            <w:tcW w:w="2693"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color w:val="000000"/>
                <w:sz w:val="20"/>
                <w:szCs w:val="20"/>
              </w:rPr>
            </w:pPr>
            <w:r w:rsidRPr="00BC19A9">
              <w:rPr>
                <w:rFonts w:ascii="TimesET" w:hAnsi="TimesET"/>
                <w:color w:val="000000"/>
                <w:sz w:val="20"/>
                <w:szCs w:val="20"/>
              </w:rPr>
              <w:t>Отдел строительства, ЖКХ, дорожного хозяйства, транспорта и связи; администрации сельских поселений;</w:t>
            </w:r>
          </w:p>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color w:val="000000"/>
                <w:sz w:val="20"/>
                <w:szCs w:val="20"/>
              </w:rP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2022</w:t>
            </w:r>
          </w:p>
        </w:tc>
        <w:tc>
          <w:tcPr>
            <w:tcW w:w="1839"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количество реализованных на территории Аликовского района Чувашской Республики проектов по благоустройству:</w:t>
            </w:r>
          </w:p>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дворовых территорий 18 ед.;</w:t>
            </w:r>
          </w:p>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общественных территорий 3 ед.</w:t>
            </w:r>
          </w:p>
        </w:tc>
        <w:tc>
          <w:tcPr>
            <w:tcW w:w="1269"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x</w:t>
            </w:r>
          </w:p>
        </w:tc>
        <w:tc>
          <w:tcPr>
            <w:tcW w:w="858" w:type="dxa"/>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highlight w:val="yellow"/>
              </w:rPr>
            </w:pPr>
            <w:r w:rsidRPr="00BC19A9">
              <w:rPr>
                <w:rFonts w:ascii="TimesET" w:hAnsi="TimesET"/>
                <w:sz w:val="20"/>
                <w:szCs w:val="20"/>
              </w:rPr>
              <w:t>32876,98</w:t>
            </w:r>
          </w:p>
        </w:tc>
      </w:tr>
      <w:tr w:rsidR="00C50024" w:rsidRPr="00BC19A9" w:rsidTr="008119A1">
        <w:tc>
          <w:tcPr>
            <w:tcW w:w="2127" w:type="dxa"/>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color w:val="000000"/>
                <w:sz w:val="20"/>
                <w:szCs w:val="20"/>
              </w:rPr>
            </w:pPr>
            <w:r w:rsidRPr="00BC19A9">
              <w:rPr>
                <w:rFonts w:ascii="TimesET" w:hAnsi="TimesET"/>
                <w:color w:val="000000"/>
                <w:sz w:val="20"/>
                <w:szCs w:val="20"/>
              </w:rPr>
              <w:t>Основное мероприятие 2</w:t>
            </w:r>
          </w:p>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color w:val="000000"/>
                <w:sz w:val="20"/>
                <w:szCs w:val="20"/>
              </w:rPr>
              <w:t>Вовлечение заинтересованных граждан, организаций в реализацию мероприятий по благоустройству территорий муниципальных образований Аликовского района.</w:t>
            </w:r>
          </w:p>
        </w:tc>
        <w:tc>
          <w:tcPr>
            <w:tcW w:w="2693"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color w:val="000000"/>
                <w:sz w:val="20"/>
                <w:szCs w:val="20"/>
              </w:rPr>
            </w:pPr>
            <w:r w:rsidRPr="00BC19A9">
              <w:rPr>
                <w:rFonts w:ascii="TimesET" w:hAnsi="TimesET"/>
                <w:color w:val="000000"/>
                <w:sz w:val="20"/>
                <w:szCs w:val="20"/>
              </w:rPr>
              <w:t>Отдел строительства, ЖКХ, дорожного хозяйства, транспорта и связи; администрации сельских поселений;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2022</w:t>
            </w:r>
          </w:p>
        </w:tc>
        <w:tc>
          <w:tcPr>
            <w:tcW w:w="1839"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Доля финансового участия граждан, организаций в выполнении мероприятий по благоустройству дворовых и общественных территорий не менее 2%</w:t>
            </w:r>
          </w:p>
        </w:tc>
        <w:tc>
          <w:tcPr>
            <w:tcW w:w="1269"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x</w:t>
            </w:r>
          </w:p>
        </w:tc>
        <w:tc>
          <w:tcPr>
            <w:tcW w:w="858" w:type="dxa"/>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sz w:val="20"/>
                <w:szCs w:val="20"/>
              </w:rPr>
              <w:t>0,0</w:t>
            </w:r>
          </w:p>
          <w:p w:rsidR="00C50024" w:rsidRPr="00BC19A9" w:rsidRDefault="00C50024" w:rsidP="00330CD6">
            <w:pPr>
              <w:widowControl w:val="0"/>
              <w:tabs>
                <w:tab w:val="left" w:pos="567"/>
              </w:tabs>
              <w:autoSpaceDE w:val="0"/>
              <w:autoSpaceDN w:val="0"/>
              <w:adjustRightInd w:val="0"/>
              <w:jc w:val="both"/>
              <w:rPr>
                <w:rFonts w:ascii="TimesET" w:hAnsi="TimesET"/>
                <w:sz w:val="20"/>
                <w:szCs w:val="20"/>
                <w:highlight w:val="yellow"/>
              </w:rPr>
            </w:pPr>
          </w:p>
        </w:tc>
      </w:tr>
      <w:tr w:rsidR="00C50024" w:rsidRPr="00BC19A9" w:rsidTr="008119A1">
        <w:tc>
          <w:tcPr>
            <w:tcW w:w="8930" w:type="dxa"/>
            <w:gridSpan w:val="5"/>
            <w:tcBorders>
              <w:top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r w:rsidRPr="00BC19A9">
              <w:rPr>
                <w:rFonts w:ascii="TimesET" w:hAnsi="TimesET"/>
                <w:bCs/>
                <w:color w:val="26282F"/>
                <w:sz w:val="20"/>
                <w:szCs w:val="20"/>
              </w:rPr>
              <w:t>Итого</w:t>
            </w:r>
          </w:p>
        </w:tc>
        <w:tc>
          <w:tcPr>
            <w:tcW w:w="1269" w:type="dxa"/>
            <w:tcBorders>
              <w:top w:val="single" w:sz="4" w:space="0" w:color="auto"/>
              <w:left w:val="single" w:sz="4" w:space="0" w:color="auto"/>
              <w:bottom w:val="single" w:sz="4" w:space="0" w:color="auto"/>
              <w:right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rPr>
            </w:pPr>
          </w:p>
        </w:tc>
        <w:tc>
          <w:tcPr>
            <w:tcW w:w="858" w:type="dxa"/>
            <w:tcBorders>
              <w:top w:val="single" w:sz="4" w:space="0" w:color="auto"/>
              <w:left w:val="single" w:sz="4" w:space="0" w:color="auto"/>
              <w:bottom w:val="single" w:sz="4" w:space="0" w:color="auto"/>
            </w:tcBorders>
          </w:tcPr>
          <w:p w:rsidR="00C50024" w:rsidRPr="00BC19A9" w:rsidRDefault="00C50024" w:rsidP="00330CD6">
            <w:pPr>
              <w:widowControl w:val="0"/>
              <w:tabs>
                <w:tab w:val="left" w:pos="567"/>
              </w:tabs>
              <w:autoSpaceDE w:val="0"/>
              <w:autoSpaceDN w:val="0"/>
              <w:adjustRightInd w:val="0"/>
              <w:jc w:val="both"/>
              <w:rPr>
                <w:rFonts w:ascii="TimesET" w:hAnsi="TimesET"/>
                <w:sz w:val="20"/>
                <w:szCs w:val="20"/>
                <w:highlight w:val="yellow"/>
              </w:rPr>
            </w:pPr>
            <w:r w:rsidRPr="00BC19A9">
              <w:rPr>
                <w:rFonts w:ascii="TimesET" w:hAnsi="TimesET"/>
                <w:sz w:val="20"/>
                <w:szCs w:val="20"/>
              </w:rPr>
              <w:t>32876,98</w:t>
            </w:r>
          </w:p>
        </w:tc>
      </w:tr>
    </w:tbl>
    <w:p w:rsidR="00C50024" w:rsidRPr="00BC19A9" w:rsidRDefault="00C50024" w:rsidP="00330CD6">
      <w:pPr>
        <w:tabs>
          <w:tab w:val="left" w:pos="567"/>
        </w:tabs>
        <w:jc w:val="both"/>
        <w:rPr>
          <w:b/>
          <w:caps/>
          <w:sz w:val="20"/>
          <w:szCs w:val="20"/>
        </w:rPr>
        <w:sectPr w:rsidR="00C50024" w:rsidRPr="00BC19A9" w:rsidSect="00CC4670">
          <w:pgSz w:w="11906" w:h="16838"/>
          <w:pgMar w:top="1134" w:right="567" w:bottom="1134" w:left="1701" w:header="709" w:footer="709" w:gutter="0"/>
          <w:cols w:space="708"/>
          <w:titlePg/>
          <w:docGrid w:linePitch="360"/>
        </w:sectPr>
      </w:pP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lastRenderedPageBreak/>
        <w:t>Приложение № 4</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к постановлению администрации Аликовского </w:t>
      </w: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 xml:space="preserve">района Чувашской Республики </w:t>
      </w:r>
    </w:p>
    <w:p w:rsidR="00C50024" w:rsidRPr="00BC19A9" w:rsidRDefault="00C50024" w:rsidP="00330CD6">
      <w:pPr>
        <w:widowControl w:val="0"/>
        <w:tabs>
          <w:tab w:val="left" w:pos="567"/>
        </w:tabs>
        <w:autoSpaceDE w:val="0"/>
        <w:autoSpaceDN w:val="0"/>
        <w:adjustRightInd w:val="0"/>
        <w:jc w:val="both"/>
        <w:rPr>
          <w:sz w:val="20"/>
          <w:szCs w:val="20"/>
          <w:lang w:val="en-US"/>
        </w:rPr>
      </w:pPr>
      <w:r w:rsidRPr="00BC19A9">
        <w:rPr>
          <w:sz w:val="20"/>
          <w:szCs w:val="20"/>
        </w:rPr>
        <w:t>от  26.10.2022 г. № 964</w:t>
      </w:r>
    </w:p>
    <w:p w:rsidR="00C50024" w:rsidRPr="00BC19A9" w:rsidRDefault="00C50024" w:rsidP="00330CD6">
      <w:pPr>
        <w:widowControl w:val="0"/>
        <w:tabs>
          <w:tab w:val="left" w:pos="567"/>
        </w:tabs>
        <w:autoSpaceDE w:val="0"/>
        <w:autoSpaceDN w:val="0"/>
        <w:adjustRightInd w:val="0"/>
        <w:jc w:val="both"/>
        <w:rPr>
          <w:sz w:val="20"/>
          <w:szCs w:val="20"/>
        </w:rPr>
      </w:pPr>
    </w:p>
    <w:p w:rsidR="00C50024" w:rsidRPr="00BC19A9" w:rsidRDefault="00C50024" w:rsidP="00330CD6">
      <w:pPr>
        <w:widowControl w:val="0"/>
        <w:tabs>
          <w:tab w:val="left" w:pos="567"/>
        </w:tabs>
        <w:autoSpaceDE w:val="0"/>
        <w:autoSpaceDN w:val="0"/>
        <w:adjustRightInd w:val="0"/>
        <w:jc w:val="both"/>
        <w:rPr>
          <w:sz w:val="20"/>
          <w:szCs w:val="20"/>
        </w:rPr>
      </w:pPr>
      <w:r w:rsidRPr="00BC19A9">
        <w:rPr>
          <w:sz w:val="20"/>
          <w:szCs w:val="20"/>
        </w:rPr>
        <w:t>Приложение № 2</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 xml:space="preserve">к подпрограмме «Благоустройство дворовых и общественных </w:t>
      </w:r>
    </w:p>
    <w:p w:rsidR="00C50024" w:rsidRPr="00BC19A9" w:rsidRDefault="00C50024" w:rsidP="00330CD6">
      <w:pPr>
        <w:widowControl w:val="0"/>
        <w:tabs>
          <w:tab w:val="left" w:pos="567"/>
        </w:tabs>
        <w:autoSpaceDE w:val="0"/>
        <w:autoSpaceDN w:val="0"/>
        <w:adjustRightInd w:val="0"/>
        <w:ind w:firstLine="720"/>
        <w:jc w:val="both"/>
        <w:rPr>
          <w:sz w:val="20"/>
          <w:szCs w:val="20"/>
        </w:rPr>
      </w:pPr>
      <w:r w:rsidRPr="00BC19A9">
        <w:rPr>
          <w:sz w:val="20"/>
          <w:szCs w:val="20"/>
        </w:rPr>
        <w:t xml:space="preserve">территорий муниципальных образований Аликовского района» </w:t>
      </w:r>
    </w:p>
    <w:p w:rsidR="00C50024" w:rsidRPr="00BC19A9" w:rsidRDefault="00C50024" w:rsidP="00330CD6">
      <w:pPr>
        <w:widowControl w:val="0"/>
        <w:tabs>
          <w:tab w:val="left" w:pos="567"/>
        </w:tabs>
        <w:autoSpaceDE w:val="0"/>
        <w:autoSpaceDN w:val="0"/>
        <w:adjustRightInd w:val="0"/>
        <w:ind w:firstLine="720"/>
        <w:jc w:val="both"/>
        <w:rPr>
          <w:bCs/>
          <w:color w:val="26282F"/>
          <w:sz w:val="20"/>
          <w:szCs w:val="20"/>
        </w:rPr>
      </w:pPr>
      <w:r w:rsidRPr="00BC19A9">
        <w:rPr>
          <w:sz w:val="20"/>
          <w:szCs w:val="20"/>
        </w:rPr>
        <w:t xml:space="preserve">муниципальной программы </w:t>
      </w:r>
      <w:r w:rsidRPr="00BC19A9">
        <w:rPr>
          <w:bCs/>
          <w:color w:val="26282F"/>
          <w:sz w:val="20"/>
          <w:szCs w:val="20"/>
        </w:rPr>
        <w:t>«Формирование современной</w:t>
      </w:r>
    </w:p>
    <w:p w:rsidR="00C50024" w:rsidRPr="00BC19A9" w:rsidRDefault="00C50024" w:rsidP="00330CD6">
      <w:pPr>
        <w:widowControl w:val="0"/>
        <w:tabs>
          <w:tab w:val="left" w:pos="567"/>
        </w:tabs>
        <w:autoSpaceDE w:val="0"/>
        <w:autoSpaceDN w:val="0"/>
        <w:adjustRightInd w:val="0"/>
        <w:ind w:firstLine="720"/>
        <w:jc w:val="both"/>
        <w:rPr>
          <w:bCs/>
          <w:color w:val="26282F"/>
          <w:sz w:val="20"/>
          <w:szCs w:val="20"/>
        </w:rPr>
      </w:pPr>
      <w:r w:rsidRPr="00BC19A9">
        <w:rPr>
          <w:bCs/>
          <w:color w:val="26282F"/>
          <w:sz w:val="20"/>
          <w:szCs w:val="20"/>
        </w:rPr>
        <w:t xml:space="preserve"> городской среды на территории Аликовского </w:t>
      </w:r>
    </w:p>
    <w:p w:rsidR="00C50024" w:rsidRPr="00BC19A9" w:rsidRDefault="00C50024" w:rsidP="00330CD6">
      <w:pPr>
        <w:widowControl w:val="0"/>
        <w:tabs>
          <w:tab w:val="left" w:pos="567"/>
        </w:tabs>
        <w:autoSpaceDE w:val="0"/>
        <w:autoSpaceDN w:val="0"/>
        <w:adjustRightInd w:val="0"/>
        <w:ind w:firstLine="720"/>
        <w:jc w:val="both"/>
        <w:rPr>
          <w:bCs/>
          <w:color w:val="26282F"/>
          <w:sz w:val="20"/>
          <w:szCs w:val="20"/>
        </w:rPr>
      </w:pPr>
      <w:r w:rsidRPr="00BC19A9">
        <w:rPr>
          <w:bCs/>
          <w:color w:val="26282F"/>
          <w:sz w:val="20"/>
          <w:szCs w:val="20"/>
        </w:rPr>
        <w:t>района Чувашской Республики»</w:t>
      </w:r>
    </w:p>
    <w:p w:rsidR="00C50024" w:rsidRPr="00BC19A9" w:rsidRDefault="00C50024" w:rsidP="00330CD6">
      <w:pPr>
        <w:tabs>
          <w:tab w:val="left" w:pos="567"/>
        </w:tabs>
        <w:jc w:val="both"/>
        <w:rPr>
          <w:b/>
          <w:caps/>
          <w:sz w:val="20"/>
          <w:szCs w:val="20"/>
        </w:rPr>
      </w:pPr>
    </w:p>
    <w:p w:rsidR="00C50024" w:rsidRPr="00BC19A9" w:rsidRDefault="00C50024" w:rsidP="00330CD6">
      <w:pPr>
        <w:tabs>
          <w:tab w:val="left" w:pos="567"/>
        </w:tabs>
        <w:jc w:val="both"/>
        <w:rPr>
          <w:b/>
          <w:caps/>
          <w:sz w:val="20"/>
          <w:szCs w:val="20"/>
        </w:rPr>
      </w:pPr>
      <w:r w:rsidRPr="00BC19A9">
        <w:rPr>
          <w:b/>
          <w:bCs/>
          <w:sz w:val="20"/>
          <w:szCs w:val="20"/>
        </w:rPr>
        <w:t>Ресурсное обеспечение</w:t>
      </w:r>
      <w:r w:rsidRPr="00BC19A9">
        <w:rPr>
          <w:b/>
          <w:bCs/>
          <w:sz w:val="20"/>
          <w:szCs w:val="20"/>
        </w:rPr>
        <w:br/>
        <w:t xml:space="preserve">реализации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w:t>
      </w:r>
      <w:r w:rsidRPr="00BC19A9">
        <w:rPr>
          <w:b/>
          <w:bCs/>
          <w:sz w:val="20"/>
          <w:szCs w:val="20"/>
        </w:rPr>
        <w:br/>
        <w:t>района Чувашской Республики»</w:t>
      </w:r>
      <w:r w:rsidRPr="00BC19A9">
        <w:rPr>
          <w:b/>
          <w:bCs/>
          <w:sz w:val="20"/>
          <w:szCs w:val="20"/>
        </w:rPr>
        <w:br/>
      </w:r>
    </w:p>
    <w:p w:rsidR="00C50024" w:rsidRPr="00BC19A9" w:rsidRDefault="00C50024" w:rsidP="00330CD6">
      <w:pPr>
        <w:tabs>
          <w:tab w:val="left" w:pos="567"/>
        </w:tabs>
        <w:jc w:val="both"/>
        <w:rPr>
          <w:b/>
          <w:caps/>
          <w:sz w:val="20"/>
          <w:szCs w:val="20"/>
        </w:rPr>
      </w:pPr>
      <w:r w:rsidRPr="00BC19A9">
        <w:rPr>
          <w:b/>
          <w:caps/>
          <w:sz w:val="20"/>
          <w:szCs w:val="20"/>
        </w:rPr>
        <w:t xml:space="preserve">                                                                                                       </w:t>
      </w:r>
    </w:p>
    <w:tbl>
      <w:tblPr>
        <w:tblW w:w="151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4"/>
        <w:gridCol w:w="2112"/>
        <w:gridCol w:w="1572"/>
        <w:gridCol w:w="2539"/>
        <w:gridCol w:w="692"/>
        <w:gridCol w:w="461"/>
        <w:gridCol w:w="831"/>
        <w:gridCol w:w="516"/>
        <w:gridCol w:w="1327"/>
        <w:gridCol w:w="850"/>
        <w:gridCol w:w="596"/>
        <w:gridCol w:w="709"/>
        <w:gridCol w:w="567"/>
        <w:gridCol w:w="65"/>
        <w:gridCol w:w="785"/>
      </w:tblGrid>
      <w:tr w:rsidR="00C50024" w:rsidRPr="00BC19A9" w:rsidTr="00C50024">
        <w:trPr>
          <w:trHeight w:val="617"/>
        </w:trPr>
        <w:tc>
          <w:tcPr>
            <w:tcW w:w="1574"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Статус</w:t>
            </w:r>
          </w:p>
        </w:tc>
        <w:tc>
          <w:tcPr>
            <w:tcW w:w="2112"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Наименование муниципальной программы (подпрограммы муниципальной программы ),  основного мероприятия</w:t>
            </w:r>
          </w:p>
        </w:tc>
        <w:tc>
          <w:tcPr>
            <w:tcW w:w="1572"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Задача подпрограммы муниципальной программы</w:t>
            </w:r>
          </w:p>
        </w:tc>
        <w:tc>
          <w:tcPr>
            <w:tcW w:w="2539"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Ответственный исполнитель, соисполнитель, участники</w:t>
            </w:r>
          </w:p>
        </w:tc>
        <w:tc>
          <w:tcPr>
            <w:tcW w:w="2500" w:type="dxa"/>
            <w:gridSpan w:val="4"/>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Код бюджетной классификации</w:t>
            </w:r>
          </w:p>
        </w:tc>
        <w:tc>
          <w:tcPr>
            <w:tcW w:w="1327"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Источники финансирования</w:t>
            </w:r>
          </w:p>
        </w:tc>
        <w:tc>
          <w:tcPr>
            <w:tcW w:w="2722" w:type="dxa"/>
            <w:gridSpan w:val="4"/>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Расходы по годам</w:t>
            </w:r>
          </w:p>
        </w:tc>
        <w:tc>
          <w:tcPr>
            <w:tcW w:w="850" w:type="dxa"/>
            <w:gridSpan w:val="2"/>
            <w:vMerge w:val="restart"/>
            <w:shd w:val="clear" w:color="auto" w:fill="auto"/>
            <w:noWrap/>
            <w:vAlign w:val="center"/>
            <w:hideMark/>
          </w:tcPr>
          <w:p w:rsidR="00C50024" w:rsidRPr="00C50024" w:rsidRDefault="00C50024" w:rsidP="00330CD6">
            <w:pPr>
              <w:tabs>
                <w:tab w:val="left" w:pos="567"/>
              </w:tabs>
              <w:jc w:val="both"/>
              <w:rPr>
                <w:bCs/>
                <w:sz w:val="16"/>
                <w:szCs w:val="16"/>
              </w:rPr>
            </w:pPr>
            <w:r w:rsidRPr="00C50024">
              <w:rPr>
                <w:bCs/>
                <w:sz w:val="16"/>
                <w:szCs w:val="16"/>
              </w:rPr>
              <w:t>Итого</w:t>
            </w:r>
          </w:p>
        </w:tc>
      </w:tr>
      <w:tr w:rsidR="00C50024" w:rsidRPr="00BC19A9" w:rsidTr="00C50024">
        <w:trPr>
          <w:trHeight w:val="130"/>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2500" w:type="dxa"/>
            <w:gridSpan w:val="4"/>
            <w:shd w:val="clear" w:color="auto" w:fill="auto"/>
            <w:vAlign w:val="center"/>
            <w:hideMark/>
          </w:tcPr>
          <w:p w:rsidR="00C50024" w:rsidRPr="00C50024" w:rsidRDefault="00C50024" w:rsidP="00330CD6">
            <w:pPr>
              <w:tabs>
                <w:tab w:val="left" w:pos="567"/>
              </w:tabs>
              <w:jc w:val="both"/>
              <w:rPr>
                <w:sz w:val="16"/>
                <w:szCs w:val="16"/>
              </w:rPr>
            </w:pPr>
          </w:p>
        </w:tc>
        <w:tc>
          <w:tcPr>
            <w:tcW w:w="1327" w:type="dxa"/>
            <w:vMerge/>
            <w:shd w:val="clear" w:color="auto" w:fill="auto"/>
            <w:vAlign w:val="center"/>
            <w:hideMark/>
          </w:tcPr>
          <w:p w:rsidR="00C50024" w:rsidRPr="00C50024" w:rsidRDefault="00C50024" w:rsidP="00330CD6">
            <w:pPr>
              <w:tabs>
                <w:tab w:val="left" w:pos="567"/>
              </w:tabs>
              <w:jc w:val="both"/>
              <w:rPr>
                <w:sz w:val="16"/>
                <w:szCs w:val="16"/>
              </w:rPr>
            </w:pPr>
          </w:p>
        </w:tc>
        <w:tc>
          <w:tcPr>
            <w:tcW w:w="2722" w:type="dxa"/>
            <w:gridSpan w:val="4"/>
            <w:vMerge/>
            <w:shd w:val="clear" w:color="auto" w:fill="auto"/>
            <w:vAlign w:val="center"/>
            <w:hideMark/>
          </w:tcPr>
          <w:p w:rsidR="00C50024" w:rsidRPr="00C50024" w:rsidRDefault="00C50024" w:rsidP="00330CD6">
            <w:pPr>
              <w:tabs>
                <w:tab w:val="left" w:pos="567"/>
              </w:tabs>
              <w:jc w:val="both"/>
              <w:rPr>
                <w:sz w:val="16"/>
                <w:szCs w:val="16"/>
              </w:rPr>
            </w:pPr>
          </w:p>
        </w:tc>
        <w:tc>
          <w:tcPr>
            <w:tcW w:w="850" w:type="dxa"/>
            <w:gridSpan w:val="2"/>
            <w:vMerge/>
            <w:shd w:val="clear" w:color="auto" w:fill="auto"/>
            <w:vAlign w:val="center"/>
            <w:hideMark/>
          </w:tcPr>
          <w:p w:rsidR="00C50024" w:rsidRPr="00C50024" w:rsidRDefault="00C50024" w:rsidP="00330CD6">
            <w:pPr>
              <w:tabs>
                <w:tab w:val="left" w:pos="567"/>
              </w:tabs>
              <w:jc w:val="both"/>
              <w:rPr>
                <w:bCs/>
                <w:sz w:val="16"/>
                <w:szCs w:val="16"/>
              </w:rPr>
            </w:pPr>
          </w:p>
        </w:tc>
      </w:tr>
      <w:tr w:rsidR="00C50024" w:rsidRPr="00BC19A9" w:rsidTr="00C50024">
        <w:trPr>
          <w:trHeight w:val="623"/>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ГРБС</w:t>
            </w: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Рз, Пр</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ЦСР</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ВР</w:t>
            </w:r>
          </w:p>
        </w:tc>
        <w:tc>
          <w:tcPr>
            <w:tcW w:w="1327" w:type="dxa"/>
            <w:vMerge/>
            <w:shd w:val="clear" w:color="auto" w:fill="auto"/>
            <w:vAlign w:val="center"/>
            <w:hideMark/>
          </w:tcPr>
          <w:p w:rsidR="00C50024" w:rsidRPr="00C50024" w:rsidRDefault="00C50024" w:rsidP="00330CD6">
            <w:pPr>
              <w:tabs>
                <w:tab w:val="left" w:pos="567"/>
              </w:tabs>
              <w:jc w:val="both"/>
              <w:rPr>
                <w:sz w:val="16"/>
                <w:szCs w:val="16"/>
              </w:rPr>
            </w:pP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2019</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2020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2021</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2022</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p>
        </w:tc>
      </w:tr>
      <w:tr w:rsidR="00C50024" w:rsidRPr="00BC19A9" w:rsidTr="00C50024">
        <w:trPr>
          <w:trHeight w:val="372"/>
        </w:trPr>
        <w:tc>
          <w:tcPr>
            <w:tcW w:w="1574"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w:t>
            </w:r>
          </w:p>
        </w:tc>
        <w:tc>
          <w:tcPr>
            <w:tcW w:w="2112"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w:t>
            </w:r>
          </w:p>
        </w:tc>
        <w:tc>
          <w:tcPr>
            <w:tcW w:w="1572" w:type="dxa"/>
            <w:shd w:val="clear" w:color="auto" w:fill="auto"/>
            <w:vAlign w:val="center"/>
            <w:hideMark/>
          </w:tcPr>
          <w:p w:rsidR="00C50024" w:rsidRPr="00C50024" w:rsidRDefault="00C50024" w:rsidP="00330CD6">
            <w:pPr>
              <w:tabs>
                <w:tab w:val="left" w:pos="567"/>
              </w:tabs>
              <w:jc w:val="both"/>
              <w:rPr>
                <w:sz w:val="16"/>
                <w:szCs w:val="16"/>
              </w:rPr>
            </w:pPr>
          </w:p>
        </w:tc>
        <w:tc>
          <w:tcPr>
            <w:tcW w:w="2539" w:type="dxa"/>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4</w:t>
            </w: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6</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7</w:t>
            </w:r>
          </w:p>
        </w:tc>
        <w:tc>
          <w:tcPr>
            <w:tcW w:w="1327" w:type="dxa"/>
            <w:shd w:val="clear" w:color="auto" w:fill="auto"/>
            <w:vAlign w:val="center"/>
            <w:hideMark/>
          </w:tcPr>
          <w:p w:rsidR="00C50024" w:rsidRPr="00C50024" w:rsidRDefault="00C50024" w:rsidP="00330CD6">
            <w:pPr>
              <w:tabs>
                <w:tab w:val="left" w:pos="567"/>
              </w:tabs>
              <w:jc w:val="both"/>
              <w:rPr>
                <w:sz w:val="16"/>
                <w:szCs w:val="16"/>
              </w:rPr>
            </w:pP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8</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11</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12</w:t>
            </w:r>
          </w:p>
        </w:tc>
        <w:tc>
          <w:tcPr>
            <w:tcW w:w="785" w:type="dxa"/>
            <w:shd w:val="clear" w:color="auto" w:fill="auto"/>
            <w:noWrap/>
            <w:vAlign w:val="center"/>
            <w:hideMark/>
          </w:tcPr>
          <w:p w:rsidR="00C50024" w:rsidRPr="00C50024" w:rsidRDefault="00C50024" w:rsidP="00330CD6">
            <w:pPr>
              <w:tabs>
                <w:tab w:val="left" w:pos="567"/>
              </w:tabs>
              <w:jc w:val="both"/>
              <w:rPr>
                <w:sz w:val="16"/>
                <w:szCs w:val="16"/>
              </w:rPr>
            </w:pPr>
            <w:r w:rsidRPr="00C50024">
              <w:rPr>
                <w:sz w:val="16"/>
                <w:szCs w:val="16"/>
              </w:rPr>
              <w:t>17</w:t>
            </w:r>
          </w:p>
        </w:tc>
      </w:tr>
      <w:tr w:rsidR="00C50024" w:rsidRPr="00BC19A9" w:rsidTr="00C50024">
        <w:trPr>
          <w:trHeight w:val="614"/>
        </w:trPr>
        <w:tc>
          <w:tcPr>
            <w:tcW w:w="1574" w:type="dxa"/>
            <w:vMerge w:val="restart"/>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Подпрограмма</w:t>
            </w:r>
          </w:p>
        </w:tc>
        <w:tc>
          <w:tcPr>
            <w:tcW w:w="2112" w:type="dxa"/>
            <w:vMerge w:val="restart"/>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«Благоустройство дворовых и общественных территорий муниципальных образований Аликовского района»</w:t>
            </w:r>
          </w:p>
        </w:tc>
        <w:tc>
          <w:tcPr>
            <w:tcW w:w="1572" w:type="dxa"/>
            <w:vMerge w:val="restart"/>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b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Отдел строительства, ЖКХ, дорожного хозяйства, транспорта и связи; администрации сельских поселений;</w:t>
            </w:r>
            <w:r w:rsidRPr="00C50024">
              <w:rPr>
                <w:bCs/>
                <w:sz w:val="16"/>
                <w:szCs w:val="16"/>
              </w:rPr>
              <w:br/>
              <w:t>Минстрой Чувашии;</w:t>
            </w:r>
            <w:r w:rsidRPr="00C50024">
              <w:rPr>
                <w:bCs/>
                <w:sz w:val="16"/>
                <w:szCs w:val="16"/>
              </w:rPr>
              <w:br/>
              <w:t>Физические лица, юридические лица с различной организационно-правовой формой;</w:t>
            </w:r>
          </w:p>
        </w:tc>
        <w:tc>
          <w:tcPr>
            <w:tcW w:w="692"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х</w:t>
            </w: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всего</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5563,4</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17838,9</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6301,4</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3173,28</w:t>
            </w:r>
          </w:p>
        </w:tc>
        <w:tc>
          <w:tcPr>
            <w:tcW w:w="785"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32876,98</w:t>
            </w:r>
          </w:p>
        </w:tc>
      </w:tr>
      <w:tr w:rsidR="00C50024" w:rsidRPr="00BC19A9" w:rsidTr="00C50024">
        <w:trPr>
          <w:trHeight w:val="695"/>
        </w:trPr>
        <w:tc>
          <w:tcPr>
            <w:tcW w:w="1574"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692"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х</w:t>
            </w: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федеральный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5520,4</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3419,1</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3141,54</w:t>
            </w:r>
          </w:p>
        </w:tc>
        <w:tc>
          <w:tcPr>
            <w:tcW w:w="785"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12081,04</w:t>
            </w:r>
          </w:p>
        </w:tc>
      </w:tr>
      <w:tr w:rsidR="00C50024" w:rsidRPr="00BC19A9" w:rsidTr="00C50024">
        <w:trPr>
          <w:trHeight w:val="795"/>
        </w:trPr>
        <w:tc>
          <w:tcPr>
            <w:tcW w:w="1574"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692"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х</w:t>
            </w: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республиканский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39,1</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13682,9</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5974,2</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22,21</w:t>
            </w:r>
          </w:p>
        </w:tc>
        <w:tc>
          <w:tcPr>
            <w:tcW w:w="785"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19718,41</w:t>
            </w:r>
          </w:p>
        </w:tc>
      </w:tr>
      <w:tr w:rsidR="00C50024" w:rsidRPr="00BC19A9" w:rsidTr="00C50024">
        <w:trPr>
          <w:trHeight w:val="765"/>
        </w:trPr>
        <w:tc>
          <w:tcPr>
            <w:tcW w:w="1574"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692"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х</w:t>
            </w: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местный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3,9</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736,9</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327,2</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9,53</w:t>
            </w:r>
          </w:p>
        </w:tc>
        <w:tc>
          <w:tcPr>
            <w:tcW w:w="785"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1077,53</w:t>
            </w:r>
          </w:p>
        </w:tc>
      </w:tr>
      <w:tr w:rsidR="00C50024" w:rsidRPr="00BC19A9" w:rsidTr="00C50024">
        <w:trPr>
          <w:trHeight w:val="630"/>
        </w:trPr>
        <w:tc>
          <w:tcPr>
            <w:tcW w:w="1574"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bCs/>
                <w:sz w:val="16"/>
                <w:szCs w:val="16"/>
              </w:rPr>
            </w:pPr>
          </w:p>
        </w:tc>
        <w:tc>
          <w:tcPr>
            <w:tcW w:w="692"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х</w:t>
            </w: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внебюджетные источники</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r>
      <w:tr w:rsidR="00C50024" w:rsidRPr="00BC19A9" w:rsidTr="00C50024">
        <w:trPr>
          <w:trHeight w:val="412"/>
        </w:trPr>
        <w:tc>
          <w:tcPr>
            <w:tcW w:w="1574"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lastRenderedPageBreak/>
              <w:t>Основное мероприятие 1</w:t>
            </w:r>
          </w:p>
        </w:tc>
        <w:tc>
          <w:tcPr>
            <w:tcW w:w="2112"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Формирование комфортной городской среды</w:t>
            </w:r>
          </w:p>
        </w:tc>
        <w:tc>
          <w:tcPr>
            <w:tcW w:w="1572"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Отдел строительства, ЖКХ, дорожного хозяйства, транспорта и связи; администрации сельских поселений;</w:t>
            </w:r>
            <w:r w:rsidRPr="00C50024">
              <w:rPr>
                <w:sz w:val="16"/>
                <w:szCs w:val="16"/>
              </w:rPr>
              <w:br/>
              <w:t>Минстрой Чувашии;</w:t>
            </w:r>
            <w:r w:rsidRPr="00C50024">
              <w:rPr>
                <w:sz w:val="16"/>
                <w:szCs w:val="16"/>
              </w:rPr>
              <w:br/>
              <w:t>Физические лица, юридические лица с различной организационно-правовой формой;</w:t>
            </w:r>
          </w:p>
        </w:tc>
        <w:tc>
          <w:tcPr>
            <w:tcW w:w="692"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всего</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5563,4</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17838,9</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6301,4</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3173,28</w:t>
            </w:r>
          </w:p>
        </w:tc>
        <w:tc>
          <w:tcPr>
            <w:tcW w:w="785"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32876,98</w:t>
            </w:r>
          </w:p>
        </w:tc>
      </w:tr>
      <w:tr w:rsidR="00C50024" w:rsidRPr="00BC19A9" w:rsidTr="00C50024">
        <w:trPr>
          <w:trHeight w:val="660"/>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федеральный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5520,4</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3419,1</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3141,54</w:t>
            </w:r>
          </w:p>
        </w:tc>
        <w:tc>
          <w:tcPr>
            <w:tcW w:w="785"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12081,04</w:t>
            </w:r>
          </w:p>
        </w:tc>
      </w:tr>
      <w:tr w:rsidR="00C50024" w:rsidRPr="00BC19A9" w:rsidTr="00C50024">
        <w:trPr>
          <w:trHeight w:val="690"/>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республиканский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39,1</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13682,9</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5974,2</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22,21</w:t>
            </w:r>
          </w:p>
        </w:tc>
        <w:tc>
          <w:tcPr>
            <w:tcW w:w="785"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19718,41</w:t>
            </w:r>
          </w:p>
        </w:tc>
      </w:tr>
      <w:tr w:rsidR="00C50024" w:rsidRPr="00BC19A9" w:rsidTr="00C50024">
        <w:trPr>
          <w:trHeight w:val="615"/>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местный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3,9</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736,9</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327,2</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9,53</w:t>
            </w:r>
          </w:p>
        </w:tc>
        <w:tc>
          <w:tcPr>
            <w:tcW w:w="785"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1077,53</w:t>
            </w:r>
          </w:p>
        </w:tc>
      </w:tr>
      <w:tr w:rsidR="00C50024" w:rsidRPr="00BC19A9" w:rsidTr="00C50024">
        <w:trPr>
          <w:trHeight w:val="687"/>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х</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внебюджетные источники</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r>
      <w:tr w:rsidR="00C50024" w:rsidRPr="00BC19A9" w:rsidTr="00C50024">
        <w:trPr>
          <w:trHeight w:val="900"/>
        </w:trPr>
        <w:tc>
          <w:tcPr>
            <w:tcW w:w="1574"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Целевые индикаторы и показатели подпрограммы, увязанные с основным мероприятием 1</w:t>
            </w:r>
          </w:p>
        </w:tc>
        <w:tc>
          <w:tcPr>
            <w:tcW w:w="8723" w:type="dxa"/>
            <w:gridSpan w:val="7"/>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1327" w:type="dxa"/>
            <w:shd w:val="clear" w:color="auto" w:fill="auto"/>
            <w:vAlign w:val="center"/>
            <w:hideMark/>
          </w:tcPr>
          <w:p w:rsidR="00C50024" w:rsidRPr="00C50024" w:rsidRDefault="00C50024" w:rsidP="00330CD6">
            <w:pPr>
              <w:tabs>
                <w:tab w:val="left" w:pos="567"/>
              </w:tabs>
              <w:jc w:val="both"/>
              <w:rPr>
                <w:sz w:val="16"/>
                <w:szCs w:val="16"/>
              </w:rPr>
            </w:pP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4</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6</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4</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16</w:t>
            </w:r>
          </w:p>
        </w:tc>
      </w:tr>
      <w:tr w:rsidR="00C50024" w:rsidRPr="00BC19A9" w:rsidTr="00C50024">
        <w:trPr>
          <w:trHeight w:val="653"/>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8723" w:type="dxa"/>
            <w:gridSpan w:val="7"/>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количество благоустроенных общественных территорий, единицы</w:t>
            </w:r>
          </w:p>
        </w:tc>
        <w:tc>
          <w:tcPr>
            <w:tcW w:w="1327" w:type="dxa"/>
            <w:shd w:val="clear" w:color="auto" w:fill="auto"/>
            <w:vAlign w:val="center"/>
            <w:hideMark/>
          </w:tcPr>
          <w:p w:rsidR="00C50024" w:rsidRPr="00C50024" w:rsidRDefault="00C50024" w:rsidP="00330CD6">
            <w:pPr>
              <w:tabs>
                <w:tab w:val="left" w:pos="567"/>
              </w:tabs>
              <w:jc w:val="both"/>
              <w:rPr>
                <w:sz w:val="16"/>
                <w:szCs w:val="16"/>
              </w:rPr>
            </w:pP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w:t>
            </w:r>
          </w:p>
        </w:tc>
        <w:tc>
          <w:tcPr>
            <w:tcW w:w="785" w:type="dxa"/>
            <w:shd w:val="clear" w:color="auto" w:fill="auto"/>
            <w:vAlign w:val="center"/>
            <w:hideMark/>
          </w:tcPr>
          <w:p w:rsidR="00C50024" w:rsidRPr="00C50024" w:rsidRDefault="00C50024" w:rsidP="00330CD6">
            <w:pPr>
              <w:tabs>
                <w:tab w:val="left" w:pos="567"/>
              </w:tabs>
              <w:jc w:val="both"/>
              <w:rPr>
                <w:bCs/>
                <w:sz w:val="16"/>
                <w:szCs w:val="16"/>
                <w:lang w:val="en-US"/>
              </w:rPr>
            </w:pPr>
            <w:r w:rsidRPr="00C50024">
              <w:rPr>
                <w:bCs/>
                <w:sz w:val="16"/>
                <w:szCs w:val="16"/>
                <w:lang w:val="en-US"/>
              </w:rPr>
              <w:t>2</w:t>
            </w:r>
          </w:p>
        </w:tc>
      </w:tr>
      <w:tr w:rsidR="00C50024" w:rsidRPr="00BC19A9" w:rsidTr="00C50024">
        <w:trPr>
          <w:trHeight w:val="690"/>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8723" w:type="dxa"/>
            <w:gridSpan w:val="7"/>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Доля благоустроенных дворовых территорий в общем количестве дворовых территорий в муниципальном образовании, %</w:t>
            </w:r>
          </w:p>
        </w:tc>
        <w:tc>
          <w:tcPr>
            <w:tcW w:w="1327" w:type="dxa"/>
            <w:shd w:val="clear" w:color="auto" w:fill="auto"/>
            <w:vAlign w:val="center"/>
            <w:hideMark/>
          </w:tcPr>
          <w:p w:rsidR="00C50024" w:rsidRPr="00C50024" w:rsidRDefault="00C50024" w:rsidP="00330CD6">
            <w:pPr>
              <w:tabs>
                <w:tab w:val="left" w:pos="567"/>
              </w:tabs>
              <w:jc w:val="both"/>
              <w:rPr>
                <w:sz w:val="16"/>
                <w:szCs w:val="16"/>
              </w:rPr>
            </w:pP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11</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33</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67</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p>
        </w:tc>
      </w:tr>
      <w:tr w:rsidR="00C50024" w:rsidRPr="00BC19A9" w:rsidTr="00C50024">
        <w:trPr>
          <w:trHeight w:val="562"/>
        </w:trPr>
        <w:tc>
          <w:tcPr>
            <w:tcW w:w="1574"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Мероприятие 1.1</w:t>
            </w:r>
          </w:p>
        </w:tc>
        <w:tc>
          <w:tcPr>
            <w:tcW w:w="2112"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Благоустройство дворовых территорий Аликовского района Чувашской Республики.</w:t>
            </w:r>
          </w:p>
        </w:tc>
        <w:tc>
          <w:tcPr>
            <w:tcW w:w="1572"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Отдел строительства, ЖКХ, дорожного хозяйства, транспорта и связи; администрации сельских поселений;</w:t>
            </w:r>
            <w:r w:rsidRPr="00C50024">
              <w:rPr>
                <w:sz w:val="16"/>
                <w:szCs w:val="16"/>
              </w:rPr>
              <w:br/>
              <w:t>Минстрой Чувашии;</w:t>
            </w:r>
            <w:r w:rsidRPr="00C50024">
              <w:rPr>
                <w:sz w:val="16"/>
                <w:szCs w:val="16"/>
              </w:rPr>
              <w:br/>
              <w:t>Физические лица, юридические лица с различной организационно-правовой формой;</w:t>
            </w: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p>
        </w:tc>
        <w:tc>
          <w:tcPr>
            <w:tcW w:w="831" w:type="dxa"/>
            <w:shd w:val="clear" w:color="auto" w:fill="auto"/>
            <w:vAlign w:val="center"/>
            <w:hideMark/>
          </w:tcPr>
          <w:p w:rsidR="00C50024" w:rsidRPr="00C50024" w:rsidRDefault="00C50024" w:rsidP="00330CD6">
            <w:pPr>
              <w:tabs>
                <w:tab w:val="left" w:pos="567"/>
              </w:tabs>
              <w:jc w:val="both"/>
              <w:rPr>
                <w:sz w:val="16"/>
                <w:szCs w:val="16"/>
              </w:rPr>
            </w:pPr>
          </w:p>
        </w:tc>
        <w:tc>
          <w:tcPr>
            <w:tcW w:w="516" w:type="dxa"/>
            <w:shd w:val="clear" w:color="auto" w:fill="auto"/>
            <w:vAlign w:val="center"/>
            <w:hideMark/>
          </w:tcPr>
          <w:p w:rsidR="00C50024" w:rsidRPr="00C50024" w:rsidRDefault="00C50024" w:rsidP="00330CD6">
            <w:pPr>
              <w:tabs>
                <w:tab w:val="left" w:pos="567"/>
              </w:tabs>
              <w:jc w:val="both"/>
              <w:rPr>
                <w:sz w:val="16"/>
                <w:szCs w:val="16"/>
              </w:rPr>
            </w:pP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всего</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0,0</w:t>
            </w:r>
          </w:p>
        </w:tc>
      </w:tr>
      <w:tr w:rsidR="00C50024" w:rsidRPr="00BC19A9" w:rsidTr="00C50024">
        <w:trPr>
          <w:trHeight w:val="870"/>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05  03</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А51F2L5550</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520</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федеральный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0,0</w:t>
            </w:r>
          </w:p>
        </w:tc>
      </w:tr>
      <w:tr w:rsidR="00C50024" w:rsidRPr="00BC19A9" w:rsidTr="00C50024">
        <w:trPr>
          <w:trHeight w:val="870"/>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05  03</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А51F2L5550</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520</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республиканский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0,0</w:t>
            </w:r>
          </w:p>
        </w:tc>
      </w:tr>
      <w:tr w:rsidR="00C50024" w:rsidRPr="00BC19A9" w:rsidTr="00C50024">
        <w:trPr>
          <w:trHeight w:val="870"/>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05  03</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А21F1L4970</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240</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местный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0,0</w:t>
            </w:r>
          </w:p>
        </w:tc>
      </w:tr>
      <w:tr w:rsidR="00C50024" w:rsidRPr="00BC19A9" w:rsidTr="00C50024">
        <w:trPr>
          <w:trHeight w:val="390"/>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p>
        </w:tc>
        <w:tc>
          <w:tcPr>
            <w:tcW w:w="831" w:type="dxa"/>
            <w:shd w:val="clear" w:color="auto" w:fill="auto"/>
            <w:vAlign w:val="center"/>
            <w:hideMark/>
          </w:tcPr>
          <w:p w:rsidR="00C50024" w:rsidRPr="00C50024" w:rsidRDefault="00C50024" w:rsidP="00330CD6">
            <w:pPr>
              <w:tabs>
                <w:tab w:val="left" w:pos="567"/>
              </w:tabs>
              <w:jc w:val="both"/>
              <w:rPr>
                <w:sz w:val="16"/>
                <w:szCs w:val="16"/>
              </w:rPr>
            </w:pPr>
          </w:p>
        </w:tc>
        <w:tc>
          <w:tcPr>
            <w:tcW w:w="516" w:type="dxa"/>
            <w:shd w:val="clear" w:color="auto" w:fill="auto"/>
            <w:vAlign w:val="center"/>
            <w:hideMark/>
          </w:tcPr>
          <w:p w:rsidR="00C50024" w:rsidRPr="00C50024" w:rsidRDefault="00C50024" w:rsidP="00330CD6">
            <w:pPr>
              <w:tabs>
                <w:tab w:val="left" w:pos="567"/>
              </w:tabs>
              <w:jc w:val="both"/>
              <w:rPr>
                <w:sz w:val="16"/>
                <w:szCs w:val="16"/>
              </w:rPr>
            </w:pP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внебюджетные источники</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0,0</w:t>
            </w:r>
          </w:p>
        </w:tc>
      </w:tr>
      <w:tr w:rsidR="00C50024" w:rsidRPr="00BC19A9" w:rsidTr="00C50024">
        <w:trPr>
          <w:trHeight w:val="397"/>
        </w:trPr>
        <w:tc>
          <w:tcPr>
            <w:tcW w:w="1574"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Мероприятие 1.2</w:t>
            </w:r>
          </w:p>
        </w:tc>
        <w:tc>
          <w:tcPr>
            <w:tcW w:w="2112"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 xml:space="preserve">Благоустройство общественных территорий </w:t>
            </w:r>
            <w:r w:rsidRPr="00C50024">
              <w:rPr>
                <w:sz w:val="16"/>
                <w:szCs w:val="16"/>
              </w:rPr>
              <w:lastRenderedPageBreak/>
              <w:t>Аликовского района Чувашской Республики.</w:t>
            </w:r>
          </w:p>
        </w:tc>
        <w:tc>
          <w:tcPr>
            <w:tcW w:w="1572"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lastRenderedPageBreak/>
              <w:t xml:space="preserve">формирование комфортной </w:t>
            </w:r>
            <w:r w:rsidRPr="00C50024">
              <w:rPr>
                <w:sz w:val="16"/>
                <w:szCs w:val="16"/>
              </w:rPr>
              <w:lastRenderedPageBreak/>
              <w:t>городской среды для жителей Аликовского района Чувашской Республики</w:t>
            </w:r>
          </w:p>
        </w:tc>
        <w:tc>
          <w:tcPr>
            <w:tcW w:w="2539"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lastRenderedPageBreak/>
              <w:t xml:space="preserve">Отдел строительства, ЖКХ, дорожного хозяйства, транспорта </w:t>
            </w:r>
            <w:r w:rsidRPr="00C50024">
              <w:rPr>
                <w:sz w:val="16"/>
                <w:szCs w:val="16"/>
              </w:rPr>
              <w:lastRenderedPageBreak/>
              <w:t>и связи; Управление экономики, сельского хозяйства и экологии;  администрации сельских поселений;</w:t>
            </w:r>
            <w:r w:rsidRPr="00C50024">
              <w:rPr>
                <w:sz w:val="16"/>
                <w:szCs w:val="16"/>
              </w:rPr>
              <w:br/>
              <w:t>Минстрой Чувашии;</w:t>
            </w:r>
            <w:r w:rsidRPr="00C50024">
              <w:rPr>
                <w:sz w:val="16"/>
                <w:szCs w:val="16"/>
              </w:rPr>
              <w:br/>
              <w:t>Физические лица, юридические лица с различной организационно-правовой формой;</w:t>
            </w: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p>
        </w:tc>
        <w:tc>
          <w:tcPr>
            <w:tcW w:w="831" w:type="dxa"/>
            <w:shd w:val="clear" w:color="auto" w:fill="auto"/>
            <w:vAlign w:val="center"/>
            <w:hideMark/>
          </w:tcPr>
          <w:p w:rsidR="00C50024" w:rsidRPr="00C50024" w:rsidRDefault="00C50024" w:rsidP="00330CD6">
            <w:pPr>
              <w:tabs>
                <w:tab w:val="left" w:pos="567"/>
              </w:tabs>
              <w:jc w:val="both"/>
              <w:rPr>
                <w:sz w:val="16"/>
                <w:szCs w:val="16"/>
              </w:rPr>
            </w:pPr>
          </w:p>
        </w:tc>
        <w:tc>
          <w:tcPr>
            <w:tcW w:w="516" w:type="dxa"/>
            <w:shd w:val="clear" w:color="auto" w:fill="auto"/>
            <w:vAlign w:val="center"/>
            <w:hideMark/>
          </w:tcPr>
          <w:p w:rsidR="00C50024" w:rsidRPr="00C50024" w:rsidRDefault="00C50024" w:rsidP="00330CD6">
            <w:pPr>
              <w:tabs>
                <w:tab w:val="left" w:pos="567"/>
              </w:tabs>
              <w:jc w:val="both"/>
              <w:rPr>
                <w:sz w:val="16"/>
                <w:szCs w:val="16"/>
              </w:rPr>
            </w:pP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всего</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5563,4</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3453,6</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3173,</w:t>
            </w:r>
          </w:p>
          <w:p w:rsidR="00C50024" w:rsidRPr="00C50024" w:rsidRDefault="00C50024" w:rsidP="00330CD6">
            <w:pPr>
              <w:tabs>
                <w:tab w:val="left" w:pos="567"/>
              </w:tabs>
              <w:jc w:val="both"/>
              <w:rPr>
                <w:sz w:val="16"/>
                <w:szCs w:val="16"/>
              </w:rPr>
            </w:pPr>
            <w:r w:rsidRPr="00C50024">
              <w:rPr>
                <w:sz w:val="16"/>
                <w:szCs w:val="16"/>
              </w:rPr>
              <w:t>28</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12190,28</w:t>
            </w:r>
          </w:p>
        </w:tc>
      </w:tr>
      <w:tr w:rsidR="00C50024" w:rsidRPr="00BC19A9" w:rsidTr="00C50024">
        <w:trPr>
          <w:trHeight w:val="558"/>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05  03</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А51F2L5550</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520</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федеральный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5520,4</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3419,1</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3141,54</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12081,04</w:t>
            </w:r>
          </w:p>
        </w:tc>
      </w:tr>
      <w:tr w:rsidR="00C50024" w:rsidRPr="00BC19A9" w:rsidTr="00C50024">
        <w:trPr>
          <w:trHeight w:val="693"/>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05  03</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А51F2L5550</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520</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республиканский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39,1</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24,1</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22,21</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85,41</w:t>
            </w:r>
          </w:p>
        </w:tc>
      </w:tr>
      <w:tr w:rsidR="00C50024" w:rsidRPr="00BC19A9" w:rsidTr="00C50024">
        <w:trPr>
          <w:trHeight w:val="419"/>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05  03</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А21F1L4970</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240</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местный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3,9</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10,4</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9,53</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23,83</w:t>
            </w:r>
          </w:p>
        </w:tc>
      </w:tr>
      <w:tr w:rsidR="00C50024" w:rsidRPr="00BC19A9" w:rsidTr="00C50024">
        <w:trPr>
          <w:trHeight w:val="681"/>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p>
        </w:tc>
        <w:tc>
          <w:tcPr>
            <w:tcW w:w="831" w:type="dxa"/>
            <w:shd w:val="clear" w:color="auto" w:fill="auto"/>
            <w:vAlign w:val="center"/>
            <w:hideMark/>
          </w:tcPr>
          <w:p w:rsidR="00C50024" w:rsidRPr="00C50024" w:rsidRDefault="00C50024" w:rsidP="00330CD6">
            <w:pPr>
              <w:tabs>
                <w:tab w:val="left" w:pos="567"/>
              </w:tabs>
              <w:jc w:val="both"/>
              <w:rPr>
                <w:sz w:val="16"/>
                <w:szCs w:val="16"/>
              </w:rPr>
            </w:pPr>
          </w:p>
        </w:tc>
        <w:tc>
          <w:tcPr>
            <w:tcW w:w="516" w:type="dxa"/>
            <w:shd w:val="clear" w:color="auto" w:fill="auto"/>
            <w:vAlign w:val="center"/>
            <w:hideMark/>
          </w:tcPr>
          <w:p w:rsidR="00C50024" w:rsidRPr="00C50024" w:rsidRDefault="00C50024" w:rsidP="00330CD6">
            <w:pPr>
              <w:tabs>
                <w:tab w:val="left" w:pos="567"/>
              </w:tabs>
              <w:jc w:val="both"/>
              <w:rPr>
                <w:sz w:val="16"/>
                <w:szCs w:val="16"/>
              </w:rPr>
            </w:pP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внебюджетные источники</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0,0</w:t>
            </w:r>
          </w:p>
        </w:tc>
      </w:tr>
      <w:tr w:rsidR="00C50024" w:rsidRPr="00BC19A9" w:rsidTr="00C50024">
        <w:trPr>
          <w:trHeight w:val="465"/>
        </w:trPr>
        <w:tc>
          <w:tcPr>
            <w:tcW w:w="1574"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Мероприятие 1.3</w:t>
            </w:r>
          </w:p>
        </w:tc>
        <w:tc>
          <w:tcPr>
            <w:tcW w:w="2112"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Благоустройство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1572"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формирование комфортной  среды для жителей Аликовского района Чувашской Республики</w:t>
            </w:r>
          </w:p>
        </w:tc>
        <w:tc>
          <w:tcPr>
            <w:tcW w:w="2539"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C50024">
              <w:rPr>
                <w:sz w:val="16"/>
                <w:szCs w:val="16"/>
              </w:rPr>
              <w:br/>
              <w:t>Минстрой Чувашии;</w:t>
            </w:r>
            <w:r w:rsidRPr="00C50024">
              <w:rPr>
                <w:sz w:val="16"/>
                <w:szCs w:val="16"/>
              </w:rPr>
              <w:br/>
              <w:t>Физические лица, юридические лица с различной организационно-правовой формой;</w:t>
            </w: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p>
        </w:tc>
        <w:tc>
          <w:tcPr>
            <w:tcW w:w="831" w:type="dxa"/>
            <w:shd w:val="clear" w:color="auto" w:fill="auto"/>
            <w:vAlign w:val="center"/>
            <w:hideMark/>
          </w:tcPr>
          <w:p w:rsidR="00C50024" w:rsidRPr="00C50024" w:rsidRDefault="00C50024" w:rsidP="00330CD6">
            <w:pPr>
              <w:tabs>
                <w:tab w:val="left" w:pos="567"/>
              </w:tabs>
              <w:jc w:val="both"/>
              <w:rPr>
                <w:sz w:val="16"/>
                <w:szCs w:val="16"/>
              </w:rPr>
            </w:pPr>
          </w:p>
        </w:tc>
        <w:tc>
          <w:tcPr>
            <w:tcW w:w="516" w:type="dxa"/>
            <w:shd w:val="clear" w:color="auto" w:fill="auto"/>
            <w:vAlign w:val="center"/>
            <w:hideMark/>
          </w:tcPr>
          <w:p w:rsidR="00C50024" w:rsidRPr="00C50024" w:rsidRDefault="00C50024" w:rsidP="00330CD6">
            <w:pPr>
              <w:tabs>
                <w:tab w:val="left" w:pos="567"/>
              </w:tabs>
              <w:jc w:val="both"/>
              <w:rPr>
                <w:sz w:val="16"/>
                <w:szCs w:val="16"/>
              </w:rPr>
            </w:pP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всего</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14385,3</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6301,4</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20686,7</w:t>
            </w:r>
          </w:p>
        </w:tc>
      </w:tr>
      <w:tr w:rsidR="00C50024" w:rsidRPr="00BC19A9" w:rsidTr="00C50024">
        <w:trPr>
          <w:trHeight w:val="685"/>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p>
        </w:tc>
        <w:tc>
          <w:tcPr>
            <w:tcW w:w="831" w:type="dxa"/>
            <w:shd w:val="clear" w:color="auto" w:fill="auto"/>
            <w:vAlign w:val="center"/>
            <w:hideMark/>
          </w:tcPr>
          <w:p w:rsidR="00C50024" w:rsidRPr="00C50024" w:rsidRDefault="00C50024" w:rsidP="00330CD6">
            <w:pPr>
              <w:tabs>
                <w:tab w:val="left" w:pos="567"/>
              </w:tabs>
              <w:jc w:val="both"/>
              <w:rPr>
                <w:sz w:val="16"/>
                <w:szCs w:val="16"/>
              </w:rPr>
            </w:pPr>
          </w:p>
        </w:tc>
        <w:tc>
          <w:tcPr>
            <w:tcW w:w="516" w:type="dxa"/>
            <w:shd w:val="clear" w:color="auto" w:fill="auto"/>
            <w:vAlign w:val="center"/>
            <w:hideMark/>
          </w:tcPr>
          <w:p w:rsidR="00C50024" w:rsidRPr="00C50024" w:rsidRDefault="00C50024" w:rsidP="00330CD6">
            <w:pPr>
              <w:tabs>
                <w:tab w:val="left" w:pos="567"/>
              </w:tabs>
              <w:jc w:val="both"/>
              <w:rPr>
                <w:sz w:val="16"/>
                <w:szCs w:val="16"/>
              </w:rPr>
            </w:pP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федеральный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0,0</w:t>
            </w:r>
          </w:p>
        </w:tc>
      </w:tr>
      <w:tr w:rsidR="00C50024" w:rsidRPr="00BC19A9" w:rsidTr="00C50024">
        <w:trPr>
          <w:trHeight w:val="709"/>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05  03</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А5102S5420</w:t>
            </w:r>
          </w:p>
          <w:p w:rsidR="00C50024" w:rsidRPr="00C50024" w:rsidRDefault="00C50024" w:rsidP="00330CD6">
            <w:pPr>
              <w:tabs>
                <w:tab w:val="left" w:pos="567"/>
              </w:tabs>
              <w:jc w:val="both"/>
              <w:rPr>
                <w:sz w:val="16"/>
                <w:szCs w:val="16"/>
                <w:lang w:val="en-US"/>
              </w:rPr>
            </w:pPr>
            <w:r w:rsidRPr="00C50024">
              <w:rPr>
                <w:sz w:val="16"/>
                <w:szCs w:val="16"/>
                <w:lang w:val="en-US"/>
              </w:rPr>
              <w:t>A5102S0851</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240</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республиканский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13658,8</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5974,2</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19633,0</w:t>
            </w:r>
          </w:p>
        </w:tc>
      </w:tr>
      <w:tr w:rsidR="00C50024" w:rsidRPr="00BC19A9" w:rsidTr="00C50024">
        <w:trPr>
          <w:trHeight w:val="690"/>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05  03</w:t>
            </w:r>
          </w:p>
        </w:tc>
        <w:tc>
          <w:tcPr>
            <w:tcW w:w="831"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А5102L5420</w:t>
            </w:r>
          </w:p>
          <w:p w:rsidR="00C50024" w:rsidRPr="00C50024" w:rsidRDefault="00C50024" w:rsidP="00330CD6">
            <w:pPr>
              <w:tabs>
                <w:tab w:val="left" w:pos="567"/>
              </w:tabs>
              <w:jc w:val="both"/>
              <w:rPr>
                <w:sz w:val="16"/>
                <w:szCs w:val="16"/>
                <w:lang w:val="en-US"/>
              </w:rPr>
            </w:pPr>
            <w:r w:rsidRPr="00C50024">
              <w:rPr>
                <w:sz w:val="16"/>
                <w:szCs w:val="16"/>
                <w:lang w:val="en-US"/>
              </w:rPr>
              <w:t>A5102S2710</w:t>
            </w:r>
          </w:p>
        </w:tc>
        <w:tc>
          <w:tcPr>
            <w:tcW w:w="51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240</w:t>
            </w: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местный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726,5</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327,2</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 xml:space="preserve">1053,7 </w:t>
            </w:r>
          </w:p>
        </w:tc>
      </w:tr>
      <w:tr w:rsidR="00C50024" w:rsidRPr="00BC19A9" w:rsidTr="00C50024">
        <w:trPr>
          <w:trHeight w:val="559"/>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p>
        </w:tc>
        <w:tc>
          <w:tcPr>
            <w:tcW w:w="831" w:type="dxa"/>
            <w:shd w:val="clear" w:color="auto" w:fill="auto"/>
            <w:vAlign w:val="center"/>
            <w:hideMark/>
          </w:tcPr>
          <w:p w:rsidR="00C50024" w:rsidRPr="00C50024" w:rsidRDefault="00C50024" w:rsidP="00330CD6">
            <w:pPr>
              <w:tabs>
                <w:tab w:val="left" w:pos="567"/>
              </w:tabs>
              <w:jc w:val="both"/>
              <w:rPr>
                <w:sz w:val="16"/>
                <w:szCs w:val="16"/>
              </w:rPr>
            </w:pPr>
          </w:p>
        </w:tc>
        <w:tc>
          <w:tcPr>
            <w:tcW w:w="516" w:type="dxa"/>
            <w:shd w:val="clear" w:color="auto" w:fill="auto"/>
            <w:vAlign w:val="center"/>
            <w:hideMark/>
          </w:tcPr>
          <w:p w:rsidR="00C50024" w:rsidRPr="00C50024" w:rsidRDefault="00C50024" w:rsidP="00330CD6">
            <w:pPr>
              <w:tabs>
                <w:tab w:val="left" w:pos="567"/>
              </w:tabs>
              <w:jc w:val="both"/>
              <w:rPr>
                <w:sz w:val="16"/>
                <w:szCs w:val="16"/>
              </w:rPr>
            </w:pP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внебюджетные источники</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0,0</w:t>
            </w:r>
          </w:p>
        </w:tc>
      </w:tr>
      <w:tr w:rsidR="00C50024" w:rsidRPr="00BC19A9" w:rsidTr="00C50024">
        <w:trPr>
          <w:trHeight w:val="525"/>
        </w:trPr>
        <w:tc>
          <w:tcPr>
            <w:tcW w:w="1574"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Основное мероприятие 2</w:t>
            </w:r>
          </w:p>
        </w:tc>
        <w:tc>
          <w:tcPr>
            <w:tcW w:w="2112"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Вовлечение заинтересованных граждан, организаций в реализацию мероприятий по благоустройству территорий сельских поселений</w:t>
            </w:r>
          </w:p>
        </w:tc>
        <w:tc>
          <w:tcPr>
            <w:tcW w:w="1572"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формирование комфортной городской среды для жителей Аликовского района Чувашской Республики</w:t>
            </w:r>
          </w:p>
        </w:tc>
        <w:tc>
          <w:tcPr>
            <w:tcW w:w="2539" w:type="dxa"/>
            <w:vMerge w:val="restart"/>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Отдел строительства, ЖКХ, дорожного хозяйства, транспорта и связи; администрации сельских поселений;</w:t>
            </w:r>
            <w:r w:rsidRPr="00C50024">
              <w:rPr>
                <w:sz w:val="16"/>
                <w:szCs w:val="16"/>
              </w:rPr>
              <w:br/>
              <w:t>Минстрой Чувашии;</w:t>
            </w:r>
            <w:r w:rsidRPr="00C50024">
              <w:rPr>
                <w:sz w:val="16"/>
                <w:szCs w:val="16"/>
              </w:rPr>
              <w:br/>
              <w:t>Физические лица, юридические лица с различной организационно-правовой формой;</w:t>
            </w: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p>
        </w:tc>
        <w:tc>
          <w:tcPr>
            <w:tcW w:w="831" w:type="dxa"/>
            <w:shd w:val="clear" w:color="auto" w:fill="auto"/>
            <w:vAlign w:val="center"/>
            <w:hideMark/>
          </w:tcPr>
          <w:p w:rsidR="00C50024" w:rsidRPr="00C50024" w:rsidRDefault="00C50024" w:rsidP="00330CD6">
            <w:pPr>
              <w:tabs>
                <w:tab w:val="left" w:pos="567"/>
              </w:tabs>
              <w:jc w:val="both"/>
              <w:rPr>
                <w:sz w:val="16"/>
                <w:szCs w:val="16"/>
              </w:rPr>
            </w:pPr>
          </w:p>
        </w:tc>
        <w:tc>
          <w:tcPr>
            <w:tcW w:w="516" w:type="dxa"/>
            <w:shd w:val="clear" w:color="auto" w:fill="auto"/>
            <w:vAlign w:val="center"/>
            <w:hideMark/>
          </w:tcPr>
          <w:p w:rsidR="00C50024" w:rsidRPr="00C50024" w:rsidRDefault="00C50024" w:rsidP="00330CD6">
            <w:pPr>
              <w:tabs>
                <w:tab w:val="left" w:pos="567"/>
              </w:tabs>
              <w:jc w:val="both"/>
              <w:rPr>
                <w:sz w:val="16"/>
                <w:szCs w:val="16"/>
              </w:rPr>
            </w:pP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всего</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0,0</w:t>
            </w:r>
          </w:p>
        </w:tc>
      </w:tr>
      <w:tr w:rsidR="00C50024" w:rsidRPr="00BC19A9" w:rsidTr="00C50024">
        <w:trPr>
          <w:trHeight w:val="660"/>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p>
        </w:tc>
        <w:tc>
          <w:tcPr>
            <w:tcW w:w="831" w:type="dxa"/>
            <w:shd w:val="clear" w:color="auto" w:fill="auto"/>
            <w:vAlign w:val="center"/>
            <w:hideMark/>
          </w:tcPr>
          <w:p w:rsidR="00C50024" w:rsidRPr="00C50024" w:rsidRDefault="00C50024" w:rsidP="00330CD6">
            <w:pPr>
              <w:tabs>
                <w:tab w:val="left" w:pos="567"/>
              </w:tabs>
              <w:jc w:val="both"/>
              <w:rPr>
                <w:sz w:val="16"/>
                <w:szCs w:val="16"/>
              </w:rPr>
            </w:pPr>
          </w:p>
        </w:tc>
        <w:tc>
          <w:tcPr>
            <w:tcW w:w="516" w:type="dxa"/>
            <w:shd w:val="clear" w:color="auto" w:fill="auto"/>
            <w:vAlign w:val="center"/>
            <w:hideMark/>
          </w:tcPr>
          <w:p w:rsidR="00C50024" w:rsidRPr="00C50024" w:rsidRDefault="00C50024" w:rsidP="00330CD6">
            <w:pPr>
              <w:tabs>
                <w:tab w:val="left" w:pos="567"/>
              </w:tabs>
              <w:jc w:val="both"/>
              <w:rPr>
                <w:sz w:val="16"/>
                <w:szCs w:val="16"/>
              </w:rPr>
            </w:pP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федеральный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0,0</w:t>
            </w:r>
          </w:p>
        </w:tc>
      </w:tr>
      <w:tr w:rsidR="00C50024" w:rsidRPr="00BC19A9" w:rsidTr="00C50024">
        <w:trPr>
          <w:trHeight w:val="615"/>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p>
        </w:tc>
        <w:tc>
          <w:tcPr>
            <w:tcW w:w="831" w:type="dxa"/>
            <w:shd w:val="clear" w:color="auto" w:fill="auto"/>
            <w:vAlign w:val="center"/>
            <w:hideMark/>
          </w:tcPr>
          <w:p w:rsidR="00C50024" w:rsidRPr="00C50024" w:rsidRDefault="00C50024" w:rsidP="00330CD6">
            <w:pPr>
              <w:tabs>
                <w:tab w:val="left" w:pos="567"/>
              </w:tabs>
              <w:jc w:val="both"/>
              <w:rPr>
                <w:sz w:val="16"/>
                <w:szCs w:val="16"/>
              </w:rPr>
            </w:pPr>
          </w:p>
        </w:tc>
        <w:tc>
          <w:tcPr>
            <w:tcW w:w="516" w:type="dxa"/>
            <w:shd w:val="clear" w:color="auto" w:fill="auto"/>
            <w:vAlign w:val="center"/>
            <w:hideMark/>
          </w:tcPr>
          <w:p w:rsidR="00C50024" w:rsidRPr="00C50024" w:rsidRDefault="00C50024" w:rsidP="00330CD6">
            <w:pPr>
              <w:tabs>
                <w:tab w:val="left" w:pos="567"/>
              </w:tabs>
              <w:jc w:val="both"/>
              <w:rPr>
                <w:sz w:val="16"/>
                <w:szCs w:val="16"/>
              </w:rPr>
            </w:pP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республиканский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0,0</w:t>
            </w:r>
          </w:p>
        </w:tc>
      </w:tr>
      <w:tr w:rsidR="00C50024" w:rsidRPr="00BC19A9" w:rsidTr="00C50024">
        <w:trPr>
          <w:trHeight w:val="675"/>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p>
        </w:tc>
        <w:tc>
          <w:tcPr>
            <w:tcW w:w="831" w:type="dxa"/>
            <w:shd w:val="clear" w:color="auto" w:fill="auto"/>
            <w:vAlign w:val="center"/>
            <w:hideMark/>
          </w:tcPr>
          <w:p w:rsidR="00C50024" w:rsidRPr="00C50024" w:rsidRDefault="00C50024" w:rsidP="00330CD6">
            <w:pPr>
              <w:tabs>
                <w:tab w:val="left" w:pos="567"/>
              </w:tabs>
              <w:jc w:val="both"/>
              <w:rPr>
                <w:sz w:val="16"/>
                <w:szCs w:val="16"/>
              </w:rPr>
            </w:pPr>
          </w:p>
        </w:tc>
        <w:tc>
          <w:tcPr>
            <w:tcW w:w="516" w:type="dxa"/>
            <w:shd w:val="clear" w:color="auto" w:fill="auto"/>
            <w:vAlign w:val="center"/>
            <w:hideMark/>
          </w:tcPr>
          <w:p w:rsidR="00C50024" w:rsidRPr="00C50024" w:rsidRDefault="00C50024" w:rsidP="00330CD6">
            <w:pPr>
              <w:tabs>
                <w:tab w:val="left" w:pos="567"/>
              </w:tabs>
              <w:jc w:val="both"/>
              <w:rPr>
                <w:sz w:val="16"/>
                <w:szCs w:val="16"/>
              </w:rPr>
            </w:pP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местный бюджет</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0,0</w:t>
            </w:r>
          </w:p>
        </w:tc>
      </w:tr>
      <w:tr w:rsidR="00C50024" w:rsidRPr="00BC19A9" w:rsidTr="00C50024">
        <w:trPr>
          <w:trHeight w:val="885"/>
        </w:trPr>
        <w:tc>
          <w:tcPr>
            <w:tcW w:w="1574" w:type="dxa"/>
            <w:vMerge/>
            <w:shd w:val="clear" w:color="auto" w:fill="auto"/>
            <w:vAlign w:val="center"/>
            <w:hideMark/>
          </w:tcPr>
          <w:p w:rsidR="00C50024" w:rsidRPr="00C50024" w:rsidRDefault="00C50024" w:rsidP="00330CD6">
            <w:pPr>
              <w:tabs>
                <w:tab w:val="left" w:pos="567"/>
              </w:tabs>
              <w:jc w:val="both"/>
              <w:rPr>
                <w:sz w:val="16"/>
                <w:szCs w:val="16"/>
              </w:rPr>
            </w:pPr>
          </w:p>
        </w:tc>
        <w:tc>
          <w:tcPr>
            <w:tcW w:w="2112" w:type="dxa"/>
            <w:vMerge/>
            <w:shd w:val="clear" w:color="auto" w:fill="auto"/>
            <w:vAlign w:val="center"/>
            <w:hideMark/>
          </w:tcPr>
          <w:p w:rsidR="00C50024" w:rsidRPr="00C50024" w:rsidRDefault="00C50024" w:rsidP="00330CD6">
            <w:pPr>
              <w:tabs>
                <w:tab w:val="left" w:pos="567"/>
              </w:tabs>
              <w:jc w:val="both"/>
              <w:rPr>
                <w:sz w:val="16"/>
                <w:szCs w:val="16"/>
              </w:rPr>
            </w:pPr>
          </w:p>
        </w:tc>
        <w:tc>
          <w:tcPr>
            <w:tcW w:w="1572" w:type="dxa"/>
            <w:vMerge/>
            <w:shd w:val="clear" w:color="auto" w:fill="auto"/>
            <w:vAlign w:val="center"/>
            <w:hideMark/>
          </w:tcPr>
          <w:p w:rsidR="00C50024" w:rsidRPr="00C50024" w:rsidRDefault="00C50024" w:rsidP="00330CD6">
            <w:pPr>
              <w:tabs>
                <w:tab w:val="left" w:pos="567"/>
              </w:tabs>
              <w:jc w:val="both"/>
              <w:rPr>
                <w:sz w:val="16"/>
                <w:szCs w:val="16"/>
              </w:rPr>
            </w:pPr>
          </w:p>
        </w:tc>
        <w:tc>
          <w:tcPr>
            <w:tcW w:w="2539" w:type="dxa"/>
            <w:vMerge/>
            <w:shd w:val="clear" w:color="auto" w:fill="auto"/>
            <w:vAlign w:val="center"/>
            <w:hideMark/>
          </w:tcPr>
          <w:p w:rsidR="00C50024" w:rsidRPr="00C50024" w:rsidRDefault="00C50024" w:rsidP="00330CD6">
            <w:pPr>
              <w:tabs>
                <w:tab w:val="left" w:pos="567"/>
              </w:tabs>
              <w:jc w:val="both"/>
              <w:rPr>
                <w:sz w:val="16"/>
                <w:szCs w:val="16"/>
              </w:rPr>
            </w:pPr>
          </w:p>
        </w:tc>
        <w:tc>
          <w:tcPr>
            <w:tcW w:w="692" w:type="dxa"/>
            <w:shd w:val="clear" w:color="auto" w:fill="auto"/>
            <w:vAlign w:val="center"/>
            <w:hideMark/>
          </w:tcPr>
          <w:p w:rsidR="00C50024" w:rsidRPr="00C50024" w:rsidRDefault="00C50024" w:rsidP="00330CD6">
            <w:pPr>
              <w:tabs>
                <w:tab w:val="left" w:pos="567"/>
              </w:tabs>
              <w:jc w:val="both"/>
              <w:rPr>
                <w:sz w:val="16"/>
                <w:szCs w:val="16"/>
              </w:rPr>
            </w:pPr>
          </w:p>
        </w:tc>
        <w:tc>
          <w:tcPr>
            <w:tcW w:w="461" w:type="dxa"/>
            <w:shd w:val="clear" w:color="auto" w:fill="auto"/>
            <w:vAlign w:val="center"/>
            <w:hideMark/>
          </w:tcPr>
          <w:p w:rsidR="00C50024" w:rsidRPr="00C50024" w:rsidRDefault="00C50024" w:rsidP="00330CD6">
            <w:pPr>
              <w:tabs>
                <w:tab w:val="left" w:pos="567"/>
              </w:tabs>
              <w:jc w:val="both"/>
              <w:rPr>
                <w:sz w:val="16"/>
                <w:szCs w:val="16"/>
              </w:rPr>
            </w:pPr>
          </w:p>
        </w:tc>
        <w:tc>
          <w:tcPr>
            <w:tcW w:w="831" w:type="dxa"/>
            <w:shd w:val="clear" w:color="auto" w:fill="auto"/>
            <w:vAlign w:val="center"/>
            <w:hideMark/>
          </w:tcPr>
          <w:p w:rsidR="00C50024" w:rsidRPr="00C50024" w:rsidRDefault="00C50024" w:rsidP="00330CD6">
            <w:pPr>
              <w:tabs>
                <w:tab w:val="left" w:pos="567"/>
              </w:tabs>
              <w:jc w:val="both"/>
              <w:rPr>
                <w:sz w:val="16"/>
                <w:szCs w:val="16"/>
              </w:rPr>
            </w:pPr>
          </w:p>
        </w:tc>
        <w:tc>
          <w:tcPr>
            <w:tcW w:w="516" w:type="dxa"/>
            <w:shd w:val="clear" w:color="auto" w:fill="auto"/>
            <w:vAlign w:val="center"/>
            <w:hideMark/>
          </w:tcPr>
          <w:p w:rsidR="00C50024" w:rsidRPr="00C50024" w:rsidRDefault="00C50024" w:rsidP="00330CD6">
            <w:pPr>
              <w:tabs>
                <w:tab w:val="left" w:pos="567"/>
              </w:tabs>
              <w:jc w:val="both"/>
              <w:rPr>
                <w:sz w:val="16"/>
                <w:szCs w:val="16"/>
              </w:rPr>
            </w:pPr>
          </w:p>
        </w:tc>
        <w:tc>
          <w:tcPr>
            <w:tcW w:w="1327"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внебюджетные источники</w:t>
            </w: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09"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r w:rsidRPr="00C50024">
              <w:rPr>
                <w:bCs/>
                <w:sz w:val="16"/>
                <w:szCs w:val="16"/>
              </w:rPr>
              <w:t>0,0</w:t>
            </w:r>
          </w:p>
        </w:tc>
      </w:tr>
      <w:tr w:rsidR="00C50024" w:rsidRPr="00BC19A9" w:rsidTr="00C50024">
        <w:trPr>
          <w:trHeight w:val="953"/>
        </w:trPr>
        <w:tc>
          <w:tcPr>
            <w:tcW w:w="1574"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lastRenderedPageBreak/>
              <w:t>Целевые индикаторы и показатели подпрограммы, увязанные с основным мероприятием 2</w:t>
            </w:r>
          </w:p>
        </w:tc>
        <w:tc>
          <w:tcPr>
            <w:tcW w:w="8723" w:type="dxa"/>
            <w:gridSpan w:val="7"/>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1327" w:type="dxa"/>
            <w:shd w:val="clear" w:color="auto" w:fill="auto"/>
            <w:vAlign w:val="center"/>
            <w:hideMark/>
          </w:tcPr>
          <w:p w:rsidR="00C50024" w:rsidRPr="00C50024" w:rsidRDefault="00C50024" w:rsidP="00330CD6">
            <w:pPr>
              <w:tabs>
                <w:tab w:val="left" w:pos="567"/>
              </w:tabs>
              <w:jc w:val="both"/>
              <w:rPr>
                <w:sz w:val="16"/>
                <w:szCs w:val="16"/>
              </w:rPr>
            </w:pPr>
          </w:p>
        </w:tc>
        <w:tc>
          <w:tcPr>
            <w:tcW w:w="850"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w:t>
            </w:r>
          </w:p>
        </w:tc>
        <w:tc>
          <w:tcPr>
            <w:tcW w:w="596" w:type="dxa"/>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2</w:t>
            </w:r>
          </w:p>
        </w:tc>
        <w:tc>
          <w:tcPr>
            <w:tcW w:w="709" w:type="dxa"/>
            <w:shd w:val="clear" w:color="auto" w:fill="auto"/>
            <w:vAlign w:val="center"/>
            <w:hideMark/>
          </w:tcPr>
          <w:p w:rsidR="00C50024" w:rsidRPr="00C50024" w:rsidRDefault="00C50024" w:rsidP="00330CD6">
            <w:pPr>
              <w:tabs>
                <w:tab w:val="left" w:pos="567"/>
              </w:tabs>
              <w:jc w:val="both"/>
              <w:rPr>
                <w:sz w:val="16"/>
                <w:szCs w:val="16"/>
                <w:lang w:val="en-US"/>
              </w:rPr>
            </w:pPr>
            <w:r w:rsidRPr="00C50024">
              <w:rPr>
                <w:sz w:val="16"/>
                <w:szCs w:val="16"/>
                <w:lang w:val="en-US"/>
              </w:rPr>
              <w:t>0</w:t>
            </w:r>
          </w:p>
        </w:tc>
        <w:tc>
          <w:tcPr>
            <w:tcW w:w="632" w:type="dxa"/>
            <w:gridSpan w:val="2"/>
            <w:shd w:val="clear" w:color="auto" w:fill="auto"/>
            <w:vAlign w:val="center"/>
            <w:hideMark/>
          </w:tcPr>
          <w:p w:rsidR="00C50024" w:rsidRPr="00C50024" w:rsidRDefault="00C50024" w:rsidP="00330CD6">
            <w:pPr>
              <w:tabs>
                <w:tab w:val="left" w:pos="567"/>
              </w:tabs>
              <w:jc w:val="both"/>
              <w:rPr>
                <w:sz w:val="16"/>
                <w:szCs w:val="16"/>
              </w:rPr>
            </w:pPr>
            <w:r w:rsidRPr="00C50024">
              <w:rPr>
                <w:sz w:val="16"/>
                <w:szCs w:val="16"/>
              </w:rPr>
              <w:t>0</w:t>
            </w:r>
          </w:p>
        </w:tc>
        <w:tc>
          <w:tcPr>
            <w:tcW w:w="785" w:type="dxa"/>
            <w:shd w:val="clear" w:color="auto" w:fill="auto"/>
            <w:vAlign w:val="center"/>
            <w:hideMark/>
          </w:tcPr>
          <w:p w:rsidR="00C50024" w:rsidRPr="00C50024" w:rsidRDefault="00C50024" w:rsidP="00330CD6">
            <w:pPr>
              <w:tabs>
                <w:tab w:val="left" w:pos="567"/>
              </w:tabs>
              <w:jc w:val="both"/>
              <w:rPr>
                <w:bCs/>
                <w:sz w:val="16"/>
                <w:szCs w:val="16"/>
              </w:rPr>
            </w:pPr>
          </w:p>
        </w:tc>
      </w:tr>
    </w:tbl>
    <w:p w:rsidR="00C50024" w:rsidRDefault="00C50024" w:rsidP="00330CD6">
      <w:pPr>
        <w:tabs>
          <w:tab w:val="left" w:pos="567"/>
        </w:tabs>
        <w:jc w:val="both"/>
        <w:rPr>
          <w:sz w:val="20"/>
          <w:szCs w:val="20"/>
        </w:rPr>
      </w:pPr>
    </w:p>
    <w:p w:rsidR="00C50024" w:rsidRDefault="00C50024" w:rsidP="00330CD6">
      <w:pPr>
        <w:tabs>
          <w:tab w:val="left" w:pos="567"/>
        </w:tabs>
        <w:spacing w:after="200" w:line="276" w:lineRule="auto"/>
        <w:jc w:val="both"/>
        <w:rPr>
          <w:sz w:val="20"/>
          <w:szCs w:val="20"/>
        </w:rPr>
      </w:pPr>
      <w:r>
        <w:rPr>
          <w:sz w:val="20"/>
          <w:szCs w:val="20"/>
        </w:rPr>
        <w:br w:type="page"/>
      </w:r>
    </w:p>
    <w:p w:rsidR="00C50024" w:rsidRDefault="00C50024" w:rsidP="00330CD6">
      <w:pPr>
        <w:tabs>
          <w:tab w:val="left" w:pos="567"/>
        </w:tabs>
        <w:jc w:val="both"/>
        <w:rPr>
          <w:sz w:val="20"/>
          <w:szCs w:val="20"/>
        </w:rPr>
        <w:sectPr w:rsidR="00C50024" w:rsidSect="00C50024">
          <w:pgSz w:w="16838" w:h="11906" w:orient="landscape"/>
          <w:pgMar w:top="1134" w:right="567" w:bottom="1134" w:left="1701" w:header="0" w:footer="0" w:gutter="0"/>
          <w:cols w:space="720"/>
          <w:noEndnote/>
          <w:docGrid w:linePitch="326"/>
        </w:sectPr>
      </w:pPr>
    </w:p>
    <w:p w:rsidR="00C50024" w:rsidRPr="00C50024" w:rsidRDefault="00C50024" w:rsidP="00330CD6">
      <w:pPr>
        <w:tabs>
          <w:tab w:val="left" w:pos="567"/>
        </w:tabs>
        <w:ind w:right="4535" w:firstLine="567"/>
        <w:jc w:val="both"/>
        <w:rPr>
          <w:bCs/>
          <w:sz w:val="20"/>
          <w:szCs w:val="20"/>
        </w:rPr>
      </w:pPr>
      <w:r>
        <w:rPr>
          <w:sz w:val="20"/>
          <w:szCs w:val="20"/>
        </w:rPr>
        <w:lastRenderedPageBreak/>
        <w:t>Постановление администрации Аликовского района Чувашской Республики от 26.10.2022 № 967 «</w:t>
      </w:r>
      <w:r w:rsidRPr="00C50024">
        <w:rPr>
          <w:bCs/>
          <w:sz w:val="20"/>
          <w:szCs w:val="20"/>
        </w:rPr>
        <w:t>О мерах поддержки членов семей лиц, призванных н</w:t>
      </w:r>
      <w:r>
        <w:rPr>
          <w:bCs/>
          <w:sz w:val="20"/>
          <w:szCs w:val="20"/>
        </w:rPr>
        <w:t>а военную службу по мобилизации»</w:t>
      </w:r>
    </w:p>
    <w:p w:rsidR="00C50024" w:rsidRPr="00BC19A9" w:rsidRDefault="00C50024" w:rsidP="00330CD6">
      <w:pPr>
        <w:tabs>
          <w:tab w:val="left" w:pos="567"/>
        </w:tabs>
        <w:jc w:val="both"/>
        <w:rPr>
          <w:sz w:val="20"/>
          <w:szCs w:val="20"/>
        </w:rPr>
      </w:pPr>
    </w:p>
    <w:p w:rsidR="00C50024" w:rsidRPr="00823937" w:rsidRDefault="00C50024" w:rsidP="00330CD6">
      <w:pPr>
        <w:pStyle w:val="FR3"/>
        <w:tabs>
          <w:tab w:val="left" w:pos="567"/>
        </w:tabs>
        <w:ind w:right="-8" w:firstLine="567"/>
        <w:jc w:val="both"/>
        <w:rPr>
          <w:sz w:val="20"/>
        </w:rPr>
      </w:pPr>
      <w:r w:rsidRPr="00823937">
        <w:rPr>
          <w:sz w:val="20"/>
        </w:rPr>
        <w:t>Во исполнение Указа Главы Чувашской Республики  от 10 октября 2022 г. № 120 «О мерах поддержки членов семей лиц, призванных на военную службу по мобилизации», администрация Аликовского района Чувашской Республики</w:t>
      </w:r>
      <w:r>
        <w:rPr>
          <w:sz w:val="20"/>
        </w:rPr>
        <w:t xml:space="preserve"> </w:t>
      </w:r>
      <w:r w:rsidRPr="00823937">
        <w:rPr>
          <w:sz w:val="20"/>
        </w:rPr>
        <w:t>п о с т а н о в л я е т:</w:t>
      </w:r>
    </w:p>
    <w:p w:rsidR="00C50024" w:rsidRPr="00823937" w:rsidRDefault="00C50024" w:rsidP="00330CD6">
      <w:pPr>
        <w:tabs>
          <w:tab w:val="left" w:pos="567"/>
        </w:tabs>
        <w:ind w:firstLine="720"/>
        <w:jc w:val="both"/>
        <w:rPr>
          <w:sz w:val="20"/>
          <w:szCs w:val="20"/>
        </w:rPr>
      </w:pPr>
      <w:r w:rsidRPr="00823937">
        <w:rPr>
          <w:sz w:val="20"/>
          <w:szCs w:val="20"/>
        </w:rPr>
        <w:t xml:space="preserve">1. Для членов семей лиц, </w:t>
      </w:r>
      <w:r w:rsidRPr="00823937">
        <w:rPr>
          <w:bCs/>
          <w:sz w:val="20"/>
          <w:szCs w:val="20"/>
        </w:rPr>
        <w:t xml:space="preserve">призванных на военную службу по мобилизации, </w:t>
      </w:r>
      <w:r w:rsidRPr="00823937">
        <w:rPr>
          <w:sz w:val="20"/>
          <w:szCs w:val="20"/>
        </w:rPr>
        <w:t>установить бесплатное посещение Муниципального автономного учреждения дополнительного образования «Детско–юношеская спортивная школа «Хелхем» Аликовского района Чувашской Республики.</w:t>
      </w:r>
    </w:p>
    <w:p w:rsidR="00C50024" w:rsidRPr="00823937" w:rsidRDefault="00C50024" w:rsidP="00330CD6">
      <w:pPr>
        <w:tabs>
          <w:tab w:val="left" w:pos="567"/>
        </w:tabs>
        <w:ind w:right="-1" w:firstLine="709"/>
        <w:jc w:val="both"/>
        <w:rPr>
          <w:bCs/>
          <w:color w:val="000000"/>
          <w:sz w:val="20"/>
          <w:szCs w:val="20"/>
        </w:rPr>
      </w:pPr>
      <w:r w:rsidRPr="00823937">
        <w:rPr>
          <w:sz w:val="20"/>
          <w:szCs w:val="20"/>
        </w:rPr>
        <w:t xml:space="preserve">2. </w:t>
      </w:r>
      <w:r w:rsidRPr="00823937">
        <w:rPr>
          <w:bCs/>
          <w:color w:val="000000"/>
          <w:sz w:val="20"/>
          <w:szCs w:val="20"/>
        </w:rPr>
        <w:t>Контроль за исполнением настоящего постановления возложить на врио заместителя главы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Николаеву Н.В.</w:t>
      </w:r>
    </w:p>
    <w:p w:rsidR="00C50024" w:rsidRPr="00823937" w:rsidRDefault="00C50024" w:rsidP="00330CD6">
      <w:pPr>
        <w:tabs>
          <w:tab w:val="left" w:pos="567"/>
        </w:tabs>
        <w:ind w:left="-426" w:firstLine="993"/>
        <w:jc w:val="both"/>
        <w:rPr>
          <w:sz w:val="20"/>
          <w:szCs w:val="20"/>
        </w:rPr>
      </w:pPr>
      <w:r w:rsidRPr="00823937">
        <w:rPr>
          <w:sz w:val="20"/>
          <w:szCs w:val="20"/>
        </w:rPr>
        <w:t>3. Настоящее постановление вступает в силу после его официального опубликования.</w:t>
      </w:r>
    </w:p>
    <w:p w:rsidR="00C50024" w:rsidRPr="00823937" w:rsidRDefault="00C50024" w:rsidP="00330CD6">
      <w:pPr>
        <w:tabs>
          <w:tab w:val="left" w:pos="567"/>
        </w:tabs>
        <w:ind w:firstLine="567"/>
        <w:jc w:val="both"/>
        <w:rPr>
          <w:sz w:val="20"/>
          <w:szCs w:val="20"/>
        </w:rPr>
      </w:pPr>
    </w:p>
    <w:p w:rsidR="00C50024" w:rsidRPr="00823937" w:rsidRDefault="00C50024" w:rsidP="00330CD6">
      <w:pPr>
        <w:tabs>
          <w:tab w:val="left" w:pos="567"/>
        </w:tabs>
        <w:jc w:val="both"/>
        <w:rPr>
          <w:sz w:val="20"/>
          <w:szCs w:val="20"/>
        </w:rPr>
      </w:pPr>
      <w:r w:rsidRPr="00823937">
        <w:rPr>
          <w:color w:val="000000"/>
          <w:sz w:val="20"/>
          <w:szCs w:val="20"/>
        </w:rPr>
        <w:t xml:space="preserve"> </w:t>
      </w:r>
    </w:p>
    <w:p w:rsidR="00C50024" w:rsidRPr="00823937" w:rsidRDefault="00C50024" w:rsidP="00330CD6">
      <w:pPr>
        <w:tabs>
          <w:tab w:val="left" w:pos="567"/>
        </w:tabs>
        <w:jc w:val="both"/>
        <w:rPr>
          <w:sz w:val="20"/>
          <w:szCs w:val="20"/>
        </w:rPr>
      </w:pPr>
      <w:r w:rsidRPr="00823937">
        <w:rPr>
          <w:sz w:val="20"/>
          <w:szCs w:val="20"/>
        </w:rPr>
        <w:t>И.о главы администрации</w:t>
      </w:r>
    </w:p>
    <w:p w:rsidR="00C50024" w:rsidRPr="00823937" w:rsidRDefault="00C50024" w:rsidP="00330CD6">
      <w:pPr>
        <w:tabs>
          <w:tab w:val="left" w:pos="567"/>
        </w:tabs>
        <w:jc w:val="both"/>
        <w:rPr>
          <w:sz w:val="20"/>
          <w:szCs w:val="20"/>
        </w:rPr>
      </w:pPr>
      <w:r w:rsidRPr="00823937">
        <w:rPr>
          <w:sz w:val="20"/>
          <w:szCs w:val="20"/>
        </w:rPr>
        <w:t>Аликовского района                                                                           Л.М. Никитина</w:t>
      </w:r>
    </w:p>
    <w:p w:rsidR="00C50024" w:rsidRPr="00823937" w:rsidRDefault="00C50024" w:rsidP="00330CD6">
      <w:pPr>
        <w:tabs>
          <w:tab w:val="left" w:pos="567"/>
        </w:tabs>
        <w:jc w:val="both"/>
        <w:rPr>
          <w:sz w:val="20"/>
          <w:szCs w:val="20"/>
        </w:rPr>
      </w:pPr>
    </w:p>
    <w:p w:rsidR="00C50024" w:rsidRDefault="00C50024" w:rsidP="00330CD6">
      <w:pPr>
        <w:tabs>
          <w:tab w:val="left" w:pos="567"/>
        </w:tabs>
        <w:jc w:val="both"/>
        <w:rPr>
          <w:sz w:val="20"/>
          <w:szCs w:val="20"/>
        </w:rPr>
      </w:pPr>
    </w:p>
    <w:p w:rsidR="00C50024" w:rsidRPr="00C50024" w:rsidRDefault="00C50024" w:rsidP="00330CD6">
      <w:pPr>
        <w:tabs>
          <w:tab w:val="left" w:pos="567"/>
        </w:tabs>
        <w:ind w:right="4535" w:firstLine="567"/>
        <w:jc w:val="both"/>
        <w:rPr>
          <w:bCs/>
          <w:sz w:val="20"/>
          <w:szCs w:val="20"/>
        </w:rPr>
      </w:pPr>
      <w:r>
        <w:rPr>
          <w:sz w:val="20"/>
          <w:szCs w:val="20"/>
        </w:rPr>
        <w:t>Постановление администрации Аликовского района Чувашской Республики от 28.10.2022 № 970 «</w:t>
      </w:r>
      <w:r w:rsidRPr="00C50024">
        <w:rPr>
          <w:bCs/>
          <w:sz w:val="20"/>
          <w:szCs w:val="20"/>
        </w:rPr>
        <w:t>О дополнительных мерах по обеспечению пожарной безопасности на территории Аликовского района в осенне–зимний период 2022–2023 годов</w:t>
      </w:r>
      <w:r>
        <w:rPr>
          <w:bCs/>
          <w:sz w:val="20"/>
          <w:szCs w:val="20"/>
        </w:rPr>
        <w:t>»</w:t>
      </w:r>
    </w:p>
    <w:p w:rsidR="00C50024" w:rsidRPr="00823937" w:rsidRDefault="00C50024" w:rsidP="00330CD6">
      <w:pPr>
        <w:tabs>
          <w:tab w:val="left" w:pos="567"/>
        </w:tabs>
        <w:jc w:val="both"/>
        <w:rPr>
          <w:sz w:val="20"/>
          <w:szCs w:val="20"/>
        </w:rPr>
      </w:pPr>
    </w:p>
    <w:p w:rsidR="00C50024" w:rsidRPr="00C50024" w:rsidRDefault="00C50024" w:rsidP="00330CD6">
      <w:pPr>
        <w:tabs>
          <w:tab w:val="left" w:pos="567"/>
        </w:tabs>
        <w:ind w:firstLine="567"/>
        <w:jc w:val="both"/>
        <w:rPr>
          <w:color w:val="000000" w:themeColor="text1"/>
          <w:sz w:val="20"/>
          <w:szCs w:val="20"/>
        </w:rPr>
      </w:pPr>
      <w:r w:rsidRPr="00C50024">
        <w:rPr>
          <w:color w:val="000000" w:themeColor="text1"/>
          <w:sz w:val="20"/>
          <w:szCs w:val="20"/>
        </w:rPr>
        <w:t xml:space="preserve">В  соответствии с Федеральными законами от 21 декабря 1994 г. </w:t>
      </w:r>
      <w:hyperlink r:id="rId37" w:history="1">
        <w:r w:rsidRPr="00C50024">
          <w:rPr>
            <w:rStyle w:val="af4"/>
            <w:color w:val="000000" w:themeColor="text1"/>
            <w:sz w:val="20"/>
            <w:szCs w:val="20"/>
            <w:u w:val="none"/>
          </w:rPr>
          <w:t>№ 69-ФЗ</w:t>
        </w:r>
      </w:hyperlink>
      <w:r w:rsidRPr="00C50024">
        <w:rPr>
          <w:color w:val="000000" w:themeColor="text1"/>
          <w:sz w:val="20"/>
          <w:szCs w:val="20"/>
        </w:rPr>
        <w:t xml:space="preserve">  «О пожарной безопасности», от 6 октября 2003 г. </w:t>
      </w:r>
      <w:hyperlink r:id="rId38" w:history="1">
        <w:r w:rsidRPr="00C50024">
          <w:rPr>
            <w:rStyle w:val="af4"/>
            <w:color w:val="000000" w:themeColor="text1"/>
            <w:sz w:val="20"/>
            <w:szCs w:val="20"/>
            <w:u w:val="none"/>
          </w:rPr>
          <w:t>№ 131-ФЗ</w:t>
        </w:r>
      </w:hyperlink>
      <w:r w:rsidRPr="00C50024">
        <w:rPr>
          <w:color w:val="000000" w:themeColor="text1"/>
          <w:sz w:val="20"/>
          <w:szCs w:val="20"/>
        </w:rPr>
        <w:t xml:space="preserve"> «Об общих принципах организации местного самоуправления в Российской Федерации», </w:t>
      </w:r>
      <w:hyperlink r:id="rId39" w:history="1">
        <w:r w:rsidRPr="00C50024">
          <w:rPr>
            <w:rStyle w:val="af4"/>
            <w:color w:val="000000" w:themeColor="text1"/>
            <w:sz w:val="20"/>
            <w:szCs w:val="20"/>
            <w:u w:val="none"/>
          </w:rPr>
          <w:t>ст. 4</w:t>
        </w:r>
      </w:hyperlink>
      <w:r w:rsidRPr="00C50024">
        <w:rPr>
          <w:color w:val="000000" w:themeColor="text1"/>
          <w:sz w:val="20"/>
          <w:szCs w:val="20"/>
        </w:rPr>
        <w:t xml:space="preserve"> Закона Чувашской Республики от 25 ноября 2005 г. № 47 «О пожарной безопасности в Чувашской Республике», </w:t>
      </w:r>
      <w:hyperlink r:id="rId40" w:history="1">
        <w:r w:rsidRPr="00C50024">
          <w:rPr>
            <w:rStyle w:val="af4"/>
            <w:color w:val="000000" w:themeColor="text1"/>
            <w:sz w:val="20"/>
            <w:szCs w:val="20"/>
            <w:u w:val="none"/>
          </w:rPr>
          <w:t>Законом</w:t>
        </w:r>
      </w:hyperlink>
      <w:r w:rsidRPr="00C50024">
        <w:rPr>
          <w:color w:val="000000" w:themeColor="text1"/>
          <w:sz w:val="20"/>
          <w:szCs w:val="20"/>
        </w:rPr>
        <w:t xml:space="preserve"> Чувашской Республики от 18 октября 2004 г. № 19 «Об организации местного самоуправления в Чувашской Республике», указанием Кабинета Министров Чувашской Республики от 19 сентября 2022 г. № 12 «О дополнительных мерах по обеспечению пожарной безопасности на территории Чувашской Республики в осенне-зимний период 2022–2023 годов» и в целях укрепления и повышения противопожарной устойчивости объектов и населенных пунктов Аликовского района Чувашской Республики, предупреждения пожаров и предотвращения гибели людей на пожарах администрация Аликовского района Чувашской Республики  п о с т а н о в л я е т:</w:t>
      </w:r>
    </w:p>
    <w:p w:rsidR="00C50024" w:rsidRPr="00C50024" w:rsidRDefault="00C50024" w:rsidP="00330CD6">
      <w:pPr>
        <w:pStyle w:val="a5"/>
        <w:tabs>
          <w:tab w:val="left" w:pos="567"/>
        </w:tabs>
        <w:suppressAutoHyphens/>
        <w:ind w:firstLine="567"/>
        <w:rPr>
          <w:rFonts w:ascii="Times New Roman" w:hAnsi="Times New Roman" w:cs="Times New Roman"/>
          <w:color w:val="000000" w:themeColor="text1"/>
          <w:sz w:val="20"/>
          <w:szCs w:val="20"/>
        </w:rPr>
      </w:pPr>
      <w:r w:rsidRPr="00C50024">
        <w:rPr>
          <w:rFonts w:ascii="Times New Roman" w:hAnsi="Times New Roman" w:cs="Times New Roman"/>
          <w:color w:val="000000" w:themeColor="text1"/>
          <w:sz w:val="20"/>
          <w:szCs w:val="20"/>
        </w:rPr>
        <w:t xml:space="preserve">1. Рекомендовать главам сельских поселений Аликовского района Чувашской Республики: </w:t>
      </w:r>
    </w:p>
    <w:p w:rsidR="00C50024" w:rsidRPr="00C50024" w:rsidRDefault="00C50024" w:rsidP="00330CD6">
      <w:pPr>
        <w:pStyle w:val="a5"/>
        <w:tabs>
          <w:tab w:val="left" w:pos="567"/>
        </w:tabs>
        <w:ind w:firstLine="567"/>
        <w:rPr>
          <w:rFonts w:ascii="Times New Roman" w:hAnsi="Times New Roman" w:cs="Times New Roman"/>
          <w:color w:val="000000" w:themeColor="text1"/>
          <w:sz w:val="20"/>
          <w:szCs w:val="20"/>
        </w:rPr>
      </w:pPr>
      <w:r w:rsidRPr="00C50024">
        <w:rPr>
          <w:rFonts w:ascii="Times New Roman" w:hAnsi="Times New Roman" w:cs="Times New Roman"/>
          <w:color w:val="000000" w:themeColor="text1"/>
          <w:sz w:val="20"/>
          <w:szCs w:val="20"/>
        </w:rPr>
        <w:t>– принять соответствующий нормативно–правовой акт с указанием необходимого комплекса мер по подготовке объектов и населенных пунктов к осенне-зимнему пожароопасному периоду 2022–2023 годов;</w:t>
      </w:r>
    </w:p>
    <w:p w:rsidR="00C50024" w:rsidRPr="00C50024" w:rsidRDefault="00C50024" w:rsidP="00330CD6">
      <w:pPr>
        <w:tabs>
          <w:tab w:val="left" w:pos="567"/>
          <w:tab w:val="left" w:pos="1134"/>
        </w:tabs>
        <w:ind w:firstLine="567"/>
        <w:jc w:val="both"/>
        <w:rPr>
          <w:color w:val="000000" w:themeColor="text1"/>
          <w:sz w:val="20"/>
          <w:szCs w:val="20"/>
        </w:rPr>
      </w:pPr>
      <w:r w:rsidRPr="00C50024">
        <w:rPr>
          <w:color w:val="000000" w:themeColor="text1"/>
          <w:sz w:val="20"/>
          <w:szCs w:val="20"/>
        </w:rPr>
        <w:t>– организовать проведение 2–ого этапа пожарно–профилактической операции «Жилище–2022». Для проведения профилактической работы в населенных пунктах и жилищном фонде организовать привлечение членов добровольных  пожарных дружин, активов сельских поселений, работников жилищных организаций, социальных служб и по согласованию сотрудников отделения полиции по Аликовскому району МО МВД РФ «Вурнарский», личный состав ПЧ–25 КУ «ЧРПС» МЧС Чувашии. Особое внимание уделить проверке мест проживания многодетных семей, одиноких престарелых и неблагополучных граждан, а также проведению собраний (встреч) с населением, с оформлением соответствующих актов (протоколов), подтверждающих их проведение;</w:t>
      </w:r>
    </w:p>
    <w:p w:rsidR="00C50024" w:rsidRPr="00C50024" w:rsidRDefault="00C50024" w:rsidP="00330CD6">
      <w:pPr>
        <w:widowControl w:val="0"/>
        <w:shd w:val="clear" w:color="auto" w:fill="FFFFFF"/>
        <w:tabs>
          <w:tab w:val="left" w:pos="567"/>
          <w:tab w:val="left" w:pos="1003"/>
          <w:tab w:val="left" w:pos="5822"/>
        </w:tabs>
        <w:autoSpaceDE w:val="0"/>
        <w:ind w:firstLine="567"/>
        <w:jc w:val="both"/>
        <w:rPr>
          <w:color w:val="000000" w:themeColor="text1"/>
          <w:sz w:val="20"/>
          <w:szCs w:val="20"/>
        </w:rPr>
      </w:pPr>
      <w:r w:rsidRPr="00C50024">
        <w:rPr>
          <w:color w:val="000000" w:themeColor="text1"/>
          <w:sz w:val="20"/>
          <w:szCs w:val="20"/>
        </w:rPr>
        <w:t xml:space="preserve">–  в срок до 1 ноября 2022 года провести подворные обходы жилого сектора с представлением по вторникам еженедельной информации о ходе проведения проверок по подготовке жилого сектора к осенне–зимнему пожароопасному периоду в отделение надзорной деятельности и профилактической работы по  Аликовскому району УНД и ПР ГУ МЧС России по Чувашской Республике  на электронный адрес: </w:t>
      </w:r>
      <w:r w:rsidRPr="00C50024">
        <w:rPr>
          <w:color w:val="000000" w:themeColor="text1"/>
          <w:sz w:val="20"/>
          <w:szCs w:val="20"/>
          <w:lang w:val="en-US"/>
        </w:rPr>
        <w:t>ogpn</w:t>
      </w:r>
      <w:r w:rsidRPr="00C50024">
        <w:rPr>
          <w:color w:val="000000" w:themeColor="text1"/>
          <w:sz w:val="20"/>
          <w:szCs w:val="20"/>
        </w:rPr>
        <w:t>_</w:t>
      </w:r>
      <w:r w:rsidRPr="00C50024">
        <w:rPr>
          <w:color w:val="000000" w:themeColor="text1"/>
          <w:sz w:val="20"/>
          <w:szCs w:val="20"/>
          <w:lang w:val="en-US"/>
        </w:rPr>
        <w:t>alikov</w:t>
      </w:r>
      <w:r w:rsidRPr="00C50024">
        <w:rPr>
          <w:color w:val="000000" w:themeColor="text1"/>
          <w:sz w:val="20"/>
          <w:szCs w:val="20"/>
        </w:rPr>
        <w:t>@</w:t>
      </w:r>
      <w:r w:rsidRPr="00C50024">
        <w:rPr>
          <w:color w:val="000000" w:themeColor="text1"/>
          <w:sz w:val="20"/>
          <w:szCs w:val="20"/>
          <w:lang w:val="en-US"/>
        </w:rPr>
        <w:t>mail</w:t>
      </w:r>
      <w:r w:rsidRPr="00C50024">
        <w:rPr>
          <w:color w:val="000000" w:themeColor="text1"/>
          <w:sz w:val="20"/>
          <w:szCs w:val="20"/>
        </w:rPr>
        <w:t>.</w:t>
      </w:r>
      <w:r w:rsidRPr="00C50024">
        <w:rPr>
          <w:color w:val="000000" w:themeColor="text1"/>
          <w:sz w:val="20"/>
          <w:szCs w:val="20"/>
          <w:lang w:val="en-US"/>
        </w:rPr>
        <w:t>ru</w:t>
      </w:r>
      <w:r w:rsidRPr="00C50024">
        <w:rPr>
          <w:color w:val="000000" w:themeColor="text1"/>
          <w:sz w:val="20"/>
          <w:szCs w:val="20"/>
        </w:rPr>
        <w:t xml:space="preserve"> согласно приложению.</w:t>
      </w:r>
    </w:p>
    <w:p w:rsidR="00C50024" w:rsidRPr="00C50024" w:rsidRDefault="00C50024" w:rsidP="00330CD6">
      <w:pPr>
        <w:pStyle w:val="a5"/>
        <w:tabs>
          <w:tab w:val="left" w:pos="567"/>
        </w:tabs>
        <w:ind w:firstLine="567"/>
        <w:rPr>
          <w:rFonts w:ascii="Times New Roman" w:hAnsi="Times New Roman" w:cs="Times New Roman"/>
          <w:color w:val="000000" w:themeColor="text1"/>
          <w:sz w:val="20"/>
          <w:szCs w:val="20"/>
        </w:rPr>
      </w:pPr>
      <w:r w:rsidRPr="00C50024">
        <w:rPr>
          <w:rFonts w:ascii="Times New Roman" w:hAnsi="Times New Roman" w:cs="Times New Roman"/>
          <w:color w:val="000000" w:themeColor="text1"/>
          <w:sz w:val="20"/>
          <w:szCs w:val="20"/>
        </w:rPr>
        <w:t>– рассмотреть по согласованию вопрос обеспечения пожарной безопасности подведомственных объектов и жилого сектора в осенне-зимний период, разработать и осуществить меры по улучшению их противопожарной защищенности, предотвращению гибели людей на пожарах;</w:t>
      </w:r>
    </w:p>
    <w:p w:rsidR="00C50024" w:rsidRPr="00C50024" w:rsidRDefault="00C50024" w:rsidP="00330CD6">
      <w:pPr>
        <w:tabs>
          <w:tab w:val="left" w:pos="567"/>
        </w:tabs>
        <w:ind w:firstLine="567"/>
        <w:jc w:val="both"/>
        <w:rPr>
          <w:color w:val="000000" w:themeColor="text1"/>
          <w:sz w:val="20"/>
          <w:szCs w:val="20"/>
        </w:rPr>
      </w:pPr>
      <w:r w:rsidRPr="00C50024">
        <w:rPr>
          <w:color w:val="000000" w:themeColor="text1"/>
          <w:sz w:val="20"/>
          <w:szCs w:val="20"/>
        </w:rPr>
        <w:t>– организовать ремонт и техническое обслуживание электрохозяйства, теплопроизводящих установок, систем обнаружения и тушения пожаров объектов социально–культурного назначения и других  подведомственных объектов;</w:t>
      </w:r>
    </w:p>
    <w:p w:rsidR="00C50024" w:rsidRPr="00C50024" w:rsidRDefault="00C50024" w:rsidP="00330CD6">
      <w:pPr>
        <w:tabs>
          <w:tab w:val="left" w:pos="567"/>
        </w:tabs>
        <w:ind w:firstLine="567"/>
        <w:jc w:val="both"/>
        <w:rPr>
          <w:color w:val="000000" w:themeColor="text1"/>
          <w:sz w:val="20"/>
          <w:szCs w:val="20"/>
        </w:rPr>
      </w:pPr>
      <w:r w:rsidRPr="00C50024">
        <w:rPr>
          <w:color w:val="000000" w:themeColor="text1"/>
          <w:sz w:val="20"/>
          <w:szCs w:val="20"/>
        </w:rPr>
        <w:t xml:space="preserve">– привести в надлежащее состояние все имеющиеся противопожарные водоисточники (водоемы, гидранты, пруды) и обеспечить уход за ними в зимнее время, а также установить указательные знаки в соответствии с требованиями НПБ 160–97 «Знаки пожарной безопасности и требования к ним». До наступления периода низких температур организовать проверку источников наружного противопожарного водоснабжения </w:t>
      </w:r>
      <w:r w:rsidRPr="00C50024">
        <w:rPr>
          <w:color w:val="000000" w:themeColor="text1"/>
          <w:sz w:val="20"/>
          <w:szCs w:val="20"/>
        </w:rPr>
        <w:lastRenderedPageBreak/>
        <w:t>подведомственных территорий, принять меры к обеспечению их работоспособности в условиях низких температур окружающей среды и очистке к ним подъездов от снега (льда) для возможности забора воды пожарной техникой;</w:t>
      </w:r>
    </w:p>
    <w:p w:rsidR="00C50024" w:rsidRPr="00C50024" w:rsidRDefault="00C50024" w:rsidP="00330CD6">
      <w:pPr>
        <w:tabs>
          <w:tab w:val="left" w:pos="567"/>
        </w:tabs>
        <w:ind w:firstLine="567"/>
        <w:jc w:val="both"/>
        <w:rPr>
          <w:color w:val="000000" w:themeColor="text1"/>
          <w:sz w:val="20"/>
          <w:szCs w:val="20"/>
        </w:rPr>
      </w:pPr>
      <w:r w:rsidRPr="00C50024">
        <w:rPr>
          <w:color w:val="000000" w:themeColor="text1"/>
          <w:sz w:val="20"/>
          <w:szCs w:val="20"/>
        </w:rPr>
        <w:t>– организовать выполнение мероприятий по уборке мусора и дров, а также других инертных материалов с проезжих частей улиц в целях обеспечения беспрепятственного проезда пожарной техники, а в зимнее время обеспечивать очистку от снега подъездных путей во всех населенных пунктах;</w:t>
      </w:r>
    </w:p>
    <w:p w:rsidR="00C50024" w:rsidRPr="00C50024" w:rsidRDefault="00C50024" w:rsidP="00330CD6">
      <w:pPr>
        <w:tabs>
          <w:tab w:val="left" w:pos="567"/>
        </w:tabs>
        <w:ind w:firstLine="567"/>
        <w:jc w:val="both"/>
        <w:rPr>
          <w:color w:val="000000" w:themeColor="text1"/>
          <w:sz w:val="20"/>
          <w:szCs w:val="20"/>
        </w:rPr>
      </w:pPr>
      <w:r w:rsidRPr="00C50024">
        <w:rPr>
          <w:color w:val="000000" w:themeColor="text1"/>
          <w:sz w:val="20"/>
          <w:szCs w:val="20"/>
        </w:rPr>
        <w:t>– содержать в исправном состоянии имеющуюся пожарную технику добровольной  пожарной охраны, организовать круглосуточное дежурство водительского состава, обеспечить достаточным количеством горюче–смазочных материалов, обеспечить устойчивой телефонной или сотовой связью;</w:t>
      </w:r>
    </w:p>
    <w:p w:rsidR="00C50024" w:rsidRPr="00C50024" w:rsidRDefault="00C50024" w:rsidP="00330CD6">
      <w:pPr>
        <w:tabs>
          <w:tab w:val="left" w:pos="567"/>
          <w:tab w:val="left" w:pos="1134"/>
        </w:tabs>
        <w:ind w:left="14" w:firstLine="567"/>
        <w:jc w:val="both"/>
        <w:rPr>
          <w:color w:val="000000" w:themeColor="text1"/>
          <w:sz w:val="20"/>
          <w:szCs w:val="20"/>
        </w:rPr>
      </w:pPr>
      <w:r w:rsidRPr="00C50024">
        <w:rPr>
          <w:color w:val="000000" w:themeColor="text1"/>
          <w:sz w:val="20"/>
          <w:szCs w:val="20"/>
        </w:rPr>
        <w:t>– организовать проведение мероприятий, направленных на обеспечение пожарной безопасности учреждений с массовым пребыванием людей, в том числе при проведении праздничных мероприятий в период новогодних и Рождественских праздников;</w:t>
      </w:r>
    </w:p>
    <w:p w:rsidR="00C50024" w:rsidRPr="00C50024" w:rsidRDefault="00C50024" w:rsidP="00330CD6">
      <w:pPr>
        <w:tabs>
          <w:tab w:val="left" w:pos="567"/>
        </w:tabs>
        <w:ind w:firstLine="567"/>
        <w:jc w:val="both"/>
        <w:rPr>
          <w:color w:val="000000" w:themeColor="text1"/>
          <w:sz w:val="20"/>
          <w:szCs w:val="20"/>
        </w:rPr>
      </w:pPr>
      <w:r w:rsidRPr="00C50024">
        <w:rPr>
          <w:color w:val="000000" w:themeColor="text1"/>
          <w:sz w:val="20"/>
          <w:szCs w:val="20"/>
        </w:rPr>
        <w:t>–- усилить противопожарную пропаганду среди населения с использованием средств наглядной агитации и средств массовой информации.</w:t>
      </w:r>
    </w:p>
    <w:p w:rsidR="00C50024" w:rsidRPr="00C50024" w:rsidRDefault="00C50024" w:rsidP="00330CD6">
      <w:pPr>
        <w:tabs>
          <w:tab w:val="left" w:pos="567"/>
          <w:tab w:val="left" w:pos="1134"/>
        </w:tabs>
        <w:ind w:left="14" w:firstLine="567"/>
        <w:jc w:val="both"/>
        <w:rPr>
          <w:color w:val="000000" w:themeColor="text1"/>
          <w:sz w:val="20"/>
          <w:szCs w:val="20"/>
        </w:rPr>
      </w:pPr>
      <w:r w:rsidRPr="00C50024">
        <w:rPr>
          <w:color w:val="000000" w:themeColor="text1"/>
          <w:sz w:val="20"/>
          <w:szCs w:val="20"/>
        </w:rPr>
        <w:t xml:space="preserve"> 2. Отделу сельского хозяйства и экологии администрации Аликовского района Чувашской Республики совместно с руководителями сельскохозяйственных предприятий организовать комиссионную проверку животноводческих ферм и других сельскохозяйственных объектов, расположенных на территории Аликовского района Чувашской Республики.</w:t>
      </w:r>
    </w:p>
    <w:p w:rsidR="00C50024" w:rsidRPr="00C50024" w:rsidRDefault="00C50024" w:rsidP="00330CD6">
      <w:pPr>
        <w:tabs>
          <w:tab w:val="left" w:pos="567"/>
        </w:tabs>
        <w:ind w:firstLine="567"/>
        <w:jc w:val="both"/>
        <w:rPr>
          <w:color w:val="000000" w:themeColor="text1"/>
          <w:sz w:val="20"/>
          <w:szCs w:val="20"/>
        </w:rPr>
      </w:pPr>
      <w:r w:rsidRPr="00C50024">
        <w:rPr>
          <w:color w:val="000000" w:themeColor="text1"/>
          <w:sz w:val="20"/>
          <w:szCs w:val="20"/>
        </w:rPr>
        <w:t>3. Отделу образования, социального развития, опеки и попечительства, молодежной политики, культуры и спорта администрации района по согласованию с отделением надзорной деятельности и профилактической работы Аликовского района УНД и ПР ГУ МЧС России по Чувашской Республике обеспечить проведение комплекса противопожарных мероприятий в учреждениях образования.</w:t>
      </w:r>
    </w:p>
    <w:p w:rsidR="00C50024" w:rsidRPr="00C50024" w:rsidRDefault="00C50024" w:rsidP="00330CD6">
      <w:pPr>
        <w:shd w:val="clear" w:color="auto" w:fill="FFFFFF"/>
        <w:tabs>
          <w:tab w:val="left" w:pos="567"/>
        </w:tabs>
        <w:ind w:firstLine="567"/>
        <w:jc w:val="both"/>
        <w:rPr>
          <w:color w:val="000000" w:themeColor="text1"/>
          <w:sz w:val="20"/>
          <w:szCs w:val="20"/>
        </w:rPr>
      </w:pPr>
      <w:r w:rsidRPr="00C50024">
        <w:rPr>
          <w:color w:val="000000" w:themeColor="text1"/>
          <w:sz w:val="20"/>
          <w:szCs w:val="20"/>
        </w:rPr>
        <w:t>4. Контроль за исполнением данного постановления оставляю за собой.</w:t>
      </w:r>
    </w:p>
    <w:p w:rsidR="00C50024" w:rsidRPr="00E76978" w:rsidRDefault="00C50024" w:rsidP="00330CD6">
      <w:pPr>
        <w:shd w:val="clear" w:color="auto" w:fill="FFFFFF"/>
        <w:tabs>
          <w:tab w:val="left" w:pos="567"/>
        </w:tabs>
        <w:ind w:firstLine="567"/>
        <w:jc w:val="both"/>
        <w:rPr>
          <w:color w:val="000000"/>
          <w:sz w:val="20"/>
          <w:szCs w:val="20"/>
        </w:rPr>
      </w:pPr>
    </w:p>
    <w:p w:rsidR="00C50024" w:rsidRPr="00E76978" w:rsidRDefault="00C50024" w:rsidP="00330CD6">
      <w:pPr>
        <w:shd w:val="clear" w:color="auto" w:fill="FFFFFF"/>
        <w:tabs>
          <w:tab w:val="left" w:pos="567"/>
        </w:tabs>
        <w:ind w:firstLine="567"/>
        <w:jc w:val="both"/>
        <w:rPr>
          <w:color w:val="000000"/>
          <w:sz w:val="20"/>
          <w:szCs w:val="20"/>
        </w:rPr>
      </w:pPr>
    </w:p>
    <w:p w:rsidR="00C50024" w:rsidRPr="00E76978" w:rsidRDefault="00C50024" w:rsidP="00330CD6">
      <w:pPr>
        <w:pStyle w:val="1"/>
        <w:tabs>
          <w:tab w:val="num" w:pos="432"/>
          <w:tab w:val="left" w:pos="567"/>
        </w:tabs>
        <w:suppressAutoHyphens/>
        <w:jc w:val="both"/>
        <w:rPr>
          <w:color w:val="000000"/>
          <w:sz w:val="20"/>
          <w:szCs w:val="20"/>
        </w:rPr>
      </w:pPr>
      <w:r w:rsidRPr="00E76978">
        <w:rPr>
          <w:color w:val="000000"/>
          <w:sz w:val="20"/>
          <w:szCs w:val="20"/>
        </w:rPr>
        <w:t>И.о. главы администрации</w:t>
      </w:r>
    </w:p>
    <w:p w:rsidR="00C50024" w:rsidRPr="00E76978" w:rsidRDefault="00C50024" w:rsidP="00330CD6">
      <w:pPr>
        <w:tabs>
          <w:tab w:val="left" w:pos="567"/>
        </w:tabs>
        <w:jc w:val="both"/>
        <w:rPr>
          <w:color w:val="000000"/>
          <w:sz w:val="20"/>
          <w:szCs w:val="20"/>
        </w:rPr>
      </w:pPr>
      <w:r w:rsidRPr="00E76978">
        <w:rPr>
          <w:color w:val="000000"/>
          <w:sz w:val="20"/>
          <w:szCs w:val="20"/>
        </w:rPr>
        <w:t>Аликовского района                                                                                       Л.М. Никитина</w:t>
      </w:r>
    </w:p>
    <w:p w:rsidR="00C50024" w:rsidRPr="00E76978" w:rsidRDefault="00C50024" w:rsidP="00330CD6">
      <w:pPr>
        <w:tabs>
          <w:tab w:val="left" w:pos="567"/>
        </w:tabs>
        <w:ind w:right="-142"/>
        <w:jc w:val="both"/>
        <w:rPr>
          <w:sz w:val="20"/>
          <w:szCs w:val="20"/>
        </w:rPr>
      </w:pPr>
    </w:p>
    <w:p w:rsidR="00C50024" w:rsidRPr="00E76978" w:rsidRDefault="00C50024" w:rsidP="00330CD6">
      <w:pPr>
        <w:shd w:val="clear" w:color="auto" w:fill="FFFFFF"/>
        <w:tabs>
          <w:tab w:val="left" w:pos="567"/>
        </w:tabs>
        <w:spacing w:line="274" w:lineRule="exact"/>
        <w:ind w:left="4536"/>
        <w:jc w:val="both"/>
        <w:rPr>
          <w:spacing w:val="-3"/>
          <w:sz w:val="20"/>
          <w:szCs w:val="20"/>
        </w:rPr>
      </w:pPr>
      <w:r w:rsidRPr="00E76978">
        <w:rPr>
          <w:spacing w:val="-3"/>
          <w:sz w:val="20"/>
          <w:szCs w:val="20"/>
        </w:rPr>
        <w:t xml:space="preserve">Приложение </w:t>
      </w:r>
    </w:p>
    <w:p w:rsidR="00C50024" w:rsidRPr="00E76978" w:rsidRDefault="00C50024" w:rsidP="00330CD6">
      <w:pPr>
        <w:shd w:val="clear" w:color="auto" w:fill="FFFFFF"/>
        <w:tabs>
          <w:tab w:val="left" w:pos="567"/>
        </w:tabs>
        <w:spacing w:line="274" w:lineRule="exact"/>
        <w:ind w:left="4536"/>
        <w:jc w:val="both"/>
        <w:rPr>
          <w:sz w:val="20"/>
          <w:szCs w:val="20"/>
        </w:rPr>
      </w:pPr>
      <w:r w:rsidRPr="00E76978">
        <w:rPr>
          <w:spacing w:val="-1"/>
          <w:sz w:val="20"/>
          <w:szCs w:val="20"/>
        </w:rPr>
        <w:t>к постановлению администрации</w:t>
      </w:r>
    </w:p>
    <w:p w:rsidR="00C50024" w:rsidRPr="00E76978" w:rsidRDefault="00C50024" w:rsidP="00330CD6">
      <w:pPr>
        <w:shd w:val="clear" w:color="auto" w:fill="FFFFFF"/>
        <w:tabs>
          <w:tab w:val="left" w:pos="567"/>
        </w:tabs>
        <w:spacing w:line="274" w:lineRule="exact"/>
        <w:ind w:left="4536"/>
        <w:jc w:val="both"/>
        <w:rPr>
          <w:sz w:val="20"/>
          <w:szCs w:val="20"/>
        </w:rPr>
      </w:pPr>
      <w:r w:rsidRPr="00E76978">
        <w:rPr>
          <w:sz w:val="20"/>
          <w:szCs w:val="20"/>
        </w:rPr>
        <w:t>Аликовского   района Чувашской Республики</w:t>
      </w:r>
    </w:p>
    <w:p w:rsidR="00C50024" w:rsidRPr="00E76978" w:rsidRDefault="00C50024" w:rsidP="00330CD6">
      <w:pPr>
        <w:shd w:val="clear" w:color="auto" w:fill="FFFFFF"/>
        <w:tabs>
          <w:tab w:val="left" w:pos="567"/>
        </w:tabs>
        <w:spacing w:line="274" w:lineRule="exact"/>
        <w:ind w:left="5245"/>
        <w:jc w:val="both"/>
        <w:rPr>
          <w:spacing w:val="-3"/>
          <w:sz w:val="20"/>
          <w:szCs w:val="20"/>
        </w:rPr>
      </w:pPr>
      <w:r w:rsidRPr="00E76978">
        <w:rPr>
          <w:sz w:val="20"/>
          <w:szCs w:val="20"/>
        </w:rPr>
        <w:t xml:space="preserve">  </w:t>
      </w:r>
      <w:r w:rsidRPr="00E76978">
        <w:rPr>
          <w:spacing w:val="-3"/>
          <w:sz w:val="20"/>
          <w:szCs w:val="20"/>
        </w:rPr>
        <w:t>от «28» октября 2022 г. № 970</w:t>
      </w:r>
    </w:p>
    <w:p w:rsidR="00C50024" w:rsidRPr="00E76978" w:rsidRDefault="00C50024" w:rsidP="00330CD6">
      <w:pPr>
        <w:shd w:val="clear" w:color="auto" w:fill="FFFFFF"/>
        <w:tabs>
          <w:tab w:val="left" w:pos="567"/>
        </w:tabs>
        <w:spacing w:line="274" w:lineRule="exact"/>
        <w:ind w:left="5245"/>
        <w:jc w:val="both"/>
        <w:rPr>
          <w:b/>
          <w:bCs/>
          <w:sz w:val="20"/>
          <w:szCs w:val="20"/>
        </w:rPr>
      </w:pPr>
    </w:p>
    <w:p w:rsidR="00C50024" w:rsidRPr="00E76978" w:rsidRDefault="00C50024" w:rsidP="00330CD6">
      <w:pPr>
        <w:shd w:val="clear" w:color="auto" w:fill="FFFFFF"/>
        <w:tabs>
          <w:tab w:val="left" w:pos="567"/>
        </w:tabs>
        <w:spacing w:line="283" w:lineRule="exact"/>
        <w:ind w:firstLine="3394"/>
        <w:jc w:val="both"/>
        <w:rPr>
          <w:b/>
          <w:bCs/>
          <w:sz w:val="20"/>
          <w:szCs w:val="20"/>
        </w:rPr>
      </w:pPr>
    </w:p>
    <w:p w:rsidR="00C50024" w:rsidRPr="00E76978" w:rsidRDefault="00C50024" w:rsidP="00330CD6">
      <w:pPr>
        <w:shd w:val="clear" w:color="auto" w:fill="FFFFFF"/>
        <w:tabs>
          <w:tab w:val="left" w:pos="567"/>
        </w:tabs>
        <w:spacing w:line="283" w:lineRule="exact"/>
        <w:jc w:val="both"/>
        <w:rPr>
          <w:spacing w:val="-2"/>
          <w:sz w:val="20"/>
          <w:szCs w:val="20"/>
        </w:rPr>
      </w:pPr>
      <w:r w:rsidRPr="00E76978">
        <w:rPr>
          <w:b/>
          <w:bCs/>
          <w:sz w:val="20"/>
          <w:szCs w:val="20"/>
        </w:rPr>
        <w:t>ОТЧЕТ</w:t>
      </w:r>
    </w:p>
    <w:p w:rsidR="00C50024" w:rsidRPr="00E76978" w:rsidRDefault="00C50024" w:rsidP="00330CD6">
      <w:pPr>
        <w:shd w:val="clear" w:color="auto" w:fill="FFFFFF"/>
        <w:tabs>
          <w:tab w:val="left" w:pos="567"/>
        </w:tabs>
        <w:jc w:val="both"/>
        <w:rPr>
          <w:spacing w:val="-1"/>
          <w:sz w:val="20"/>
          <w:szCs w:val="20"/>
        </w:rPr>
      </w:pPr>
      <w:r w:rsidRPr="00E76978">
        <w:rPr>
          <w:spacing w:val="-2"/>
          <w:sz w:val="20"/>
          <w:szCs w:val="20"/>
        </w:rPr>
        <w:t xml:space="preserve">о проведении месячника по подготовке жилого сектора </w:t>
      </w:r>
    </w:p>
    <w:p w:rsidR="00C50024" w:rsidRPr="00E76978" w:rsidRDefault="00C50024" w:rsidP="00330CD6">
      <w:pPr>
        <w:shd w:val="clear" w:color="auto" w:fill="FFFFFF"/>
        <w:tabs>
          <w:tab w:val="left" w:pos="567"/>
        </w:tabs>
        <w:ind w:left="43"/>
        <w:jc w:val="both"/>
        <w:rPr>
          <w:sz w:val="20"/>
          <w:szCs w:val="20"/>
        </w:rPr>
      </w:pPr>
      <w:r w:rsidRPr="00E76978">
        <w:rPr>
          <w:spacing w:val="-1"/>
          <w:sz w:val="20"/>
          <w:szCs w:val="20"/>
        </w:rPr>
        <w:t>к осенне–зимнему пожароопасному периоду</w:t>
      </w:r>
    </w:p>
    <w:p w:rsidR="00C50024" w:rsidRPr="00E76978" w:rsidRDefault="00C50024" w:rsidP="00330CD6">
      <w:pPr>
        <w:tabs>
          <w:tab w:val="left" w:pos="567"/>
        </w:tabs>
        <w:spacing w:after="389" w:line="1" w:lineRule="exact"/>
        <w:jc w:val="both"/>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619"/>
        <w:gridCol w:w="1454"/>
        <w:gridCol w:w="4584"/>
        <w:gridCol w:w="1397"/>
        <w:gridCol w:w="1508"/>
      </w:tblGrid>
      <w:tr w:rsidR="00C50024" w:rsidRPr="00E76978" w:rsidTr="008119A1">
        <w:trPr>
          <w:trHeight w:val="571"/>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pacing w:line="274" w:lineRule="exact"/>
              <w:ind w:left="10" w:right="72"/>
              <w:jc w:val="both"/>
              <w:rPr>
                <w:sz w:val="20"/>
                <w:szCs w:val="20"/>
              </w:rPr>
            </w:pPr>
            <w:r w:rsidRPr="00E76978">
              <w:rPr>
                <w:sz w:val="20"/>
                <w:szCs w:val="20"/>
              </w:rPr>
              <w:t>№ п/п</w:t>
            </w:r>
          </w:p>
        </w:tc>
        <w:tc>
          <w:tcPr>
            <w:tcW w:w="6038" w:type="dxa"/>
            <w:gridSpan w:val="2"/>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5"/>
              <w:jc w:val="both"/>
              <w:rPr>
                <w:spacing w:val="-3"/>
                <w:sz w:val="20"/>
                <w:szCs w:val="20"/>
              </w:rPr>
            </w:pPr>
            <w:r w:rsidRPr="00E76978">
              <w:rPr>
                <w:sz w:val="20"/>
                <w:szCs w:val="20"/>
              </w:rPr>
              <w:t>Наименование</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5"/>
              <w:jc w:val="both"/>
              <w:rPr>
                <w:spacing w:val="-4"/>
                <w:sz w:val="20"/>
                <w:szCs w:val="20"/>
              </w:rPr>
            </w:pPr>
            <w:r w:rsidRPr="00E76978">
              <w:rPr>
                <w:spacing w:val="-3"/>
                <w:sz w:val="20"/>
                <w:szCs w:val="20"/>
              </w:rPr>
              <w:t>Показатели</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jc w:val="both"/>
              <w:rPr>
                <w:sz w:val="20"/>
                <w:szCs w:val="20"/>
              </w:rPr>
            </w:pPr>
            <w:r w:rsidRPr="00E76978">
              <w:rPr>
                <w:spacing w:val="-4"/>
                <w:sz w:val="20"/>
                <w:szCs w:val="20"/>
              </w:rPr>
              <w:t>Примечание</w:t>
            </w:r>
          </w:p>
        </w:tc>
      </w:tr>
      <w:tr w:rsidR="00C50024" w:rsidRPr="00E76978" w:rsidTr="008119A1">
        <w:trPr>
          <w:trHeight w:val="562"/>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38"/>
              <w:jc w:val="both"/>
              <w:rPr>
                <w:sz w:val="20"/>
                <w:szCs w:val="20"/>
              </w:rPr>
            </w:pPr>
            <w:r w:rsidRPr="00E76978">
              <w:rPr>
                <w:sz w:val="20"/>
                <w:szCs w:val="20"/>
              </w:rPr>
              <w:t>1</w:t>
            </w:r>
          </w:p>
        </w:tc>
        <w:tc>
          <w:tcPr>
            <w:tcW w:w="6038" w:type="dxa"/>
            <w:gridSpan w:val="2"/>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pacing w:line="278" w:lineRule="exact"/>
              <w:jc w:val="both"/>
              <w:rPr>
                <w:sz w:val="20"/>
                <w:szCs w:val="20"/>
              </w:rPr>
            </w:pPr>
            <w:r w:rsidRPr="00E76978">
              <w:rPr>
                <w:sz w:val="20"/>
                <w:szCs w:val="20"/>
              </w:rPr>
              <w:t>Дата и номер постановления (распоряжения) администрации поселения  на проведение месячника</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jc w:val="both"/>
              <w:rPr>
                <w:sz w:val="20"/>
                <w:szCs w:val="20"/>
              </w:rPr>
            </w:pPr>
            <w:r w:rsidRPr="00E76978">
              <w:rPr>
                <w:b/>
                <w:bCs/>
                <w:sz w:val="20"/>
                <w:szCs w:val="20"/>
              </w:rPr>
              <w:t>-</w:t>
            </w:r>
          </w:p>
        </w:tc>
      </w:tr>
      <w:tr w:rsidR="00C50024" w:rsidRPr="00E76978" w:rsidTr="008119A1">
        <w:trPr>
          <w:trHeight w:val="283"/>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14"/>
              <w:jc w:val="both"/>
              <w:rPr>
                <w:sz w:val="20"/>
                <w:szCs w:val="20"/>
              </w:rPr>
            </w:pPr>
            <w:r w:rsidRPr="00E76978">
              <w:rPr>
                <w:sz w:val="20"/>
                <w:szCs w:val="20"/>
              </w:rPr>
              <w:t>2</w:t>
            </w:r>
          </w:p>
        </w:tc>
        <w:tc>
          <w:tcPr>
            <w:tcW w:w="6038" w:type="dxa"/>
            <w:gridSpan w:val="2"/>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5"/>
              <w:jc w:val="both"/>
              <w:rPr>
                <w:sz w:val="20"/>
                <w:szCs w:val="20"/>
              </w:rPr>
            </w:pPr>
            <w:r w:rsidRPr="00E76978">
              <w:rPr>
                <w:sz w:val="20"/>
                <w:szCs w:val="20"/>
              </w:rPr>
              <w:t>Количество населенных пунктов:</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288"/>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29"/>
              <w:jc w:val="both"/>
              <w:rPr>
                <w:sz w:val="20"/>
                <w:szCs w:val="20"/>
              </w:rPr>
            </w:pPr>
            <w:r w:rsidRPr="00E76978">
              <w:rPr>
                <w:sz w:val="20"/>
                <w:szCs w:val="20"/>
              </w:rPr>
              <w:t>- всего</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283"/>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29"/>
              <w:jc w:val="both"/>
              <w:rPr>
                <w:sz w:val="20"/>
                <w:szCs w:val="20"/>
              </w:rPr>
            </w:pPr>
            <w:r w:rsidRPr="00E76978">
              <w:rPr>
                <w:sz w:val="20"/>
                <w:szCs w:val="20"/>
              </w:rPr>
              <w:t>-из них проверено</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288"/>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10"/>
              <w:jc w:val="both"/>
              <w:rPr>
                <w:sz w:val="20"/>
                <w:szCs w:val="20"/>
              </w:rPr>
            </w:pPr>
            <w:r w:rsidRPr="00E76978">
              <w:rPr>
                <w:bCs/>
                <w:sz w:val="20"/>
                <w:szCs w:val="20"/>
              </w:rPr>
              <w:t>3</w:t>
            </w:r>
          </w:p>
        </w:tc>
        <w:tc>
          <w:tcPr>
            <w:tcW w:w="6038" w:type="dxa"/>
            <w:gridSpan w:val="2"/>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jc w:val="both"/>
              <w:rPr>
                <w:sz w:val="20"/>
                <w:szCs w:val="20"/>
              </w:rPr>
            </w:pPr>
            <w:r w:rsidRPr="00E76978">
              <w:rPr>
                <w:sz w:val="20"/>
                <w:szCs w:val="20"/>
              </w:rPr>
              <w:t>Количество жилых домов</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283"/>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38"/>
              <w:jc w:val="both"/>
              <w:rPr>
                <w:sz w:val="20"/>
                <w:szCs w:val="20"/>
              </w:rPr>
            </w:pPr>
            <w:r w:rsidRPr="00E76978">
              <w:rPr>
                <w:sz w:val="20"/>
                <w:szCs w:val="20"/>
              </w:rPr>
              <w:t>- всего</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288"/>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38"/>
              <w:jc w:val="both"/>
              <w:rPr>
                <w:sz w:val="20"/>
                <w:szCs w:val="20"/>
              </w:rPr>
            </w:pPr>
            <w:r w:rsidRPr="00E76978">
              <w:rPr>
                <w:sz w:val="20"/>
                <w:szCs w:val="20"/>
              </w:rPr>
              <w:t>- проверено</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468"/>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tabs>
                <w:tab w:val="left" w:pos="567"/>
              </w:tabs>
              <w:jc w:val="both"/>
              <w:rPr>
                <w:bCs/>
                <w:sz w:val="20"/>
                <w:szCs w:val="20"/>
              </w:rPr>
            </w:pPr>
            <w:r w:rsidRPr="00E76978">
              <w:rPr>
                <w:bCs/>
                <w:sz w:val="20"/>
                <w:szCs w:val="20"/>
              </w:rPr>
              <w:t>проверено мест проживания</w:t>
            </w:r>
          </w:p>
          <w:p w:rsidR="00C50024" w:rsidRPr="00E76978" w:rsidRDefault="00C50024" w:rsidP="00330CD6">
            <w:pPr>
              <w:tabs>
                <w:tab w:val="left" w:pos="567"/>
              </w:tabs>
              <w:jc w:val="both"/>
              <w:rPr>
                <w:sz w:val="20"/>
                <w:szCs w:val="20"/>
              </w:rPr>
            </w:pPr>
            <w:r w:rsidRPr="00E76978">
              <w:rPr>
                <w:bCs/>
                <w:sz w:val="20"/>
                <w:szCs w:val="20"/>
              </w:rPr>
              <w:t>многодетных семей</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574"/>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38"/>
              <w:jc w:val="both"/>
              <w:rPr>
                <w:sz w:val="20"/>
                <w:szCs w:val="20"/>
              </w:rPr>
            </w:pPr>
            <w:r w:rsidRPr="00E76978">
              <w:rPr>
                <w:sz w:val="20"/>
                <w:szCs w:val="20"/>
              </w:rPr>
              <w:t>проверено мест проживания одиноких престарелых граждан</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574"/>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38"/>
              <w:jc w:val="both"/>
              <w:rPr>
                <w:sz w:val="20"/>
                <w:szCs w:val="20"/>
              </w:rPr>
            </w:pPr>
            <w:r w:rsidRPr="00E76978">
              <w:rPr>
                <w:sz w:val="20"/>
                <w:szCs w:val="20"/>
              </w:rPr>
              <w:t>проверено мест проживания неблагополучных граждан</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574"/>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38"/>
              <w:jc w:val="both"/>
              <w:rPr>
                <w:sz w:val="20"/>
                <w:szCs w:val="20"/>
              </w:rPr>
            </w:pPr>
            <w:r w:rsidRPr="00E76978">
              <w:rPr>
                <w:sz w:val="20"/>
                <w:szCs w:val="20"/>
              </w:rPr>
              <w:t>проинструктировано граждан мерам пожарной безопасности</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574"/>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38"/>
              <w:jc w:val="both"/>
              <w:rPr>
                <w:sz w:val="20"/>
                <w:szCs w:val="20"/>
              </w:rPr>
            </w:pPr>
            <w:r w:rsidRPr="00E76978">
              <w:rPr>
                <w:sz w:val="20"/>
                <w:szCs w:val="20"/>
              </w:rPr>
              <w:t>опубликовано профилактических статей (заметок) в печатных СМИ</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574"/>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38"/>
              <w:jc w:val="both"/>
              <w:rPr>
                <w:sz w:val="20"/>
                <w:szCs w:val="20"/>
              </w:rPr>
            </w:pPr>
            <w:r w:rsidRPr="00E76978">
              <w:rPr>
                <w:sz w:val="20"/>
                <w:szCs w:val="20"/>
              </w:rPr>
              <w:t>распространено листовок, памяток о мерах пожарной безопасности</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562"/>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5"/>
              <w:jc w:val="both"/>
              <w:rPr>
                <w:sz w:val="20"/>
                <w:szCs w:val="20"/>
              </w:rPr>
            </w:pPr>
            <w:r w:rsidRPr="00E76978">
              <w:rPr>
                <w:sz w:val="20"/>
                <w:szCs w:val="20"/>
              </w:rPr>
              <w:t>4</w:t>
            </w:r>
          </w:p>
        </w:tc>
        <w:tc>
          <w:tcPr>
            <w:tcW w:w="6038" w:type="dxa"/>
            <w:gridSpan w:val="2"/>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pacing w:line="278" w:lineRule="exact"/>
              <w:ind w:firstLine="5"/>
              <w:jc w:val="both"/>
              <w:rPr>
                <w:sz w:val="20"/>
                <w:szCs w:val="20"/>
              </w:rPr>
            </w:pPr>
            <w:r w:rsidRPr="00E76978">
              <w:rPr>
                <w:sz w:val="20"/>
                <w:szCs w:val="20"/>
              </w:rPr>
              <w:t>Обучено   мерам   пожарной   безопасности   по   месту жительства (чел.)</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288"/>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14"/>
              <w:jc w:val="both"/>
              <w:rPr>
                <w:sz w:val="20"/>
                <w:szCs w:val="20"/>
              </w:rPr>
            </w:pPr>
            <w:r w:rsidRPr="00E76978">
              <w:rPr>
                <w:sz w:val="20"/>
                <w:szCs w:val="20"/>
              </w:rPr>
              <w:t>5</w:t>
            </w:r>
          </w:p>
        </w:tc>
        <w:tc>
          <w:tcPr>
            <w:tcW w:w="6038" w:type="dxa"/>
            <w:gridSpan w:val="2"/>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jc w:val="both"/>
              <w:rPr>
                <w:sz w:val="20"/>
                <w:szCs w:val="20"/>
              </w:rPr>
            </w:pPr>
            <w:r w:rsidRPr="00E76978">
              <w:rPr>
                <w:sz w:val="20"/>
                <w:szCs w:val="20"/>
              </w:rPr>
              <w:t>Проведено сходов и собраний граждан</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288"/>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5"/>
              <w:jc w:val="both"/>
              <w:rPr>
                <w:sz w:val="20"/>
                <w:szCs w:val="20"/>
              </w:rPr>
            </w:pPr>
            <w:r w:rsidRPr="00E76978">
              <w:rPr>
                <w:sz w:val="20"/>
                <w:szCs w:val="20"/>
              </w:rPr>
              <w:t>6</w:t>
            </w:r>
          </w:p>
        </w:tc>
        <w:tc>
          <w:tcPr>
            <w:tcW w:w="6038" w:type="dxa"/>
            <w:gridSpan w:val="2"/>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jc w:val="both"/>
              <w:rPr>
                <w:sz w:val="20"/>
                <w:szCs w:val="20"/>
              </w:rPr>
            </w:pPr>
            <w:r w:rsidRPr="00E76978">
              <w:rPr>
                <w:sz w:val="20"/>
                <w:szCs w:val="20"/>
              </w:rPr>
              <w:t>Выступлений:</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288"/>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jc w:val="both"/>
              <w:rPr>
                <w:sz w:val="20"/>
                <w:szCs w:val="20"/>
              </w:rPr>
            </w:pPr>
            <w:r w:rsidRPr="00E76978">
              <w:rPr>
                <w:sz w:val="20"/>
                <w:szCs w:val="20"/>
              </w:rPr>
              <w:t>- в газете/ радио</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283"/>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45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4584"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jc w:val="both"/>
              <w:rPr>
                <w:sz w:val="20"/>
                <w:szCs w:val="20"/>
              </w:rPr>
            </w:pPr>
            <w:r w:rsidRPr="00E76978">
              <w:rPr>
                <w:sz w:val="20"/>
                <w:szCs w:val="20"/>
              </w:rPr>
              <w:t>- перед населением (кол./охват)</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r w:rsidR="00C50024" w:rsidRPr="00E76978" w:rsidTr="008119A1">
        <w:trPr>
          <w:trHeight w:val="298"/>
        </w:trPr>
        <w:tc>
          <w:tcPr>
            <w:tcW w:w="619"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ind w:left="5"/>
              <w:jc w:val="both"/>
              <w:rPr>
                <w:sz w:val="20"/>
                <w:szCs w:val="20"/>
              </w:rPr>
            </w:pPr>
            <w:r w:rsidRPr="00E76978">
              <w:rPr>
                <w:sz w:val="20"/>
                <w:szCs w:val="20"/>
              </w:rPr>
              <w:t>7</w:t>
            </w:r>
          </w:p>
        </w:tc>
        <w:tc>
          <w:tcPr>
            <w:tcW w:w="6038" w:type="dxa"/>
            <w:gridSpan w:val="2"/>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jc w:val="both"/>
              <w:rPr>
                <w:sz w:val="20"/>
                <w:szCs w:val="20"/>
              </w:rPr>
            </w:pPr>
            <w:r w:rsidRPr="00E76978">
              <w:rPr>
                <w:sz w:val="20"/>
                <w:szCs w:val="20"/>
              </w:rPr>
              <w:t>Направлено информации</w:t>
            </w:r>
          </w:p>
        </w:tc>
        <w:tc>
          <w:tcPr>
            <w:tcW w:w="1397" w:type="dxa"/>
            <w:tcBorders>
              <w:top w:val="single" w:sz="4" w:space="0" w:color="000000"/>
              <w:left w:val="single" w:sz="4" w:space="0" w:color="000000"/>
              <w:bottom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C50024" w:rsidRPr="00E76978" w:rsidRDefault="00C50024" w:rsidP="00330CD6">
            <w:pPr>
              <w:shd w:val="clear" w:color="auto" w:fill="FFFFFF"/>
              <w:tabs>
                <w:tab w:val="left" w:pos="567"/>
              </w:tabs>
              <w:snapToGrid w:val="0"/>
              <w:jc w:val="both"/>
              <w:rPr>
                <w:sz w:val="20"/>
                <w:szCs w:val="20"/>
              </w:rPr>
            </w:pPr>
          </w:p>
        </w:tc>
      </w:tr>
    </w:tbl>
    <w:p w:rsidR="00C50024" w:rsidRPr="00E76978" w:rsidRDefault="00C50024" w:rsidP="00330CD6">
      <w:pPr>
        <w:shd w:val="clear" w:color="auto" w:fill="FFFFFF"/>
        <w:tabs>
          <w:tab w:val="left" w:pos="567"/>
          <w:tab w:val="left" w:leader="underscore" w:pos="3850"/>
        </w:tabs>
        <w:spacing w:before="542"/>
        <w:ind w:left="115"/>
        <w:jc w:val="both"/>
        <w:rPr>
          <w:spacing w:val="-1"/>
          <w:sz w:val="20"/>
          <w:szCs w:val="20"/>
        </w:rPr>
      </w:pPr>
      <w:r w:rsidRPr="00E76978">
        <w:rPr>
          <w:spacing w:val="-4"/>
          <w:sz w:val="20"/>
          <w:szCs w:val="20"/>
        </w:rPr>
        <w:t>Глава</w:t>
      </w:r>
      <w:r w:rsidRPr="00E76978">
        <w:rPr>
          <w:sz w:val="20"/>
          <w:szCs w:val="20"/>
        </w:rPr>
        <w:tab/>
        <w:t>______</w:t>
      </w:r>
    </w:p>
    <w:p w:rsidR="00C50024" w:rsidRPr="00E76978" w:rsidRDefault="00C50024" w:rsidP="00330CD6">
      <w:pPr>
        <w:shd w:val="clear" w:color="auto" w:fill="FFFFFF"/>
        <w:tabs>
          <w:tab w:val="left" w:pos="567"/>
        </w:tabs>
        <w:ind w:left="648"/>
        <w:jc w:val="both"/>
        <w:rPr>
          <w:b/>
          <w:bCs/>
          <w:sz w:val="20"/>
          <w:szCs w:val="20"/>
        </w:rPr>
      </w:pPr>
      <w:r w:rsidRPr="00E76978">
        <w:rPr>
          <w:spacing w:val="-1"/>
          <w:sz w:val="20"/>
          <w:szCs w:val="20"/>
        </w:rPr>
        <w:t>(наименование сельского поселения)</w:t>
      </w:r>
    </w:p>
    <w:p w:rsidR="00C50024" w:rsidRPr="00E76978" w:rsidRDefault="00C50024" w:rsidP="00330CD6">
      <w:pPr>
        <w:tabs>
          <w:tab w:val="left" w:pos="567"/>
        </w:tabs>
        <w:jc w:val="both"/>
        <w:rPr>
          <w:b/>
          <w:bCs/>
          <w:sz w:val="20"/>
          <w:szCs w:val="20"/>
        </w:rPr>
      </w:pPr>
    </w:p>
    <w:p w:rsidR="00C50024" w:rsidRPr="00E76978" w:rsidRDefault="00C50024" w:rsidP="00330CD6">
      <w:pPr>
        <w:tabs>
          <w:tab w:val="left" w:pos="567"/>
        </w:tabs>
        <w:jc w:val="both"/>
        <w:rPr>
          <w:b/>
          <w:bCs/>
          <w:sz w:val="20"/>
          <w:szCs w:val="20"/>
        </w:rPr>
      </w:pPr>
      <w:r w:rsidRPr="00E76978">
        <w:rPr>
          <w:b/>
          <w:bCs/>
          <w:sz w:val="20"/>
          <w:szCs w:val="20"/>
        </w:rPr>
        <w:t xml:space="preserve">           ______________________________</w:t>
      </w:r>
    </w:p>
    <w:p w:rsidR="00C50024" w:rsidRPr="00E76978" w:rsidRDefault="00C50024" w:rsidP="00330CD6">
      <w:pPr>
        <w:tabs>
          <w:tab w:val="left" w:pos="567"/>
        </w:tabs>
        <w:jc w:val="both"/>
        <w:rPr>
          <w:b/>
          <w:bCs/>
          <w:sz w:val="20"/>
          <w:szCs w:val="20"/>
        </w:rPr>
      </w:pPr>
    </w:p>
    <w:p w:rsidR="00C50024" w:rsidRPr="00E76978" w:rsidRDefault="00C50024" w:rsidP="00330CD6">
      <w:pPr>
        <w:tabs>
          <w:tab w:val="left" w:pos="567"/>
        </w:tabs>
        <w:jc w:val="both"/>
        <w:rPr>
          <w:b/>
          <w:bCs/>
          <w:sz w:val="20"/>
          <w:szCs w:val="20"/>
        </w:rPr>
      </w:pPr>
    </w:p>
    <w:p w:rsidR="00C50024" w:rsidRPr="00C50024" w:rsidRDefault="00C50024" w:rsidP="00330CD6">
      <w:pPr>
        <w:tabs>
          <w:tab w:val="left" w:pos="567"/>
        </w:tabs>
        <w:ind w:right="4676" w:firstLine="567"/>
        <w:jc w:val="both"/>
        <w:rPr>
          <w:sz w:val="20"/>
          <w:szCs w:val="20"/>
        </w:rPr>
      </w:pPr>
      <w:r>
        <w:rPr>
          <w:sz w:val="20"/>
          <w:szCs w:val="20"/>
        </w:rPr>
        <w:t>Постановление администрации Аликовского района Чувашской Республики от 28.10.2022 № 971 «</w:t>
      </w:r>
      <w:r w:rsidRPr="00C50024">
        <w:rPr>
          <w:sz w:val="20"/>
          <w:szCs w:val="20"/>
        </w:rPr>
        <w:t>Об обеспечении безопасности людей на водных объектах Аликовского района в осенне-зимний период 2022/2023 годов</w:t>
      </w:r>
      <w:r>
        <w:rPr>
          <w:sz w:val="20"/>
          <w:szCs w:val="20"/>
        </w:rPr>
        <w:t>»</w:t>
      </w:r>
    </w:p>
    <w:p w:rsidR="00C50024" w:rsidRPr="00E76978" w:rsidRDefault="00C50024" w:rsidP="00330CD6">
      <w:pPr>
        <w:tabs>
          <w:tab w:val="left" w:pos="567"/>
        </w:tabs>
        <w:ind w:firstLine="567"/>
        <w:jc w:val="both"/>
        <w:rPr>
          <w:sz w:val="20"/>
          <w:szCs w:val="20"/>
        </w:rPr>
      </w:pPr>
    </w:p>
    <w:p w:rsidR="00C50024" w:rsidRPr="006800DB" w:rsidRDefault="00C50024" w:rsidP="00330CD6">
      <w:pPr>
        <w:shd w:val="clear" w:color="auto" w:fill="FFFFFF"/>
        <w:tabs>
          <w:tab w:val="left" w:pos="567"/>
        </w:tabs>
        <w:ind w:firstLine="709"/>
        <w:jc w:val="both"/>
        <w:rPr>
          <w:sz w:val="20"/>
          <w:szCs w:val="20"/>
        </w:rPr>
      </w:pPr>
      <w:r w:rsidRPr="006800DB">
        <w:rPr>
          <w:sz w:val="20"/>
          <w:szCs w:val="20"/>
        </w:rPr>
        <w:t xml:space="preserve">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и от 6 октября 2003 г. № 131-ФЗ «Об общих принципах организации местного самоуправления в Российской Федерации», постановлением Кабинета Министров Чувашской Республики от 26 мая 2006 г. № 139 «Об утверждении Правил охраны жизни людей на воде в Чувашской Республике», указанием Кабинета Министров Чувашской Республики от 19.09.2022 г. № 10 «Об обеспечении безопасности людей на водных объектах Чувашской Республики в осенне-зимний период 2022/2023 годов» и в целях обеспечения безопасности людей на водных объектах Аликовского района в осенне-зимний период 2022/2023 года, администрация Аликовского района Чувашской Республики п о с т а н о в л я е т:  </w:t>
      </w:r>
    </w:p>
    <w:p w:rsidR="00C50024" w:rsidRPr="006800DB" w:rsidRDefault="00C50024" w:rsidP="004012B2">
      <w:pPr>
        <w:numPr>
          <w:ilvl w:val="0"/>
          <w:numId w:val="5"/>
        </w:numPr>
        <w:shd w:val="clear" w:color="auto" w:fill="FFFFFF"/>
        <w:tabs>
          <w:tab w:val="clear" w:pos="720"/>
          <w:tab w:val="num" w:pos="0"/>
          <w:tab w:val="left" w:pos="567"/>
        </w:tabs>
        <w:ind w:left="0" w:firstLine="709"/>
        <w:jc w:val="both"/>
        <w:rPr>
          <w:sz w:val="20"/>
          <w:szCs w:val="20"/>
        </w:rPr>
      </w:pPr>
      <w:r w:rsidRPr="006800DB">
        <w:rPr>
          <w:sz w:val="20"/>
          <w:szCs w:val="20"/>
        </w:rPr>
        <w:t>Рекомендовать главам сельских поселений:</w:t>
      </w:r>
    </w:p>
    <w:p w:rsidR="00C50024" w:rsidRPr="006800DB" w:rsidRDefault="00C50024" w:rsidP="00330CD6">
      <w:pPr>
        <w:shd w:val="clear" w:color="auto" w:fill="FFFFFF"/>
        <w:tabs>
          <w:tab w:val="left" w:pos="567"/>
        </w:tabs>
        <w:ind w:firstLine="709"/>
        <w:jc w:val="both"/>
        <w:rPr>
          <w:sz w:val="20"/>
          <w:szCs w:val="20"/>
        </w:rPr>
      </w:pPr>
      <w:r w:rsidRPr="006800DB">
        <w:rPr>
          <w:sz w:val="20"/>
          <w:szCs w:val="20"/>
        </w:rPr>
        <w:t>1.1. Разработать и принять в установленном порядке нормативные правовые    акты, направленные на обеспечение безопасности и охрану жизни людей на воде, планы мероприятий по обеспечению безопасности людей на водных объектах, охране их жизни и здоровья в осенне-зимний период 2022/2023 годов;</w:t>
      </w:r>
    </w:p>
    <w:p w:rsidR="00C50024" w:rsidRPr="006800DB" w:rsidRDefault="00C50024" w:rsidP="00330CD6">
      <w:pPr>
        <w:shd w:val="clear" w:color="auto" w:fill="FFFFFF"/>
        <w:tabs>
          <w:tab w:val="left" w:pos="567"/>
        </w:tabs>
        <w:ind w:firstLine="709"/>
        <w:jc w:val="both"/>
        <w:rPr>
          <w:sz w:val="20"/>
          <w:szCs w:val="20"/>
        </w:rPr>
      </w:pPr>
      <w:r w:rsidRPr="006800DB">
        <w:rPr>
          <w:sz w:val="20"/>
          <w:szCs w:val="20"/>
        </w:rPr>
        <w:t>1.2. Предусмотреть при формировании бюджетов поселений финансирование мероприятий по обеспечению безопасности людей на водных объектах;</w:t>
      </w:r>
    </w:p>
    <w:p w:rsidR="00C50024" w:rsidRPr="006800DB" w:rsidRDefault="00C50024" w:rsidP="00330CD6">
      <w:pPr>
        <w:shd w:val="clear" w:color="auto" w:fill="FFFFFF"/>
        <w:tabs>
          <w:tab w:val="left" w:pos="567"/>
        </w:tabs>
        <w:ind w:firstLine="709"/>
        <w:jc w:val="both"/>
        <w:rPr>
          <w:sz w:val="20"/>
          <w:szCs w:val="20"/>
        </w:rPr>
      </w:pPr>
      <w:r w:rsidRPr="006800DB">
        <w:rPr>
          <w:sz w:val="20"/>
          <w:szCs w:val="20"/>
        </w:rPr>
        <w:t xml:space="preserve">1.3. Выявлять и брать на учет места неорганизованных переправ; </w:t>
      </w:r>
    </w:p>
    <w:p w:rsidR="00C50024" w:rsidRPr="006800DB" w:rsidRDefault="00C50024" w:rsidP="00330CD6">
      <w:pPr>
        <w:shd w:val="clear" w:color="auto" w:fill="FFFFFF"/>
        <w:tabs>
          <w:tab w:val="left" w:pos="567"/>
        </w:tabs>
        <w:ind w:firstLine="709"/>
        <w:jc w:val="both"/>
        <w:rPr>
          <w:sz w:val="20"/>
          <w:szCs w:val="20"/>
        </w:rPr>
      </w:pPr>
      <w:r w:rsidRPr="006800DB">
        <w:rPr>
          <w:sz w:val="20"/>
          <w:szCs w:val="20"/>
        </w:rPr>
        <w:t>1.4. Определить на подведомственных территориях потенциальные опасные участки водоемов и обозначить их соответствующими знаками;</w:t>
      </w:r>
    </w:p>
    <w:p w:rsidR="00C50024" w:rsidRPr="006800DB" w:rsidRDefault="00C50024" w:rsidP="00330CD6">
      <w:pPr>
        <w:shd w:val="clear" w:color="auto" w:fill="FFFFFF"/>
        <w:tabs>
          <w:tab w:val="left" w:pos="567"/>
        </w:tabs>
        <w:ind w:firstLine="709"/>
        <w:jc w:val="both"/>
        <w:rPr>
          <w:sz w:val="20"/>
          <w:szCs w:val="20"/>
        </w:rPr>
      </w:pPr>
      <w:r w:rsidRPr="006800DB">
        <w:rPr>
          <w:sz w:val="20"/>
          <w:szCs w:val="20"/>
        </w:rPr>
        <w:t>1.5. Установить в местах возможного съезда на лед автотранспорта (а также опасных для пешеходов) запрещающие знаки и провести работы по их обваловке и завалу;</w:t>
      </w:r>
    </w:p>
    <w:p w:rsidR="00C50024" w:rsidRPr="006800DB" w:rsidRDefault="00C50024" w:rsidP="00330CD6">
      <w:pPr>
        <w:shd w:val="clear" w:color="auto" w:fill="FFFFFF"/>
        <w:tabs>
          <w:tab w:val="left" w:pos="567"/>
        </w:tabs>
        <w:ind w:firstLine="709"/>
        <w:jc w:val="both"/>
        <w:rPr>
          <w:sz w:val="20"/>
          <w:szCs w:val="20"/>
        </w:rPr>
      </w:pPr>
      <w:r w:rsidRPr="006800DB">
        <w:rPr>
          <w:sz w:val="20"/>
          <w:szCs w:val="20"/>
        </w:rPr>
        <w:t>1.6. Принять меры по сооружению купелей для любителей зимнего плавания на водоемах с учетом их безопасного оборудования и организации дежурства соответствующих служб, особенно в дни празднования Крещения Господня;</w:t>
      </w:r>
    </w:p>
    <w:p w:rsidR="00C50024" w:rsidRPr="006800DB" w:rsidRDefault="00C50024" w:rsidP="004012B2">
      <w:pPr>
        <w:numPr>
          <w:ilvl w:val="1"/>
          <w:numId w:val="4"/>
        </w:numPr>
        <w:shd w:val="clear" w:color="auto" w:fill="FFFFFF"/>
        <w:tabs>
          <w:tab w:val="clear" w:pos="720"/>
          <w:tab w:val="left" w:pos="567"/>
          <w:tab w:val="num" w:pos="1080"/>
        </w:tabs>
        <w:ind w:firstLine="709"/>
        <w:jc w:val="both"/>
        <w:rPr>
          <w:sz w:val="20"/>
          <w:szCs w:val="20"/>
        </w:rPr>
      </w:pPr>
      <w:r w:rsidRPr="006800DB">
        <w:rPr>
          <w:sz w:val="20"/>
          <w:szCs w:val="20"/>
        </w:rPr>
        <w:t xml:space="preserve"> Провести профилактические мероприятия по тематике «Осторожно, тонкий лед!», организовать встречи по данному направлению в образовательных учреждениях, разместить в средствах массовой информации информационные материалы по данной тематике;</w:t>
      </w:r>
    </w:p>
    <w:p w:rsidR="00C50024" w:rsidRPr="006800DB" w:rsidRDefault="00C50024" w:rsidP="004012B2">
      <w:pPr>
        <w:numPr>
          <w:ilvl w:val="1"/>
          <w:numId w:val="4"/>
        </w:numPr>
        <w:shd w:val="clear" w:color="auto" w:fill="FFFFFF"/>
        <w:tabs>
          <w:tab w:val="clear" w:pos="720"/>
          <w:tab w:val="left" w:pos="567"/>
          <w:tab w:val="num" w:pos="1080"/>
        </w:tabs>
        <w:ind w:firstLine="709"/>
        <w:jc w:val="both"/>
        <w:rPr>
          <w:sz w:val="20"/>
          <w:szCs w:val="20"/>
        </w:rPr>
      </w:pPr>
      <w:r w:rsidRPr="006800DB">
        <w:rPr>
          <w:sz w:val="20"/>
          <w:szCs w:val="20"/>
        </w:rPr>
        <w:t xml:space="preserve"> Организовать регулярные выступления в средствах массовой информации по доведению Правил поведения населения на водоемах.</w:t>
      </w:r>
    </w:p>
    <w:p w:rsidR="00C50024" w:rsidRPr="006800DB" w:rsidRDefault="00C50024" w:rsidP="00330CD6">
      <w:pPr>
        <w:shd w:val="clear" w:color="auto" w:fill="FFFFFF"/>
        <w:tabs>
          <w:tab w:val="left" w:pos="567"/>
        </w:tabs>
        <w:ind w:firstLine="709"/>
        <w:jc w:val="both"/>
        <w:rPr>
          <w:sz w:val="20"/>
          <w:szCs w:val="20"/>
        </w:rPr>
      </w:pPr>
      <w:r w:rsidRPr="006800DB">
        <w:rPr>
          <w:sz w:val="20"/>
          <w:szCs w:val="20"/>
        </w:rPr>
        <w:t>2. Отделу образования, социального развития, опеки и попечительства, молодежной политики, культуры и спорта администрации района организовать в общеобразовательных учреждениях района выступления должностных лиц перед учащимися, педагогическими коллективами, родителями с проведением занятий и инструктажей по правилам поведения на льду, особенно в период образования ледостава и оттепели, оказания помощи при переохлаждениях и травмах.</w:t>
      </w:r>
    </w:p>
    <w:p w:rsidR="00C50024" w:rsidRPr="006800DB" w:rsidRDefault="00C50024" w:rsidP="00330CD6">
      <w:pPr>
        <w:shd w:val="clear" w:color="auto" w:fill="FFFFFF"/>
        <w:tabs>
          <w:tab w:val="left" w:pos="567"/>
        </w:tabs>
        <w:ind w:firstLine="709"/>
        <w:jc w:val="both"/>
        <w:rPr>
          <w:sz w:val="20"/>
          <w:szCs w:val="20"/>
        </w:rPr>
      </w:pPr>
      <w:r w:rsidRPr="006800DB">
        <w:rPr>
          <w:sz w:val="20"/>
          <w:szCs w:val="20"/>
        </w:rPr>
        <w:lastRenderedPageBreak/>
        <w:t>3. Контроль за исполнением настоящего постановления возложить на сектор специальных программ и по делам ГО и ЧС администрации района.</w:t>
      </w:r>
    </w:p>
    <w:p w:rsidR="00C50024" w:rsidRPr="006800DB" w:rsidRDefault="00C50024" w:rsidP="00330CD6">
      <w:pPr>
        <w:shd w:val="clear" w:color="auto" w:fill="FFFFFF"/>
        <w:tabs>
          <w:tab w:val="left" w:pos="567"/>
        </w:tabs>
        <w:ind w:firstLine="567"/>
        <w:jc w:val="both"/>
        <w:rPr>
          <w:color w:val="000000"/>
          <w:sz w:val="20"/>
          <w:szCs w:val="20"/>
        </w:rPr>
      </w:pPr>
    </w:p>
    <w:p w:rsidR="00C50024" w:rsidRPr="006800DB" w:rsidRDefault="00C50024" w:rsidP="00330CD6">
      <w:pPr>
        <w:shd w:val="clear" w:color="auto" w:fill="FFFFFF"/>
        <w:tabs>
          <w:tab w:val="left" w:pos="567"/>
        </w:tabs>
        <w:ind w:firstLine="567"/>
        <w:jc w:val="both"/>
        <w:rPr>
          <w:color w:val="000000"/>
          <w:sz w:val="20"/>
          <w:szCs w:val="20"/>
        </w:rPr>
      </w:pPr>
    </w:p>
    <w:p w:rsidR="00C50024" w:rsidRPr="006800DB" w:rsidRDefault="00C50024" w:rsidP="00330CD6">
      <w:pPr>
        <w:pStyle w:val="1"/>
        <w:tabs>
          <w:tab w:val="num" w:pos="432"/>
          <w:tab w:val="left" w:pos="567"/>
        </w:tabs>
        <w:suppressAutoHyphens/>
        <w:jc w:val="both"/>
        <w:rPr>
          <w:color w:val="000000"/>
          <w:sz w:val="20"/>
          <w:szCs w:val="20"/>
        </w:rPr>
      </w:pPr>
      <w:r w:rsidRPr="006800DB">
        <w:rPr>
          <w:color w:val="000000"/>
          <w:sz w:val="20"/>
          <w:szCs w:val="20"/>
        </w:rPr>
        <w:t>И.о. главы администрации</w:t>
      </w:r>
    </w:p>
    <w:p w:rsidR="00C50024" w:rsidRPr="006800DB" w:rsidRDefault="00C50024" w:rsidP="00330CD6">
      <w:pPr>
        <w:tabs>
          <w:tab w:val="left" w:pos="567"/>
        </w:tabs>
        <w:jc w:val="both"/>
        <w:rPr>
          <w:color w:val="000000"/>
          <w:sz w:val="20"/>
          <w:szCs w:val="20"/>
        </w:rPr>
      </w:pPr>
      <w:r w:rsidRPr="006800DB">
        <w:rPr>
          <w:color w:val="000000"/>
          <w:sz w:val="20"/>
          <w:szCs w:val="20"/>
        </w:rPr>
        <w:t>Аликовского района                                                                                       Л.М. Никитина</w:t>
      </w:r>
    </w:p>
    <w:p w:rsidR="00C50024" w:rsidRPr="006800DB" w:rsidRDefault="00C50024" w:rsidP="00330CD6">
      <w:pPr>
        <w:tabs>
          <w:tab w:val="left" w:pos="567"/>
        </w:tabs>
        <w:jc w:val="both"/>
        <w:rPr>
          <w:sz w:val="20"/>
          <w:szCs w:val="20"/>
        </w:rPr>
      </w:pPr>
    </w:p>
    <w:p w:rsidR="00C50024" w:rsidRPr="006800DB" w:rsidRDefault="00C50024" w:rsidP="00330CD6">
      <w:pPr>
        <w:tabs>
          <w:tab w:val="left" w:pos="567"/>
        </w:tabs>
        <w:ind w:right="-142"/>
        <w:jc w:val="both"/>
        <w:rPr>
          <w:sz w:val="20"/>
          <w:szCs w:val="20"/>
        </w:rPr>
      </w:pPr>
    </w:p>
    <w:p w:rsidR="00C50024" w:rsidRPr="00C50024" w:rsidRDefault="00C50024" w:rsidP="00330CD6">
      <w:pPr>
        <w:tabs>
          <w:tab w:val="left" w:pos="567"/>
        </w:tabs>
        <w:ind w:right="4676" w:firstLine="567"/>
        <w:jc w:val="both"/>
        <w:rPr>
          <w:sz w:val="20"/>
          <w:szCs w:val="20"/>
        </w:rPr>
      </w:pPr>
      <w:r>
        <w:rPr>
          <w:sz w:val="20"/>
          <w:szCs w:val="20"/>
        </w:rPr>
        <w:t>Постановление администрации Аликовского района Чувашской Республики от 31.10.2022 № 984 «</w:t>
      </w:r>
      <w:r w:rsidRPr="00C50024">
        <w:rPr>
          <w:sz w:val="20"/>
          <w:szCs w:val="20"/>
        </w:rPr>
        <w:t>О создании комиссии по проведению инвентаризации защитных сооружений гражданской обороны на территории Аликовского района Чувашской Республики</w:t>
      </w:r>
      <w:r>
        <w:rPr>
          <w:sz w:val="20"/>
          <w:szCs w:val="20"/>
        </w:rPr>
        <w:t>»</w:t>
      </w:r>
    </w:p>
    <w:p w:rsidR="00C50024" w:rsidRPr="00E76978" w:rsidRDefault="00C50024" w:rsidP="00330CD6">
      <w:pPr>
        <w:tabs>
          <w:tab w:val="left" w:pos="567"/>
        </w:tabs>
        <w:ind w:firstLine="567"/>
        <w:jc w:val="both"/>
        <w:rPr>
          <w:sz w:val="20"/>
          <w:szCs w:val="20"/>
        </w:rPr>
      </w:pPr>
    </w:p>
    <w:p w:rsidR="00C50024" w:rsidRPr="005E53B2" w:rsidRDefault="00C50024" w:rsidP="00330CD6">
      <w:pPr>
        <w:shd w:val="clear" w:color="auto" w:fill="FFFFFF"/>
        <w:tabs>
          <w:tab w:val="left" w:pos="567"/>
        </w:tabs>
        <w:ind w:firstLine="567"/>
        <w:jc w:val="both"/>
        <w:textAlignment w:val="baseline"/>
        <w:rPr>
          <w:sz w:val="20"/>
          <w:szCs w:val="20"/>
        </w:rPr>
      </w:pPr>
      <w:r w:rsidRPr="005E53B2">
        <w:rPr>
          <w:sz w:val="20"/>
          <w:szCs w:val="20"/>
        </w:rPr>
        <w:t>В соответствии с методическими рекомендациями по проведению инвентаризации защитных сооружений гражданской обороны в Российской Федерации в 2018 году, утвержденные Заместителем Министра Российской Федерации по делам гражданской обороны, чрезвычайным ситуациям и ликвидации последствий стихийных бедствий П.Ф. Барышевым от 30.05.2018 г. №2-4-71-11-11, во исполнение п. 2.4. протокола заседания оперативного штаба Чувашской Республики от 20 октября 2022 г. № 1, администрация Аликовского района Чувашской Республики  п о с т а н о в л я е т:</w:t>
      </w:r>
    </w:p>
    <w:p w:rsidR="00C50024" w:rsidRPr="005E53B2" w:rsidRDefault="00C50024" w:rsidP="00330CD6">
      <w:pPr>
        <w:pStyle w:val="210"/>
        <w:tabs>
          <w:tab w:val="left" w:pos="567"/>
        </w:tabs>
        <w:spacing w:after="0"/>
        <w:ind w:firstLine="567"/>
        <w:jc w:val="both"/>
        <w:rPr>
          <w:sz w:val="20"/>
        </w:rPr>
      </w:pPr>
      <w:r w:rsidRPr="005E53B2">
        <w:rPr>
          <w:sz w:val="20"/>
        </w:rPr>
        <w:t>1. Создать комиссию по проведению инвентаризации защитных сооружений гражданской обороны на территории Аликовского района Чувашской Республики в следующем составе:</w:t>
      </w:r>
    </w:p>
    <w:p w:rsidR="00C50024" w:rsidRPr="005E53B2" w:rsidRDefault="00C50024" w:rsidP="00330CD6">
      <w:pPr>
        <w:pStyle w:val="210"/>
        <w:tabs>
          <w:tab w:val="left" w:pos="567"/>
        </w:tabs>
        <w:spacing w:after="0"/>
        <w:ind w:firstLine="567"/>
        <w:jc w:val="both"/>
        <w:rPr>
          <w:sz w:val="20"/>
        </w:rPr>
      </w:pPr>
      <w:r w:rsidRPr="005E53B2">
        <w:rPr>
          <w:sz w:val="20"/>
        </w:rPr>
        <w:t>Никитина Л.М.–и.о.главы администрации Аликовского района Чувашской Республики–председатель комиссии;</w:t>
      </w:r>
    </w:p>
    <w:p w:rsidR="00C50024" w:rsidRPr="005E53B2" w:rsidRDefault="00C50024" w:rsidP="00330CD6">
      <w:pPr>
        <w:pStyle w:val="210"/>
        <w:tabs>
          <w:tab w:val="left" w:pos="567"/>
        </w:tabs>
        <w:spacing w:after="0"/>
        <w:ind w:firstLine="567"/>
        <w:jc w:val="both"/>
        <w:rPr>
          <w:sz w:val="20"/>
        </w:rPr>
      </w:pPr>
      <w:r w:rsidRPr="005E53B2">
        <w:rPr>
          <w:sz w:val="20"/>
        </w:rPr>
        <w:t>Члены комиссии:</w:t>
      </w:r>
    </w:p>
    <w:p w:rsidR="00C50024" w:rsidRPr="005E53B2" w:rsidRDefault="00C50024" w:rsidP="00330CD6">
      <w:pPr>
        <w:pStyle w:val="210"/>
        <w:tabs>
          <w:tab w:val="left" w:pos="567"/>
        </w:tabs>
        <w:spacing w:after="0"/>
        <w:ind w:firstLine="567"/>
        <w:jc w:val="both"/>
        <w:rPr>
          <w:sz w:val="20"/>
        </w:rPr>
      </w:pPr>
      <w:r w:rsidRPr="005E53B2">
        <w:rPr>
          <w:sz w:val="20"/>
        </w:rPr>
        <w:t>Осипов В.В.–заведующий сектором специальных программ и по делам ГО и ЧС администрации Аликовского района;</w:t>
      </w:r>
    </w:p>
    <w:p w:rsidR="00C50024" w:rsidRPr="005E53B2" w:rsidRDefault="00C50024" w:rsidP="00330CD6">
      <w:pPr>
        <w:pStyle w:val="210"/>
        <w:tabs>
          <w:tab w:val="left" w:pos="567"/>
        </w:tabs>
        <w:spacing w:after="0"/>
        <w:ind w:firstLine="567"/>
        <w:jc w:val="both"/>
        <w:rPr>
          <w:sz w:val="20"/>
        </w:rPr>
      </w:pPr>
      <w:r w:rsidRPr="005E53B2">
        <w:rPr>
          <w:sz w:val="20"/>
        </w:rPr>
        <w:t>Воинова В.Ф.–ведущий специалист–эксперт отдела экономики, земельных и имущественных отношений администрации Аликовского района;</w:t>
      </w:r>
    </w:p>
    <w:p w:rsidR="00C50024" w:rsidRPr="005E53B2" w:rsidRDefault="00C50024" w:rsidP="00330CD6">
      <w:pPr>
        <w:pStyle w:val="210"/>
        <w:tabs>
          <w:tab w:val="left" w:pos="567"/>
        </w:tabs>
        <w:spacing w:after="0"/>
        <w:ind w:firstLine="567"/>
        <w:jc w:val="both"/>
        <w:rPr>
          <w:sz w:val="20"/>
        </w:rPr>
      </w:pPr>
      <w:r w:rsidRPr="005E53B2">
        <w:rPr>
          <w:sz w:val="20"/>
        </w:rPr>
        <w:t>Григорьева О.А.–ведущий специалист–эксперт отдела строительства, ЖКХ, дорожного хозяйства, транспорта и связи администрации Аликовского района;</w:t>
      </w:r>
    </w:p>
    <w:p w:rsidR="00C50024" w:rsidRPr="005E53B2" w:rsidRDefault="00C50024" w:rsidP="00330CD6">
      <w:pPr>
        <w:pStyle w:val="210"/>
        <w:tabs>
          <w:tab w:val="left" w:pos="567"/>
        </w:tabs>
        <w:spacing w:after="0"/>
        <w:ind w:firstLine="567"/>
        <w:jc w:val="both"/>
        <w:rPr>
          <w:sz w:val="20"/>
        </w:rPr>
      </w:pPr>
      <w:r w:rsidRPr="005E53B2">
        <w:rPr>
          <w:sz w:val="20"/>
        </w:rPr>
        <w:t>Прокопьев Л.А.–врио начальника отделения надзорной деятельности и профилактической работы по Аликовскому району УНД и ПР Главного Управления МЧС России по Чувашской Республике (по согласованию).</w:t>
      </w:r>
    </w:p>
    <w:p w:rsidR="00C50024" w:rsidRPr="005E53B2" w:rsidRDefault="00C50024" w:rsidP="00330CD6">
      <w:pPr>
        <w:pStyle w:val="210"/>
        <w:tabs>
          <w:tab w:val="left" w:pos="567"/>
        </w:tabs>
        <w:spacing w:after="0"/>
        <w:ind w:firstLine="567"/>
        <w:jc w:val="both"/>
        <w:rPr>
          <w:sz w:val="20"/>
        </w:rPr>
      </w:pPr>
      <w:r w:rsidRPr="005E53B2">
        <w:rPr>
          <w:sz w:val="20"/>
        </w:rPr>
        <w:t xml:space="preserve">2. Районной комиссии обеспечить проведение инвентаризации защитных сооружений гражданской обороны на территории Аликовского района в соответствии с Порядком ее проведения, изложенном в приложении № 1 методических рекомендаций. </w:t>
      </w:r>
    </w:p>
    <w:p w:rsidR="00C50024" w:rsidRPr="005E53B2" w:rsidRDefault="00C50024" w:rsidP="00330CD6">
      <w:pPr>
        <w:pStyle w:val="210"/>
        <w:tabs>
          <w:tab w:val="left" w:pos="567"/>
        </w:tabs>
        <w:spacing w:after="0"/>
        <w:ind w:firstLine="567"/>
        <w:jc w:val="both"/>
        <w:rPr>
          <w:sz w:val="20"/>
        </w:rPr>
      </w:pPr>
      <w:r w:rsidRPr="005E53B2">
        <w:rPr>
          <w:sz w:val="20"/>
        </w:rPr>
        <w:t xml:space="preserve">3. Контроль за  исполнением настоящего постановления оставляю за собой. </w:t>
      </w:r>
    </w:p>
    <w:p w:rsidR="00C50024" w:rsidRPr="005E53B2" w:rsidRDefault="00C50024" w:rsidP="00330CD6">
      <w:pPr>
        <w:tabs>
          <w:tab w:val="left" w:pos="567"/>
        </w:tabs>
        <w:ind w:firstLine="567"/>
        <w:jc w:val="both"/>
        <w:rPr>
          <w:sz w:val="20"/>
          <w:szCs w:val="20"/>
        </w:rPr>
      </w:pPr>
    </w:p>
    <w:p w:rsidR="00C50024" w:rsidRPr="005E53B2" w:rsidRDefault="00C50024" w:rsidP="00330CD6">
      <w:pPr>
        <w:tabs>
          <w:tab w:val="left" w:pos="567"/>
        </w:tabs>
        <w:ind w:firstLine="567"/>
        <w:jc w:val="both"/>
        <w:rPr>
          <w:sz w:val="20"/>
          <w:szCs w:val="20"/>
        </w:rPr>
      </w:pPr>
    </w:p>
    <w:p w:rsidR="00C50024" w:rsidRPr="005E53B2" w:rsidRDefault="00C50024" w:rsidP="00330CD6">
      <w:pPr>
        <w:tabs>
          <w:tab w:val="left" w:pos="567"/>
        </w:tabs>
        <w:ind w:right="-1"/>
        <w:jc w:val="both"/>
        <w:rPr>
          <w:sz w:val="20"/>
          <w:szCs w:val="20"/>
        </w:rPr>
      </w:pPr>
      <w:r w:rsidRPr="005E53B2">
        <w:rPr>
          <w:sz w:val="20"/>
          <w:szCs w:val="20"/>
        </w:rPr>
        <w:t>И.о. главы администрации</w:t>
      </w:r>
    </w:p>
    <w:p w:rsidR="00C50024" w:rsidRPr="005E53B2" w:rsidRDefault="00C50024" w:rsidP="00330CD6">
      <w:pPr>
        <w:tabs>
          <w:tab w:val="left" w:pos="567"/>
        </w:tabs>
        <w:ind w:right="-1"/>
        <w:jc w:val="both"/>
        <w:rPr>
          <w:sz w:val="20"/>
          <w:szCs w:val="20"/>
        </w:rPr>
      </w:pPr>
      <w:r w:rsidRPr="005E53B2">
        <w:rPr>
          <w:sz w:val="20"/>
          <w:szCs w:val="20"/>
        </w:rPr>
        <w:t xml:space="preserve">Аликовского района                                                </w:t>
      </w:r>
      <w:r>
        <w:rPr>
          <w:sz w:val="20"/>
          <w:szCs w:val="20"/>
        </w:rPr>
        <w:t xml:space="preserve">            </w:t>
      </w:r>
      <w:r w:rsidRPr="005E53B2">
        <w:rPr>
          <w:sz w:val="20"/>
          <w:szCs w:val="20"/>
        </w:rPr>
        <w:t xml:space="preserve">     Л.М. Никитина</w:t>
      </w:r>
    </w:p>
    <w:p w:rsidR="00C50024" w:rsidRPr="006800DB" w:rsidRDefault="00C50024" w:rsidP="00330CD6">
      <w:pPr>
        <w:tabs>
          <w:tab w:val="left" w:pos="567"/>
        </w:tabs>
        <w:ind w:right="-142"/>
        <w:jc w:val="both"/>
        <w:rPr>
          <w:sz w:val="20"/>
          <w:szCs w:val="20"/>
        </w:rPr>
      </w:pPr>
    </w:p>
    <w:p w:rsidR="00C50024" w:rsidRPr="00823937" w:rsidRDefault="00C50024" w:rsidP="00330CD6">
      <w:pPr>
        <w:tabs>
          <w:tab w:val="left" w:pos="567"/>
        </w:tabs>
        <w:jc w:val="both"/>
        <w:rPr>
          <w:sz w:val="20"/>
          <w:szCs w:val="20"/>
        </w:rPr>
      </w:pPr>
      <w:r w:rsidRPr="00823937">
        <w:rPr>
          <w:sz w:val="20"/>
          <w:szCs w:val="20"/>
        </w:rPr>
        <w:t xml:space="preserve">                                                                                                                         </w:t>
      </w:r>
    </w:p>
    <w:p w:rsidR="00C50024" w:rsidRPr="00C50024" w:rsidRDefault="00C50024" w:rsidP="00330CD6">
      <w:pPr>
        <w:tabs>
          <w:tab w:val="left" w:pos="567"/>
        </w:tabs>
        <w:ind w:right="4676" w:firstLine="567"/>
        <w:jc w:val="both"/>
        <w:rPr>
          <w:sz w:val="20"/>
          <w:szCs w:val="20"/>
        </w:rPr>
      </w:pPr>
      <w:r>
        <w:rPr>
          <w:sz w:val="20"/>
          <w:szCs w:val="20"/>
        </w:rPr>
        <w:t>Решение Собрания депутатов Аликовского муниципального округа Чувашской Республики от 31.10.2022 № 23 «</w:t>
      </w:r>
      <w:r w:rsidRPr="00C50024">
        <w:rPr>
          <w:bCs/>
          <w:sz w:val="20"/>
          <w:szCs w:val="20"/>
        </w:rPr>
        <w:t>Об утверждении Положения о вопросах налогового регулирования в Аликовском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r>
        <w:rPr>
          <w:sz w:val="20"/>
          <w:szCs w:val="20"/>
        </w:rPr>
        <w:t>»</w:t>
      </w:r>
    </w:p>
    <w:p w:rsidR="00C50024" w:rsidRPr="00823937" w:rsidRDefault="00C50024" w:rsidP="00330CD6">
      <w:pPr>
        <w:tabs>
          <w:tab w:val="left" w:pos="567"/>
        </w:tabs>
        <w:jc w:val="both"/>
        <w:rPr>
          <w:sz w:val="20"/>
          <w:szCs w:val="20"/>
        </w:rPr>
      </w:pPr>
    </w:p>
    <w:p w:rsidR="00C50024" w:rsidRPr="00C50024" w:rsidRDefault="00C50024" w:rsidP="00330CD6">
      <w:pPr>
        <w:tabs>
          <w:tab w:val="left" w:pos="567"/>
        </w:tabs>
        <w:suppressAutoHyphens/>
        <w:ind w:firstLine="567"/>
        <w:jc w:val="both"/>
        <w:rPr>
          <w:color w:val="000000"/>
          <w:sz w:val="20"/>
          <w:szCs w:val="20"/>
          <w:lang w:eastAsia="ar-SA"/>
        </w:rPr>
      </w:pPr>
      <w:r w:rsidRPr="00C50024">
        <w:rPr>
          <w:color w:val="000000"/>
          <w:sz w:val="20"/>
          <w:szCs w:val="20"/>
          <w:lang w:eastAsia="ar-SA"/>
        </w:rPr>
        <w:t xml:space="preserve">В соответствии с </w:t>
      </w:r>
      <w:r w:rsidRPr="00C50024">
        <w:rPr>
          <w:rFonts w:cs="Times New Roman CYR"/>
          <w:bCs/>
          <w:color w:val="000000"/>
          <w:sz w:val="20"/>
          <w:szCs w:val="20"/>
          <w:lang w:eastAsia="ar-SA"/>
        </w:rPr>
        <w:t>Налоговым кодексом</w:t>
      </w:r>
      <w:r w:rsidRPr="00C50024">
        <w:rPr>
          <w:color w:val="000000"/>
          <w:sz w:val="20"/>
          <w:szCs w:val="20"/>
          <w:lang w:eastAsia="ar-SA"/>
        </w:rPr>
        <w:t xml:space="preserve"> Российской Федерации, </w:t>
      </w:r>
      <w:r w:rsidRPr="00C50024">
        <w:rPr>
          <w:rFonts w:cs="Times New Roman CYR"/>
          <w:bCs/>
          <w:color w:val="000000"/>
          <w:sz w:val="20"/>
          <w:szCs w:val="20"/>
          <w:lang w:eastAsia="ar-SA"/>
        </w:rPr>
        <w:t>Федеральным законом</w:t>
      </w:r>
      <w:r w:rsidRPr="00C50024">
        <w:rPr>
          <w:color w:val="000000"/>
          <w:sz w:val="20"/>
          <w:szCs w:val="20"/>
          <w:lang w:eastAsia="ar-SA"/>
        </w:rPr>
        <w:t xml:space="preserve"> от 06.10.2003 N 131-ФЗ "Об общих принципах организации местного самоуправления в Российской Федерации", Собрание депутатов Аликовского муниципального округа РЕШИЛО</w:t>
      </w:r>
    </w:p>
    <w:p w:rsidR="00C50024" w:rsidRPr="00C50024" w:rsidRDefault="00C50024" w:rsidP="00330CD6">
      <w:pPr>
        <w:tabs>
          <w:tab w:val="left" w:pos="567"/>
        </w:tabs>
        <w:suppressAutoHyphens/>
        <w:ind w:firstLine="567"/>
        <w:jc w:val="both"/>
        <w:rPr>
          <w:color w:val="000000"/>
          <w:sz w:val="20"/>
          <w:szCs w:val="20"/>
          <w:lang w:eastAsia="ar-SA"/>
        </w:rPr>
      </w:pPr>
      <w:bookmarkStart w:id="1" w:name="sub_1"/>
      <w:r w:rsidRPr="00C50024">
        <w:rPr>
          <w:color w:val="000000"/>
          <w:sz w:val="20"/>
          <w:szCs w:val="20"/>
          <w:lang w:eastAsia="ar-SA"/>
        </w:rPr>
        <w:t xml:space="preserve">1. Утвердить прилагаемое </w:t>
      </w:r>
      <w:hyperlink w:anchor="sub_1000" w:history="1">
        <w:r w:rsidRPr="00C50024">
          <w:rPr>
            <w:rFonts w:cs="Times New Roman CYR"/>
            <w:bCs/>
            <w:color w:val="000000"/>
            <w:sz w:val="20"/>
            <w:szCs w:val="20"/>
            <w:lang w:eastAsia="ar-SA"/>
          </w:rPr>
          <w:t>Положение</w:t>
        </w:r>
      </w:hyperlink>
      <w:r w:rsidRPr="00C50024">
        <w:rPr>
          <w:color w:val="000000"/>
          <w:sz w:val="20"/>
          <w:szCs w:val="20"/>
          <w:lang w:eastAsia="ar-SA"/>
        </w:rPr>
        <w:t xml:space="preserve"> о вопросах налогового регулирования в Аликовском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C50024" w:rsidRPr="00C50024" w:rsidRDefault="00C50024" w:rsidP="00330CD6">
      <w:pPr>
        <w:tabs>
          <w:tab w:val="left" w:pos="567"/>
        </w:tabs>
        <w:suppressAutoHyphens/>
        <w:ind w:firstLine="567"/>
        <w:jc w:val="both"/>
        <w:rPr>
          <w:color w:val="000000"/>
          <w:sz w:val="20"/>
          <w:szCs w:val="20"/>
          <w:lang w:eastAsia="ar-SA"/>
        </w:rPr>
      </w:pPr>
      <w:bookmarkStart w:id="2" w:name="sub_2"/>
      <w:bookmarkEnd w:id="1"/>
      <w:r w:rsidRPr="00C50024">
        <w:rPr>
          <w:color w:val="000000"/>
          <w:sz w:val="20"/>
          <w:szCs w:val="20"/>
          <w:lang w:eastAsia="ar-SA"/>
        </w:rPr>
        <w:t xml:space="preserve">2. Настоящее решение вступает в силу с 1 января 2023 года, но не ранее чем по истечении одного месяца со дня его </w:t>
      </w:r>
      <w:r w:rsidRPr="00C50024">
        <w:rPr>
          <w:rFonts w:cs="Times New Roman CYR"/>
          <w:bCs/>
          <w:color w:val="000000"/>
          <w:sz w:val="20"/>
          <w:szCs w:val="20"/>
          <w:lang w:eastAsia="ar-SA"/>
        </w:rPr>
        <w:t>официального опубликования</w:t>
      </w:r>
      <w:r w:rsidRPr="00C50024">
        <w:rPr>
          <w:color w:val="000000"/>
          <w:sz w:val="20"/>
          <w:szCs w:val="20"/>
          <w:lang w:eastAsia="ar-SA"/>
        </w:rPr>
        <w:t xml:space="preserve"> в информационном издании "Вестник Аликовского района".</w:t>
      </w:r>
    </w:p>
    <w:bookmarkEnd w:id="2"/>
    <w:p w:rsidR="00C50024" w:rsidRPr="00C50024" w:rsidRDefault="00C50024" w:rsidP="00330CD6">
      <w:pPr>
        <w:shd w:val="clear" w:color="auto" w:fill="FFFFFF"/>
        <w:tabs>
          <w:tab w:val="left" w:pos="567"/>
        </w:tabs>
        <w:spacing w:line="320" w:lineRule="exact"/>
        <w:ind w:left="20" w:firstLine="720"/>
        <w:jc w:val="both"/>
        <w:rPr>
          <w:color w:val="000000"/>
          <w:sz w:val="20"/>
          <w:szCs w:val="20"/>
        </w:rPr>
      </w:pPr>
    </w:p>
    <w:p w:rsidR="00C50024" w:rsidRPr="00C50024" w:rsidRDefault="00C50024" w:rsidP="00330CD6">
      <w:pPr>
        <w:shd w:val="clear" w:color="auto" w:fill="FFFFFF"/>
        <w:tabs>
          <w:tab w:val="left" w:pos="567"/>
        </w:tabs>
        <w:spacing w:line="320" w:lineRule="exact"/>
        <w:ind w:left="20" w:firstLine="720"/>
        <w:jc w:val="both"/>
        <w:rPr>
          <w:color w:val="000000"/>
          <w:sz w:val="20"/>
          <w:szCs w:val="20"/>
        </w:rPr>
      </w:pPr>
    </w:p>
    <w:p w:rsidR="00C50024" w:rsidRPr="00C50024" w:rsidRDefault="00C50024" w:rsidP="00330CD6">
      <w:pPr>
        <w:widowControl w:val="0"/>
        <w:tabs>
          <w:tab w:val="left" w:pos="567"/>
        </w:tabs>
        <w:autoSpaceDE w:val="0"/>
        <w:autoSpaceDN w:val="0"/>
        <w:adjustRightInd w:val="0"/>
        <w:jc w:val="both"/>
        <w:rPr>
          <w:rFonts w:ascii="Times New Roman CYR" w:hAnsi="Times New Roman CYR" w:cs="Times New Roman CYR"/>
          <w:sz w:val="20"/>
          <w:szCs w:val="20"/>
        </w:rPr>
      </w:pPr>
      <w:r w:rsidRPr="00C50024">
        <w:rPr>
          <w:rFonts w:ascii="Times New Roman CYR" w:hAnsi="Times New Roman CYR" w:cs="Times New Roman CYR"/>
          <w:sz w:val="20"/>
          <w:szCs w:val="20"/>
        </w:rPr>
        <w:lastRenderedPageBreak/>
        <w:t>Председатель</w:t>
      </w:r>
    </w:p>
    <w:p w:rsidR="00C50024" w:rsidRPr="00C50024" w:rsidRDefault="00C50024" w:rsidP="00330CD6">
      <w:pPr>
        <w:widowControl w:val="0"/>
        <w:tabs>
          <w:tab w:val="left" w:pos="567"/>
        </w:tabs>
        <w:autoSpaceDE w:val="0"/>
        <w:autoSpaceDN w:val="0"/>
        <w:adjustRightInd w:val="0"/>
        <w:jc w:val="both"/>
        <w:rPr>
          <w:rFonts w:ascii="Times New Roman CYR" w:hAnsi="Times New Roman CYR" w:cs="Times New Roman CYR"/>
          <w:sz w:val="20"/>
          <w:szCs w:val="20"/>
        </w:rPr>
      </w:pPr>
      <w:r w:rsidRPr="00C50024">
        <w:rPr>
          <w:rFonts w:ascii="Times New Roman CYR" w:hAnsi="Times New Roman CYR" w:cs="Times New Roman CYR"/>
          <w:sz w:val="20"/>
          <w:szCs w:val="20"/>
        </w:rPr>
        <w:t xml:space="preserve"> Собрания депутатов Аликовского </w:t>
      </w:r>
    </w:p>
    <w:p w:rsidR="00C50024" w:rsidRPr="00C50024" w:rsidRDefault="00C50024" w:rsidP="00330CD6">
      <w:pPr>
        <w:widowControl w:val="0"/>
        <w:tabs>
          <w:tab w:val="left" w:pos="567"/>
        </w:tabs>
        <w:autoSpaceDE w:val="0"/>
        <w:autoSpaceDN w:val="0"/>
        <w:adjustRightInd w:val="0"/>
        <w:jc w:val="both"/>
        <w:rPr>
          <w:rFonts w:ascii="Times New Roman CYR" w:hAnsi="Times New Roman CYR" w:cs="Times New Roman CYR"/>
          <w:sz w:val="20"/>
          <w:szCs w:val="20"/>
        </w:rPr>
      </w:pPr>
      <w:r w:rsidRPr="00C50024">
        <w:rPr>
          <w:rFonts w:ascii="Times New Roman CYR" w:hAnsi="Times New Roman CYR" w:cs="Times New Roman CYR"/>
          <w:sz w:val="20"/>
          <w:szCs w:val="20"/>
        </w:rPr>
        <w:t>муниципального округа Чувашской Республики                                                       Э.К. Волков</w:t>
      </w:r>
    </w:p>
    <w:p w:rsidR="00C50024" w:rsidRPr="00C50024" w:rsidRDefault="00C50024" w:rsidP="00330CD6">
      <w:pPr>
        <w:shd w:val="clear" w:color="auto" w:fill="FFFFFF"/>
        <w:tabs>
          <w:tab w:val="left" w:pos="567"/>
        </w:tabs>
        <w:spacing w:line="320" w:lineRule="exact"/>
        <w:ind w:left="20" w:firstLine="720"/>
        <w:jc w:val="both"/>
        <w:rPr>
          <w:sz w:val="20"/>
          <w:szCs w:val="20"/>
        </w:rPr>
      </w:pPr>
    </w:p>
    <w:p w:rsidR="00C50024" w:rsidRPr="00C50024" w:rsidRDefault="00C50024" w:rsidP="00330CD6">
      <w:pPr>
        <w:shd w:val="clear" w:color="auto" w:fill="FFFFFF"/>
        <w:tabs>
          <w:tab w:val="left" w:pos="567"/>
        </w:tabs>
        <w:spacing w:line="320" w:lineRule="exact"/>
        <w:ind w:left="20" w:firstLine="720"/>
        <w:jc w:val="both"/>
        <w:rPr>
          <w:sz w:val="20"/>
          <w:szCs w:val="20"/>
        </w:rPr>
      </w:pPr>
    </w:p>
    <w:p w:rsidR="00C50024" w:rsidRPr="00C50024" w:rsidRDefault="00C50024" w:rsidP="00330CD6">
      <w:pPr>
        <w:shd w:val="clear" w:color="auto" w:fill="FFFFFF"/>
        <w:tabs>
          <w:tab w:val="left" w:pos="567"/>
        </w:tabs>
        <w:ind w:left="23" w:hanging="23"/>
        <w:jc w:val="both"/>
        <w:rPr>
          <w:sz w:val="20"/>
          <w:szCs w:val="20"/>
        </w:rPr>
      </w:pPr>
      <w:r w:rsidRPr="00C50024">
        <w:rPr>
          <w:sz w:val="20"/>
          <w:szCs w:val="20"/>
        </w:rPr>
        <w:t xml:space="preserve">Исполняющий </w:t>
      </w:r>
    </w:p>
    <w:p w:rsidR="00C50024" w:rsidRPr="00C50024" w:rsidRDefault="00C50024" w:rsidP="00330CD6">
      <w:pPr>
        <w:shd w:val="clear" w:color="auto" w:fill="FFFFFF"/>
        <w:tabs>
          <w:tab w:val="left" w:pos="567"/>
        </w:tabs>
        <w:ind w:left="23" w:hanging="23"/>
        <w:jc w:val="both"/>
        <w:rPr>
          <w:sz w:val="20"/>
          <w:szCs w:val="20"/>
        </w:rPr>
      </w:pPr>
      <w:r w:rsidRPr="00C50024">
        <w:rPr>
          <w:sz w:val="20"/>
          <w:szCs w:val="20"/>
        </w:rPr>
        <w:t xml:space="preserve">полномочия главы Аликовского </w:t>
      </w:r>
    </w:p>
    <w:p w:rsidR="00C50024" w:rsidRPr="00C50024" w:rsidRDefault="00C50024" w:rsidP="00330CD6">
      <w:pPr>
        <w:shd w:val="clear" w:color="auto" w:fill="FFFFFF"/>
        <w:tabs>
          <w:tab w:val="left" w:pos="567"/>
        </w:tabs>
        <w:ind w:left="23" w:hanging="23"/>
        <w:jc w:val="both"/>
        <w:rPr>
          <w:color w:val="000000"/>
          <w:sz w:val="20"/>
          <w:szCs w:val="20"/>
        </w:rPr>
      </w:pPr>
      <w:r w:rsidRPr="00C50024">
        <w:rPr>
          <w:sz w:val="20"/>
          <w:szCs w:val="20"/>
        </w:rPr>
        <w:t>муниципального округа Чувашской Республики                                                       Э.К. Волков</w:t>
      </w:r>
    </w:p>
    <w:p w:rsidR="00C50024" w:rsidRPr="00C50024" w:rsidRDefault="00C50024" w:rsidP="00330CD6">
      <w:pPr>
        <w:shd w:val="clear" w:color="auto" w:fill="FFFFFF"/>
        <w:tabs>
          <w:tab w:val="left" w:pos="567"/>
        </w:tabs>
        <w:spacing w:line="320" w:lineRule="exact"/>
        <w:ind w:left="20" w:firstLine="720"/>
        <w:jc w:val="both"/>
        <w:rPr>
          <w:color w:val="000000"/>
          <w:sz w:val="20"/>
          <w:szCs w:val="20"/>
        </w:rPr>
      </w:pPr>
    </w:p>
    <w:p w:rsidR="00C50024" w:rsidRPr="00C50024" w:rsidRDefault="00C50024" w:rsidP="00330CD6">
      <w:pPr>
        <w:shd w:val="clear" w:color="auto" w:fill="FFFFFF"/>
        <w:tabs>
          <w:tab w:val="left" w:pos="567"/>
        </w:tabs>
        <w:jc w:val="both"/>
        <w:rPr>
          <w:bCs/>
          <w:color w:val="000000"/>
          <w:sz w:val="20"/>
          <w:szCs w:val="20"/>
        </w:rPr>
      </w:pPr>
      <w:bookmarkStart w:id="3" w:name="sub_1000"/>
      <w:r w:rsidRPr="00C50024">
        <w:rPr>
          <w:bCs/>
          <w:color w:val="000000"/>
          <w:sz w:val="20"/>
          <w:szCs w:val="20"/>
        </w:rPr>
        <w:t>Утверждено</w:t>
      </w:r>
    </w:p>
    <w:p w:rsidR="00C50024" w:rsidRPr="00C50024" w:rsidRDefault="00C50024" w:rsidP="00330CD6">
      <w:pPr>
        <w:shd w:val="clear" w:color="auto" w:fill="FFFFFF"/>
        <w:tabs>
          <w:tab w:val="left" w:pos="567"/>
        </w:tabs>
        <w:jc w:val="both"/>
        <w:rPr>
          <w:bCs/>
          <w:color w:val="000000"/>
          <w:sz w:val="20"/>
          <w:szCs w:val="20"/>
        </w:rPr>
      </w:pPr>
      <w:r w:rsidRPr="00C50024">
        <w:rPr>
          <w:color w:val="000000"/>
          <w:sz w:val="20"/>
          <w:szCs w:val="20"/>
        </w:rPr>
        <w:t>решением</w:t>
      </w:r>
      <w:r w:rsidRPr="00C50024">
        <w:rPr>
          <w:bCs/>
          <w:color w:val="000000"/>
          <w:sz w:val="20"/>
          <w:szCs w:val="20"/>
        </w:rPr>
        <w:t xml:space="preserve"> Собрания депутатов </w:t>
      </w:r>
    </w:p>
    <w:p w:rsidR="00C50024" w:rsidRPr="00C50024" w:rsidRDefault="00C50024" w:rsidP="00330CD6">
      <w:pPr>
        <w:shd w:val="clear" w:color="auto" w:fill="FFFFFF"/>
        <w:tabs>
          <w:tab w:val="left" w:pos="567"/>
        </w:tabs>
        <w:jc w:val="both"/>
        <w:rPr>
          <w:bCs/>
          <w:color w:val="000000"/>
          <w:sz w:val="20"/>
          <w:szCs w:val="20"/>
        </w:rPr>
      </w:pPr>
      <w:r w:rsidRPr="00C50024">
        <w:rPr>
          <w:bCs/>
          <w:color w:val="000000"/>
          <w:sz w:val="20"/>
          <w:szCs w:val="20"/>
        </w:rPr>
        <w:t>Аликовского муниципального округа</w:t>
      </w:r>
    </w:p>
    <w:p w:rsidR="00C50024" w:rsidRPr="00C50024" w:rsidRDefault="00C50024" w:rsidP="00330CD6">
      <w:pPr>
        <w:shd w:val="clear" w:color="auto" w:fill="FFFFFF"/>
        <w:tabs>
          <w:tab w:val="left" w:pos="567"/>
        </w:tabs>
        <w:jc w:val="both"/>
        <w:rPr>
          <w:bCs/>
          <w:color w:val="000000"/>
          <w:sz w:val="20"/>
          <w:szCs w:val="20"/>
        </w:rPr>
      </w:pPr>
      <w:r w:rsidRPr="00C50024">
        <w:rPr>
          <w:bCs/>
          <w:color w:val="000000"/>
          <w:sz w:val="20"/>
          <w:szCs w:val="20"/>
        </w:rPr>
        <w:t>Чувашской Республики</w:t>
      </w:r>
    </w:p>
    <w:p w:rsidR="00C50024" w:rsidRPr="00C50024" w:rsidRDefault="00C50024" w:rsidP="00330CD6">
      <w:pPr>
        <w:shd w:val="clear" w:color="auto" w:fill="FFFFFF"/>
        <w:tabs>
          <w:tab w:val="left" w:pos="567"/>
        </w:tabs>
        <w:jc w:val="both"/>
        <w:rPr>
          <w:bCs/>
          <w:color w:val="000000"/>
          <w:sz w:val="20"/>
          <w:szCs w:val="20"/>
        </w:rPr>
      </w:pPr>
      <w:r w:rsidRPr="00C50024">
        <w:rPr>
          <w:bCs/>
          <w:color w:val="000000"/>
          <w:sz w:val="20"/>
          <w:szCs w:val="20"/>
        </w:rPr>
        <w:t>от 31.10.2022   № 23 </w:t>
      </w:r>
    </w:p>
    <w:bookmarkEnd w:id="3"/>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4012B2">
      <w:pPr>
        <w:numPr>
          <w:ilvl w:val="0"/>
          <w:numId w:val="3"/>
        </w:numPr>
        <w:shd w:val="clear" w:color="auto" w:fill="FFFFFF"/>
        <w:tabs>
          <w:tab w:val="clear" w:pos="720"/>
          <w:tab w:val="num" w:pos="0"/>
          <w:tab w:val="left" w:pos="567"/>
        </w:tabs>
        <w:suppressAutoHyphens/>
        <w:ind w:left="0" w:hanging="432"/>
        <w:jc w:val="both"/>
        <w:rPr>
          <w:bCs/>
          <w:color w:val="000000"/>
          <w:sz w:val="20"/>
          <w:szCs w:val="20"/>
        </w:rPr>
      </w:pPr>
      <w:r w:rsidRPr="00C50024">
        <w:rPr>
          <w:bCs/>
          <w:color w:val="000000"/>
          <w:sz w:val="20"/>
          <w:szCs w:val="20"/>
        </w:rPr>
        <w:t>Положение</w:t>
      </w:r>
      <w:r w:rsidRPr="00C50024">
        <w:rPr>
          <w:bCs/>
          <w:color w:val="000000"/>
          <w:sz w:val="20"/>
          <w:szCs w:val="20"/>
        </w:rPr>
        <w:br/>
        <w:t>о вопросах налогового регулирования в Аликовском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C50024" w:rsidRPr="00C50024" w:rsidRDefault="00C50024" w:rsidP="004012B2">
      <w:pPr>
        <w:numPr>
          <w:ilvl w:val="0"/>
          <w:numId w:val="3"/>
        </w:numPr>
        <w:shd w:val="clear" w:color="auto" w:fill="FFFFFF"/>
        <w:tabs>
          <w:tab w:val="clear" w:pos="720"/>
          <w:tab w:val="num" w:pos="0"/>
          <w:tab w:val="left" w:pos="567"/>
        </w:tabs>
        <w:suppressAutoHyphens/>
        <w:ind w:left="0" w:firstLine="709"/>
        <w:jc w:val="both"/>
        <w:rPr>
          <w:bCs/>
          <w:color w:val="000000"/>
          <w:sz w:val="20"/>
          <w:szCs w:val="20"/>
        </w:rPr>
      </w:pPr>
      <w:bookmarkStart w:id="4" w:name="sub_100"/>
    </w:p>
    <w:p w:rsidR="00C50024" w:rsidRPr="00C50024" w:rsidRDefault="00C50024" w:rsidP="004012B2">
      <w:pPr>
        <w:numPr>
          <w:ilvl w:val="0"/>
          <w:numId w:val="3"/>
        </w:numPr>
        <w:shd w:val="clear" w:color="auto" w:fill="FFFFFF"/>
        <w:tabs>
          <w:tab w:val="clear" w:pos="720"/>
          <w:tab w:val="num" w:pos="0"/>
          <w:tab w:val="left" w:pos="567"/>
        </w:tabs>
        <w:suppressAutoHyphens/>
        <w:ind w:left="0" w:firstLine="709"/>
        <w:jc w:val="both"/>
        <w:rPr>
          <w:bCs/>
          <w:color w:val="000000"/>
          <w:sz w:val="20"/>
          <w:szCs w:val="20"/>
        </w:rPr>
      </w:pPr>
      <w:r w:rsidRPr="00C50024">
        <w:rPr>
          <w:bCs/>
          <w:color w:val="000000"/>
          <w:sz w:val="20"/>
          <w:szCs w:val="20"/>
        </w:rPr>
        <w:t>Часть первая</w:t>
      </w:r>
    </w:p>
    <w:p w:rsidR="00C50024" w:rsidRPr="00C50024" w:rsidRDefault="00C50024" w:rsidP="004012B2">
      <w:pPr>
        <w:numPr>
          <w:ilvl w:val="0"/>
          <w:numId w:val="3"/>
        </w:numPr>
        <w:shd w:val="clear" w:color="auto" w:fill="FFFFFF"/>
        <w:tabs>
          <w:tab w:val="clear" w:pos="720"/>
          <w:tab w:val="num" w:pos="0"/>
          <w:tab w:val="left" w:pos="567"/>
        </w:tabs>
        <w:suppressAutoHyphens/>
        <w:ind w:left="0" w:hanging="432"/>
        <w:jc w:val="both"/>
        <w:rPr>
          <w:bCs/>
          <w:color w:val="000000"/>
          <w:sz w:val="20"/>
          <w:szCs w:val="20"/>
        </w:rPr>
      </w:pPr>
      <w:bookmarkStart w:id="5" w:name="sub_1100"/>
      <w:bookmarkEnd w:id="4"/>
      <w:r w:rsidRPr="00C50024">
        <w:rPr>
          <w:bCs/>
          <w:color w:val="000000"/>
          <w:sz w:val="20"/>
          <w:szCs w:val="20"/>
        </w:rPr>
        <w:t>Раздел I. Общие положения</w:t>
      </w:r>
    </w:p>
    <w:p w:rsidR="00C50024" w:rsidRPr="00C50024" w:rsidRDefault="00C50024" w:rsidP="004012B2">
      <w:pPr>
        <w:numPr>
          <w:ilvl w:val="0"/>
          <w:numId w:val="3"/>
        </w:numPr>
        <w:shd w:val="clear" w:color="auto" w:fill="FFFFFF"/>
        <w:tabs>
          <w:tab w:val="clear" w:pos="720"/>
          <w:tab w:val="num" w:pos="0"/>
          <w:tab w:val="left" w:pos="567"/>
        </w:tabs>
        <w:suppressAutoHyphens/>
        <w:ind w:left="0" w:hanging="432"/>
        <w:jc w:val="both"/>
        <w:rPr>
          <w:bCs/>
          <w:color w:val="000000"/>
          <w:sz w:val="20"/>
          <w:szCs w:val="20"/>
        </w:rPr>
      </w:pPr>
      <w:bookmarkStart w:id="6" w:name="sub_1001"/>
      <w:bookmarkEnd w:id="5"/>
      <w:r w:rsidRPr="00C50024">
        <w:rPr>
          <w:bCs/>
          <w:color w:val="000000"/>
          <w:sz w:val="20"/>
          <w:szCs w:val="20"/>
        </w:rPr>
        <w:t>Глава 1. Нормативные правовые акты Аликовского муниципального округа Чувашской Республики о налогах и сборах</w:t>
      </w:r>
    </w:p>
    <w:p w:rsidR="00C50024" w:rsidRPr="00C50024" w:rsidRDefault="00C50024" w:rsidP="00330CD6">
      <w:pPr>
        <w:shd w:val="clear" w:color="auto" w:fill="FFFFFF"/>
        <w:tabs>
          <w:tab w:val="left" w:pos="567"/>
        </w:tabs>
        <w:ind w:firstLine="720"/>
        <w:jc w:val="both"/>
        <w:rPr>
          <w:bCs/>
          <w:color w:val="000000"/>
          <w:sz w:val="20"/>
          <w:szCs w:val="20"/>
        </w:rPr>
      </w:pPr>
      <w:bookmarkStart w:id="7" w:name="sub_101"/>
      <w:bookmarkEnd w:id="6"/>
    </w:p>
    <w:p w:rsidR="00C50024" w:rsidRPr="00C50024" w:rsidRDefault="00C50024" w:rsidP="00330CD6">
      <w:pPr>
        <w:shd w:val="clear" w:color="auto" w:fill="FFFFFF"/>
        <w:tabs>
          <w:tab w:val="left" w:pos="567"/>
        </w:tabs>
        <w:ind w:firstLine="720"/>
        <w:jc w:val="both"/>
        <w:rPr>
          <w:color w:val="000000"/>
          <w:sz w:val="20"/>
          <w:szCs w:val="20"/>
        </w:rPr>
      </w:pPr>
      <w:r w:rsidRPr="00C50024">
        <w:rPr>
          <w:bCs/>
          <w:color w:val="000000"/>
          <w:sz w:val="20"/>
          <w:szCs w:val="20"/>
        </w:rPr>
        <w:t>Статья 1.</w:t>
      </w:r>
      <w:r w:rsidRPr="00C50024">
        <w:rPr>
          <w:color w:val="000000"/>
          <w:sz w:val="20"/>
          <w:szCs w:val="20"/>
        </w:rPr>
        <w:t xml:space="preserve"> Правоотношения, регулируемые настоящим Положением</w:t>
      </w:r>
    </w:p>
    <w:p w:rsidR="00C50024" w:rsidRPr="00C50024" w:rsidRDefault="00C50024" w:rsidP="00330CD6">
      <w:pPr>
        <w:shd w:val="clear" w:color="auto" w:fill="FFFFFF"/>
        <w:tabs>
          <w:tab w:val="left" w:pos="567"/>
        </w:tabs>
        <w:jc w:val="both"/>
        <w:rPr>
          <w:color w:val="000000"/>
          <w:sz w:val="20"/>
          <w:szCs w:val="20"/>
        </w:rPr>
      </w:pPr>
      <w:bookmarkStart w:id="8" w:name="sub_1011"/>
      <w:bookmarkEnd w:id="7"/>
      <w:r w:rsidRPr="00C50024">
        <w:rPr>
          <w:color w:val="000000"/>
          <w:sz w:val="20"/>
          <w:szCs w:val="20"/>
        </w:rPr>
        <w:t>1. Настоящее Положение регулирует налоговые правоотношения по вопросам, отнесенным законодательством Российской Федерации о налогах и сборах к ведению органов местного самоуправления, в том числе:</w:t>
      </w:r>
    </w:p>
    <w:bookmarkEnd w:id="8"/>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местные налоги и сборы, установление и введение в действие которых отнесено к ведению органов местного самоуправления;</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правила исполнения обязанностей по уплате налогов, сборов, пеней в бюджет Аликовского муниципального округа Чувашской Республики (далее по тексту - Аликовский муниципальный округ), включая элементы налогообложения по местным налогам и сборам - налоговые ставки (в пределах, установленных законодательством Российской Федерации о налогах и сборах), порядок и сроки уплаты налога, налоговые льготы, основания и порядок их применения;</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условия и порядок изменения срока уплаты налогов и сборов, зачисляемых в бюджет Аликовского муниципального округа, а также пени и штрафов.</w:t>
      </w:r>
    </w:p>
    <w:p w:rsidR="00C50024" w:rsidRPr="00C50024" w:rsidRDefault="00C50024" w:rsidP="00330CD6">
      <w:pPr>
        <w:shd w:val="clear" w:color="auto" w:fill="FFFFFF"/>
        <w:tabs>
          <w:tab w:val="left" w:pos="567"/>
        </w:tabs>
        <w:jc w:val="both"/>
        <w:rPr>
          <w:color w:val="000000"/>
          <w:sz w:val="20"/>
          <w:szCs w:val="20"/>
        </w:rPr>
      </w:pPr>
      <w:bookmarkStart w:id="9" w:name="sub_1012"/>
      <w:r w:rsidRPr="00C50024">
        <w:rPr>
          <w:color w:val="000000"/>
          <w:sz w:val="20"/>
          <w:szCs w:val="20"/>
        </w:rPr>
        <w:t>2. Налоговые правоотношения в Аликовском муниципальном округе осуществляются в соответствии с законодательством Российской Федерации о налогах и сборах, законами Чувашской Республики о налогах и сборах, решениями Собрания депутатов Аликовского муниципального округа, принятыми в соответствии с Налоговым кодексом Российской Федерации и иными актами законодательства о налогах.</w:t>
      </w:r>
    </w:p>
    <w:bookmarkEnd w:id="9"/>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Администрация Аликовского муниципального округа в предусмотренных законодательством о налогах и сборах случаях издает правовые акты по вопросам, связанным с налогообложением, которые не могут изменять или дополнять законодательство о налогах и сборах.</w:t>
      </w:r>
    </w:p>
    <w:p w:rsidR="00C50024" w:rsidRPr="00C50024" w:rsidRDefault="00C50024" w:rsidP="00330CD6">
      <w:pPr>
        <w:shd w:val="clear" w:color="auto" w:fill="FFFFFF"/>
        <w:tabs>
          <w:tab w:val="left" w:pos="567"/>
        </w:tabs>
        <w:ind w:firstLine="720"/>
        <w:jc w:val="both"/>
        <w:rPr>
          <w:bCs/>
          <w:color w:val="000000"/>
          <w:sz w:val="20"/>
          <w:szCs w:val="20"/>
        </w:rPr>
      </w:pPr>
      <w:bookmarkStart w:id="10" w:name="sub_102"/>
    </w:p>
    <w:p w:rsidR="00C50024" w:rsidRPr="00C50024" w:rsidRDefault="00C50024" w:rsidP="00330CD6">
      <w:pPr>
        <w:shd w:val="clear" w:color="auto" w:fill="FFFFFF"/>
        <w:tabs>
          <w:tab w:val="left" w:pos="567"/>
        </w:tabs>
        <w:ind w:firstLine="720"/>
        <w:jc w:val="both"/>
        <w:rPr>
          <w:color w:val="000000"/>
          <w:sz w:val="20"/>
          <w:szCs w:val="20"/>
        </w:rPr>
      </w:pPr>
      <w:r w:rsidRPr="00C50024">
        <w:rPr>
          <w:bCs/>
          <w:color w:val="000000"/>
          <w:sz w:val="20"/>
          <w:szCs w:val="20"/>
        </w:rPr>
        <w:t>Статья 2.</w:t>
      </w:r>
      <w:r w:rsidRPr="00C50024">
        <w:rPr>
          <w:color w:val="000000"/>
          <w:sz w:val="20"/>
          <w:szCs w:val="20"/>
        </w:rPr>
        <w:t xml:space="preserve"> Участники отношений, регулируемых нормативными правовыми актами Аликовского муниципального округа о местных налогах и сборах</w:t>
      </w:r>
    </w:p>
    <w:bookmarkEnd w:id="10"/>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Участниками отношений, регулируемых нормативными правовыми актами Аликовского муниципального округа о налогах и сборах, являются:</w:t>
      </w:r>
    </w:p>
    <w:p w:rsidR="00C50024" w:rsidRPr="00C50024" w:rsidRDefault="00C50024" w:rsidP="00330CD6">
      <w:pPr>
        <w:shd w:val="clear" w:color="auto" w:fill="FFFFFF"/>
        <w:tabs>
          <w:tab w:val="left" w:pos="567"/>
        </w:tabs>
        <w:jc w:val="both"/>
        <w:rPr>
          <w:color w:val="000000"/>
          <w:sz w:val="20"/>
          <w:szCs w:val="20"/>
        </w:rPr>
      </w:pPr>
      <w:bookmarkStart w:id="11" w:name="sub_1021"/>
      <w:r w:rsidRPr="00C50024">
        <w:rPr>
          <w:color w:val="000000"/>
          <w:sz w:val="20"/>
          <w:szCs w:val="20"/>
        </w:rPr>
        <w:t>1) организации и физические лица, признаваемые в соответствии с Налоговым кодексом Российской Федерации налогоплательщиками или плательщиками сборов;</w:t>
      </w:r>
    </w:p>
    <w:p w:rsidR="00C50024" w:rsidRPr="00C50024" w:rsidRDefault="00C50024" w:rsidP="00330CD6">
      <w:pPr>
        <w:shd w:val="clear" w:color="auto" w:fill="FFFFFF"/>
        <w:tabs>
          <w:tab w:val="left" w:pos="567"/>
        </w:tabs>
        <w:jc w:val="both"/>
        <w:rPr>
          <w:color w:val="000000"/>
          <w:sz w:val="20"/>
          <w:szCs w:val="20"/>
        </w:rPr>
      </w:pPr>
      <w:bookmarkStart w:id="12" w:name="sub_1022"/>
      <w:bookmarkEnd w:id="11"/>
      <w:r w:rsidRPr="00C50024">
        <w:rPr>
          <w:color w:val="000000"/>
          <w:sz w:val="20"/>
          <w:szCs w:val="20"/>
        </w:rPr>
        <w:t xml:space="preserve">2) организации и физические лица, признаваемые в соответствии с </w:t>
      </w:r>
      <w:hyperlink r:id="rId41" w:history="1">
        <w:r w:rsidRPr="00C50024">
          <w:rPr>
            <w:color w:val="0000FF"/>
            <w:sz w:val="20"/>
            <w:szCs w:val="20"/>
          </w:rPr>
          <w:t>Налоговым кодексом</w:t>
        </w:r>
      </w:hyperlink>
      <w:r w:rsidRPr="00C50024">
        <w:rPr>
          <w:color w:val="000000"/>
          <w:sz w:val="20"/>
          <w:szCs w:val="20"/>
        </w:rPr>
        <w:t xml:space="preserve"> Российской Федерации налоговыми агентами;</w:t>
      </w:r>
    </w:p>
    <w:p w:rsidR="00C50024" w:rsidRPr="00C50024" w:rsidRDefault="00C50024" w:rsidP="00330CD6">
      <w:pPr>
        <w:shd w:val="clear" w:color="auto" w:fill="FFFFFF"/>
        <w:tabs>
          <w:tab w:val="left" w:pos="567"/>
        </w:tabs>
        <w:jc w:val="both"/>
        <w:rPr>
          <w:color w:val="000000"/>
          <w:sz w:val="20"/>
          <w:szCs w:val="20"/>
        </w:rPr>
      </w:pPr>
      <w:bookmarkStart w:id="13" w:name="sub_1023"/>
      <w:bookmarkEnd w:id="12"/>
      <w:r w:rsidRPr="00C50024">
        <w:rPr>
          <w:color w:val="000000"/>
          <w:sz w:val="20"/>
          <w:szCs w:val="20"/>
        </w:rPr>
        <w:t>3) налоговые и иные уполномоченные органы в соответствии с законодательством Российской Федерации.</w:t>
      </w:r>
    </w:p>
    <w:p w:rsidR="00C50024" w:rsidRPr="00C50024" w:rsidRDefault="00C50024" w:rsidP="00330CD6">
      <w:pPr>
        <w:shd w:val="clear" w:color="auto" w:fill="FFFFFF"/>
        <w:tabs>
          <w:tab w:val="left" w:pos="567"/>
        </w:tabs>
        <w:ind w:firstLine="720"/>
        <w:jc w:val="both"/>
        <w:rPr>
          <w:color w:val="000000"/>
          <w:sz w:val="20"/>
          <w:szCs w:val="20"/>
        </w:rPr>
      </w:pPr>
      <w:bookmarkStart w:id="14" w:name="sub_3"/>
      <w:bookmarkEnd w:id="13"/>
      <w:r w:rsidRPr="00C50024">
        <w:rPr>
          <w:bCs/>
          <w:color w:val="000000"/>
          <w:sz w:val="20"/>
          <w:szCs w:val="20"/>
        </w:rPr>
        <w:t>Статья 3.</w:t>
      </w:r>
      <w:r w:rsidRPr="00C50024">
        <w:rPr>
          <w:color w:val="000000"/>
          <w:sz w:val="20"/>
          <w:szCs w:val="20"/>
        </w:rPr>
        <w:t xml:space="preserve"> Полномочия финансового органа в области налогов и сборов</w:t>
      </w:r>
    </w:p>
    <w:bookmarkEnd w:id="14"/>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1. Финансовый орган - финансовый отдел администрации Аликовского муниципального округа (далее по тексту - финансовый орган) дает письменные разъяснения налоговым органам, налогоплательщикам и налоговым агентам по вопросам применения нормативных правовых актов Аликовского муниципального округа о налогах и сборах.</w:t>
      </w:r>
    </w:p>
    <w:p w:rsidR="00C50024" w:rsidRPr="00C50024" w:rsidRDefault="00C50024" w:rsidP="00330CD6">
      <w:pPr>
        <w:shd w:val="clear" w:color="auto" w:fill="FFFFFF"/>
        <w:tabs>
          <w:tab w:val="left" w:pos="567"/>
        </w:tabs>
        <w:jc w:val="both"/>
        <w:rPr>
          <w:color w:val="000000"/>
          <w:sz w:val="20"/>
          <w:szCs w:val="20"/>
        </w:rPr>
      </w:pPr>
      <w:bookmarkStart w:id="15" w:name="sub_302"/>
      <w:r w:rsidRPr="00C50024">
        <w:rPr>
          <w:color w:val="000000"/>
          <w:sz w:val="20"/>
          <w:szCs w:val="20"/>
        </w:rPr>
        <w:t>2. В соответствии с законодательством Российской Федерации о налогах и сборах письменные разъяснения финансовым органом в пределах своей компетенции даются в течение двух месяцев со дня поступления соответствующего запроса. По решению руководителя (заместителя руководителя) финансового органа указанный срок может быть продлен, но не более чем на один месяц.</w:t>
      </w:r>
    </w:p>
    <w:bookmarkEnd w:id="15"/>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r w:rsidRPr="00C50024">
        <w:rPr>
          <w:bCs/>
          <w:color w:val="000000"/>
          <w:sz w:val="20"/>
          <w:szCs w:val="20"/>
        </w:rPr>
        <w:t>Статья 4.</w:t>
      </w:r>
      <w:r w:rsidRPr="00C50024">
        <w:rPr>
          <w:color w:val="000000"/>
          <w:sz w:val="20"/>
          <w:szCs w:val="20"/>
        </w:rPr>
        <w:t xml:space="preserve"> Права налогоплательщиков (плательщиков сборов)</w:t>
      </w:r>
    </w:p>
    <w:p w:rsidR="00C50024" w:rsidRPr="00C50024" w:rsidRDefault="00C50024" w:rsidP="00330CD6">
      <w:pPr>
        <w:shd w:val="clear" w:color="auto" w:fill="FFFFFF"/>
        <w:tabs>
          <w:tab w:val="left" w:pos="567"/>
        </w:tabs>
        <w:jc w:val="both"/>
        <w:rPr>
          <w:color w:val="000000"/>
          <w:sz w:val="20"/>
          <w:szCs w:val="20"/>
        </w:rPr>
      </w:pPr>
      <w:bookmarkStart w:id="16" w:name="sub_401"/>
      <w:r w:rsidRPr="00C50024">
        <w:rPr>
          <w:color w:val="000000"/>
          <w:sz w:val="20"/>
          <w:szCs w:val="20"/>
        </w:rPr>
        <w:t>1. Налогоплательщики имеют право:</w:t>
      </w:r>
    </w:p>
    <w:p w:rsidR="00C50024" w:rsidRPr="00C50024" w:rsidRDefault="00C50024" w:rsidP="00330CD6">
      <w:pPr>
        <w:shd w:val="clear" w:color="auto" w:fill="FFFFFF"/>
        <w:tabs>
          <w:tab w:val="left" w:pos="567"/>
        </w:tabs>
        <w:jc w:val="both"/>
        <w:rPr>
          <w:color w:val="000000"/>
          <w:sz w:val="20"/>
          <w:szCs w:val="20"/>
        </w:rPr>
      </w:pPr>
      <w:bookmarkStart w:id="17" w:name="sub_411"/>
      <w:bookmarkEnd w:id="16"/>
      <w:r w:rsidRPr="00C50024">
        <w:rPr>
          <w:color w:val="000000"/>
          <w:sz w:val="20"/>
          <w:szCs w:val="20"/>
        </w:rPr>
        <w:t>1) получать по месту своего учета от налоговых органов бесплатную информацию (в том числе в письменной форме) о действующих местных налогах и сборах, законодательстве о налогах и сборах и принятых в соответствии с ним нормативных правовых актах, порядке исчисления и уплаты местных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C50024" w:rsidRPr="00C50024" w:rsidRDefault="00C50024" w:rsidP="00330CD6">
      <w:pPr>
        <w:shd w:val="clear" w:color="auto" w:fill="FFFFFF"/>
        <w:tabs>
          <w:tab w:val="left" w:pos="567"/>
        </w:tabs>
        <w:jc w:val="both"/>
        <w:rPr>
          <w:color w:val="000000"/>
          <w:sz w:val="20"/>
          <w:szCs w:val="20"/>
        </w:rPr>
      </w:pPr>
      <w:bookmarkStart w:id="18" w:name="sub_412"/>
      <w:bookmarkEnd w:id="17"/>
      <w:r w:rsidRPr="00C50024">
        <w:rPr>
          <w:color w:val="000000"/>
          <w:sz w:val="20"/>
          <w:szCs w:val="20"/>
        </w:rPr>
        <w:t>2) получать от финансового органа письменные разъяснения по вопросам применения нормативных правовых актов Аликовского муниципального округа о налогах и сборах;</w:t>
      </w:r>
    </w:p>
    <w:p w:rsidR="00C50024" w:rsidRPr="00C50024" w:rsidRDefault="00C50024" w:rsidP="00330CD6">
      <w:pPr>
        <w:shd w:val="clear" w:color="auto" w:fill="FFFFFF"/>
        <w:tabs>
          <w:tab w:val="left" w:pos="567"/>
        </w:tabs>
        <w:jc w:val="both"/>
        <w:rPr>
          <w:color w:val="000000"/>
          <w:sz w:val="20"/>
          <w:szCs w:val="20"/>
        </w:rPr>
      </w:pPr>
      <w:bookmarkStart w:id="19" w:name="sub_413"/>
      <w:bookmarkEnd w:id="18"/>
      <w:r w:rsidRPr="00C50024">
        <w:rPr>
          <w:color w:val="000000"/>
          <w:sz w:val="20"/>
          <w:szCs w:val="20"/>
        </w:rPr>
        <w:t>3) использовать налоговые льготы при наличии оснований и в порядке, установленном законодательством о налогах и сборах;</w:t>
      </w:r>
    </w:p>
    <w:p w:rsidR="00C50024" w:rsidRPr="00C50024" w:rsidRDefault="00C50024" w:rsidP="00330CD6">
      <w:pPr>
        <w:shd w:val="clear" w:color="auto" w:fill="FFFFFF"/>
        <w:tabs>
          <w:tab w:val="left" w:pos="567"/>
        </w:tabs>
        <w:jc w:val="both"/>
        <w:rPr>
          <w:color w:val="000000"/>
          <w:sz w:val="20"/>
          <w:szCs w:val="20"/>
        </w:rPr>
      </w:pPr>
      <w:bookmarkStart w:id="20" w:name="sub_414"/>
      <w:bookmarkEnd w:id="19"/>
      <w:r w:rsidRPr="00C50024">
        <w:rPr>
          <w:color w:val="000000"/>
          <w:sz w:val="20"/>
          <w:szCs w:val="20"/>
        </w:rPr>
        <w:t>4) получать отсрочку, рассрочку или инвестиционный налоговый кредит в порядке и на условиях, установленных Налоговым кодексом Российской Федерации и настоящим Положением;</w:t>
      </w:r>
    </w:p>
    <w:p w:rsidR="00C50024" w:rsidRPr="00C50024" w:rsidRDefault="00C50024" w:rsidP="00330CD6">
      <w:pPr>
        <w:shd w:val="clear" w:color="auto" w:fill="FFFFFF"/>
        <w:tabs>
          <w:tab w:val="left" w:pos="567"/>
        </w:tabs>
        <w:jc w:val="both"/>
        <w:rPr>
          <w:color w:val="000000"/>
          <w:sz w:val="20"/>
          <w:szCs w:val="20"/>
        </w:rPr>
      </w:pPr>
      <w:bookmarkStart w:id="21" w:name="sub_415"/>
      <w:bookmarkEnd w:id="20"/>
      <w:r w:rsidRPr="00C50024">
        <w:rPr>
          <w:color w:val="000000"/>
          <w:sz w:val="20"/>
          <w:szCs w:val="20"/>
        </w:rPr>
        <w:t>5) на своевременный зачет или возврат сумм излишне уплаченных либо излишне взысканных местных налогов, пени, штрафов;</w:t>
      </w:r>
    </w:p>
    <w:p w:rsidR="00C50024" w:rsidRPr="00C50024" w:rsidRDefault="00C50024" w:rsidP="00330CD6">
      <w:pPr>
        <w:shd w:val="clear" w:color="auto" w:fill="FFFFFF"/>
        <w:tabs>
          <w:tab w:val="left" w:pos="567"/>
        </w:tabs>
        <w:jc w:val="both"/>
        <w:rPr>
          <w:color w:val="000000"/>
          <w:sz w:val="20"/>
          <w:szCs w:val="20"/>
        </w:rPr>
      </w:pPr>
      <w:bookmarkStart w:id="22" w:name="sub_4151"/>
      <w:bookmarkEnd w:id="21"/>
      <w:r w:rsidRPr="00C50024">
        <w:rPr>
          <w:color w:val="000000"/>
          <w:sz w:val="20"/>
          <w:szCs w:val="20"/>
        </w:rPr>
        <w:t>5.1) на осуществление совместной с налоговыми органами сверки расчетов по местным налогам, сборам, пеням и штрафам, а также на получение акта совместной сверки расчетов по местным налогам, сборам, пеням и штрафам;</w:t>
      </w:r>
    </w:p>
    <w:p w:rsidR="00C50024" w:rsidRPr="00C50024" w:rsidRDefault="00C50024" w:rsidP="00330CD6">
      <w:pPr>
        <w:shd w:val="clear" w:color="auto" w:fill="FFFFFF"/>
        <w:tabs>
          <w:tab w:val="left" w:pos="567"/>
        </w:tabs>
        <w:jc w:val="both"/>
        <w:rPr>
          <w:color w:val="000000"/>
          <w:sz w:val="20"/>
          <w:szCs w:val="20"/>
        </w:rPr>
      </w:pPr>
      <w:bookmarkStart w:id="23" w:name="sub_416"/>
      <w:bookmarkEnd w:id="22"/>
      <w:r w:rsidRPr="00C50024">
        <w:rPr>
          <w:color w:val="000000"/>
          <w:sz w:val="20"/>
          <w:szCs w:val="20"/>
        </w:rPr>
        <w:t>6) представлять свои интересы в отношениях, регулируемых законодательством о налогах и сборах, лично либо через своего представителя;</w:t>
      </w:r>
    </w:p>
    <w:p w:rsidR="00C50024" w:rsidRPr="00C50024" w:rsidRDefault="00C50024" w:rsidP="00330CD6">
      <w:pPr>
        <w:shd w:val="clear" w:color="auto" w:fill="FFFFFF"/>
        <w:tabs>
          <w:tab w:val="left" w:pos="567"/>
        </w:tabs>
        <w:jc w:val="both"/>
        <w:rPr>
          <w:color w:val="000000"/>
          <w:sz w:val="20"/>
          <w:szCs w:val="20"/>
        </w:rPr>
      </w:pPr>
      <w:bookmarkStart w:id="24" w:name="sub_417"/>
      <w:bookmarkEnd w:id="23"/>
      <w:r w:rsidRPr="00C50024">
        <w:rPr>
          <w:color w:val="000000"/>
          <w:sz w:val="20"/>
          <w:szCs w:val="20"/>
        </w:rPr>
        <w:t>7) представлять налоговым органам и их должностным лицам пояснения по исчислению и уплате местных налогов, а также по актам проведенных налоговых проверок;</w:t>
      </w:r>
    </w:p>
    <w:p w:rsidR="00C50024" w:rsidRPr="00C50024" w:rsidRDefault="00C50024" w:rsidP="00330CD6">
      <w:pPr>
        <w:shd w:val="clear" w:color="auto" w:fill="FFFFFF"/>
        <w:tabs>
          <w:tab w:val="left" w:pos="567"/>
        </w:tabs>
        <w:jc w:val="both"/>
        <w:rPr>
          <w:color w:val="000000"/>
          <w:sz w:val="20"/>
          <w:szCs w:val="20"/>
        </w:rPr>
      </w:pPr>
      <w:bookmarkStart w:id="25" w:name="sub_418"/>
      <w:bookmarkEnd w:id="24"/>
      <w:r w:rsidRPr="00C50024">
        <w:rPr>
          <w:color w:val="000000"/>
          <w:sz w:val="20"/>
          <w:szCs w:val="20"/>
        </w:rPr>
        <w:t>8) присутствовать при проведении выездной налоговой проверки;</w:t>
      </w:r>
    </w:p>
    <w:p w:rsidR="00C50024" w:rsidRPr="00C50024" w:rsidRDefault="00C50024" w:rsidP="00330CD6">
      <w:pPr>
        <w:shd w:val="clear" w:color="auto" w:fill="FFFFFF"/>
        <w:tabs>
          <w:tab w:val="left" w:pos="567"/>
        </w:tabs>
        <w:jc w:val="both"/>
        <w:rPr>
          <w:color w:val="000000"/>
          <w:sz w:val="20"/>
          <w:szCs w:val="20"/>
        </w:rPr>
      </w:pPr>
      <w:bookmarkStart w:id="26" w:name="sub_419"/>
      <w:bookmarkEnd w:id="25"/>
      <w:r w:rsidRPr="00C50024">
        <w:rPr>
          <w:color w:val="000000"/>
          <w:sz w:val="20"/>
          <w:szCs w:val="20"/>
        </w:rPr>
        <w:t>9) получать копии акта налоговой проверки и решений налоговых органов, а также налоговые уведомления и требования об уплате местных налогов;</w:t>
      </w:r>
    </w:p>
    <w:p w:rsidR="00C50024" w:rsidRPr="00C50024" w:rsidRDefault="00C50024" w:rsidP="00330CD6">
      <w:pPr>
        <w:shd w:val="clear" w:color="auto" w:fill="FFFFFF"/>
        <w:tabs>
          <w:tab w:val="left" w:pos="567"/>
        </w:tabs>
        <w:jc w:val="both"/>
        <w:rPr>
          <w:color w:val="000000"/>
          <w:sz w:val="20"/>
          <w:szCs w:val="20"/>
        </w:rPr>
      </w:pPr>
      <w:bookmarkStart w:id="27" w:name="sub_4110"/>
      <w:bookmarkEnd w:id="26"/>
      <w:r w:rsidRPr="00C50024">
        <w:rPr>
          <w:color w:val="000000"/>
          <w:sz w:val="20"/>
          <w:szCs w:val="20"/>
        </w:rP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C50024" w:rsidRPr="00C50024" w:rsidRDefault="00C50024" w:rsidP="00330CD6">
      <w:pPr>
        <w:shd w:val="clear" w:color="auto" w:fill="FFFFFF"/>
        <w:tabs>
          <w:tab w:val="left" w:pos="567"/>
        </w:tabs>
        <w:jc w:val="both"/>
        <w:rPr>
          <w:color w:val="000000"/>
          <w:sz w:val="20"/>
          <w:szCs w:val="20"/>
        </w:rPr>
      </w:pPr>
      <w:bookmarkStart w:id="28" w:name="sub_4111"/>
      <w:bookmarkEnd w:id="27"/>
      <w:r w:rsidRPr="00C50024">
        <w:rPr>
          <w:color w:val="000000"/>
          <w:sz w:val="20"/>
          <w:szCs w:val="20"/>
        </w:rPr>
        <w:t>11) не выполнять неправомерные акты и требования налоговых органов, иных уполномоченных органов и их должностных лиц, не соответствующие Налоговому кодексу Российской Федерации или иным федеральным законам;</w:t>
      </w:r>
    </w:p>
    <w:p w:rsidR="00C50024" w:rsidRPr="00C50024" w:rsidRDefault="00C50024" w:rsidP="00330CD6">
      <w:pPr>
        <w:shd w:val="clear" w:color="auto" w:fill="FFFFFF"/>
        <w:tabs>
          <w:tab w:val="left" w:pos="567"/>
        </w:tabs>
        <w:jc w:val="both"/>
        <w:rPr>
          <w:color w:val="000000"/>
          <w:sz w:val="20"/>
          <w:szCs w:val="20"/>
        </w:rPr>
      </w:pPr>
      <w:bookmarkStart w:id="29" w:name="sub_4112"/>
      <w:bookmarkEnd w:id="28"/>
      <w:r w:rsidRPr="00C50024">
        <w:rPr>
          <w:color w:val="000000"/>
          <w:sz w:val="20"/>
          <w:szCs w:val="20"/>
        </w:rPr>
        <w:t>12) обжаловать в установленном порядке акты налоговых органов, иных уполномоченных органов и действия (бездействие) их должностных лиц;</w:t>
      </w:r>
    </w:p>
    <w:p w:rsidR="00C50024" w:rsidRPr="00C50024" w:rsidRDefault="00C50024" w:rsidP="00330CD6">
      <w:pPr>
        <w:shd w:val="clear" w:color="auto" w:fill="FFFFFF"/>
        <w:tabs>
          <w:tab w:val="left" w:pos="567"/>
        </w:tabs>
        <w:jc w:val="both"/>
        <w:rPr>
          <w:color w:val="000000"/>
          <w:sz w:val="20"/>
          <w:szCs w:val="20"/>
        </w:rPr>
      </w:pPr>
      <w:bookmarkStart w:id="30" w:name="sub_4113"/>
      <w:bookmarkEnd w:id="29"/>
      <w:r w:rsidRPr="00C50024">
        <w:rPr>
          <w:color w:val="000000"/>
          <w:sz w:val="20"/>
          <w:szCs w:val="20"/>
        </w:rPr>
        <w:t>13) на соблюдение и сохранение налоговой тайны;</w:t>
      </w:r>
    </w:p>
    <w:p w:rsidR="00C50024" w:rsidRPr="00C50024" w:rsidRDefault="00C50024" w:rsidP="00330CD6">
      <w:pPr>
        <w:shd w:val="clear" w:color="auto" w:fill="FFFFFF"/>
        <w:tabs>
          <w:tab w:val="left" w:pos="567"/>
        </w:tabs>
        <w:jc w:val="both"/>
        <w:rPr>
          <w:color w:val="000000"/>
          <w:sz w:val="20"/>
          <w:szCs w:val="20"/>
        </w:rPr>
      </w:pPr>
      <w:bookmarkStart w:id="31" w:name="sub_4114"/>
      <w:bookmarkEnd w:id="30"/>
      <w:r w:rsidRPr="00C50024">
        <w:rPr>
          <w:color w:val="000000"/>
          <w:sz w:val="20"/>
          <w:szCs w:val="20"/>
        </w:rP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C50024" w:rsidRPr="00C50024" w:rsidRDefault="00C50024" w:rsidP="00330CD6">
      <w:pPr>
        <w:shd w:val="clear" w:color="auto" w:fill="FFFFFF"/>
        <w:tabs>
          <w:tab w:val="left" w:pos="567"/>
        </w:tabs>
        <w:jc w:val="both"/>
        <w:rPr>
          <w:color w:val="000000"/>
          <w:sz w:val="20"/>
          <w:szCs w:val="20"/>
        </w:rPr>
      </w:pPr>
      <w:bookmarkStart w:id="32" w:name="sub_4115"/>
      <w:bookmarkEnd w:id="31"/>
      <w:r w:rsidRPr="00C50024">
        <w:rPr>
          <w:color w:val="000000"/>
          <w:sz w:val="20"/>
          <w:szCs w:val="20"/>
        </w:rPr>
        <w:t>15) на участие в процессе рассмотрения материалов налоговой проверки или иных актов налоговых органов в случаях, предусмотренных Налоговым кодексом Российской Федерации.</w:t>
      </w:r>
    </w:p>
    <w:p w:rsidR="00C50024" w:rsidRPr="00C50024" w:rsidRDefault="00C50024" w:rsidP="00330CD6">
      <w:pPr>
        <w:shd w:val="clear" w:color="auto" w:fill="FFFFFF"/>
        <w:tabs>
          <w:tab w:val="left" w:pos="567"/>
        </w:tabs>
        <w:jc w:val="both"/>
        <w:rPr>
          <w:color w:val="000000"/>
          <w:sz w:val="20"/>
          <w:szCs w:val="20"/>
        </w:rPr>
      </w:pPr>
      <w:bookmarkStart w:id="33" w:name="sub_4011"/>
      <w:bookmarkEnd w:id="32"/>
      <w:r w:rsidRPr="00C50024">
        <w:rPr>
          <w:color w:val="000000"/>
          <w:sz w:val="20"/>
          <w:szCs w:val="20"/>
        </w:rPr>
        <w:t>1.1. Налогоплательщики - физические лица вправе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высших исполнительных органов государственной власти Чувашской Республики организована такая возможность, в случаях, если Налоговым кодексом Российской Федерации 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w:t>
      </w:r>
    </w:p>
    <w:bookmarkEnd w:id="33"/>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w:t>
      </w:r>
    </w:p>
    <w:p w:rsidR="00C50024" w:rsidRPr="00C50024" w:rsidRDefault="00C50024" w:rsidP="00330CD6">
      <w:pPr>
        <w:shd w:val="clear" w:color="auto" w:fill="FFFFFF"/>
        <w:tabs>
          <w:tab w:val="left" w:pos="567"/>
        </w:tabs>
        <w:jc w:val="both"/>
        <w:rPr>
          <w:color w:val="000000"/>
          <w:sz w:val="20"/>
          <w:szCs w:val="20"/>
        </w:rPr>
      </w:pPr>
      <w:bookmarkStart w:id="34" w:name="sub_402"/>
      <w:r w:rsidRPr="00C50024">
        <w:rPr>
          <w:color w:val="000000"/>
          <w:sz w:val="20"/>
          <w:szCs w:val="20"/>
        </w:rPr>
        <w:t>2. Налогоплательщики имеют также иные права, установленные Налоговым кодексом Российской Федерации и другими актами законодательства о налогах и сборах.</w:t>
      </w:r>
    </w:p>
    <w:p w:rsidR="00C50024" w:rsidRPr="00C50024" w:rsidRDefault="00C50024" w:rsidP="00330CD6">
      <w:pPr>
        <w:shd w:val="clear" w:color="auto" w:fill="FFFFFF"/>
        <w:tabs>
          <w:tab w:val="left" w:pos="567"/>
        </w:tabs>
        <w:jc w:val="both"/>
        <w:rPr>
          <w:color w:val="000000"/>
          <w:sz w:val="20"/>
          <w:szCs w:val="20"/>
        </w:rPr>
      </w:pPr>
      <w:bookmarkStart w:id="35" w:name="sub_403"/>
      <w:bookmarkEnd w:id="34"/>
      <w:r w:rsidRPr="00C50024">
        <w:rPr>
          <w:color w:val="000000"/>
          <w:sz w:val="20"/>
          <w:szCs w:val="20"/>
        </w:rPr>
        <w:t>3. Плательщики сборов имеют те же права, что и налогоплательщики.</w:t>
      </w:r>
    </w:p>
    <w:bookmarkEnd w:id="35"/>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4012B2">
      <w:pPr>
        <w:numPr>
          <w:ilvl w:val="0"/>
          <w:numId w:val="3"/>
        </w:numPr>
        <w:shd w:val="clear" w:color="auto" w:fill="FFFFFF"/>
        <w:tabs>
          <w:tab w:val="clear" w:pos="720"/>
          <w:tab w:val="num" w:pos="0"/>
          <w:tab w:val="left" w:pos="567"/>
        </w:tabs>
        <w:suppressAutoHyphens/>
        <w:ind w:left="0" w:hanging="432"/>
        <w:jc w:val="both"/>
        <w:rPr>
          <w:bCs/>
          <w:color w:val="000000"/>
          <w:sz w:val="20"/>
          <w:szCs w:val="20"/>
        </w:rPr>
      </w:pPr>
      <w:bookmarkStart w:id="36" w:name="sub_1002"/>
      <w:r w:rsidRPr="00C50024">
        <w:rPr>
          <w:bCs/>
          <w:color w:val="000000"/>
          <w:sz w:val="20"/>
          <w:szCs w:val="20"/>
        </w:rPr>
        <w:t>Глава 2. Перечень местных налогов и сборов</w:t>
      </w:r>
    </w:p>
    <w:p w:rsidR="00C50024" w:rsidRPr="00C50024" w:rsidRDefault="00C50024" w:rsidP="00330CD6">
      <w:pPr>
        <w:shd w:val="clear" w:color="auto" w:fill="FFFFFF"/>
        <w:tabs>
          <w:tab w:val="left" w:pos="567"/>
        </w:tabs>
        <w:ind w:firstLine="720"/>
        <w:jc w:val="both"/>
        <w:rPr>
          <w:color w:val="000000"/>
          <w:sz w:val="20"/>
          <w:szCs w:val="20"/>
        </w:rPr>
      </w:pPr>
      <w:bookmarkStart w:id="37" w:name="sub_5"/>
      <w:bookmarkEnd w:id="36"/>
      <w:r w:rsidRPr="00C50024">
        <w:rPr>
          <w:bCs/>
          <w:color w:val="000000"/>
          <w:sz w:val="20"/>
          <w:szCs w:val="20"/>
        </w:rPr>
        <w:t>Статья 5.</w:t>
      </w:r>
      <w:r w:rsidRPr="00C50024">
        <w:rPr>
          <w:color w:val="000000"/>
          <w:sz w:val="20"/>
          <w:szCs w:val="20"/>
        </w:rPr>
        <w:t xml:space="preserve"> Местные налоги и сборы</w:t>
      </w:r>
    </w:p>
    <w:p w:rsidR="00C50024" w:rsidRPr="00C50024" w:rsidRDefault="00C50024" w:rsidP="00330CD6">
      <w:pPr>
        <w:shd w:val="clear" w:color="auto" w:fill="FFFFFF"/>
        <w:tabs>
          <w:tab w:val="left" w:pos="567"/>
        </w:tabs>
        <w:jc w:val="both"/>
        <w:rPr>
          <w:color w:val="000000"/>
          <w:sz w:val="20"/>
          <w:szCs w:val="20"/>
        </w:rPr>
      </w:pPr>
      <w:bookmarkStart w:id="38" w:name="sub_51"/>
      <w:bookmarkEnd w:id="37"/>
      <w:r w:rsidRPr="00C50024">
        <w:rPr>
          <w:color w:val="000000"/>
          <w:sz w:val="20"/>
          <w:szCs w:val="20"/>
        </w:rPr>
        <w:t>1. Местными признаются налоги, которые установлены Налоговым кодексом Российской Федерации и настоящим Положением и обязательны к уплате на территории Аликовского муниципального округа.</w:t>
      </w:r>
    </w:p>
    <w:p w:rsidR="00C50024" w:rsidRPr="00C50024" w:rsidRDefault="00C50024" w:rsidP="00330CD6">
      <w:pPr>
        <w:shd w:val="clear" w:color="auto" w:fill="FFFFFF"/>
        <w:tabs>
          <w:tab w:val="left" w:pos="567"/>
        </w:tabs>
        <w:jc w:val="both"/>
        <w:rPr>
          <w:color w:val="000000"/>
          <w:sz w:val="20"/>
          <w:szCs w:val="20"/>
        </w:rPr>
      </w:pPr>
      <w:bookmarkStart w:id="39" w:name="sub_52"/>
      <w:bookmarkEnd w:id="38"/>
      <w:r w:rsidRPr="00C50024">
        <w:rPr>
          <w:color w:val="000000"/>
          <w:sz w:val="20"/>
          <w:szCs w:val="20"/>
        </w:rPr>
        <w:t>2. Совокупность местных налогов Аликовского муниципального округа является частью единой налоговой системы Российской Федерации.</w:t>
      </w:r>
    </w:p>
    <w:p w:rsidR="00C50024" w:rsidRPr="00C50024" w:rsidRDefault="00C50024" w:rsidP="00330CD6">
      <w:pPr>
        <w:shd w:val="clear" w:color="auto" w:fill="FFFFFF"/>
        <w:tabs>
          <w:tab w:val="left" w:pos="567"/>
        </w:tabs>
        <w:jc w:val="both"/>
        <w:rPr>
          <w:color w:val="000000"/>
          <w:sz w:val="20"/>
          <w:szCs w:val="20"/>
        </w:rPr>
      </w:pPr>
      <w:bookmarkStart w:id="40" w:name="sub_53"/>
      <w:bookmarkEnd w:id="39"/>
      <w:r w:rsidRPr="00C50024">
        <w:rPr>
          <w:color w:val="000000"/>
          <w:sz w:val="20"/>
          <w:szCs w:val="20"/>
        </w:rPr>
        <w:t>3. На территории муниципального округа взимаются следующие местные налоги:</w:t>
      </w:r>
    </w:p>
    <w:p w:rsidR="00C50024" w:rsidRPr="00C50024" w:rsidRDefault="00C50024" w:rsidP="00330CD6">
      <w:pPr>
        <w:shd w:val="clear" w:color="auto" w:fill="FFFFFF"/>
        <w:tabs>
          <w:tab w:val="left" w:pos="567"/>
        </w:tabs>
        <w:jc w:val="both"/>
        <w:rPr>
          <w:color w:val="000000"/>
          <w:sz w:val="20"/>
          <w:szCs w:val="20"/>
        </w:rPr>
      </w:pPr>
      <w:bookmarkStart w:id="41" w:name="sub_531"/>
      <w:bookmarkEnd w:id="40"/>
      <w:r w:rsidRPr="00C50024">
        <w:rPr>
          <w:color w:val="000000"/>
          <w:sz w:val="20"/>
          <w:szCs w:val="20"/>
        </w:rPr>
        <w:lastRenderedPageBreak/>
        <w:t>1) земельный налог;</w:t>
      </w:r>
    </w:p>
    <w:p w:rsidR="00C50024" w:rsidRPr="00C50024" w:rsidRDefault="00C50024" w:rsidP="00330CD6">
      <w:pPr>
        <w:shd w:val="clear" w:color="auto" w:fill="FFFFFF"/>
        <w:tabs>
          <w:tab w:val="left" w:pos="567"/>
        </w:tabs>
        <w:jc w:val="both"/>
        <w:rPr>
          <w:color w:val="000000"/>
          <w:sz w:val="20"/>
          <w:szCs w:val="20"/>
        </w:rPr>
      </w:pPr>
      <w:bookmarkStart w:id="42" w:name="sub_532"/>
      <w:bookmarkEnd w:id="41"/>
      <w:r w:rsidRPr="00C50024">
        <w:rPr>
          <w:color w:val="000000"/>
          <w:sz w:val="20"/>
          <w:szCs w:val="20"/>
        </w:rPr>
        <w:t>2) налог на имущество физических лиц.</w:t>
      </w:r>
    </w:p>
    <w:p w:rsidR="00C50024" w:rsidRPr="00C50024" w:rsidRDefault="00C50024" w:rsidP="00330CD6">
      <w:pPr>
        <w:shd w:val="clear" w:color="auto" w:fill="FFFFFF"/>
        <w:tabs>
          <w:tab w:val="left" w:pos="567"/>
        </w:tabs>
        <w:jc w:val="both"/>
        <w:rPr>
          <w:color w:val="000000"/>
          <w:sz w:val="20"/>
          <w:szCs w:val="20"/>
        </w:rPr>
      </w:pPr>
      <w:bookmarkStart w:id="43" w:name="sub_54"/>
      <w:bookmarkEnd w:id="42"/>
      <w:r w:rsidRPr="00C50024">
        <w:rPr>
          <w:color w:val="000000"/>
          <w:sz w:val="20"/>
          <w:szCs w:val="20"/>
        </w:rPr>
        <w:t>4. Местные налоги и сборы устанавливаются Налоговым кодексом Российской Федерации и решениями Собрания депутатов Аликовского муниципального округа, вводятся в действие и прекращают действовать в соответствии с Налоговым кодексом Российской Федерации и решениями Собрания депутатов Аликовского муниципального округа и обязательны к уплате на территории Аликовского муниципального округа.</w:t>
      </w:r>
    </w:p>
    <w:bookmarkEnd w:id="43"/>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5. Решения Собрания депутатов Аликовского муниципального округа, вводящие налоги, вступают в силу не ранее 1 января года, следующего за годом их принятия, но не ранее одного месяца со дня официального опубликования.</w:t>
      </w:r>
    </w:p>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bookmarkStart w:id="44" w:name="sub_6"/>
      <w:r w:rsidRPr="00C50024">
        <w:rPr>
          <w:bCs/>
          <w:color w:val="000000"/>
          <w:sz w:val="20"/>
          <w:szCs w:val="20"/>
        </w:rPr>
        <w:t>Статья 6.</w:t>
      </w:r>
      <w:r w:rsidRPr="00C50024">
        <w:rPr>
          <w:color w:val="000000"/>
          <w:sz w:val="20"/>
          <w:szCs w:val="20"/>
        </w:rPr>
        <w:t xml:space="preserve"> Информация о местных налогах и сборах</w:t>
      </w:r>
    </w:p>
    <w:p w:rsidR="00C50024" w:rsidRPr="00C50024" w:rsidRDefault="00C50024" w:rsidP="00330CD6">
      <w:pPr>
        <w:shd w:val="clear" w:color="auto" w:fill="FFFFFF"/>
        <w:tabs>
          <w:tab w:val="left" w:pos="567"/>
        </w:tabs>
        <w:jc w:val="both"/>
        <w:rPr>
          <w:color w:val="000000"/>
          <w:sz w:val="20"/>
          <w:szCs w:val="20"/>
        </w:rPr>
      </w:pPr>
      <w:bookmarkStart w:id="45" w:name="sub_61"/>
      <w:bookmarkEnd w:id="44"/>
      <w:r w:rsidRPr="00C50024">
        <w:rPr>
          <w:color w:val="000000"/>
          <w:sz w:val="20"/>
          <w:szCs w:val="20"/>
        </w:rPr>
        <w:t>1. Информация и копии решений об установлении, изменении и прекращении действия местных налогов направляются Собранием депутатов Аликовского муниципального округа в территориальный орган федерального органа исполнительной власти, уполномоченного по контролю и надзору в области налогов и сборов по Чувашской Республике, и финансовый отдел администрации Аликовского муниципального округа для последующего направления в Министерство финансов Чувашской Республики.</w:t>
      </w:r>
    </w:p>
    <w:p w:rsidR="00C50024" w:rsidRPr="00C50024" w:rsidRDefault="00C50024" w:rsidP="00330CD6">
      <w:pPr>
        <w:shd w:val="clear" w:color="auto" w:fill="FFFFFF"/>
        <w:tabs>
          <w:tab w:val="left" w:pos="567"/>
        </w:tabs>
        <w:jc w:val="both"/>
        <w:rPr>
          <w:color w:val="000000"/>
          <w:sz w:val="20"/>
          <w:szCs w:val="20"/>
        </w:rPr>
      </w:pPr>
      <w:bookmarkStart w:id="46" w:name="sub_62"/>
      <w:bookmarkEnd w:id="45"/>
      <w:r w:rsidRPr="00C50024">
        <w:rPr>
          <w:color w:val="000000"/>
          <w:sz w:val="20"/>
          <w:szCs w:val="20"/>
        </w:rPr>
        <w:t xml:space="preserve">2. Указанная в пункте 1 настоящей статьи информация представляется в территориальный орган федерального органа исполнительной власти, уполномоченного по контролю и надзору в области налогов и сборов по Чувашской Республике, в электронной форме. Форма, формат и порядок направления указанной информации в электронной форме в соответствии со </w:t>
      </w:r>
      <w:hyperlink r:id="rId42" w:history="1">
        <w:r w:rsidRPr="00C50024">
          <w:rPr>
            <w:color w:val="0000FF"/>
            <w:sz w:val="20"/>
            <w:szCs w:val="20"/>
          </w:rPr>
          <w:t>статьей 16</w:t>
        </w:r>
      </w:hyperlink>
      <w:r w:rsidRPr="00C50024">
        <w:rPr>
          <w:color w:val="000000"/>
          <w:sz w:val="20"/>
          <w:szCs w:val="20"/>
        </w:rPr>
        <w:t xml:space="preserve"> Налогового кодекса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C50024" w:rsidRPr="00C50024" w:rsidRDefault="00C50024" w:rsidP="00330CD6">
      <w:pPr>
        <w:shd w:val="clear" w:color="auto" w:fill="FFFFFF"/>
        <w:tabs>
          <w:tab w:val="left" w:pos="567"/>
        </w:tabs>
        <w:jc w:val="both"/>
        <w:rPr>
          <w:color w:val="000000"/>
          <w:sz w:val="20"/>
          <w:szCs w:val="20"/>
        </w:rPr>
      </w:pPr>
      <w:bookmarkStart w:id="47" w:name="sub_63"/>
      <w:bookmarkEnd w:id="46"/>
      <w:r w:rsidRPr="00C50024">
        <w:rPr>
          <w:color w:val="000000"/>
          <w:sz w:val="20"/>
          <w:szCs w:val="20"/>
        </w:rPr>
        <w:t>3. Указанная в пункте 1 настоящей статьи информация представляется в финансовый отдел администрации Аликовского муниципального округа не позднее 10 дней со дня ее официального опубликования.</w:t>
      </w:r>
    </w:p>
    <w:bookmarkEnd w:id="47"/>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4012B2">
      <w:pPr>
        <w:numPr>
          <w:ilvl w:val="0"/>
          <w:numId w:val="3"/>
        </w:numPr>
        <w:shd w:val="clear" w:color="auto" w:fill="FFFFFF"/>
        <w:tabs>
          <w:tab w:val="clear" w:pos="720"/>
          <w:tab w:val="num" w:pos="0"/>
          <w:tab w:val="left" w:pos="567"/>
        </w:tabs>
        <w:suppressAutoHyphens/>
        <w:ind w:left="0" w:hanging="432"/>
        <w:jc w:val="both"/>
        <w:rPr>
          <w:bCs/>
          <w:color w:val="000000"/>
          <w:sz w:val="20"/>
          <w:szCs w:val="20"/>
        </w:rPr>
      </w:pPr>
      <w:bookmarkStart w:id="48" w:name="sub_1200"/>
      <w:r w:rsidRPr="00C50024">
        <w:rPr>
          <w:bCs/>
          <w:color w:val="000000"/>
          <w:sz w:val="20"/>
          <w:szCs w:val="20"/>
        </w:rPr>
        <w:t>Раздел II. Правила исполнения обязанностей по уплате налогов и сборов в бюджет Аликовского муниципального округа</w:t>
      </w:r>
    </w:p>
    <w:bookmarkEnd w:id="48"/>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4012B2">
      <w:pPr>
        <w:numPr>
          <w:ilvl w:val="0"/>
          <w:numId w:val="3"/>
        </w:numPr>
        <w:shd w:val="clear" w:color="auto" w:fill="FFFFFF"/>
        <w:tabs>
          <w:tab w:val="clear" w:pos="720"/>
          <w:tab w:val="num" w:pos="0"/>
          <w:tab w:val="left" w:pos="567"/>
        </w:tabs>
        <w:suppressAutoHyphens/>
        <w:ind w:left="0" w:hanging="432"/>
        <w:jc w:val="both"/>
        <w:rPr>
          <w:bCs/>
          <w:color w:val="000000"/>
          <w:sz w:val="20"/>
          <w:szCs w:val="20"/>
        </w:rPr>
      </w:pPr>
      <w:bookmarkStart w:id="49" w:name="sub_1003"/>
      <w:r w:rsidRPr="00C50024">
        <w:rPr>
          <w:bCs/>
          <w:color w:val="000000"/>
          <w:sz w:val="20"/>
          <w:szCs w:val="20"/>
        </w:rPr>
        <w:t>Глава 3. Исполнение обязанностей по уплате налогов и сборов</w:t>
      </w:r>
    </w:p>
    <w:bookmarkEnd w:id="49"/>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bookmarkStart w:id="50" w:name="sub_7"/>
      <w:r w:rsidRPr="00C50024">
        <w:rPr>
          <w:bCs/>
          <w:color w:val="000000"/>
          <w:sz w:val="20"/>
          <w:szCs w:val="20"/>
        </w:rPr>
        <w:t>Статья 7.</w:t>
      </w:r>
      <w:r w:rsidRPr="00C50024">
        <w:rPr>
          <w:color w:val="000000"/>
          <w:sz w:val="20"/>
          <w:szCs w:val="20"/>
        </w:rPr>
        <w:t xml:space="preserve"> Исполнение обязанностей по уплате налогов и сборов в бюджет Аликовского муниципального округа</w:t>
      </w:r>
    </w:p>
    <w:bookmarkEnd w:id="50"/>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Обязанность по уплате налогов и сборов в бюджет Аликовского муниципального округа считается исполненной, если уплата их осуществлена в соответствии с требованиями статьи 45 и 45.1 Налогового кодекса Российской Федерации. Применение иных форм уплаты налогов и сборов в бюджет Аликовского муниципального округа не допускается.</w:t>
      </w:r>
    </w:p>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bookmarkStart w:id="51" w:name="sub_8"/>
      <w:r w:rsidRPr="00C50024">
        <w:rPr>
          <w:bCs/>
          <w:color w:val="000000"/>
          <w:sz w:val="20"/>
          <w:szCs w:val="20"/>
        </w:rPr>
        <w:t>Статья 8.</w:t>
      </w:r>
      <w:r w:rsidRPr="00C50024">
        <w:rPr>
          <w:color w:val="000000"/>
          <w:sz w:val="20"/>
          <w:szCs w:val="20"/>
        </w:rPr>
        <w:t xml:space="preserve"> Единый налоговый платеж физического лица</w:t>
      </w:r>
    </w:p>
    <w:p w:rsidR="00C50024" w:rsidRPr="00C50024" w:rsidRDefault="00C50024" w:rsidP="00330CD6">
      <w:pPr>
        <w:shd w:val="clear" w:color="auto" w:fill="FFFFFF"/>
        <w:tabs>
          <w:tab w:val="left" w:pos="567"/>
        </w:tabs>
        <w:jc w:val="both"/>
        <w:rPr>
          <w:color w:val="000000"/>
          <w:sz w:val="20"/>
          <w:szCs w:val="20"/>
        </w:rPr>
      </w:pPr>
      <w:bookmarkStart w:id="52" w:name="sub_81"/>
      <w:bookmarkEnd w:id="51"/>
      <w:r w:rsidRPr="00C50024">
        <w:rPr>
          <w:color w:val="000000"/>
          <w:sz w:val="20"/>
          <w:szCs w:val="20"/>
        </w:rPr>
        <w:t>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земельного налога и (или) налога на имущество физических лиц.</w:t>
      </w:r>
    </w:p>
    <w:p w:rsidR="00C50024" w:rsidRPr="00C50024" w:rsidRDefault="00C50024" w:rsidP="00330CD6">
      <w:pPr>
        <w:shd w:val="clear" w:color="auto" w:fill="FFFFFF"/>
        <w:tabs>
          <w:tab w:val="left" w:pos="567"/>
        </w:tabs>
        <w:jc w:val="both"/>
        <w:rPr>
          <w:color w:val="000000"/>
          <w:sz w:val="20"/>
          <w:szCs w:val="20"/>
        </w:rPr>
      </w:pPr>
      <w:bookmarkStart w:id="53" w:name="sub_82"/>
      <w:bookmarkEnd w:id="52"/>
      <w:r w:rsidRPr="00C50024">
        <w:rPr>
          <w:color w:val="000000"/>
          <w:sz w:val="20"/>
          <w:szCs w:val="20"/>
        </w:rPr>
        <w:t xml:space="preserve">2. Уплата единого налогового платежа физического лица, зачет и (или) возврат денежных средств, перечисленных в бюджетную систему Российской Федерации в качестве единого налогового платежа физического лица, и уплата физическому лицу начисленных процентов производятся в соответствии с требованиями </w:t>
      </w:r>
      <w:hyperlink r:id="rId43" w:history="1">
        <w:r w:rsidRPr="00C50024">
          <w:rPr>
            <w:color w:val="0000FF"/>
            <w:sz w:val="20"/>
            <w:szCs w:val="20"/>
          </w:rPr>
          <w:t>статьи 45.1</w:t>
        </w:r>
      </w:hyperlink>
      <w:r w:rsidRPr="00C50024">
        <w:rPr>
          <w:color w:val="000000"/>
          <w:sz w:val="20"/>
          <w:szCs w:val="20"/>
        </w:rPr>
        <w:t xml:space="preserve"> Налогового кодекса Российской Федерации.</w:t>
      </w:r>
    </w:p>
    <w:bookmarkEnd w:id="53"/>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bookmarkStart w:id="54" w:name="sub_9"/>
      <w:r w:rsidRPr="00C50024">
        <w:rPr>
          <w:bCs/>
          <w:color w:val="000000"/>
          <w:sz w:val="20"/>
          <w:szCs w:val="20"/>
        </w:rPr>
        <w:t>Статья 9.</w:t>
      </w:r>
      <w:r w:rsidRPr="00C50024">
        <w:rPr>
          <w:color w:val="000000"/>
          <w:sz w:val="20"/>
          <w:szCs w:val="20"/>
        </w:rPr>
        <w:t xml:space="preserve"> Налоговая ставка</w:t>
      </w:r>
    </w:p>
    <w:bookmarkEnd w:id="54"/>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Налоговые ставки по местным налогам устанавливаются решениями Собрания депутатов Аликовского муниципального округа в пределах, установленных Налоговым кодексом Российской Федерации.</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Допускается установление дифференцированных налоговых ставок в зависимости от:</w:t>
      </w:r>
    </w:p>
    <w:p w:rsidR="00C50024" w:rsidRPr="00C50024" w:rsidRDefault="00C50024" w:rsidP="00330CD6">
      <w:pPr>
        <w:shd w:val="clear" w:color="auto" w:fill="FFFFFF"/>
        <w:tabs>
          <w:tab w:val="left" w:pos="567"/>
        </w:tabs>
        <w:jc w:val="both"/>
        <w:rPr>
          <w:color w:val="000000"/>
          <w:sz w:val="20"/>
          <w:szCs w:val="20"/>
        </w:rPr>
      </w:pPr>
      <w:bookmarkStart w:id="55" w:name="sub_91"/>
      <w:r w:rsidRPr="00C50024">
        <w:rPr>
          <w:color w:val="000000"/>
          <w:sz w:val="20"/>
          <w:szCs w:val="20"/>
        </w:rPr>
        <w:t>1) кадастровой стоимости объекта налогообложения;</w:t>
      </w:r>
    </w:p>
    <w:p w:rsidR="00C50024" w:rsidRPr="00C50024" w:rsidRDefault="00C50024" w:rsidP="00330CD6">
      <w:pPr>
        <w:shd w:val="clear" w:color="auto" w:fill="FFFFFF"/>
        <w:tabs>
          <w:tab w:val="left" w:pos="567"/>
        </w:tabs>
        <w:jc w:val="both"/>
        <w:rPr>
          <w:color w:val="000000"/>
          <w:sz w:val="20"/>
          <w:szCs w:val="20"/>
        </w:rPr>
      </w:pPr>
      <w:bookmarkStart w:id="56" w:name="sub_92"/>
      <w:bookmarkEnd w:id="55"/>
      <w:r w:rsidRPr="00C50024">
        <w:rPr>
          <w:color w:val="000000"/>
          <w:sz w:val="20"/>
          <w:szCs w:val="20"/>
        </w:rPr>
        <w:t>2) вида объекта налогообложения;</w:t>
      </w:r>
    </w:p>
    <w:p w:rsidR="00C50024" w:rsidRPr="00C50024" w:rsidRDefault="00C50024" w:rsidP="00330CD6">
      <w:pPr>
        <w:shd w:val="clear" w:color="auto" w:fill="FFFFFF"/>
        <w:tabs>
          <w:tab w:val="left" w:pos="567"/>
        </w:tabs>
        <w:jc w:val="both"/>
        <w:rPr>
          <w:color w:val="000000"/>
          <w:sz w:val="20"/>
          <w:szCs w:val="20"/>
        </w:rPr>
      </w:pPr>
      <w:bookmarkStart w:id="57" w:name="sub_93"/>
      <w:bookmarkEnd w:id="56"/>
      <w:r w:rsidRPr="00C50024">
        <w:rPr>
          <w:color w:val="000000"/>
          <w:sz w:val="20"/>
          <w:szCs w:val="20"/>
        </w:rPr>
        <w:t>3) места нахождения объекта налогообложения.</w:t>
      </w:r>
    </w:p>
    <w:bookmarkEnd w:id="57"/>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bookmarkStart w:id="58" w:name="sub_10"/>
      <w:r w:rsidRPr="00C50024">
        <w:rPr>
          <w:bCs/>
          <w:color w:val="000000"/>
          <w:sz w:val="20"/>
          <w:szCs w:val="20"/>
        </w:rPr>
        <w:t>Статья 10.</w:t>
      </w:r>
      <w:r w:rsidRPr="00C50024">
        <w:rPr>
          <w:color w:val="000000"/>
          <w:sz w:val="20"/>
          <w:szCs w:val="20"/>
        </w:rPr>
        <w:t xml:space="preserve"> Порядок уплаты местных налогов и сборов</w:t>
      </w:r>
    </w:p>
    <w:bookmarkEnd w:id="58"/>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В соответствии с законодательством Российской Федерации о налогах и сборах:</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уплата налога производится разовой уплатой всей суммы налога либо в ином порядке, предусмотренном Налоговым кодексом Российской Федерации, и настоящим Положением;</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подлежащая уплате сумма налога уплачивается (перечисляется) налогоплательщиком или налоговым агентом в установленные сроки;</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lastRenderedPageBreak/>
        <w:t>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в случае уплаты авансовых платежей в более поздние по сравнению с установленным законодательством о налогах и сборах сроки на сумму несвоевременно уплаченных авансовых платежей начисляются пени в порядке, предусмотренном статьей 75 Налогового кодекса Российской Федерации;</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уплата налога производится в наличной или безналичной форме. Физические лица могут уплачивать налоги через кассу администрации Аликовского муниципального округа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 В указанном случае местная администрация, организация федеральной почтовой связи, многофункциональный центр предоставления государственных и муниципальных услуг несут обязательства и ответственность в соответствии со статьей 58 Налогового кодекса Российской Федерации.</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Порядок уплаты местных налогов устанавливается настоящим Положением в соответствии с Налоговым кодексом Российской Федерации.</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Правила предусмотренные настоящей статьей применяются также в отношении порядка уплаты авансовых платежей и единого налогового платежа физического лица.</w:t>
      </w:r>
    </w:p>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bookmarkStart w:id="59" w:name="sub_11"/>
      <w:r w:rsidRPr="00C50024">
        <w:rPr>
          <w:bCs/>
          <w:color w:val="000000"/>
          <w:sz w:val="20"/>
          <w:szCs w:val="20"/>
        </w:rPr>
        <w:t>Статья 11.</w:t>
      </w:r>
      <w:r w:rsidRPr="00C50024">
        <w:rPr>
          <w:color w:val="000000"/>
          <w:sz w:val="20"/>
          <w:szCs w:val="20"/>
        </w:rPr>
        <w:t xml:space="preserve"> Списание безнадежных долгов по налогам</w:t>
      </w:r>
    </w:p>
    <w:p w:rsidR="00C50024" w:rsidRPr="00C50024" w:rsidRDefault="00C50024" w:rsidP="00330CD6">
      <w:pPr>
        <w:shd w:val="clear" w:color="auto" w:fill="FFFFFF"/>
        <w:tabs>
          <w:tab w:val="left" w:pos="567"/>
        </w:tabs>
        <w:jc w:val="both"/>
        <w:rPr>
          <w:color w:val="000000"/>
          <w:sz w:val="20"/>
          <w:szCs w:val="20"/>
        </w:rPr>
      </w:pPr>
      <w:bookmarkStart w:id="60" w:name="sub_1101"/>
      <w:bookmarkEnd w:id="59"/>
      <w:r w:rsidRPr="00C50024">
        <w:rPr>
          <w:color w:val="000000"/>
          <w:sz w:val="20"/>
          <w:szCs w:val="20"/>
        </w:rPr>
        <w:t>1. Недоимка, задолженность по пеням и штрафам по налогам и сборам, подлежащим зачислению в бюджет Аликовского муниципального округа, числящаяся за отдельными налогоплательщиками, плательщиками сборов и налоговыми агентами, уплата и (или) взыскание которой оказались невозможными в случаях, предусмотренных статьей 59 Налогового кодекса Российской Федерации, признаются безнадежными к взысканию и списываются в порядке, устанавливаемом федеральным органом исполнительной власти, уполномоченным по контролю и надзору в области налогов и сборов.</w:t>
      </w:r>
    </w:p>
    <w:p w:rsidR="00C50024" w:rsidRPr="00C50024" w:rsidRDefault="00C50024" w:rsidP="00330CD6">
      <w:pPr>
        <w:shd w:val="clear" w:color="auto" w:fill="FFFFFF"/>
        <w:tabs>
          <w:tab w:val="left" w:pos="567"/>
        </w:tabs>
        <w:jc w:val="both"/>
        <w:rPr>
          <w:color w:val="000000"/>
          <w:sz w:val="20"/>
          <w:szCs w:val="20"/>
        </w:rPr>
      </w:pPr>
      <w:bookmarkStart w:id="61" w:name="sub_1102"/>
      <w:bookmarkEnd w:id="60"/>
      <w:r w:rsidRPr="00C50024">
        <w:rPr>
          <w:color w:val="000000"/>
          <w:sz w:val="20"/>
          <w:szCs w:val="20"/>
        </w:rPr>
        <w:t>2. Установить, что кроме случаев, установленных пунктом 1 статьи 59 Налогового кодекса Российской Федерации, признаются безнадежными к взысканию и списываются недоимка и задолженность по пеням (далее - задолженность) физических лиц по налогу на имущество и земельному налогу, образовавшиеся по состоянию на 1 января 2008 года и оставшиеся неоплаченными на 1 января 2010 года в случаях:</w:t>
      </w:r>
    </w:p>
    <w:p w:rsidR="00C50024" w:rsidRPr="00C50024" w:rsidRDefault="00C50024" w:rsidP="00330CD6">
      <w:pPr>
        <w:shd w:val="clear" w:color="auto" w:fill="FFFFFF"/>
        <w:tabs>
          <w:tab w:val="left" w:pos="567"/>
        </w:tabs>
        <w:jc w:val="both"/>
        <w:rPr>
          <w:color w:val="000000"/>
          <w:sz w:val="20"/>
          <w:szCs w:val="20"/>
        </w:rPr>
      </w:pPr>
      <w:bookmarkStart w:id="62" w:name="sub_1121"/>
      <w:bookmarkEnd w:id="61"/>
      <w:r w:rsidRPr="00C50024">
        <w:rPr>
          <w:color w:val="000000"/>
          <w:sz w:val="20"/>
          <w:szCs w:val="20"/>
        </w:rPr>
        <w:t>а) вынесения судебным приставом-исполнителем постановления об окончании исполнительного производства в связи с невозможностью взыскания задолженности;</w:t>
      </w:r>
    </w:p>
    <w:p w:rsidR="00C50024" w:rsidRPr="00C50024" w:rsidRDefault="00C50024" w:rsidP="00330CD6">
      <w:pPr>
        <w:shd w:val="clear" w:color="auto" w:fill="FFFFFF"/>
        <w:tabs>
          <w:tab w:val="left" w:pos="567"/>
        </w:tabs>
        <w:jc w:val="both"/>
        <w:rPr>
          <w:color w:val="000000"/>
          <w:sz w:val="20"/>
          <w:szCs w:val="20"/>
        </w:rPr>
      </w:pPr>
      <w:bookmarkStart w:id="63" w:name="sub_1122"/>
      <w:bookmarkEnd w:id="62"/>
      <w:r w:rsidRPr="00C50024">
        <w:rPr>
          <w:color w:val="000000"/>
          <w:sz w:val="20"/>
          <w:szCs w:val="20"/>
        </w:rPr>
        <w:t>б) истечения срока взыскания задолженности в судебном порядке.</w:t>
      </w:r>
    </w:p>
    <w:p w:rsidR="00C50024" w:rsidRPr="00C50024" w:rsidRDefault="00C50024" w:rsidP="00330CD6">
      <w:pPr>
        <w:shd w:val="clear" w:color="auto" w:fill="FFFFFF"/>
        <w:tabs>
          <w:tab w:val="left" w:pos="567"/>
        </w:tabs>
        <w:jc w:val="both"/>
        <w:rPr>
          <w:color w:val="000000"/>
          <w:sz w:val="20"/>
          <w:szCs w:val="20"/>
        </w:rPr>
      </w:pPr>
      <w:bookmarkStart w:id="64" w:name="sub_1103"/>
      <w:bookmarkEnd w:id="63"/>
      <w:r w:rsidRPr="00C50024">
        <w:rPr>
          <w:color w:val="000000"/>
          <w:sz w:val="20"/>
          <w:szCs w:val="20"/>
        </w:rPr>
        <w:t>3. Установить, что признание безнадежными к взысканию и списание задолженности физических лиц по налогу на имущество и земельному налогу производится при наличии следующих документов:</w:t>
      </w:r>
    </w:p>
    <w:p w:rsidR="00C50024" w:rsidRPr="00C50024" w:rsidRDefault="00C50024" w:rsidP="00330CD6">
      <w:pPr>
        <w:shd w:val="clear" w:color="auto" w:fill="FFFFFF"/>
        <w:tabs>
          <w:tab w:val="left" w:pos="567"/>
        </w:tabs>
        <w:jc w:val="both"/>
        <w:rPr>
          <w:color w:val="000000"/>
          <w:sz w:val="20"/>
          <w:szCs w:val="20"/>
        </w:rPr>
      </w:pPr>
      <w:bookmarkStart w:id="65" w:name="sub_1131"/>
      <w:bookmarkEnd w:id="64"/>
      <w:r w:rsidRPr="00C50024">
        <w:rPr>
          <w:color w:val="000000"/>
          <w:sz w:val="20"/>
          <w:szCs w:val="20"/>
        </w:rPr>
        <w:t>а) в случае, указанном в подпункте "а" пункта 2 настоящей статьи:</w:t>
      </w:r>
    </w:p>
    <w:bookmarkEnd w:id="65"/>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справка налогового органа по месту жительства физического лица о сумме задолженности по состоянию на 1 января 2008 года;</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копия постановления судебного пристава-исполнителя об окончании исполнительного производства в связи с невозможностью взыскания задолженности;</w:t>
      </w:r>
    </w:p>
    <w:p w:rsidR="00C50024" w:rsidRPr="00C50024" w:rsidRDefault="00C50024" w:rsidP="00330CD6">
      <w:pPr>
        <w:shd w:val="clear" w:color="auto" w:fill="FFFFFF"/>
        <w:tabs>
          <w:tab w:val="left" w:pos="567"/>
        </w:tabs>
        <w:jc w:val="both"/>
        <w:rPr>
          <w:color w:val="000000"/>
          <w:sz w:val="20"/>
          <w:szCs w:val="20"/>
        </w:rPr>
      </w:pPr>
      <w:bookmarkStart w:id="66" w:name="sub_1132"/>
      <w:r w:rsidRPr="00C50024">
        <w:rPr>
          <w:color w:val="000000"/>
          <w:sz w:val="20"/>
          <w:szCs w:val="20"/>
        </w:rPr>
        <w:t>б) в случае, указанном в подпункте "б" пункта 2 настоящей статьи:</w:t>
      </w:r>
    </w:p>
    <w:bookmarkEnd w:id="66"/>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справка налогового органа по месту жительства физического лица о сумме задолженности по состоянию на 1 января 2008 года;</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копия налогового уведомления и документа, подтверждающего его направление налогоплательщику - физическому лицу.</w:t>
      </w:r>
    </w:p>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4012B2">
      <w:pPr>
        <w:numPr>
          <w:ilvl w:val="0"/>
          <w:numId w:val="3"/>
        </w:numPr>
        <w:shd w:val="clear" w:color="auto" w:fill="FFFFFF"/>
        <w:tabs>
          <w:tab w:val="clear" w:pos="720"/>
          <w:tab w:val="num" w:pos="0"/>
          <w:tab w:val="left" w:pos="567"/>
        </w:tabs>
        <w:suppressAutoHyphens/>
        <w:ind w:left="0" w:hanging="432"/>
        <w:jc w:val="both"/>
        <w:rPr>
          <w:bCs/>
          <w:color w:val="000000"/>
          <w:sz w:val="20"/>
          <w:szCs w:val="20"/>
        </w:rPr>
      </w:pPr>
      <w:bookmarkStart w:id="67" w:name="sub_1004"/>
      <w:r w:rsidRPr="00C50024">
        <w:rPr>
          <w:bCs/>
          <w:color w:val="000000"/>
          <w:sz w:val="20"/>
          <w:szCs w:val="20"/>
        </w:rPr>
        <w:t>Глава 4. Принципы и условия установления льгот по налогам и сборам</w:t>
      </w:r>
    </w:p>
    <w:bookmarkEnd w:id="67"/>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bookmarkStart w:id="68" w:name="sub_12"/>
      <w:r w:rsidRPr="00C50024">
        <w:rPr>
          <w:bCs/>
          <w:color w:val="000000"/>
          <w:sz w:val="20"/>
          <w:szCs w:val="20"/>
        </w:rPr>
        <w:t>Статья 12.</w:t>
      </w:r>
      <w:r w:rsidRPr="00C50024">
        <w:rPr>
          <w:color w:val="000000"/>
          <w:sz w:val="20"/>
          <w:szCs w:val="20"/>
        </w:rPr>
        <w:t xml:space="preserve"> Установление льгот по налогам</w:t>
      </w:r>
    </w:p>
    <w:p w:rsidR="00C50024" w:rsidRPr="00C50024" w:rsidRDefault="00C50024" w:rsidP="00330CD6">
      <w:pPr>
        <w:shd w:val="clear" w:color="auto" w:fill="FFFFFF"/>
        <w:tabs>
          <w:tab w:val="left" w:pos="567"/>
        </w:tabs>
        <w:jc w:val="both"/>
        <w:rPr>
          <w:color w:val="000000"/>
          <w:sz w:val="20"/>
          <w:szCs w:val="20"/>
        </w:rPr>
      </w:pPr>
      <w:bookmarkStart w:id="69" w:name="sub_121"/>
      <w:bookmarkEnd w:id="68"/>
      <w:r w:rsidRPr="00C50024">
        <w:rPr>
          <w:color w:val="000000"/>
          <w:sz w:val="20"/>
          <w:szCs w:val="20"/>
        </w:rPr>
        <w:t>1. Настоящее Положение устанавливает льготы по налогам и определяет условия их предоставления в пределах полномочий, отнесенных законодательством Российской Федерации о налогах и сборах к ведению органов местного самоуправления.</w:t>
      </w:r>
    </w:p>
    <w:p w:rsidR="00C50024" w:rsidRPr="00C50024" w:rsidRDefault="00C50024" w:rsidP="00330CD6">
      <w:pPr>
        <w:shd w:val="clear" w:color="auto" w:fill="FFFFFF"/>
        <w:tabs>
          <w:tab w:val="left" w:pos="567"/>
        </w:tabs>
        <w:jc w:val="both"/>
        <w:rPr>
          <w:color w:val="000000"/>
          <w:sz w:val="20"/>
          <w:szCs w:val="20"/>
        </w:rPr>
      </w:pPr>
      <w:bookmarkStart w:id="70" w:name="sub_122"/>
      <w:bookmarkEnd w:id="69"/>
      <w:r w:rsidRPr="00C50024">
        <w:rPr>
          <w:color w:val="000000"/>
          <w:sz w:val="20"/>
          <w:szCs w:val="20"/>
        </w:rPr>
        <w:t>2.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Положением преимущества по сравнению с другими налогоплательщиками, включая возможность не уплачивать налог либо уплачивать их в меньшем размере.</w:t>
      </w:r>
    </w:p>
    <w:p w:rsidR="00C50024" w:rsidRPr="00C50024" w:rsidRDefault="00C50024" w:rsidP="00330CD6">
      <w:pPr>
        <w:shd w:val="clear" w:color="auto" w:fill="FFFFFF"/>
        <w:tabs>
          <w:tab w:val="left" w:pos="567"/>
        </w:tabs>
        <w:jc w:val="both"/>
        <w:rPr>
          <w:color w:val="000000"/>
          <w:sz w:val="20"/>
          <w:szCs w:val="20"/>
        </w:rPr>
      </w:pPr>
      <w:bookmarkStart w:id="71" w:name="sub_123"/>
      <w:bookmarkEnd w:id="70"/>
      <w:r w:rsidRPr="00C50024">
        <w:rPr>
          <w:color w:val="000000"/>
          <w:sz w:val="20"/>
          <w:szCs w:val="20"/>
        </w:rPr>
        <w:t>3. Нормы правовых актов Аликовского муниципального округа о налогах и сборах, определяющие основания и порядок применения льгот, не могут носить индивидуального характера.</w:t>
      </w:r>
    </w:p>
    <w:bookmarkEnd w:id="71"/>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bookmarkStart w:id="72" w:name="sub_13"/>
      <w:r w:rsidRPr="00C50024">
        <w:rPr>
          <w:bCs/>
          <w:color w:val="000000"/>
          <w:sz w:val="20"/>
          <w:szCs w:val="20"/>
        </w:rPr>
        <w:t>Статья 13.</w:t>
      </w:r>
      <w:r w:rsidRPr="00C50024">
        <w:rPr>
          <w:color w:val="000000"/>
          <w:sz w:val="20"/>
          <w:szCs w:val="20"/>
        </w:rPr>
        <w:t xml:space="preserve"> Принципы, условия и порядок установления налоговых льгот</w:t>
      </w:r>
    </w:p>
    <w:p w:rsidR="00C50024" w:rsidRPr="00C50024" w:rsidRDefault="00C50024" w:rsidP="00330CD6">
      <w:pPr>
        <w:shd w:val="clear" w:color="auto" w:fill="FFFFFF"/>
        <w:tabs>
          <w:tab w:val="left" w:pos="567"/>
        </w:tabs>
        <w:jc w:val="both"/>
        <w:rPr>
          <w:color w:val="000000"/>
          <w:sz w:val="20"/>
          <w:szCs w:val="20"/>
        </w:rPr>
      </w:pPr>
      <w:bookmarkStart w:id="73" w:name="sub_131"/>
      <w:bookmarkEnd w:id="72"/>
      <w:r w:rsidRPr="00C50024">
        <w:rPr>
          <w:color w:val="000000"/>
          <w:sz w:val="20"/>
          <w:szCs w:val="20"/>
        </w:rPr>
        <w:lastRenderedPageBreak/>
        <w:t>1. Устанавливаемые правовые основания для предоставления налоговых льгот должны отвечать принципам:</w:t>
      </w:r>
    </w:p>
    <w:bookmarkEnd w:id="73"/>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равных условий использования этих льгот плательщиками данного налога независимо от организационно-правовых форм, форм собственности, гражданства физических лиц или места происхождения капитала;</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стабильности налоговых льгот для инвесторов, осуществляющих вложение инвестиций в экономику Аликовского муниципального округа;</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общественно-социальной значимости, связанной с экономическим развитием поселения или улучшением экологической обстановки;</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бюджетной эффективности, направленной на увеличение бюджетных доходов и (или) снижение бюджетных расходов.</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При привлечении инвестиций льготы по налогам и сборам сохраняются до достижения самоокупаемости инвестиционного проекта, но не более чем на пять лет со дня получения льготы, если иное не установлено настоящим Положением и законодательством Российской Федерации о налогах и сборах.</w:t>
      </w:r>
    </w:p>
    <w:p w:rsidR="00C50024" w:rsidRPr="00C50024" w:rsidRDefault="00C50024" w:rsidP="00330CD6">
      <w:pPr>
        <w:shd w:val="clear" w:color="auto" w:fill="FFFFFF"/>
        <w:tabs>
          <w:tab w:val="left" w:pos="567"/>
        </w:tabs>
        <w:jc w:val="both"/>
        <w:rPr>
          <w:color w:val="000000"/>
          <w:sz w:val="20"/>
          <w:szCs w:val="20"/>
        </w:rPr>
      </w:pPr>
      <w:bookmarkStart w:id="74" w:name="sub_132"/>
      <w:r w:rsidRPr="00C50024">
        <w:rPr>
          <w:color w:val="000000"/>
          <w:sz w:val="20"/>
          <w:szCs w:val="20"/>
        </w:rPr>
        <w:t>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Аликовского муниципального округа.</w:t>
      </w:r>
    </w:p>
    <w:p w:rsidR="00C50024" w:rsidRPr="00C50024" w:rsidRDefault="00C50024" w:rsidP="00330CD6">
      <w:pPr>
        <w:shd w:val="clear" w:color="auto" w:fill="FFFFFF"/>
        <w:tabs>
          <w:tab w:val="left" w:pos="567"/>
        </w:tabs>
        <w:jc w:val="both"/>
        <w:rPr>
          <w:color w:val="000000"/>
          <w:sz w:val="20"/>
          <w:szCs w:val="20"/>
        </w:rPr>
      </w:pPr>
      <w:bookmarkStart w:id="75" w:name="sub_133"/>
      <w:bookmarkEnd w:id="74"/>
      <w:r w:rsidRPr="00C50024">
        <w:rPr>
          <w:color w:val="000000"/>
          <w:sz w:val="20"/>
          <w:szCs w:val="20"/>
        </w:rPr>
        <w:t xml:space="preserve">3. Не допускается введение дополнительных налоговых льгот, кроме как установленных настоящим Положением, если иное не предусмотрено </w:t>
      </w:r>
      <w:hyperlink r:id="rId44" w:history="1">
        <w:r w:rsidRPr="00C50024">
          <w:rPr>
            <w:color w:val="0000FF"/>
            <w:sz w:val="20"/>
            <w:szCs w:val="20"/>
          </w:rPr>
          <w:t>законодательством</w:t>
        </w:r>
      </w:hyperlink>
      <w:r w:rsidRPr="00C50024">
        <w:rPr>
          <w:color w:val="000000"/>
          <w:sz w:val="20"/>
          <w:szCs w:val="20"/>
        </w:rPr>
        <w:t xml:space="preserve"> Российской Федерации о налогах и сборах.</w:t>
      </w:r>
    </w:p>
    <w:p w:rsidR="00C50024" w:rsidRPr="00C50024" w:rsidRDefault="00C50024" w:rsidP="00330CD6">
      <w:pPr>
        <w:shd w:val="clear" w:color="auto" w:fill="FFFFFF"/>
        <w:tabs>
          <w:tab w:val="left" w:pos="567"/>
        </w:tabs>
        <w:jc w:val="both"/>
        <w:rPr>
          <w:color w:val="000000"/>
          <w:sz w:val="20"/>
          <w:szCs w:val="20"/>
        </w:rPr>
      </w:pPr>
      <w:bookmarkStart w:id="76" w:name="sub_134"/>
      <w:bookmarkEnd w:id="75"/>
      <w:r w:rsidRPr="00C50024">
        <w:rPr>
          <w:color w:val="000000"/>
          <w:sz w:val="20"/>
          <w:szCs w:val="20"/>
        </w:rPr>
        <w:t>4. Налоговые льготы, установленные настоящим Положением, применяются в порядке, определяемом решениями Собрания депутатов Аликовского муниципального округа о налогах и сборах.</w:t>
      </w:r>
    </w:p>
    <w:bookmarkEnd w:id="76"/>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Доказательство права на налоговую льготу возлагается на налогоплательщика.</w:t>
      </w:r>
    </w:p>
    <w:p w:rsidR="00C50024" w:rsidRPr="00C50024" w:rsidRDefault="00C50024" w:rsidP="00330CD6">
      <w:pPr>
        <w:shd w:val="clear" w:color="auto" w:fill="FFFFFF"/>
        <w:tabs>
          <w:tab w:val="left" w:pos="567"/>
        </w:tabs>
        <w:ind w:firstLine="720"/>
        <w:jc w:val="both"/>
        <w:rPr>
          <w:bCs/>
          <w:color w:val="000000"/>
          <w:sz w:val="20"/>
          <w:szCs w:val="20"/>
        </w:rPr>
      </w:pPr>
      <w:bookmarkStart w:id="77" w:name="sub_14"/>
    </w:p>
    <w:p w:rsidR="00C50024" w:rsidRPr="00C50024" w:rsidRDefault="00C50024" w:rsidP="00330CD6">
      <w:pPr>
        <w:shd w:val="clear" w:color="auto" w:fill="FFFFFF"/>
        <w:tabs>
          <w:tab w:val="left" w:pos="567"/>
        </w:tabs>
        <w:ind w:firstLine="720"/>
        <w:jc w:val="both"/>
        <w:rPr>
          <w:bCs/>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r w:rsidRPr="00C50024">
        <w:rPr>
          <w:bCs/>
          <w:color w:val="000000"/>
          <w:sz w:val="20"/>
          <w:szCs w:val="20"/>
        </w:rPr>
        <w:t>Статья 14.</w:t>
      </w:r>
      <w:r w:rsidRPr="00C50024">
        <w:rPr>
          <w:color w:val="000000"/>
          <w:sz w:val="20"/>
          <w:szCs w:val="20"/>
        </w:rPr>
        <w:t xml:space="preserve"> Порядок учета и отчетности при льготном налогообложении</w:t>
      </w:r>
    </w:p>
    <w:bookmarkEnd w:id="77"/>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Налогоплательщики, имеющие право на получение льгот, обязаны обеспечить раздельный учет льготируемых объектов налогообложения (видов деятельности).</w:t>
      </w:r>
    </w:p>
    <w:p w:rsidR="00C50024" w:rsidRPr="00C50024" w:rsidRDefault="00C50024" w:rsidP="004012B2">
      <w:pPr>
        <w:numPr>
          <w:ilvl w:val="0"/>
          <w:numId w:val="3"/>
        </w:numPr>
        <w:shd w:val="clear" w:color="auto" w:fill="FFFFFF"/>
        <w:tabs>
          <w:tab w:val="clear" w:pos="720"/>
          <w:tab w:val="num" w:pos="0"/>
          <w:tab w:val="left" w:pos="567"/>
        </w:tabs>
        <w:suppressAutoHyphens/>
        <w:ind w:left="0" w:hanging="432"/>
        <w:jc w:val="both"/>
        <w:rPr>
          <w:bCs/>
          <w:color w:val="000000"/>
          <w:sz w:val="20"/>
          <w:szCs w:val="20"/>
        </w:rPr>
      </w:pPr>
      <w:bookmarkStart w:id="78" w:name="sub_1005"/>
    </w:p>
    <w:p w:rsidR="00C50024" w:rsidRPr="00C50024" w:rsidRDefault="00C50024" w:rsidP="004012B2">
      <w:pPr>
        <w:numPr>
          <w:ilvl w:val="0"/>
          <w:numId w:val="3"/>
        </w:numPr>
        <w:shd w:val="clear" w:color="auto" w:fill="FFFFFF"/>
        <w:tabs>
          <w:tab w:val="clear" w:pos="720"/>
          <w:tab w:val="num" w:pos="0"/>
          <w:tab w:val="left" w:pos="567"/>
        </w:tabs>
        <w:suppressAutoHyphens/>
        <w:ind w:left="0" w:hanging="432"/>
        <w:jc w:val="both"/>
        <w:rPr>
          <w:bCs/>
          <w:color w:val="000000"/>
          <w:sz w:val="20"/>
          <w:szCs w:val="20"/>
        </w:rPr>
      </w:pPr>
      <w:r w:rsidRPr="00C50024">
        <w:rPr>
          <w:bCs/>
          <w:color w:val="000000"/>
          <w:sz w:val="20"/>
          <w:szCs w:val="20"/>
        </w:rPr>
        <w:t>Глава 5. Социально-экономическая эффективность налоговых льгот</w:t>
      </w:r>
    </w:p>
    <w:p w:rsidR="00C50024" w:rsidRPr="00C50024" w:rsidRDefault="00C50024" w:rsidP="00330CD6">
      <w:pPr>
        <w:shd w:val="clear" w:color="auto" w:fill="FFFFFF"/>
        <w:tabs>
          <w:tab w:val="left" w:pos="567"/>
        </w:tabs>
        <w:ind w:firstLine="720"/>
        <w:jc w:val="both"/>
        <w:rPr>
          <w:color w:val="000000"/>
          <w:sz w:val="20"/>
          <w:szCs w:val="20"/>
        </w:rPr>
      </w:pPr>
      <w:bookmarkStart w:id="79" w:name="sub_15"/>
      <w:bookmarkEnd w:id="78"/>
      <w:r w:rsidRPr="00C50024">
        <w:rPr>
          <w:bCs/>
          <w:color w:val="000000"/>
          <w:sz w:val="20"/>
          <w:szCs w:val="20"/>
        </w:rPr>
        <w:t>Статья 15.</w:t>
      </w:r>
      <w:r w:rsidRPr="00C50024">
        <w:rPr>
          <w:color w:val="000000"/>
          <w:sz w:val="20"/>
          <w:szCs w:val="20"/>
        </w:rPr>
        <w:t xml:space="preserve"> Оценка налоговых расходов</w:t>
      </w:r>
    </w:p>
    <w:bookmarkEnd w:id="79"/>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Оценка налоговых расходов Аликовского муниципального округа осуществляется ежегодно в порядке, установленном администрацией Аликовского муниципального округа с соблюдением общих требований, установленных Правительством Российской Федерации.</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Результаты указанной оценки учитываются при формировании основных направлений бюджетной и налоговой политики Аликовского муниципального округа, а также при проведении оценки эффективности реализации муниципальных программ Аликовского муниципального округа.</w:t>
      </w:r>
    </w:p>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4012B2">
      <w:pPr>
        <w:numPr>
          <w:ilvl w:val="0"/>
          <w:numId w:val="3"/>
        </w:numPr>
        <w:shd w:val="clear" w:color="auto" w:fill="FFFFFF"/>
        <w:tabs>
          <w:tab w:val="clear" w:pos="720"/>
          <w:tab w:val="num" w:pos="0"/>
          <w:tab w:val="left" w:pos="567"/>
        </w:tabs>
        <w:suppressAutoHyphens/>
        <w:ind w:left="0" w:hanging="432"/>
        <w:jc w:val="both"/>
        <w:rPr>
          <w:bCs/>
          <w:color w:val="000000"/>
          <w:sz w:val="20"/>
          <w:szCs w:val="20"/>
        </w:rPr>
      </w:pPr>
      <w:bookmarkStart w:id="80" w:name="sub_1006"/>
      <w:r w:rsidRPr="00C50024">
        <w:rPr>
          <w:bCs/>
          <w:color w:val="000000"/>
          <w:sz w:val="20"/>
          <w:szCs w:val="20"/>
        </w:rPr>
        <w:t>Глава 6. Изменения срока уплаты налога и сбора</w:t>
      </w:r>
    </w:p>
    <w:bookmarkEnd w:id="80"/>
    <w:p w:rsidR="00C50024" w:rsidRPr="00C50024" w:rsidRDefault="00C50024" w:rsidP="00330CD6">
      <w:pPr>
        <w:shd w:val="clear" w:color="auto" w:fill="FFFFFF"/>
        <w:tabs>
          <w:tab w:val="left" w:pos="567"/>
        </w:tabs>
        <w:ind w:firstLine="720"/>
        <w:jc w:val="both"/>
        <w:rPr>
          <w:color w:val="000000"/>
          <w:sz w:val="20"/>
          <w:szCs w:val="20"/>
        </w:rPr>
      </w:pPr>
      <w:r w:rsidRPr="00C50024">
        <w:rPr>
          <w:bCs/>
          <w:color w:val="000000"/>
          <w:sz w:val="20"/>
          <w:szCs w:val="20"/>
        </w:rPr>
        <w:t>Статья 16.</w:t>
      </w:r>
      <w:r w:rsidRPr="00C50024">
        <w:rPr>
          <w:color w:val="000000"/>
          <w:sz w:val="20"/>
          <w:szCs w:val="20"/>
        </w:rPr>
        <w:t xml:space="preserve"> Общие условия изменения срока уплаты налога и сбора, пени и штрафа</w:t>
      </w:r>
    </w:p>
    <w:p w:rsidR="00C50024" w:rsidRPr="00C50024" w:rsidRDefault="00C50024" w:rsidP="00330CD6">
      <w:pPr>
        <w:shd w:val="clear" w:color="auto" w:fill="FFFFFF"/>
        <w:tabs>
          <w:tab w:val="left" w:pos="567"/>
        </w:tabs>
        <w:jc w:val="both"/>
        <w:rPr>
          <w:color w:val="000000"/>
          <w:sz w:val="20"/>
          <w:szCs w:val="20"/>
        </w:rPr>
      </w:pPr>
      <w:bookmarkStart w:id="81" w:name="sub_161"/>
      <w:r w:rsidRPr="00C50024">
        <w:rPr>
          <w:color w:val="000000"/>
          <w:sz w:val="20"/>
          <w:szCs w:val="20"/>
        </w:rPr>
        <w:t>1. Изменением срока уплаты налога и сбора признается перенос установленного срока уплаты налога и сбора, в том числе не наступившего, на более поздний срок. Изменение срока уплаты налога и сбора осуществляется в форме отсрочки, рассрочки, инвестиционного налогового кредита.</w:t>
      </w:r>
    </w:p>
    <w:p w:rsidR="00C50024" w:rsidRPr="00C50024" w:rsidRDefault="00C50024" w:rsidP="00330CD6">
      <w:pPr>
        <w:shd w:val="clear" w:color="auto" w:fill="FFFFFF"/>
        <w:tabs>
          <w:tab w:val="left" w:pos="567"/>
        </w:tabs>
        <w:jc w:val="both"/>
        <w:rPr>
          <w:color w:val="000000"/>
          <w:sz w:val="20"/>
          <w:szCs w:val="20"/>
        </w:rPr>
      </w:pPr>
      <w:bookmarkStart w:id="82" w:name="sub_162"/>
      <w:bookmarkEnd w:id="81"/>
      <w:r w:rsidRPr="00C50024">
        <w:rPr>
          <w:color w:val="000000"/>
          <w:sz w:val="20"/>
          <w:szCs w:val="20"/>
        </w:rPr>
        <w:t xml:space="preserve">2. Изменение срока уплаты налога и сбора допускается исключительно в порядке, предусмотренном </w:t>
      </w:r>
      <w:hyperlink r:id="rId45" w:history="1">
        <w:r w:rsidRPr="00C50024">
          <w:rPr>
            <w:color w:val="0000FF"/>
            <w:sz w:val="20"/>
            <w:szCs w:val="20"/>
          </w:rPr>
          <w:t>Налоговым кодексом</w:t>
        </w:r>
      </w:hyperlink>
      <w:r w:rsidRPr="00C50024">
        <w:rPr>
          <w:color w:val="000000"/>
          <w:sz w:val="20"/>
          <w:szCs w:val="20"/>
        </w:rPr>
        <w:t xml:space="preserve"> Российской Федерации.</w:t>
      </w:r>
    </w:p>
    <w:bookmarkEnd w:id="82"/>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 xml:space="preserve">Срок уплаты налога может быть изменен в отношении всей подлежащей уплате суммы налога либо ее части с начислением процентов на неуплаченную сумму налога (далее - сумма задолженности), если иное не предусмотрено </w:t>
      </w:r>
      <w:hyperlink r:id="rId46" w:history="1">
        <w:r w:rsidRPr="00C50024">
          <w:rPr>
            <w:color w:val="0000FF"/>
            <w:sz w:val="20"/>
            <w:szCs w:val="20"/>
          </w:rPr>
          <w:t>Налоговым кодексом</w:t>
        </w:r>
      </w:hyperlink>
      <w:r w:rsidRPr="00C50024">
        <w:rPr>
          <w:color w:val="000000"/>
          <w:sz w:val="20"/>
          <w:szCs w:val="20"/>
        </w:rPr>
        <w:t xml:space="preserve"> Российской Федерации.</w:t>
      </w:r>
    </w:p>
    <w:p w:rsidR="00C50024" w:rsidRPr="00C50024" w:rsidRDefault="00C50024" w:rsidP="00330CD6">
      <w:pPr>
        <w:shd w:val="clear" w:color="auto" w:fill="FFFFFF"/>
        <w:tabs>
          <w:tab w:val="left" w:pos="567"/>
        </w:tabs>
        <w:jc w:val="both"/>
        <w:rPr>
          <w:color w:val="000000"/>
          <w:sz w:val="20"/>
          <w:szCs w:val="20"/>
        </w:rPr>
      </w:pPr>
      <w:bookmarkStart w:id="83" w:name="sub_163"/>
      <w:r w:rsidRPr="00C50024">
        <w:rPr>
          <w:color w:val="000000"/>
          <w:sz w:val="20"/>
          <w:szCs w:val="20"/>
        </w:rPr>
        <w:t xml:space="preserve">3. Изменение срока уплаты местных налогов, зачисляемых в бюджет Аликовского муниципального округа, осуществляется по решению органов, указанных в </w:t>
      </w:r>
      <w:hyperlink r:id="rId47" w:history="1">
        <w:r w:rsidRPr="00C50024">
          <w:rPr>
            <w:color w:val="0000FF"/>
            <w:sz w:val="20"/>
            <w:szCs w:val="20"/>
          </w:rPr>
          <w:t>статье 63</w:t>
        </w:r>
      </w:hyperlink>
      <w:r w:rsidRPr="00C50024">
        <w:rPr>
          <w:color w:val="000000"/>
          <w:sz w:val="20"/>
          <w:szCs w:val="20"/>
        </w:rPr>
        <w:t xml:space="preserve"> Налогового кодекса Российской Федерации по согласованию с финансовым органом.</w:t>
      </w:r>
    </w:p>
    <w:p w:rsidR="00C50024" w:rsidRPr="00C50024" w:rsidRDefault="00C50024" w:rsidP="00330CD6">
      <w:pPr>
        <w:shd w:val="clear" w:color="auto" w:fill="FFFFFF"/>
        <w:tabs>
          <w:tab w:val="left" w:pos="567"/>
        </w:tabs>
        <w:jc w:val="both"/>
        <w:rPr>
          <w:color w:val="000000"/>
          <w:sz w:val="20"/>
          <w:szCs w:val="20"/>
        </w:rPr>
      </w:pPr>
      <w:bookmarkStart w:id="84" w:name="sub_164"/>
      <w:bookmarkEnd w:id="83"/>
      <w:r w:rsidRPr="00C50024">
        <w:rPr>
          <w:color w:val="000000"/>
          <w:sz w:val="20"/>
          <w:szCs w:val="20"/>
        </w:rPr>
        <w:t xml:space="preserve">4. Если </w:t>
      </w:r>
      <w:hyperlink r:id="rId48" w:history="1">
        <w:r w:rsidRPr="00C50024">
          <w:rPr>
            <w:color w:val="0000FF"/>
            <w:sz w:val="20"/>
            <w:szCs w:val="20"/>
          </w:rPr>
          <w:t>Бюджетным кодексом</w:t>
        </w:r>
      </w:hyperlink>
      <w:r w:rsidRPr="00C50024">
        <w:rPr>
          <w:color w:val="000000"/>
          <w:sz w:val="20"/>
          <w:szCs w:val="20"/>
        </w:rPr>
        <w:t xml:space="preserve"> Российской Федерации и </w:t>
      </w:r>
      <w:hyperlink r:id="rId49" w:history="1">
        <w:r w:rsidRPr="00C50024">
          <w:rPr>
            <w:color w:val="0000FF"/>
            <w:sz w:val="20"/>
            <w:szCs w:val="20"/>
          </w:rPr>
          <w:t>законодательством</w:t>
        </w:r>
      </w:hyperlink>
      <w:r w:rsidRPr="00C50024">
        <w:rPr>
          <w:color w:val="000000"/>
          <w:sz w:val="20"/>
          <w:szCs w:val="20"/>
        </w:rPr>
        <w:t xml:space="preserve"> Российской Федерации, Чувашской Республики о налогах и сборах предусмотрено зачисление федерального и регионального налога и сбора в бюджеты разного уровня, срок уплаты такого налога и сбора в части сумм, поступающих в бюджет Аликовского муниципального округа, изменяется на основании решения органов, указанных в </w:t>
      </w:r>
      <w:hyperlink r:id="rId50" w:history="1">
        <w:r w:rsidRPr="00C50024">
          <w:rPr>
            <w:color w:val="0000FF"/>
            <w:sz w:val="20"/>
            <w:szCs w:val="20"/>
          </w:rPr>
          <w:t>статье 63</w:t>
        </w:r>
      </w:hyperlink>
      <w:r w:rsidRPr="00C50024">
        <w:rPr>
          <w:color w:val="000000"/>
          <w:sz w:val="20"/>
          <w:szCs w:val="20"/>
        </w:rPr>
        <w:t xml:space="preserve"> Налогового кодекса Российской Федерации, по согласованию с финансовым органом.</w:t>
      </w:r>
    </w:p>
    <w:p w:rsidR="00C50024" w:rsidRPr="00C50024" w:rsidRDefault="00C50024" w:rsidP="00330CD6">
      <w:pPr>
        <w:shd w:val="clear" w:color="auto" w:fill="FFFFFF"/>
        <w:tabs>
          <w:tab w:val="left" w:pos="567"/>
        </w:tabs>
        <w:jc w:val="both"/>
        <w:rPr>
          <w:color w:val="000000"/>
          <w:sz w:val="20"/>
          <w:szCs w:val="20"/>
        </w:rPr>
      </w:pPr>
      <w:bookmarkStart w:id="85" w:name="sub_165"/>
      <w:bookmarkEnd w:id="84"/>
      <w:r w:rsidRPr="00C50024">
        <w:rPr>
          <w:color w:val="000000"/>
          <w:sz w:val="20"/>
          <w:szCs w:val="20"/>
        </w:rPr>
        <w:t xml:space="preserve">5. Изменение срока уплаты налогов, предусмотренными специальными налоговыми режимами, производится в порядке, предусмотренном </w:t>
      </w:r>
      <w:hyperlink r:id="rId51" w:history="1">
        <w:r w:rsidRPr="00C50024">
          <w:rPr>
            <w:color w:val="0000FF"/>
            <w:sz w:val="20"/>
            <w:szCs w:val="20"/>
          </w:rPr>
          <w:t>Налоговым кодексом</w:t>
        </w:r>
      </w:hyperlink>
      <w:r w:rsidRPr="00C50024">
        <w:rPr>
          <w:color w:val="000000"/>
          <w:sz w:val="20"/>
          <w:szCs w:val="20"/>
        </w:rPr>
        <w:t xml:space="preserve"> Российской Федерации.</w:t>
      </w:r>
    </w:p>
    <w:p w:rsidR="00C50024" w:rsidRPr="00C50024" w:rsidRDefault="00C50024" w:rsidP="00330CD6">
      <w:pPr>
        <w:shd w:val="clear" w:color="auto" w:fill="FFFFFF"/>
        <w:tabs>
          <w:tab w:val="left" w:pos="567"/>
        </w:tabs>
        <w:jc w:val="both"/>
        <w:rPr>
          <w:color w:val="000000"/>
          <w:sz w:val="20"/>
          <w:szCs w:val="20"/>
        </w:rPr>
      </w:pPr>
      <w:bookmarkStart w:id="86" w:name="sub_166"/>
      <w:bookmarkEnd w:id="85"/>
      <w:r w:rsidRPr="00C50024">
        <w:rPr>
          <w:color w:val="000000"/>
          <w:sz w:val="20"/>
          <w:szCs w:val="20"/>
        </w:rPr>
        <w:t>6. Положения настоящей главы применяются также при предоставлении отсрочки или рассрочки по уплате пени и штрафа.</w:t>
      </w:r>
    </w:p>
    <w:p w:rsidR="00C50024" w:rsidRPr="00C50024" w:rsidRDefault="00C50024" w:rsidP="00330CD6">
      <w:pPr>
        <w:shd w:val="clear" w:color="auto" w:fill="FFFFFF"/>
        <w:tabs>
          <w:tab w:val="left" w:pos="567"/>
        </w:tabs>
        <w:jc w:val="both"/>
        <w:rPr>
          <w:color w:val="000000"/>
          <w:sz w:val="20"/>
          <w:szCs w:val="20"/>
        </w:rPr>
      </w:pPr>
      <w:bookmarkStart w:id="87" w:name="sub_167"/>
      <w:bookmarkEnd w:id="86"/>
      <w:r w:rsidRPr="00C50024">
        <w:rPr>
          <w:color w:val="000000"/>
          <w:sz w:val="20"/>
          <w:szCs w:val="20"/>
        </w:rPr>
        <w:t>7. Действие настоящей главы не распространяется на налоговых агентов.</w:t>
      </w:r>
    </w:p>
    <w:bookmarkEnd w:id="87"/>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bookmarkStart w:id="88" w:name="sub_17"/>
      <w:r w:rsidRPr="00C50024">
        <w:rPr>
          <w:bCs/>
          <w:color w:val="000000"/>
          <w:sz w:val="20"/>
          <w:szCs w:val="20"/>
        </w:rPr>
        <w:t>Статья 17.</w:t>
      </w:r>
      <w:r w:rsidRPr="00C50024">
        <w:rPr>
          <w:color w:val="000000"/>
          <w:sz w:val="20"/>
          <w:szCs w:val="20"/>
        </w:rPr>
        <w:t xml:space="preserve"> Предоставление отсрочки или рассрочки по уплате местных налогов и сборов, зачисляемых в бюджет Аликовского муниципального округа</w:t>
      </w:r>
    </w:p>
    <w:p w:rsidR="00C50024" w:rsidRPr="00C50024" w:rsidRDefault="00C50024" w:rsidP="00330CD6">
      <w:pPr>
        <w:shd w:val="clear" w:color="auto" w:fill="FFFFFF"/>
        <w:tabs>
          <w:tab w:val="left" w:pos="567"/>
        </w:tabs>
        <w:jc w:val="both"/>
        <w:rPr>
          <w:color w:val="000000"/>
          <w:sz w:val="20"/>
          <w:szCs w:val="20"/>
        </w:rPr>
      </w:pPr>
      <w:bookmarkStart w:id="89" w:name="sub_171"/>
      <w:bookmarkEnd w:id="88"/>
      <w:r w:rsidRPr="00C50024">
        <w:rPr>
          <w:color w:val="000000"/>
          <w:sz w:val="20"/>
          <w:szCs w:val="20"/>
        </w:rPr>
        <w:t xml:space="preserve">1. Отсрочка или рассрочка по уплате налогов представляет собой изменение срока уплаты налога при наличии оснований, предусмотренных </w:t>
      </w:r>
      <w:hyperlink r:id="rId52" w:history="1">
        <w:r w:rsidRPr="00C50024">
          <w:rPr>
            <w:color w:val="0000FF"/>
            <w:sz w:val="20"/>
            <w:szCs w:val="20"/>
          </w:rPr>
          <w:t>Налоговым кодексом</w:t>
        </w:r>
      </w:hyperlink>
      <w:r w:rsidRPr="00C50024">
        <w:rPr>
          <w:color w:val="000000"/>
          <w:sz w:val="20"/>
          <w:szCs w:val="20"/>
        </w:rPr>
        <w:t xml:space="preserve"> Российской Федерации и настоящей статьей, на срок, не </w:t>
      </w:r>
      <w:r w:rsidRPr="00C50024">
        <w:rPr>
          <w:color w:val="000000"/>
          <w:sz w:val="20"/>
          <w:szCs w:val="20"/>
        </w:rPr>
        <w:lastRenderedPageBreak/>
        <w:t>превышающий один год, соответственно с единовременной или поэтапной уплатой налогоплательщиком суммы задолженности.</w:t>
      </w:r>
    </w:p>
    <w:p w:rsidR="00C50024" w:rsidRPr="00C50024" w:rsidRDefault="00C50024" w:rsidP="00330CD6">
      <w:pPr>
        <w:shd w:val="clear" w:color="auto" w:fill="FFFFFF"/>
        <w:tabs>
          <w:tab w:val="left" w:pos="567"/>
        </w:tabs>
        <w:jc w:val="both"/>
        <w:rPr>
          <w:color w:val="000000"/>
          <w:sz w:val="20"/>
          <w:szCs w:val="20"/>
        </w:rPr>
      </w:pPr>
      <w:bookmarkStart w:id="90" w:name="sub_172"/>
      <w:bookmarkEnd w:id="89"/>
      <w:r w:rsidRPr="00C50024">
        <w:rPr>
          <w:color w:val="000000"/>
          <w:sz w:val="20"/>
          <w:szCs w:val="20"/>
        </w:rP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C50024" w:rsidRPr="00C50024" w:rsidRDefault="00C50024" w:rsidP="00330CD6">
      <w:pPr>
        <w:shd w:val="clear" w:color="auto" w:fill="FFFFFF"/>
        <w:tabs>
          <w:tab w:val="left" w:pos="567"/>
        </w:tabs>
        <w:jc w:val="both"/>
        <w:rPr>
          <w:color w:val="000000"/>
          <w:sz w:val="20"/>
          <w:szCs w:val="20"/>
        </w:rPr>
      </w:pPr>
      <w:bookmarkStart w:id="91" w:name="sub_1721"/>
      <w:bookmarkEnd w:id="90"/>
      <w:r w:rsidRPr="00C50024">
        <w:rPr>
          <w:color w:val="000000"/>
          <w:sz w:val="20"/>
          <w:szCs w:val="20"/>
        </w:rPr>
        <w:t>1) причинение этому лицу ущерба в результате стихийного бедствия, технологической катастрофы или иных обстоятельств непреодолимой силы;</w:t>
      </w:r>
    </w:p>
    <w:p w:rsidR="00C50024" w:rsidRPr="00C50024" w:rsidRDefault="00C50024" w:rsidP="00330CD6">
      <w:pPr>
        <w:shd w:val="clear" w:color="auto" w:fill="FFFFFF"/>
        <w:tabs>
          <w:tab w:val="left" w:pos="567"/>
        </w:tabs>
        <w:jc w:val="both"/>
        <w:rPr>
          <w:color w:val="000000"/>
          <w:sz w:val="20"/>
          <w:szCs w:val="20"/>
        </w:rPr>
      </w:pPr>
      <w:bookmarkStart w:id="92" w:name="sub_1722"/>
      <w:bookmarkEnd w:id="91"/>
      <w:r w:rsidRPr="00C50024">
        <w:rPr>
          <w:color w:val="000000"/>
          <w:sz w:val="20"/>
          <w:szCs w:val="20"/>
        </w:rPr>
        <w:t>2) задержки этому лицу финансирования или оплаты выполненного этим лицом государственного и (или) муниципального заказа;</w:t>
      </w:r>
    </w:p>
    <w:p w:rsidR="00C50024" w:rsidRPr="00C50024" w:rsidRDefault="00C50024" w:rsidP="00330CD6">
      <w:pPr>
        <w:shd w:val="clear" w:color="auto" w:fill="FFFFFF"/>
        <w:tabs>
          <w:tab w:val="left" w:pos="567"/>
        </w:tabs>
        <w:jc w:val="both"/>
        <w:rPr>
          <w:color w:val="000000"/>
          <w:sz w:val="20"/>
          <w:szCs w:val="20"/>
        </w:rPr>
      </w:pPr>
      <w:bookmarkStart w:id="93" w:name="sub_1723"/>
      <w:bookmarkEnd w:id="92"/>
      <w:r w:rsidRPr="00C50024">
        <w:rPr>
          <w:color w:val="000000"/>
          <w:sz w:val="20"/>
          <w:szCs w:val="20"/>
        </w:rPr>
        <w:t>3) угрозы банкротства этого лица в случае единовременной выплаты им налога, утверждения арбитражным судом мирового соглашения либо графика погашения задолженности в ходе процедуры финансового оздоровления;</w:t>
      </w:r>
    </w:p>
    <w:p w:rsidR="00C50024" w:rsidRPr="00C50024" w:rsidRDefault="00C50024" w:rsidP="00330CD6">
      <w:pPr>
        <w:shd w:val="clear" w:color="auto" w:fill="FFFFFF"/>
        <w:tabs>
          <w:tab w:val="left" w:pos="567"/>
        </w:tabs>
        <w:jc w:val="both"/>
        <w:rPr>
          <w:color w:val="000000"/>
          <w:sz w:val="20"/>
          <w:szCs w:val="20"/>
        </w:rPr>
      </w:pPr>
      <w:bookmarkStart w:id="94" w:name="sub_1724"/>
      <w:bookmarkEnd w:id="93"/>
      <w:r w:rsidRPr="00C50024">
        <w:rPr>
          <w:color w:val="000000"/>
          <w:sz w:val="20"/>
          <w:szCs w:val="20"/>
        </w:rPr>
        <w:t>4) если имущественное положение физического лица исключает возможность единовременной уплаты налога;</w:t>
      </w:r>
    </w:p>
    <w:p w:rsidR="00C50024" w:rsidRPr="00C50024" w:rsidRDefault="00C50024" w:rsidP="00330CD6">
      <w:pPr>
        <w:shd w:val="clear" w:color="auto" w:fill="FFFFFF"/>
        <w:tabs>
          <w:tab w:val="left" w:pos="567"/>
        </w:tabs>
        <w:jc w:val="both"/>
        <w:rPr>
          <w:color w:val="000000"/>
          <w:sz w:val="20"/>
          <w:szCs w:val="20"/>
        </w:rPr>
      </w:pPr>
      <w:bookmarkStart w:id="95" w:name="sub_1725"/>
      <w:bookmarkEnd w:id="94"/>
      <w:r w:rsidRPr="00C50024">
        <w:rPr>
          <w:color w:val="000000"/>
          <w:sz w:val="20"/>
          <w:szCs w:val="20"/>
        </w:rPr>
        <w:t xml:space="preserve">5) если производство и (или) реализация товаров, работ или услуг лицом носит сезонный характер. Перечень отраслей и видов деятельности, имеющих сезонный характер, в соответствии со </w:t>
      </w:r>
      <w:hyperlink r:id="rId53" w:history="1">
        <w:r w:rsidRPr="00C50024">
          <w:rPr>
            <w:color w:val="0000FF"/>
            <w:sz w:val="20"/>
            <w:szCs w:val="20"/>
          </w:rPr>
          <w:t>статьей 64</w:t>
        </w:r>
      </w:hyperlink>
      <w:r w:rsidRPr="00C50024">
        <w:rPr>
          <w:color w:val="000000"/>
          <w:sz w:val="20"/>
          <w:szCs w:val="20"/>
        </w:rPr>
        <w:t xml:space="preserve"> Налогового кодекса Российской Федерации утверждается Правительством Российской Федерации;</w:t>
      </w:r>
    </w:p>
    <w:p w:rsidR="00C50024" w:rsidRPr="00C50024" w:rsidRDefault="00C50024" w:rsidP="00330CD6">
      <w:pPr>
        <w:shd w:val="clear" w:color="auto" w:fill="FFFFFF"/>
        <w:tabs>
          <w:tab w:val="left" w:pos="567"/>
        </w:tabs>
        <w:jc w:val="both"/>
        <w:rPr>
          <w:color w:val="000000"/>
          <w:sz w:val="20"/>
          <w:szCs w:val="20"/>
        </w:rPr>
      </w:pPr>
      <w:bookmarkStart w:id="96" w:name="sub_1726"/>
      <w:bookmarkEnd w:id="95"/>
      <w:r w:rsidRPr="00C50024">
        <w:rPr>
          <w:color w:val="000000"/>
          <w:sz w:val="20"/>
          <w:szCs w:val="20"/>
        </w:rPr>
        <w:t>6) при реализации инвестиционных проектов, связанных с техническим перевооружением, реконструкцией действую производства, освоением нового производства и созданием дополнительных рабочих мест;</w:t>
      </w:r>
    </w:p>
    <w:p w:rsidR="00C50024" w:rsidRPr="00C50024" w:rsidRDefault="00C50024" w:rsidP="00330CD6">
      <w:pPr>
        <w:shd w:val="clear" w:color="auto" w:fill="FFFFFF"/>
        <w:tabs>
          <w:tab w:val="left" w:pos="567"/>
        </w:tabs>
        <w:jc w:val="both"/>
        <w:rPr>
          <w:color w:val="000000"/>
          <w:sz w:val="20"/>
          <w:szCs w:val="20"/>
        </w:rPr>
      </w:pPr>
      <w:bookmarkStart w:id="97" w:name="sub_1727"/>
      <w:bookmarkEnd w:id="96"/>
      <w:r w:rsidRPr="00C50024">
        <w:rPr>
          <w:color w:val="000000"/>
          <w:sz w:val="20"/>
          <w:szCs w:val="20"/>
        </w:rPr>
        <w:t xml:space="preserve">7) иные основания, предусмотренные </w:t>
      </w:r>
      <w:hyperlink r:id="rId54" w:history="1">
        <w:r w:rsidRPr="00C50024">
          <w:rPr>
            <w:color w:val="0000FF"/>
            <w:sz w:val="20"/>
            <w:szCs w:val="20"/>
          </w:rPr>
          <w:t>ст. 64</w:t>
        </w:r>
      </w:hyperlink>
      <w:r w:rsidRPr="00C50024">
        <w:rPr>
          <w:color w:val="000000"/>
          <w:sz w:val="20"/>
          <w:szCs w:val="20"/>
        </w:rPr>
        <w:t xml:space="preserve"> Налогового кодекса Российской Федерации.</w:t>
      </w:r>
    </w:p>
    <w:p w:rsidR="00C50024" w:rsidRPr="00C50024" w:rsidRDefault="00C50024" w:rsidP="00330CD6">
      <w:pPr>
        <w:shd w:val="clear" w:color="auto" w:fill="FFFFFF"/>
        <w:tabs>
          <w:tab w:val="left" w:pos="567"/>
        </w:tabs>
        <w:jc w:val="both"/>
        <w:rPr>
          <w:color w:val="000000"/>
          <w:sz w:val="20"/>
          <w:szCs w:val="20"/>
        </w:rPr>
      </w:pPr>
      <w:bookmarkStart w:id="98" w:name="sub_1703"/>
      <w:bookmarkEnd w:id="97"/>
      <w:r w:rsidRPr="00C50024">
        <w:rPr>
          <w:color w:val="000000"/>
          <w:sz w:val="20"/>
          <w:szCs w:val="20"/>
        </w:rPr>
        <w:t>3. Отсрочка или рассрочка по уплате налога могут быть предоставлена по одному или нескольким налогам.</w:t>
      </w:r>
    </w:p>
    <w:p w:rsidR="00C50024" w:rsidRPr="00C50024" w:rsidRDefault="00C50024" w:rsidP="00330CD6">
      <w:pPr>
        <w:shd w:val="clear" w:color="auto" w:fill="FFFFFF"/>
        <w:tabs>
          <w:tab w:val="left" w:pos="567"/>
        </w:tabs>
        <w:jc w:val="both"/>
        <w:rPr>
          <w:color w:val="000000"/>
          <w:sz w:val="20"/>
          <w:szCs w:val="20"/>
        </w:rPr>
      </w:pPr>
      <w:bookmarkStart w:id="99" w:name="sub_1704"/>
      <w:bookmarkEnd w:id="98"/>
      <w:r w:rsidRPr="00C50024">
        <w:rPr>
          <w:color w:val="000000"/>
          <w:sz w:val="20"/>
          <w:szCs w:val="20"/>
        </w:rPr>
        <w:t xml:space="preserve">4. Если отсрочка или рассрочка по уплате налогов предоставлена по основаниям, указанным в </w:t>
      </w:r>
      <w:hyperlink w:anchor="sub_1723" w:history="1">
        <w:r w:rsidRPr="00C50024">
          <w:rPr>
            <w:color w:val="0000FF"/>
            <w:sz w:val="20"/>
            <w:szCs w:val="20"/>
          </w:rPr>
          <w:t>подпунктах 3</w:t>
        </w:r>
      </w:hyperlink>
      <w:r w:rsidRPr="00C50024">
        <w:rPr>
          <w:color w:val="000000"/>
          <w:sz w:val="20"/>
          <w:szCs w:val="20"/>
        </w:rPr>
        <w:t xml:space="preserve">, </w:t>
      </w:r>
      <w:hyperlink w:anchor="sub_1724" w:history="1">
        <w:r w:rsidRPr="00C50024">
          <w:rPr>
            <w:color w:val="0000FF"/>
            <w:sz w:val="20"/>
            <w:szCs w:val="20"/>
          </w:rPr>
          <w:t>4</w:t>
        </w:r>
      </w:hyperlink>
      <w:r w:rsidRPr="00C50024">
        <w:rPr>
          <w:color w:val="000000"/>
          <w:sz w:val="20"/>
          <w:szCs w:val="20"/>
        </w:rPr>
        <w:t xml:space="preserve">, </w:t>
      </w:r>
      <w:hyperlink w:anchor="sub_1725" w:history="1">
        <w:r w:rsidRPr="00C50024">
          <w:rPr>
            <w:color w:val="0000FF"/>
            <w:sz w:val="20"/>
            <w:szCs w:val="20"/>
          </w:rPr>
          <w:t>5</w:t>
        </w:r>
      </w:hyperlink>
      <w:r w:rsidRPr="00C50024">
        <w:rPr>
          <w:color w:val="000000"/>
          <w:sz w:val="20"/>
          <w:szCs w:val="20"/>
        </w:rPr>
        <w:t xml:space="preserve"> и </w:t>
      </w:r>
      <w:hyperlink w:anchor="sub_1726" w:history="1">
        <w:r w:rsidRPr="00C50024">
          <w:rPr>
            <w:color w:val="0000FF"/>
            <w:sz w:val="20"/>
            <w:szCs w:val="20"/>
          </w:rPr>
          <w:t>6 пункта 2</w:t>
        </w:r>
      </w:hyperlink>
      <w:r w:rsidRPr="00C50024">
        <w:rPr>
          <w:color w:val="000000"/>
          <w:sz w:val="20"/>
          <w:szCs w:val="20"/>
        </w:rPr>
        <w:t xml:space="preserve"> настоящей статьи, на сумму задолженности начисляются проценты исходя из ставки, равной одной второй </w:t>
      </w:r>
      <w:hyperlink r:id="rId55" w:history="1">
        <w:r w:rsidRPr="00C50024">
          <w:rPr>
            <w:color w:val="0000FF"/>
            <w:sz w:val="20"/>
            <w:szCs w:val="20"/>
          </w:rPr>
          <w:t>ставки рефинансирования</w:t>
        </w:r>
      </w:hyperlink>
      <w:r w:rsidRPr="00C50024">
        <w:rPr>
          <w:color w:val="000000"/>
          <w:sz w:val="20"/>
          <w:szCs w:val="20"/>
        </w:rPr>
        <w:t xml:space="preserve"> Центрального банка Российской Федерации, действовавшей за период отсрочки или рассрочки.</w:t>
      </w:r>
    </w:p>
    <w:bookmarkEnd w:id="99"/>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 xml:space="preserve">Если отсрочка или рассрочка по уплате налогов предоставлена по основаниям, указанным в </w:t>
      </w:r>
      <w:hyperlink w:anchor="sub_1721" w:history="1">
        <w:r w:rsidRPr="00C50024">
          <w:rPr>
            <w:color w:val="0000FF"/>
            <w:sz w:val="20"/>
            <w:szCs w:val="20"/>
          </w:rPr>
          <w:t>подпунктах 1</w:t>
        </w:r>
      </w:hyperlink>
      <w:r w:rsidRPr="00C50024">
        <w:rPr>
          <w:color w:val="000000"/>
          <w:sz w:val="20"/>
          <w:szCs w:val="20"/>
        </w:rPr>
        <w:t xml:space="preserve"> и </w:t>
      </w:r>
      <w:hyperlink w:anchor="sub_1722" w:history="1">
        <w:r w:rsidRPr="00C50024">
          <w:rPr>
            <w:color w:val="0000FF"/>
            <w:sz w:val="20"/>
            <w:szCs w:val="20"/>
          </w:rPr>
          <w:t>2 пункта 2</w:t>
        </w:r>
      </w:hyperlink>
      <w:r w:rsidRPr="00C50024">
        <w:rPr>
          <w:color w:val="000000"/>
          <w:sz w:val="20"/>
          <w:szCs w:val="20"/>
        </w:rPr>
        <w:t xml:space="preserve"> настоящей статьи, на сумму задолженности проценты не начисляются.</w:t>
      </w:r>
    </w:p>
    <w:p w:rsidR="00C50024" w:rsidRPr="00C50024" w:rsidRDefault="00C50024" w:rsidP="00330CD6">
      <w:pPr>
        <w:shd w:val="clear" w:color="auto" w:fill="FFFFFF"/>
        <w:tabs>
          <w:tab w:val="left" w:pos="567"/>
        </w:tabs>
        <w:jc w:val="both"/>
        <w:rPr>
          <w:color w:val="000000"/>
          <w:sz w:val="20"/>
          <w:szCs w:val="20"/>
        </w:rPr>
      </w:pPr>
      <w:bookmarkStart w:id="100" w:name="sub_1705"/>
      <w:r w:rsidRPr="00C50024">
        <w:rPr>
          <w:color w:val="000000"/>
          <w:sz w:val="20"/>
          <w:szCs w:val="20"/>
        </w:rPr>
        <w:t xml:space="preserve">5. Решение о предоставлении отсрочки или рассрочки по уплате налога или об отказе в ее предоставлении принимается в порядке, предусмотренном </w:t>
      </w:r>
      <w:hyperlink r:id="rId56" w:history="1">
        <w:r w:rsidRPr="00C50024">
          <w:rPr>
            <w:color w:val="0000FF"/>
            <w:sz w:val="20"/>
            <w:szCs w:val="20"/>
          </w:rPr>
          <w:t>статьей 64</w:t>
        </w:r>
      </w:hyperlink>
      <w:r w:rsidRPr="00C50024">
        <w:rPr>
          <w:color w:val="000000"/>
          <w:sz w:val="20"/>
          <w:szCs w:val="20"/>
        </w:rPr>
        <w:t xml:space="preserve"> Налогового кодекса Российской Федерации.</w:t>
      </w:r>
    </w:p>
    <w:p w:rsidR="00C50024" w:rsidRPr="00C50024" w:rsidRDefault="00C50024" w:rsidP="00330CD6">
      <w:pPr>
        <w:shd w:val="clear" w:color="auto" w:fill="FFFFFF"/>
        <w:tabs>
          <w:tab w:val="left" w:pos="567"/>
        </w:tabs>
        <w:jc w:val="both"/>
        <w:rPr>
          <w:color w:val="000000"/>
          <w:sz w:val="20"/>
          <w:szCs w:val="20"/>
        </w:rPr>
      </w:pPr>
      <w:bookmarkStart w:id="101" w:name="sub_1706"/>
      <w:bookmarkEnd w:id="100"/>
      <w:r w:rsidRPr="00C50024">
        <w:rPr>
          <w:color w:val="000000"/>
          <w:sz w:val="20"/>
          <w:szCs w:val="20"/>
        </w:rPr>
        <w:t xml:space="preserve">6. При отсутствии обстоятельств, установленных </w:t>
      </w:r>
      <w:hyperlink r:id="rId57" w:history="1">
        <w:r w:rsidRPr="00C50024">
          <w:rPr>
            <w:color w:val="0000FF"/>
            <w:sz w:val="20"/>
            <w:szCs w:val="20"/>
          </w:rPr>
          <w:t>пунктом 1 статьи 62</w:t>
        </w:r>
      </w:hyperlink>
      <w:r w:rsidRPr="00C50024">
        <w:rPr>
          <w:color w:val="000000"/>
          <w:sz w:val="20"/>
          <w:szCs w:val="20"/>
        </w:rPr>
        <w:t xml:space="preserve"> Налогового кодекса Российской Федерации, финансовый орган не вправе отказать заинтересованному лицу в согласовании решения об отсрочке или рассрочке по уплате налога.</w:t>
      </w:r>
    </w:p>
    <w:p w:rsidR="00C50024" w:rsidRPr="00C50024" w:rsidRDefault="00C50024" w:rsidP="00330CD6">
      <w:pPr>
        <w:shd w:val="clear" w:color="auto" w:fill="FFFFFF"/>
        <w:tabs>
          <w:tab w:val="left" w:pos="567"/>
        </w:tabs>
        <w:ind w:firstLine="720"/>
        <w:jc w:val="both"/>
        <w:rPr>
          <w:color w:val="000000"/>
          <w:sz w:val="20"/>
          <w:szCs w:val="20"/>
        </w:rPr>
      </w:pPr>
      <w:bookmarkStart w:id="102" w:name="sub_18"/>
      <w:bookmarkEnd w:id="101"/>
      <w:r w:rsidRPr="00C50024">
        <w:rPr>
          <w:bCs/>
          <w:color w:val="000000"/>
          <w:sz w:val="20"/>
          <w:szCs w:val="20"/>
        </w:rPr>
        <w:t>Статья 18.</w:t>
      </w:r>
      <w:r w:rsidRPr="00C50024">
        <w:rPr>
          <w:color w:val="000000"/>
          <w:sz w:val="20"/>
          <w:szCs w:val="20"/>
        </w:rPr>
        <w:t xml:space="preserve"> Инвестиционный налоговый кредит</w:t>
      </w:r>
    </w:p>
    <w:p w:rsidR="00C50024" w:rsidRPr="00C50024" w:rsidRDefault="00C50024" w:rsidP="00330CD6">
      <w:pPr>
        <w:shd w:val="clear" w:color="auto" w:fill="FFFFFF"/>
        <w:tabs>
          <w:tab w:val="left" w:pos="567"/>
        </w:tabs>
        <w:jc w:val="both"/>
        <w:rPr>
          <w:color w:val="000000"/>
          <w:sz w:val="20"/>
          <w:szCs w:val="20"/>
        </w:rPr>
      </w:pPr>
      <w:bookmarkStart w:id="103" w:name="sub_1801"/>
      <w:bookmarkEnd w:id="102"/>
      <w:r w:rsidRPr="00C50024">
        <w:rPr>
          <w:color w:val="000000"/>
          <w:sz w:val="20"/>
          <w:szCs w:val="20"/>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sub_19" w:history="1">
        <w:r w:rsidRPr="00C50024">
          <w:rPr>
            <w:color w:val="0000FF"/>
            <w:sz w:val="20"/>
            <w:szCs w:val="20"/>
          </w:rPr>
          <w:t>статье 19</w:t>
        </w:r>
      </w:hyperlink>
      <w:r w:rsidRPr="00C50024">
        <w:rPr>
          <w:color w:val="000000"/>
          <w:sz w:val="20"/>
          <w:szCs w:val="20"/>
        </w:rPr>
        <w:t xml:space="preserve"> настоящего Положения,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C50024" w:rsidRPr="00C50024" w:rsidRDefault="00C50024" w:rsidP="00330CD6">
      <w:pPr>
        <w:shd w:val="clear" w:color="auto" w:fill="FFFFFF"/>
        <w:tabs>
          <w:tab w:val="left" w:pos="567"/>
        </w:tabs>
        <w:jc w:val="both"/>
        <w:rPr>
          <w:color w:val="000000"/>
          <w:sz w:val="20"/>
          <w:szCs w:val="20"/>
        </w:rPr>
      </w:pPr>
      <w:bookmarkStart w:id="104" w:name="sub_1802"/>
      <w:bookmarkEnd w:id="103"/>
      <w:r w:rsidRPr="00C50024">
        <w:rPr>
          <w:color w:val="000000"/>
          <w:sz w:val="20"/>
          <w:szCs w:val="20"/>
        </w:rPr>
        <w:t>2. Финансовый орган согласовывает решение о предоставлении инвестиционного налогового кредита после одобрения администрацией Аликовского муниципального округа представленного организацией инвестиционного проекта.</w:t>
      </w:r>
    </w:p>
    <w:p w:rsidR="00C50024" w:rsidRPr="00C50024" w:rsidRDefault="00C50024" w:rsidP="00330CD6">
      <w:pPr>
        <w:shd w:val="clear" w:color="auto" w:fill="FFFFFF"/>
        <w:tabs>
          <w:tab w:val="left" w:pos="567"/>
        </w:tabs>
        <w:jc w:val="both"/>
        <w:rPr>
          <w:color w:val="000000"/>
          <w:sz w:val="20"/>
          <w:szCs w:val="20"/>
        </w:rPr>
      </w:pPr>
      <w:bookmarkStart w:id="105" w:name="sub_1803"/>
      <w:bookmarkEnd w:id="104"/>
      <w:r w:rsidRPr="00C50024">
        <w:rPr>
          <w:color w:val="000000"/>
          <w:sz w:val="20"/>
          <w:szCs w:val="20"/>
        </w:rPr>
        <w:t>3. Инвестиционный налоговый кредит может быть предоставлен на срок от одного года до пяти лет.</w:t>
      </w:r>
    </w:p>
    <w:p w:rsidR="00C50024" w:rsidRPr="00C50024" w:rsidRDefault="00C50024" w:rsidP="00330CD6">
      <w:pPr>
        <w:shd w:val="clear" w:color="auto" w:fill="FFFFFF"/>
        <w:tabs>
          <w:tab w:val="left" w:pos="567"/>
        </w:tabs>
        <w:ind w:firstLine="720"/>
        <w:jc w:val="both"/>
        <w:rPr>
          <w:color w:val="000000"/>
          <w:sz w:val="20"/>
          <w:szCs w:val="20"/>
        </w:rPr>
      </w:pPr>
      <w:bookmarkStart w:id="106" w:name="sub_19"/>
      <w:bookmarkEnd w:id="105"/>
      <w:r w:rsidRPr="00C50024">
        <w:rPr>
          <w:bCs/>
          <w:color w:val="000000"/>
          <w:sz w:val="20"/>
          <w:szCs w:val="20"/>
        </w:rPr>
        <w:t>Статья 19.</w:t>
      </w:r>
      <w:r w:rsidRPr="00C50024">
        <w:rPr>
          <w:color w:val="000000"/>
          <w:sz w:val="20"/>
          <w:szCs w:val="20"/>
        </w:rPr>
        <w:t xml:space="preserve"> Предоставление инвестиционного налогового кредита</w:t>
      </w:r>
    </w:p>
    <w:p w:rsidR="00C50024" w:rsidRPr="00C50024" w:rsidRDefault="00C50024" w:rsidP="00330CD6">
      <w:pPr>
        <w:shd w:val="clear" w:color="auto" w:fill="FFFFFF"/>
        <w:tabs>
          <w:tab w:val="left" w:pos="567"/>
        </w:tabs>
        <w:jc w:val="both"/>
        <w:rPr>
          <w:color w:val="000000"/>
          <w:sz w:val="20"/>
          <w:szCs w:val="20"/>
        </w:rPr>
      </w:pPr>
      <w:bookmarkStart w:id="107" w:name="sub_1901"/>
      <w:bookmarkEnd w:id="106"/>
      <w:r w:rsidRPr="00C50024">
        <w:rPr>
          <w:color w:val="000000"/>
          <w:sz w:val="20"/>
          <w:szCs w:val="20"/>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C50024" w:rsidRPr="00C50024" w:rsidRDefault="00C50024" w:rsidP="00330CD6">
      <w:pPr>
        <w:shd w:val="clear" w:color="auto" w:fill="FFFFFF"/>
        <w:tabs>
          <w:tab w:val="left" w:pos="567"/>
        </w:tabs>
        <w:jc w:val="both"/>
        <w:rPr>
          <w:color w:val="000000"/>
          <w:sz w:val="20"/>
          <w:szCs w:val="20"/>
        </w:rPr>
      </w:pPr>
      <w:bookmarkStart w:id="108" w:name="sub_1911"/>
      <w:bookmarkEnd w:id="107"/>
      <w:r w:rsidRPr="00C50024">
        <w:rPr>
          <w:color w:val="000000"/>
          <w:sz w:val="20"/>
          <w:szCs w:val="20"/>
        </w:rP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w:t>
      </w:r>
    </w:p>
    <w:p w:rsidR="00C50024" w:rsidRPr="00C50024" w:rsidRDefault="00C50024" w:rsidP="00330CD6">
      <w:pPr>
        <w:shd w:val="clear" w:color="auto" w:fill="FFFFFF"/>
        <w:tabs>
          <w:tab w:val="left" w:pos="567"/>
        </w:tabs>
        <w:jc w:val="both"/>
        <w:rPr>
          <w:color w:val="000000"/>
          <w:sz w:val="20"/>
          <w:szCs w:val="20"/>
        </w:rPr>
      </w:pPr>
      <w:bookmarkStart w:id="109" w:name="sub_1912"/>
      <w:bookmarkEnd w:id="108"/>
      <w:r w:rsidRPr="00C50024">
        <w:rPr>
          <w:color w:val="000000"/>
          <w:sz w:val="20"/>
          <w:szCs w:val="20"/>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C50024" w:rsidRPr="00C50024" w:rsidRDefault="00C50024" w:rsidP="00330CD6">
      <w:pPr>
        <w:shd w:val="clear" w:color="auto" w:fill="FFFFFF"/>
        <w:tabs>
          <w:tab w:val="left" w:pos="567"/>
        </w:tabs>
        <w:jc w:val="both"/>
        <w:rPr>
          <w:color w:val="000000"/>
          <w:sz w:val="20"/>
          <w:szCs w:val="20"/>
        </w:rPr>
      </w:pPr>
      <w:bookmarkStart w:id="110" w:name="sub_1913"/>
      <w:bookmarkEnd w:id="109"/>
      <w:r w:rsidRPr="00C50024">
        <w:rPr>
          <w:color w:val="000000"/>
          <w:sz w:val="20"/>
          <w:szCs w:val="20"/>
        </w:rPr>
        <w:t>3) выполнение этой организацией особо важного заказа по социально-экономическому развитию района или предоставление ею особо важных услуг населению;</w:t>
      </w:r>
    </w:p>
    <w:p w:rsidR="00C50024" w:rsidRPr="00C50024" w:rsidRDefault="00C50024" w:rsidP="00330CD6">
      <w:pPr>
        <w:shd w:val="clear" w:color="auto" w:fill="FFFFFF"/>
        <w:tabs>
          <w:tab w:val="left" w:pos="567"/>
        </w:tabs>
        <w:jc w:val="both"/>
        <w:rPr>
          <w:color w:val="000000"/>
          <w:sz w:val="20"/>
          <w:szCs w:val="20"/>
        </w:rPr>
      </w:pPr>
      <w:bookmarkStart w:id="111" w:name="sub_1914"/>
      <w:bookmarkEnd w:id="110"/>
      <w:r w:rsidRPr="00C50024">
        <w:rPr>
          <w:color w:val="000000"/>
          <w:sz w:val="20"/>
          <w:szCs w:val="20"/>
        </w:rPr>
        <w:t>4) выполнение организацией государственного оборонного заказа;</w:t>
      </w:r>
    </w:p>
    <w:p w:rsidR="00C50024" w:rsidRPr="00C50024" w:rsidRDefault="00C50024" w:rsidP="00330CD6">
      <w:pPr>
        <w:shd w:val="clear" w:color="auto" w:fill="FFFFFF"/>
        <w:tabs>
          <w:tab w:val="left" w:pos="567"/>
        </w:tabs>
        <w:jc w:val="both"/>
        <w:rPr>
          <w:color w:val="000000"/>
          <w:sz w:val="20"/>
          <w:szCs w:val="20"/>
        </w:rPr>
      </w:pPr>
      <w:bookmarkStart w:id="112" w:name="sub_1915"/>
      <w:bookmarkEnd w:id="111"/>
      <w:r w:rsidRPr="00C50024">
        <w:rPr>
          <w:color w:val="000000"/>
          <w:sz w:val="20"/>
          <w:szCs w:val="20"/>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C50024" w:rsidRPr="00C50024" w:rsidRDefault="00C50024" w:rsidP="00330CD6">
      <w:pPr>
        <w:shd w:val="clear" w:color="auto" w:fill="FFFFFF"/>
        <w:tabs>
          <w:tab w:val="left" w:pos="567"/>
        </w:tabs>
        <w:jc w:val="both"/>
        <w:rPr>
          <w:color w:val="000000"/>
          <w:sz w:val="20"/>
          <w:szCs w:val="20"/>
        </w:rPr>
      </w:pPr>
      <w:bookmarkStart w:id="113" w:name="sub_1916"/>
      <w:bookmarkEnd w:id="112"/>
      <w:r w:rsidRPr="00C50024">
        <w:rPr>
          <w:color w:val="000000"/>
          <w:sz w:val="20"/>
          <w:szCs w:val="20"/>
        </w:rPr>
        <w:t xml:space="preserve">6) включение этой организации в реестр резидентов зоны территориального развития в соответствии с </w:t>
      </w:r>
      <w:hyperlink r:id="rId58" w:history="1">
        <w:r w:rsidRPr="00C50024">
          <w:rPr>
            <w:color w:val="0000FF"/>
            <w:sz w:val="20"/>
            <w:szCs w:val="20"/>
          </w:rPr>
          <w:t>Федеральным законом</w:t>
        </w:r>
      </w:hyperlink>
      <w:r w:rsidRPr="00C50024">
        <w:rPr>
          <w:color w:val="000000"/>
          <w:sz w:val="20"/>
          <w:szCs w:val="20"/>
        </w:rP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C50024" w:rsidRPr="00C50024" w:rsidRDefault="00C50024" w:rsidP="00330CD6">
      <w:pPr>
        <w:shd w:val="clear" w:color="auto" w:fill="FFFFFF"/>
        <w:tabs>
          <w:tab w:val="left" w:pos="567"/>
        </w:tabs>
        <w:jc w:val="both"/>
        <w:rPr>
          <w:color w:val="000000"/>
          <w:sz w:val="20"/>
          <w:szCs w:val="20"/>
        </w:rPr>
      </w:pPr>
      <w:bookmarkStart w:id="114" w:name="sub_1902"/>
      <w:bookmarkEnd w:id="113"/>
      <w:r w:rsidRPr="00C50024">
        <w:rPr>
          <w:color w:val="000000"/>
          <w:sz w:val="20"/>
          <w:szCs w:val="20"/>
        </w:rPr>
        <w:t>2. Основания для получения инвестиционного налогового кредита должны быть отражены в инвестиционном проекте.</w:t>
      </w:r>
    </w:p>
    <w:p w:rsidR="00C50024" w:rsidRPr="00C50024" w:rsidRDefault="00C50024" w:rsidP="00330CD6">
      <w:pPr>
        <w:shd w:val="clear" w:color="auto" w:fill="FFFFFF"/>
        <w:tabs>
          <w:tab w:val="left" w:pos="567"/>
        </w:tabs>
        <w:jc w:val="both"/>
        <w:rPr>
          <w:color w:val="000000"/>
          <w:sz w:val="20"/>
          <w:szCs w:val="20"/>
        </w:rPr>
      </w:pPr>
      <w:bookmarkStart w:id="115" w:name="sub_1903"/>
      <w:bookmarkEnd w:id="114"/>
      <w:r w:rsidRPr="00C50024">
        <w:rPr>
          <w:color w:val="000000"/>
          <w:sz w:val="20"/>
          <w:szCs w:val="20"/>
        </w:rPr>
        <w:lastRenderedPageBreak/>
        <w:t>3.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w:t>
      </w:r>
    </w:p>
    <w:p w:rsidR="00C50024" w:rsidRPr="00C50024" w:rsidRDefault="00C50024" w:rsidP="00330CD6">
      <w:pPr>
        <w:shd w:val="clear" w:color="auto" w:fill="FFFFFF"/>
        <w:tabs>
          <w:tab w:val="left" w:pos="567"/>
        </w:tabs>
        <w:ind w:firstLine="720"/>
        <w:jc w:val="both"/>
        <w:rPr>
          <w:color w:val="000000"/>
          <w:sz w:val="20"/>
          <w:szCs w:val="20"/>
        </w:rPr>
      </w:pPr>
      <w:bookmarkStart w:id="116" w:name="sub_20"/>
      <w:bookmarkEnd w:id="115"/>
      <w:r w:rsidRPr="00C50024">
        <w:rPr>
          <w:bCs/>
          <w:color w:val="000000"/>
          <w:sz w:val="20"/>
          <w:szCs w:val="20"/>
        </w:rPr>
        <w:t>Статья 20.</w:t>
      </w:r>
      <w:r w:rsidRPr="00C50024">
        <w:rPr>
          <w:color w:val="000000"/>
          <w:sz w:val="20"/>
          <w:szCs w:val="20"/>
        </w:rPr>
        <w:t xml:space="preserve"> Прекращение действия отсрочки, рассрочки или инвестиционного налогового кредита</w:t>
      </w:r>
    </w:p>
    <w:bookmarkEnd w:id="116"/>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 xml:space="preserve">Действие отсрочки, рассрочки, или инвестиционного налогового кредита прекращается в случаях, предусмотренных </w:t>
      </w:r>
      <w:hyperlink r:id="rId59" w:history="1">
        <w:r w:rsidRPr="00C50024">
          <w:rPr>
            <w:color w:val="0000FF"/>
            <w:sz w:val="20"/>
            <w:szCs w:val="20"/>
          </w:rPr>
          <w:t>статьей 68</w:t>
        </w:r>
      </w:hyperlink>
      <w:r w:rsidRPr="00C50024">
        <w:rPr>
          <w:color w:val="000000"/>
          <w:sz w:val="20"/>
          <w:szCs w:val="20"/>
        </w:rPr>
        <w:t xml:space="preserve"> Налогового кодекса Российской Федерации.</w:t>
      </w:r>
    </w:p>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4012B2">
      <w:pPr>
        <w:numPr>
          <w:ilvl w:val="0"/>
          <w:numId w:val="3"/>
        </w:numPr>
        <w:shd w:val="clear" w:color="auto" w:fill="FFFFFF"/>
        <w:tabs>
          <w:tab w:val="clear" w:pos="720"/>
          <w:tab w:val="num" w:pos="0"/>
          <w:tab w:val="left" w:pos="567"/>
        </w:tabs>
        <w:suppressAutoHyphens/>
        <w:ind w:left="0" w:firstLine="709"/>
        <w:jc w:val="both"/>
        <w:rPr>
          <w:bCs/>
          <w:color w:val="000000"/>
          <w:sz w:val="20"/>
          <w:szCs w:val="20"/>
        </w:rPr>
      </w:pPr>
      <w:bookmarkStart w:id="117" w:name="sub_200"/>
      <w:r w:rsidRPr="00C50024">
        <w:rPr>
          <w:bCs/>
          <w:color w:val="000000"/>
          <w:sz w:val="20"/>
          <w:szCs w:val="20"/>
        </w:rPr>
        <w:t>Часть вторая</w:t>
      </w:r>
    </w:p>
    <w:p w:rsidR="00C50024" w:rsidRPr="00C50024" w:rsidRDefault="00C50024" w:rsidP="004012B2">
      <w:pPr>
        <w:numPr>
          <w:ilvl w:val="0"/>
          <w:numId w:val="3"/>
        </w:numPr>
        <w:shd w:val="clear" w:color="auto" w:fill="FFFFFF"/>
        <w:tabs>
          <w:tab w:val="clear" w:pos="720"/>
          <w:tab w:val="num" w:pos="0"/>
          <w:tab w:val="left" w:pos="567"/>
        </w:tabs>
        <w:suppressAutoHyphens/>
        <w:ind w:left="0" w:hanging="432"/>
        <w:jc w:val="both"/>
        <w:rPr>
          <w:bCs/>
          <w:color w:val="000000"/>
          <w:sz w:val="20"/>
          <w:szCs w:val="20"/>
        </w:rPr>
      </w:pPr>
      <w:bookmarkStart w:id="118" w:name="sub_1300"/>
      <w:bookmarkEnd w:id="117"/>
      <w:r w:rsidRPr="00C50024">
        <w:rPr>
          <w:bCs/>
          <w:color w:val="000000"/>
          <w:sz w:val="20"/>
          <w:szCs w:val="20"/>
        </w:rPr>
        <w:t>Раздел III. Местные налоги</w:t>
      </w:r>
    </w:p>
    <w:p w:rsidR="00C50024" w:rsidRPr="00C50024" w:rsidRDefault="00C50024" w:rsidP="004012B2">
      <w:pPr>
        <w:numPr>
          <w:ilvl w:val="0"/>
          <w:numId w:val="3"/>
        </w:numPr>
        <w:shd w:val="clear" w:color="auto" w:fill="FFFFFF"/>
        <w:tabs>
          <w:tab w:val="clear" w:pos="720"/>
          <w:tab w:val="num" w:pos="0"/>
          <w:tab w:val="left" w:pos="567"/>
        </w:tabs>
        <w:suppressAutoHyphens/>
        <w:ind w:left="0" w:hanging="432"/>
        <w:jc w:val="both"/>
        <w:rPr>
          <w:bCs/>
          <w:color w:val="000000"/>
          <w:sz w:val="20"/>
          <w:szCs w:val="20"/>
        </w:rPr>
      </w:pPr>
      <w:bookmarkStart w:id="119" w:name="sub_1008"/>
      <w:bookmarkEnd w:id="118"/>
      <w:r w:rsidRPr="00C50024">
        <w:rPr>
          <w:bCs/>
          <w:color w:val="000000"/>
          <w:sz w:val="20"/>
          <w:szCs w:val="20"/>
        </w:rPr>
        <w:t>Глава 7. Земельный налог</w:t>
      </w:r>
    </w:p>
    <w:p w:rsidR="00C50024" w:rsidRPr="00C50024" w:rsidRDefault="00C50024" w:rsidP="00330CD6">
      <w:pPr>
        <w:shd w:val="clear" w:color="auto" w:fill="FFFFFF"/>
        <w:tabs>
          <w:tab w:val="left" w:pos="567"/>
        </w:tabs>
        <w:ind w:firstLine="720"/>
        <w:jc w:val="both"/>
        <w:rPr>
          <w:color w:val="000000"/>
          <w:sz w:val="20"/>
          <w:szCs w:val="20"/>
        </w:rPr>
      </w:pPr>
      <w:bookmarkStart w:id="120" w:name="sub_23"/>
      <w:bookmarkEnd w:id="119"/>
      <w:r w:rsidRPr="00C50024">
        <w:rPr>
          <w:bCs/>
          <w:color w:val="000000"/>
          <w:sz w:val="20"/>
          <w:szCs w:val="20"/>
        </w:rPr>
        <w:t>Статья 21.</w:t>
      </w:r>
      <w:r w:rsidRPr="00C50024">
        <w:rPr>
          <w:color w:val="000000"/>
          <w:sz w:val="20"/>
          <w:szCs w:val="20"/>
        </w:rPr>
        <w:t xml:space="preserve"> Налоговая ставка</w:t>
      </w:r>
    </w:p>
    <w:bookmarkEnd w:id="120"/>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Ставки земельного налога устанавливаются от кадастровой стоимости земельных участков в следующих размерах:</w:t>
      </w:r>
    </w:p>
    <w:p w:rsidR="00C50024" w:rsidRPr="00C50024" w:rsidRDefault="00C50024" w:rsidP="00330CD6">
      <w:pPr>
        <w:shd w:val="clear" w:color="auto" w:fill="FFFFFF"/>
        <w:tabs>
          <w:tab w:val="left" w:pos="567"/>
        </w:tabs>
        <w:jc w:val="both"/>
        <w:rPr>
          <w:color w:val="000000"/>
          <w:sz w:val="20"/>
          <w:szCs w:val="20"/>
        </w:rPr>
      </w:pPr>
      <w:bookmarkStart w:id="121" w:name="sub_231"/>
      <w:r w:rsidRPr="00C50024">
        <w:rPr>
          <w:color w:val="000000"/>
          <w:sz w:val="20"/>
          <w:szCs w:val="20"/>
        </w:rPr>
        <w:t>1) 0,3 процента в отношении земельных участков:</w:t>
      </w:r>
    </w:p>
    <w:bookmarkEnd w:id="121"/>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отнесенных к землям сельскохозяйственного назначения или к землям в составе зон сельскохозяйственного использования в Аликовском муниципальном округе и используемых для сельскохозяйственного производства;</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для организаций, получивших в соответствии со статьей 25.16 Налогового кодекса Российской Федерации статус налогоплательщика - участника специального инвестиционного контракта, в отношении земельного участка, приобретенного в рамках реализации специального инвестиционного контракта на территории Аликовского муниципального округа, учитываемого на балансе организации в качестве непроизведенных активов, на срок действия специального инвестиционного контракта при условии раздельного учета указанного земельного участка;</w:t>
      </w:r>
    </w:p>
    <w:p w:rsidR="00C50024" w:rsidRPr="00C50024" w:rsidRDefault="00C50024" w:rsidP="00330CD6">
      <w:pPr>
        <w:shd w:val="clear" w:color="auto" w:fill="FFFFFF"/>
        <w:tabs>
          <w:tab w:val="left" w:pos="567"/>
        </w:tabs>
        <w:jc w:val="both"/>
        <w:rPr>
          <w:color w:val="000000"/>
          <w:sz w:val="20"/>
          <w:szCs w:val="20"/>
        </w:rPr>
      </w:pPr>
      <w:bookmarkStart w:id="122" w:name="sub_2310"/>
      <w:r w:rsidRPr="00C50024">
        <w:rPr>
          <w:color w:val="000000"/>
          <w:sz w:val="20"/>
          <w:szCs w:val="20"/>
        </w:rPr>
        <w:t>2) 1,5 процента в отношении прочих земельных участков.</w:t>
      </w:r>
    </w:p>
    <w:bookmarkEnd w:id="122"/>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bookmarkStart w:id="123" w:name="sub_24"/>
      <w:r w:rsidRPr="00C50024">
        <w:rPr>
          <w:bCs/>
          <w:color w:val="000000"/>
          <w:sz w:val="20"/>
          <w:szCs w:val="20"/>
        </w:rPr>
        <w:t>Статья 22.</w:t>
      </w:r>
      <w:r w:rsidRPr="00C50024">
        <w:rPr>
          <w:color w:val="000000"/>
          <w:sz w:val="20"/>
          <w:szCs w:val="20"/>
        </w:rPr>
        <w:t xml:space="preserve"> Порядок и сроки уплаты налога и авансовых платежей по налогу</w:t>
      </w:r>
    </w:p>
    <w:p w:rsidR="00C50024" w:rsidRPr="00C50024" w:rsidRDefault="00C50024" w:rsidP="00330CD6">
      <w:pPr>
        <w:shd w:val="clear" w:color="auto" w:fill="FFFFFF"/>
        <w:tabs>
          <w:tab w:val="left" w:pos="567"/>
        </w:tabs>
        <w:jc w:val="both"/>
        <w:rPr>
          <w:color w:val="000000"/>
          <w:sz w:val="20"/>
          <w:szCs w:val="20"/>
        </w:rPr>
      </w:pPr>
      <w:bookmarkStart w:id="124" w:name="sub_241"/>
      <w:bookmarkEnd w:id="123"/>
      <w:r w:rsidRPr="00C50024">
        <w:rPr>
          <w:color w:val="000000"/>
          <w:sz w:val="20"/>
          <w:szCs w:val="20"/>
        </w:rPr>
        <w:t>1. В течение налогового периода налогоплательщики-организации уплачивают авансовые платежи по земельному налогу.</w:t>
      </w:r>
    </w:p>
    <w:p w:rsidR="00C50024" w:rsidRPr="00C50024" w:rsidRDefault="00C50024" w:rsidP="00330CD6">
      <w:pPr>
        <w:shd w:val="clear" w:color="auto" w:fill="FFFFFF"/>
        <w:tabs>
          <w:tab w:val="left" w:pos="567"/>
        </w:tabs>
        <w:jc w:val="both"/>
        <w:rPr>
          <w:color w:val="000000"/>
          <w:sz w:val="20"/>
          <w:szCs w:val="20"/>
        </w:rPr>
      </w:pPr>
      <w:bookmarkStart w:id="125" w:name="sub_242"/>
      <w:bookmarkEnd w:id="124"/>
      <w:r w:rsidRPr="00C50024">
        <w:rPr>
          <w:color w:val="000000"/>
          <w:sz w:val="20"/>
          <w:szCs w:val="20"/>
        </w:rPr>
        <w:t xml:space="preserve">2. По истечении налогового периода налогоплательщики - организации уплачивают сумму налога, исчисленную в порядке, предусмотренном </w:t>
      </w:r>
      <w:hyperlink r:id="rId60" w:history="1">
        <w:r w:rsidRPr="00C50024">
          <w:rPr>
            <w:color w:val="0000FF"/>
            <w:sz w:val="20"/>
            <w:szCs w:val="20"/>
          </w:rPr>
          <w:t>Налоговым кодексом</w:t>
        </w:r>
      </w:hyperlink>
      <w:r w:rsidRPr="00C50024">
        <w:rPr>
          <w:color w:val="000000"/>
          <w:sz w:val="20"/>
          <w:szCs w:val="20"/>
        </w:rPr>
        <w:t xml:space="preserve"> Российской Федерации.</w:t>
      </w:r>
    </w:p>
    <w:bookmarkEnd w:id="125"/>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bookmarkStart w:id="126" w:name="sub_25"/>
      <w:r w:rsidRPr="00C50024">
        <w:rPr>
          <w:bCs/>
          <w:color w:val="000000"/>
          <w:sz w:val="20"/>
          <w:szCs w:val="20"/>
        </w:rPr>
        <w:t>Статья 23.</w:t>
      </w:r>
      <w:r w:rsidRPr="00C50024">
        <w:rPr>
          <w:color w:val="000000"/>
          <w:sz w:val="20"/>
          <w:szCs w:val="20"/>
        </w:rPr>
        <w:t xml:space="preserve"> Дополнительные налоговые льготы</w:t>
      </w:r>
    </w:p>
    <w:p w:rsidR="00C50024" w:rsidRPr="00C50024" w:rsidRDefault="00C50024" w:rsidP="00330CD6">
      <w:pPr>
        <w:shd w:val="clear" w:color="auto" w:fill="FFFFFF"/>
        <w:tabs>
          <w:tab w:val="left" w:pos="567"/>
        </w:tabs>
        <w:jc w:val="both"/>
        <w:rPr>
          <w:color w:val="000000"/>
          <w:sz w:val="20"/>
          <w:szCs w:val="20"/>
        </w:rPr>
      </w:pPr>
      <w:bookmarkStart w:id="127" w:name="sub_251"/>
      <w:bookmarkEnd w:id="126"/>
      <w:r w:rsidRPr="00C50024">
        <w:rPr>
          <w:color w:val="000000"/>
          <w:sz w:val="20"/>
          <w:szCs w:val="20"/>
        </w:rPr>
        <w:t>1. Освобождаются от уплаты налога следующие категории налогоплательщиков:</w:t>
      </w:r>
    </w:p>
    <w:p w:rsidR="00C50024" w:rsidRPr="00C50024" w:rsidRDefault="00C50024" w:rsidP="00330CD6">
      <w:pPr>
        <w:shd w:val="clear" w:color="auto" w:fill="FFFFFF"/>
        <w:tabs>
          <w:tab w:val="left" w:pos="567"/>
        </w:tabs>
        <w:jc w:val="both"/>
        <w:rPr>
          <w:color w:val="000000"/>
          <w:sz w:val="20"/>
          <w:szCs w:val="20"/>
        </w:rPr>
      </w:pPr>
      <w:bookmarkStart w:id="128" w:name="sub_2511"/>
      <w:bookmarkEnd w:id="127"/>
      <w:r w:rsidRPr="00C50024">
        <w:rPr>
          <w:color w:val="000000"/>
          <w:sz w:val="20"/>
          <w:szCs w:val="20"/>
        </w:rPr>
        <w:t>1</w:t>
      </w:r>
      <w:bookmarkStart w:id="129" w:name="sub_2512"/>
      <w:bookmarkEnd w:id="128"/>
      <w:r w:rsidRPr="00C50024">
        <w:rPr>
          <w:color w:val="000000"/>
          <w:sz w:val="20"/>
          <w:szCs w:val="20"/>
        </w:rPr>
        <w:t>) муниципальные учреждения, муниципальные унитарные предприятия;</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 xml:space="preserve">2) </w:t>
      </w:r>
      <w:bookmarkStart w:id="130" w:name="sub_2513"/>
      <w:bookmarkEnd w:id="129"/>
      <w:r w:rsidRPr="00C50024">
        <w:rPr>
          <w:color w:val="000000"/>
          <w:sz w:val="20"/>
          <w:szCs w:val="20"/>
        </w:rPr>
        <w:t>орган местного самоуправления - в отношении земельных участков, предоставленных для непосредственного выполнения возложенных на этот орган функции, и муниципальных земель общего пользования населенных пунктов;</w:t>
      </w:r>
    </w:p>
    <w:p w:rsidR="00C50024" w:rsidRPr="00C50024" w:rsidRDefault="00C50024" w:rsidP="00330CD6">
      <w:pPr>
        <w:shd w:val="clear" w:color="auto" w:fill="FFFFFF"/>
        <w:tabs>
          <w:tab w:val="left" w:pos="567"/>
        </w:tabs>
        <w:jc w:val="both"/>
        <w:rPr>
          <w:color w:val="000000"/>
          <w:sz w:val="20"/>
          <w:szCs w:val="20"/>
        </w:rPr>
      </w:pPr>
      <w:bookmarkStart w:id="131" w:name="sub_2514"/>
      <w:bookmarkEnd w:id="130"/>
      <w:r w:rsidRPr="00C50024">
        <w:rPr>
          <w:color w:val="000000"/>
          <w:sz w:val="20"/>
          <w:szCs w:val="20"/>
        </w:rPr>
        <w:t>3) организации - в отношении земельных участков, непосредственно занятых муниципальными автомобильными дорогами общего пользования;</w:t>
      </w:r>
    </w:p>
    <w:p w:rsidR="00C50024" w:rsidRPr="00C50024" w:rsidRDefault="00C50024" w:rsidP="00330CD6">
      <w:pPr>
        <w:shd w:val="clear" w:color="auto" w:fill="FFFFFF"/>
        <w:tabs>
          <w:tab w:val="left" w:pos="567"/>
        </w:tabs>
        <w:jc w:val="both"/>
        <w:rPr>
          <w:color w:val="000000"/>
          <w:sz w:val="20"/>
          <w:szCs w:val="20"/>
        </w:rPr>
      </w:pPr>
      <w:bookmarkStart w:id="132" w:name="sub_2515"/>
      <w:bookmarkEnd w:id="131"/>
      <w:r w:rsidRPr="00C50024">
        <w:rPr>
          <w:color w:val="000000"/>
          <w:sz w:val="20"/>
          <w:szCs w:val="20"/>
        </w:rPr>
        <w:t>4) организации - в отношении земельных участков, непосредственно занятых противоэрозионными плотинами, входящими в муниципальную собственность;</w:t>
      </w:r>
    </w:p>
    <w:p w:rsidR="00C50024" w:rsidRPr="00C50024" w:rsidRDefault="00C50024" w:rsidP="00330CD6">
      <w:pPr>
        <w:shd w:val="clear" w:color="auto" w:fill="FFFFFF"/>
        <w:tabs>
          <w:tab w:val="left" w:pos="567"/>
        </w:tabs>
        <w:jc w:val="both"/>
        <w:rPr>
          <w:color w:val="000000"/>
          <w:sz w:val="20"/>
          <w:szCs w:val="20"/>
        </w:rPr>
      </w:pPr>
      <w:bookmarkStart w:id="133" w:name="sub_2516"/>
      <w:bookmarkEnd w:id="132"/>
      <w:r w:rsidRPr="00C50024">
        <w:rPr>
          <w:color w:val="000000"/>
          <w:sz w:val="20"/>
          <w:szCs w:val="20"/>
        </w:rPr>
        <w:t>5) организации - в отношении земельных участков, занятых муниципальным жилищным фондом;</w:t>
      </w:r>
    </w:p>
    <w:p w:rsidR="00C50024" w:rsidRPr="00C50024" w:rsidRDefault="00C50024" w:rsidP="00330CD6">
      <w:pPr>
        <w:shd w:val="clear" w:color="auto" w:fill="FFFFFF"/>
        <w:tabs>
          <w:tab w:val="left" w:pos="567"/>
        </w:tabs>
        <w:jc w:val="both"/>
        <w:rPr>
          <w:color w:val="000000"/>
          <w:sz w:val="20"/>
          <w:szCs w:val="20"/>
        </w:rPr>
      </w:pPr>
      <w:bookmarkStart w:id="134" w:name="sub_2519"/>
      <w:bookmarkEnd w:id="133"/>
      <w:r w:rsidRPr="00C50024">
        <w:rPr>
          <w:color w:val="000000"/>
          <w:sz w:val="20"/>
          <w:szCs w:val="20"/>
        </w:rPr>
        <w:t>6) ветераны и инвалиды Великой Отечественной войны, ветераны и инвалиды боевых действий;</w:t>
      </w:r>
    </w:p>
    <w:p w:rsidR="00C50024" w:rsidRPr="00C50024" w:rsidRDefault="00C50024" w:rsidP="00330CD6">
      <w:pPr>
        <w:shd w:val="clear" w:color="auto" w:fill="FFFFFF"/>
        <w:tabs>
          <w:tab w:val="left" w:pos="567"/>
        </w:tabs>
        <w:jc w:val="both"/>
        <w:rPr>
          <w:color w:val="000000"/>
          <w:sz w:val="20"/>
          <w:szCs w:val="20"/>
        </w:rPr>
      </w:pPr>
      <w:bookmarkStart w:id="135" w:name="sub_25110"/>
      <w:bookmarkEnd w:id="134"/>
      <w:r w:rsidRPr="00C50024">
        <w:rPr>
          <w:color w:val="000000"/>
          <w:sz w:val="20"/>
          <w:szCs w:val="20"/>
        </w:rPr>
        <w:t>7) многодетные семьи, имеющие в своем составе трех и более детей в возрасте до 18 лет со дня предоставления земельного участка под строительство индивидуального жилого дома, дачного строительства или ведения личного подсобного хозяйства.</w:t>
      </w:r>
    </w:p>
    <w:p w:rsidR="00C50024" w:rsidRPr="00C50024" w:rsidRDefault="00C50024" w:rsidP="00330CD6">
      <w:pPr>
        <w:shd w:val="clear" w:color="auto" w:fill="FFFFFF"/>
        <w:tabs>
          <w:tab w:val="left" w:pos="567"/>
        </w:tabs>
        <w:jc w:val="both"/>
        <w:rPr>
          <w:color w:val="000000"/>
          <w:sz w:val="20"/>
          <w:szCs w:val="20"/>
        </w:rPr>
      </w:pPr>
      <w:bookmarkStart w:id="136" w:name="sub_252"/>
      <w:bookmarkEnd w:id="135"/>
      <w:r w:rsidRPr="00C50024">
        <w:rPr>
          <w:color w:val="000000"/>
          <w:sz w:val="20"/>
          <w:szCs w:val="20"/>
        </w:rPr>
        <w:t xml:space="preserve">2. Налогоплательщики - физические лица, имеющие право на налоговые льготы, в том числе в виде налогового вычета, установленные </w:t>
      </w:r>
      <w:hyperlink r:id="rId61" w:history="1">
        <w:r w:rsidRPr="00C50024">
          <w:rPr>
            <w:color w:val="0000FF"/>
            <w:sz w:val="20"/>
            <w:szCs w:val="20"/>
          </w:rPr>
          <w:t>законодательством</w:t>
        </w:r>
      </w:hyperlink>
      <w:r w:rsidRPr="00C50024">
        <w:rPr>
          <w:color w:val="000000"/>
          <w:sz w:val="20"/>
          <w:szCs w:val="20"/>
        </w:rPr>
        <w:t xml:space="preserve">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в порядке, аналогичном порядку, предусмотренному </w:t>
      </w:r>
      <w:hyperlink r:id="rId62" w:history="1">
        <w:r w:rsidRPr="00C50024">
          <w:rPr>
            <w:color w:val="0000FF"/>
            <w:sz w:val="20"/>
            <w:szCs w:val="20"/>
          </w:rPr>
          <w:t>пунктом 3 статьи 361.1</w:t>
        </w:r>
      </w:hyperlink>
      <w:r w:rsidRPr="00C50024">
        <w:rPr>
          <w:color w:val="000000"/>
          <w:sz w:val="20"/>
          <w:szCs w:val="20"/>
        </w:rPr>
        <w:t xml:space="preserve"> Налогового кодекса Российской Федерации.</w:t>
      </w:r>
    </w:p>
    <w:bookmarkEnd w:id="136"/>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4012B2">
      <w:pPr>
        <w:numPr>
          <w:ilvl w:val="0"/>
          <w:numId w:val="3"/>
        </w:numPr>
        <w:shd w:val="clear" w:color="auto" w:fill="FFFFFF"/>
        <w:tabs>
          <w:tab w:val="clear" w:pos="720"/>
          <w:tab w:val="num" w:pos="0"/>
          <w:tab w:val="left" w:pos="567"/>
        </w:tabs>
        <w:suppressAutoHyphens/>
        <w:ind w:left="0" w:hanging="432"/>
        <w:jc w:val="both"/>
        <w:rPr>
          <w:bCs/>
          <w:color w:val="000000"/>
          <w:sz w:val="20"/>
          <w:szCs w:val="20"/>
        </w:rPr>
      </w:pPr>
      <w:bookmarkStart w:id="137" w:name="sub_1007"/>
      <w:r w:rsidRPr="00C50024">
        <w:rPr>
          <w:bCs/>
          <w:color w:val="000000"/>
          <w:sz w:val="20"/>
          <w:szCs w:val="20"/>
        </w:rPr>
        <w:t>Глава 8. Налог на имущество физических лиц</w:t>
      </w:r>
    </w:p>
    <w:bookmarkEnd w:id="137"/>
    <w:p w:rsidR="00C50024" w:rsidRPr="00C50024" w:rsidRDefault="00C50024" w:rsidP="00330CD6">
      <w:pPr>
        <w:shd w:val="clear" w:color="auto" w:fill="FFFFFF"/>
        <w:tabs>
          <w:tab w:val="left" w:pos="567"/>
        </w:tabs>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bookmarkStart w:id="138" w:name="sub_21"/>
      <w:r w:rsidRPr="00C50024">
        <w:rPr>
          <w:bCs/>
          <w:color w:val="000000"/>
          <w:sz w:val="20"/>
          <w:szCs w:val="20"/>
        </w:rPr>
        <w:t>Статья 24.</w:t>
      </w:r>
      <w:r w:rsidRPr="00C50024">
        <w:rPr>
          <w:color w:val="000000"/>
          <w:sz w:val="20"/>
          <w:szCs w:val="20"/>
        </w:rPr>
        <w:t xml:space="preserve"> Налоговая база</w:t>
      </w:r>
    </w:p>
    <w:p w:rsidR="00C50024" w:rsidRPr="00C50024" w:rsidRDefault="00C50024" w:rsidP="00330CD6">
      <w:pPr>
        <w:shd w:val="clear" w:color="auto" w:fill="FFFFFF"/>
        <w:tabs>
          <w:tab w:val="left" w:pos="567"/>
        </w:tabs>
        <w:jc w:val="both"/>
        <w:rPr>
          <w:color w:val="000000"/>
          <w:sz w:val="20"/>
          <w:szCs w:val="20"/>
        </w:rPr>
      </w:pPr>
      <w:bookmarkStart w:id="139" w:name="sub_211"/>
      <w:bookmarkEnd w:id="138"/>
      <w:r w:rsidRPr="00C50024">
        <w:rPr>
          <w:color w:val="000000"/>
          <w:sz w:val="20"/>
          <w:szCs w:val="20"/>
        </w:rPr>
        <w:t xml:space="preserve">1. Налоговая база в отношении объектов налогообложения определяется исходя из их кадастровой стоимости, за исключением случаев, предусмотренных </w:t>
      </w:r>
      <w:hyperlink r:id="rId63" w:history="1">
        <w:r w:rsidRPr="00C50024">
          <w:rPr>
            <w:color w:val="0000FF"/>
            <w:sz w:val="20"/>
            <w:szCs w:val="20"/>
          </w:rPr>
          <w:t>пунктом 2 статьи 402</w:t>
        </w:r>
      </w:hyperlink>
      <w:r w:rsidRPr="00C50024">
        <w:rPr>
          <w:color w:val="000000"/>
          <w:sz w:val="20"/>
          <w:szCs w:val="20"/>
        </w:rPr>
        <w:t xml:space="preserve"> Налогового кодекса Российской Федерации.</w:t>
      </w:r>
    </w:p>
    <w:p w:rsidR="00C50024" w:rsidRPr="00C50024" w:rsidRDefault="00C50024" w:rsidP="00330CD6">
      <w:pPr>
        <w:shd w:val="clear" w:color="auto" w:fill="FFFFFF"/>
        <w:tabs>
          <w:tab w:val="left" w:pos="567"/>
        </w:tabs>
        <w:jc w:val="both"/>
        <w:rPr>
          <w:color w:val="000000"/>
          <w:sz w:val="20"/>
          <w:szCs w:val="20"/>
        </w:rPr>
      </w:pPr>
      <w:bookmarkStart w:id="140" w:name="sub_212"/>
      <w:bookmarkEnd w:id="139"/>
      <w:r w:rsidRPr="00C50024">
        <w:rPr>
          <w:color w:val="000000"/>
          <w:sz w:val="20"/>
          <w:szCs w:val="20"/>
        </w:rPr>
        <w:lastRenderedPageBreak/>
        <w:t xml:space="preserve">2. Налоговая база в отношении объектов налогообложения, включенных в перечень, определяемый в соответствии с </w:t>
      </w:r>
      <w:hyperlink r:id="rId64" w:history="1">
        <w:r w:rsidRPr="00C50024">
          <w:rPr>
            <w:color w:val="0000FF"/>
            <w:sz w:val="20"/>
            <w:szCs w:val="20"/>
          </w:rPr>
          <w:t>пунктом 7 статьи 378.2</w:t>
        </w:r>
      </w:hyperlink>
      <w:r w:rsidRPr="00C50024">
        <w:rPr>
          <w:color w:val="000000"/>
          <w:sz w:val="20"/>
          <w:szCs w:val="20"/>
        </w:rPr>
        <w:t xml:space="preserve"> Налогового кодекса Российской Федерации, а также объектов налогообложения, предусмотренных </w:t>
      </w:r>
      <w:hyperlink r:id="rId65" w:history="1">
        <w:r w:rsidRPr="00C50024">
          <w:rPr>
            <w:color w:val="0000FF"/>
            <w:sz w:val="20"/>
            <w:szCs w:val="20"/>
          </w:rPr>
          <w:t>абзацем вторым пункта 10 статьи 378.2</w:t>
        </w:r>
      </w:hyperlink>
      <w:r w:rsidRPr="00C50024">
        <w:rPr>
          <w:color w:val="000000"/>
          <w:sz w:val="20"/>
          <w:szCs w:val="20"/>
        </w:rPr>
        <w:t xml:space="preserve"> Налогового кодекса Российской Федерации, определяется исходя из кадастровой стоимости указанных объектов налогообложения.</w:t>
      </w:r>
    </w:p>
    <w:bookmarkEnd w:id="140"/>
    <w:p w:rsidR="00C50024" w:rsidRPr="00C50024" w:rsidRDefault="00C50024" w:rsidP="00330CD6">
      <w:pPr>
        <w:shd w:val="clear" w:color="auto" w:fill="FFFFFF"/>
        <w:tabs>
          <w:tab w:val="left" w:pos="567"/>
        </w:tabs>
        <w:ind w:firstLine="720"/>
        <w:jc w:val="both"/>
        <w:rPr>
          <w:color w:val="000000"/>
          <w:sz w:val="20"/>
          <w:szCs w:val="20"/>
        </w:rPr>
      </w:pPr>
      <w:r w:rsidRPr="00C50024">
        <w:rPr>
          <w:bCs/>
          <w:color w:val="000000"/>
          <w:sz w:val="20"/>
          <w:szCs w:val="20"/>
        </w:rPr>
        <w:t>Статья 25.</w:t>
      </w:r>
      <w:r w:rsidRPr="00C50024">
        <w:rPr>
          <w:color w:val="000000"/>
          <w:sz w:val="20"/>
          <w:szCs w:val="20"/>
        </w:rPr>
        <w:t xml:space="preserve"> Налоговая ставка</w:t>
      </w:r>
    </w:p>
    <w:p w:rsidR="00C50024" w:rsidRPr="00C50024" w:rsidRDefault="00C50024" w:rsidP="00330CD6">
      <w:pPr>
        <w:shd w:val="clear" w:color="auto" w:fill="FFFFFF"/>
        <w:tabs>
          <w:tab w:val="left" w:pos="567"/>
        </w:tabs>
        <w:jc w:val="both"/>
        <w:rPr>
          <w:color w:val="000000"/>
          <w:sz w:val="20"/>
          <w:szCs w:val="20"/>
        </w:rPr>
      </w:pPr>
      <w:bookmarkStart w:id="141" w:name="sub_25111"/>
      <w:r w:rsidRPr="00C50024">
        <w:rPr>
          <w:color w:val="000000"/>
          <w:sz w:val="20"/>
          <w:szCs w:val="20"/>
        </w:rPr>
        <w:t>Налоговые ставки устанавливаются в следующих размерах:</w:t>
      </w:r>
    </w:p>
    <w:p w:rsidR="00C50024" w:rsidRPr="00C50024" w:rsidRDefault="00C50024" w:rsidP="00330CD6">
      <w:pPr>
        <w:shd w:val="clear" w:color="auto" w:fill="FFFFFF"/>
        <w:tabs>
          <w:tab w:val="left" w:pos="567"/>
        </w:tabs>
        <w:jc w:val="both"/>
        <w:rPr>
          <w:color w:val="000000"/>
          <w:sz w:val="20"/>
          <w:szCs w:val="20"/>
        </w:rPr>
      </w:pPr>
      <w:bookmarkStart w:id="142" w:name="sub_221"/>
      <w:bookmarkEnd w:id="141"/>
      <w:r w:rsidRPr="00C50024">
        <w:rPr>
          <w:color w:val="000000"/>
          <w:sz w:val="20"/>
          <w:szCs w:val="20"/>
        </w:rPr>
        <w:t>1) 0,3 процента в отношении:</w:t>
      </w:r>
    </w:p>
    <w:bookmarkEnd w:id="142"/>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жилых домов, частей жилых домов, квартир, частей квартир, комнат;</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объектов незавершенного строительства в случае, если проектируемым назначением таких объектов является жилой дом;</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единых недвижимых комплексов, в состав которых входит хотя бы один жилой дом;</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гаражей и машино-мест;</w:t>
      </w:r>
    </w:p>
    <w:p w:rsidR="00C50024" w:rsidRPr="00C50024" w:rsidRDefault="00C50024" w:rsidP="00330CD6">
      <w:pPr>
        <w:shd w:val="clear" w:color="auto" w:fill="FFFFFF"/>
        <w:tabs>
          <w:tab w:val="left" w:pos="567"/>
        </w:tabs>
        <w:jc w:val="both"/>
        <w:rPr>
          <w:color w:val="000000"/>
          <w:sz w:val="20"/>
          <w:szCs w:val="20"/>
        </w:rPr>
      </w:pPr>
      <w:r w:rsidRPr="00C50024">
        <w:rPr>
          <w:color w:val="000000"/>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C50024" w:rsidRPr="00C50024" w:rsidRDefault="00C50024" w:rsidP="00330CD6">
      <w:pPr>
        <w:shd w:val="clear" w:color="auto" w:fill="FFFFFF"/>
        <w:tabs>
          <w:tab w:val="left" w:pos="567"/>
        </w:tabs>
        <w:jc w:val="both"/>
        <w:rPr>
          <w:color w:val="000000"/>
          <w:sz w:val="20"/>
          <w:szCs w:val="20"/>
        </w:rPr>
      </w:pPr>
      <w:bookmarkStart w:id="143" w:name="sub_222"/>
      <w:r w:rsidRPr="00C50024">
        <w:rPr>
          <w:color w:val="000000"/>
          <w:sz w:val="20"/>
          <w:szCs w:val="20"/>
        </w:rPr>
        <w:t xml:space="preserve">2) 2 процентов в отношении объектов налогообложения, включенных в перечень, определяемый в соответствии с </w:t>
      </w:r>
      <w:hyperlink r:id="rId66" w:history="1">
        <w:r w:rsidRPr="00C50024">
          <w:rPr>
            <w:color w:val="0000FF"/>
            <w:sz w:val="20"/>
            <w:szCs w:val="20"/>
          </w:rPr>
          <w:t>пунктом 7 статьи 378.2</w:t>
        </w:r>
      </w:hyperlink>
      <w:r w:rsidRPr="00C50024">
        <w:rPr>
          <w:color w:val="000000"/>
          <w:sz w:val="20"/>
          <w:szCs w:val="20"/>
        </w:rPr>
        <w:t xml:space="preserve"> Налогового кодекса Российской Федерации, в отношении объектов налогообложения, предусмотренных </w:t>
      </w:r>
      <w:hyperlink r:id="rId67" w:history="1">
        <w:r w:rsidRPr="00C50024">
          <w:rPr>
            <w:color w:val="0000FF"/>
            <w:sz w:val="20"/>
            <w:szCs w:val="20"/>
          </w:rPr>
          <w:t>абзацем вторым пункта 10 статьи 378.2</w:t>
        </w:r>
      </w:hyperlink>
      <w:r w:rsidRPr="00C50024">
        <w:rPr>
          <w:color w:val="000000"/>
          <w:sz w:val="20"/>
          <w:szCs w:val="20"/>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C50024" w:rsidRPr="00C50024" w:rsidRDefault="00C50024" w:rsidP="00330CD6">
      <w:pPr>
        <w:shd w:val="clear" w:color="auto" w:fill="FFFFFF"/>
        <w:tabs>
          <w:tab w:val="left" w:pos="567"/>
        </w:tabs>
        <w:jc w:val="both"/>
        <w:rPr>
          <w:color w:val="000000"/>
          <w:sz w:val="20"/>
          <w:szCs w:val="20"/>
        </w:rPr>
      </w:pPr>
      <w:bookmarkStart w:id="144" w:name="sub_223"/>
      <w:bookmarkEnd w:id="143"/>
      <w:r w:rsidRPr="00C50024">
        <w:rPr>
          <w:color w:val="000000"/>
          <w:sz w:val="20"/>
          <w:szCs w:val="20"/>
        </w:rPr>
        <w:t>3) 0,5 процента в отношении прочих объектов налогообложения.</w:t>
      </w:r>
    </w:p>
    <w:bookmarkEnd w:id="144"/>
    <w:p w:rsidR="00C50024" w:rsidRPr="00C50024" w:rsidRDefault="00C50024" w:rsidP="00330CD6">
      <w:pPr>
        <w:shd w:val="clear" w:color="auto" w:fill="FFFFFF"/>
        <w:tabs>
          <w:tab w:val="left" w:pos="567"/>
        </w:tabs>
        <w:spacing w:line="320" w:lineRule="exact"/>
        <w:jc w:val="both"/>
        <w:rPr>
          <w:color w:val="000000"/>
          <w:sz w:val="20"/>
          <w:szCs w:val="20"/>
        </w:rPr>
      </w:pPr>
    </w:p>
    <w:p w:rsidR="00C50024" w:rsidRPr="00BC19A9" w:rsidRDefault="00C50024" w:rsidP="00330CD6">
      <w:pPr>
        <w:tabs>
          <w:tab w:val="left" w:pos="567"/>
        </w:tabs>
        <w:jc w:val="both"/>
        <w:rPr>
          <w:sz w:val="20"/>
          <w:szCs w:val="20"/>
        </w:rPr>
      </w:pPr>
    </w:p>
    <w:p w:rsidR="00C50024" w:rsidRPr="00C50024" w:rsidRDefault="00C50024" w:rsidP="00330CD6">
      <w:pPr>
        <w:tabs>
          <w:tab w:val="left" w:pos="567"/>
        </w:tabs>
        <w:ind w:right="3968" w:firstLine="567"/>
        <w:jc w:val="both"/>
        <w:rPr>
          <w:sz w:val="20"/>
          <w:szCs w:val="20"/>
        </w:rPr>
      </w:pPr>
      <w:r>
        <w:rPr>
          <w:sz w:val="20"/>
          <w:szCs w:val="20"/>
        </w:rPr>
        <w:t>Решение Собрания депутатов Аликовского муниципального округа Чувашской Республики от 31.10.2022 № 24 «</w:t>
      </w:r>
      <w:r w:rsidRPr="00C50024">
        <w:rPr>
          <w:sz w:val="20"/>
          <w:szCs w:val="20"/>
        </w:rPr>
        <w:t>О частичной замене дотации на выравнивание бюджетной обеспеченности Аликовского муниципального округа Чувашской Республики дополнительным нормативом отчислений от налога на доходы физических лиц</w:t>
      </w:r>
      <w:r>
        <w:rPr>
          <w:sz w:val="20"/>
          <w:szCs w:val="20"/>
        </w:rPr>
        <w:t>»</w:t>
      </w:r>
    </w:p>
    <w:p w:rsidR="00C50024" w:rsidRDefault="00C50024" w:rsidP="00330CD6">
      <w:pPr>
        <w:tabs>
          <w:tab w:val="left" w:pos="567"/>
        </w:tabs>
        <w:ind w:right="3968"/>
        <w:jc w:val="both"/>
        <w:rPr>
          <w:bCs/>
          <w:iCs/>
          <w:sz w:val="20"/>
          <w:szCs w:val="20"/>
        </w:rPr>
      </w:pPr>
    </w:p>
    <w:p w:rsidR="00C50024" w:rsidRPr="00C50024" w:rsidRDefault="00C50024" w:rsidP="00330CD6">
      <w:pPr>
        <w:shd w:val="clear" w:color="auto" w:fill="FFFFFF"/>
        <w:tabs>
          <w:tab w:val="left" w:pos="567"/>
        </w:tabs>
        <w:spacing w:line="320" w:lineRule="exact"/>
        <w:ind w:left="20" w:right="4253"/>
        <w:jc w:val="both"/>
        <w:rPr>
          <w:bCs/>
          <w:sz w:val="20"/>
          <w:szCs w:val="20"/>
        </w:rPr>
      </w:pPr>
    </w:p>
    <w:p w:rsidR="00C50024" w:rsidRPr="00C50024" w:rsidRDefault="00C50024" w:rsidP="00330CD6">
      <w:pPr>
        <w:shd w:val="clear" w:color="auto" w:fill="FFFFFF"/>
        <w:tabs>
          <w:tab w:val="left" w:pos="567"/>
        </w:tabs>
        <w:ind w:firstLine="720"/>
        <w:jc w:val="both"/>
        <w:rPr>
          <w:color w:val="000000"/>
          <w:sz w:val="20"/>
          <w:szCs w:val="20"/>
        </w:rPr>
      </w:pPr>
      <w:r w:rsidRPr="00C50024">
        <w:rPr>
          <w:color w:val="000000"/>
          <w:sz w:val="20"/>
          <w:szCs w:val="20"/>
        </w:rPr>
        <w:t>В соответствии с пунктом 5 статьи 138 Бюджетного кодекса Российской Федерации, частью 4 статьи 11 Закона Чувашской Республики от 16.11.2021 г. № 81 «О регулировании бюджетных правоотношений в Чувашской Республике» Собрание депутатов Аликовского муниципального округа Чувашской Республики РЕШИЛО:</w:t>
      </w:r>
    </w:p>
    <w:p w:rsidR="00C50024" w:rsidRPr="00C50024" w:rsidRDefault="00C50024" w:rsidP="004012B2">
      <w:pPr>
        <w:numPr>
          <w:ilvl w:val="0"/>
          <w:numId w:val="6"/>
        </w:numPr>
        <w:shd w:val="clear" w:color="auto" w:fill="FFFFFF"/>
        <w:tabs>
          <w:tab w:val="left" w:pos="567"/>
        </w:tabs>
        <w:suppressAutoHyphens/>
        <w:ind w:left="0" w:firstLine="720"/>
        <w:jc w:val="both"/>
        <w:rPr>
          <w:color w:val="000000"/>
          <w:sz w:val="20"/>
          <w:szCs w:val="20"/>
        </w:rPr>
      </w:pPr>
      <w:r w:rsidRPr="00C50024">
        <w:rPr>
          <w:color w:val="000000"/>
          <w:sz w:val="20"/>
          <w:szCs w:val="20"/>
        </w:rPr>
        <w:t>Дать согласие на частичную замену дотации на выравнивание бюджетной обеспеченности для бюджета Аликовского муниципального округа Чувашской Республики, планируемой к утверждению в республиканском бюджете Чувашской Республики на 2023 год и на плановый период 2024 и 2025 годов дополнительным нормативом отчислений от налога на доходы физических лиц: в 2023 году – 70,0 процентов, в 2024 году – 70,0 процентов, в 2025 году – 70,0 процентов, подлежащего зачислению в консолидированный бюджет Чувашской Республики от указанного налога.</w:t>
      </w:r>
    </w:p>
    <w:p w:rsidR="00C50024" w:rsidRPr="00C50024" w:rsidRDefault="00C50024" w:rsidP="004012B2">
      <w:pPr>
        <w:numPr>
          <w:ilvl w:val="0"/>
          <w:numId w:val="6"/>
        </w:numPr>
        <w:shd w:val="clear" w:color="auto" w:fill="FFFFFF"/>
        <w:tabs>
          <w:tab w:val="left" w:pos="567"/>
        </w:tabs>
        <w:suppressAutoHyphens/>
        <w:ind w:left="0" w:firstLine="720"/>
        <w:jc w:val="both"/>
        <w:rPr>
          <w:color w:val="000000"/>
          <w:sz w:val="20"/>
          <w:szCs w:val="20"/>
        </w:rPr>
      </w:pPr>
      <w:r w:rsidRPr="00C50024">
        <w:rPr>
          <w:color w:val="000000"/>
          <w:sz w:val="20"/>
          <w:szCs w:val="20"/>
        </w:rPr>
        <w:t>Настоящее решение вступает в силу после его официального опубликования.</w:t>
      </w:r>
    </w:p>
    <w:p w:rsidR="00C50024" w:rsidRPr="00C50024" w:rsidRDefault="00C50024" w:rsidP="00330CD6">
      <w:pPr>
        <w:shd w:val="clear" w:color="auto" w:fill="FFFFFF"/>
        <w:tabs>
          <w:tab w:val="left" w:pos="567"/>
        </w:tabs>
        <w:ind w:firstLine="720"/>
        <w:jc w:val="both"/>
        <w:rPr>
          <w:color w:val="000000"/>
          <w:sz w:val="20"/>
          <w:szCs w:val="20"/>
        </w:rPr>
      </w:pPr>
    </w:p>
    <w:p w:rsidR="00C50024" w:rsidRPr="00C50024" w:rsidRDefault="00C50024" w:rsidP="00330CD6">
      <w:pPr>
        <w:shd w:val="clear" w:color="auto" w:fill="FFFFFF"/>
        <w:tabs>
          <w:tab w:val="left" w:pos="567"/>
        </w:tabs>
        <w:ind w:firstLine="720"/>
        <w:jc w:val="both"/>
        <w:rPr>
          <w:color w:val="000000"/>
          <w:sz w:val="20"/>
          <w:szCs w:val="20"/>
        </w:rPr>
      </w:pPr>
    </w:p>
    <w:p w:rsidR="00C50024" w:rsidRPr="00C50024" w:rsidRDefault="00C50024" w:rsidP="00330CD6">
      <w:pPr>
        <w:widowControl w:val="0"/>
        <w:tabs>
          <w:tab w:val="left" w:pos="567"/>
        </w:tabs>
        <w:autoSpaceDE w:val="0"/>
        <w:autoSpaceDN w:val="0"/>
        <w:adjustRightInd w:val="0"/>
        <w:jc w:val="both"/>
        <w:rPr>
          <w:rFonts w:ascii="Times New Roman CYR" w:hAnsi="Times New Roman CYR" w:cs="Times New Roman CYR"/>
          <w:sz w:val="20"/>
          <w:szCs w:val="20"/>
        </w:rPr>
      </w:pPr>
      <w:r w:rsidRPr="00C50024">
        <w:rPr>
          <w:rFonts w:ascii="Times New Roman CYR" w:hAnsi="Times New Roman CYR" w:cs="Times New Roman CYR"/>
          <w:sz w:val="20"/>
          <w:szCs w:val="20"/>
        </w:rPr>
        <w:t>Председатель</w:t>
      </w:r>
    </w:p>
    <w:p w:rsidR="00C50024" w:rsidRPr="00C50024" w:rsidRDefault="00C50024" w:rsidP="00330CD6">
      <w:pPr>
        <w:widowControl w:val="0"/>
        <w:tabs>
          <w:tab w:val="left" w:pos="567"/>
        </w:tabs>
        <w:autoSpaceDE w:val="0"/>
        <w:autoSpaceDN w:val="0"/>
        <w:adjustRightInd w:val="0"/>
        <w:jc w:val="both"/>
        <w:rPr>
          <w:rFonts w:ascii="Times New Roman CYR" w:hAnsi="Times New Roman CYR" w:cs="Times New Roman CYR"/>
          <w:sz w:val="20"/>
          <w:szCs w:val="20"/>
        </w:rPr>
      </w:pPr>
      <w:r w:rsidRPr="00C50024">
        <w:rPr>
          <w:rFonts w:ascii="Times New Roman CYR" w:hAnsi="Times New Roman CYR" w:cs="Times New Roman CYR"/>
          <w:sz w:val="20"/>
          <w:szCs w:val="20"/>
        </w:rPr>
        <w:t xml:space="preserve">Собрания депутатов Аликовского </w:t>
      </w:r>
    </w:p>
    <w:p w:rsidR="00C50024" w:rsidRPr="00C50024" w:rsidRDefault="00C50024" w:rsidP="00330CD6">
      <w:pPr>
        <w:widowControl w:val="0"/>
        <w:tabs>
          <w:tab w:val="left" w:pos="567"/>
        </w:tabs>
        <w:autoSpaceDE w:val="0"/>
        <w:autoSpaceDN w:val="0"/>
        <w:adjustRightInd w:val="0"/>
        <w:jc w:val="both"/>
        <w:rPr>
          <w:rFonts w:ascii="Times New Roman CYR" w:hAnsi="Times New Roman CYR" w:cs="Times New Roman CYR"/>
          <w:sz w:val="20"/>
          <w:szCs w:val="20"/>
        </w:rPr>
      </w:pPr>
      <w:r w:rsidRPr="00C50024">
        <w:rPr>
          <w:rFonts w:ascii="Times New Roman CYR" w:hAnsi="Times New Roman CYR" w:cs="Times New Roman CYR"/>
          <w:sz w:val="20"/>
          <w:szCs w:val="20"/>
        </w:rPr>
        <w:t>муниципального округа Чувашской Республики                                             Э.К. Волков</w:t>
      </w:r>
    </w:p>
    <w:p w:rsidR="00C50024" w:rsidRPr="00C50024" w:rsidRDefault="00C50024" w:rsidP="00330CD6">
      <w:pPr>
        <w:shd w:val="clear" w:color="auto" w:fill="FFFFFF"/>
        <w:tabs>
          <w:tab w:val="left" w:pos="567"/>
        </w:tabs>
        <w:ind w:firstLine="720"/>
        <w:jc w:val="both"/>
        <w:rPr>
          <w:sz w:val="20"/>
          <w:szCs w:val="20"/>
        </w:rPr>
      </w:pPr>
    </w:p>
    <w:p w:rsidR="00C50024" w:rsidRPr="00C50024" w:rsidRDefault="00C50024" w:rsidP="00330CD6">
      <w:pPr>
        <w:shd w:val="clear" w:color="auto" w:fill="FFFFFF"/>
        <w:tabs>
          <w:tab w:val="left" w:pos="567"/>
        </w:tabs>
        <w:ind w:firstLine="720"/>
        <w:jc w:val="both"/>
        <w:rPr>
          <w:sz w:val="20"/>
          <w:szCs w:val="20"/>
        </w:rPr>
      </w:pPr>
    </w:p>
    <w:p w:rsidR="00C50024" w:rsidRPr="00C50024" w:rsidRDefault="00C50024" w:rsidP="00330CD6">
      <w:pPr>
        <w:shd w:val="clear" w:color="auto" w:fill="FFFFFF"/>
        <w:tabs>
          <w:tab w:val="left" w:pos="567"/>
        </w:tabs>
        <w:ind w:hanging="23"/>
        <w:jc w:val="both"/>
        <w:rPr>
          <w:sz w:val="20"/>
          <w:szCs w:val="20"/>
        </w:rPr>
      </w:pPr>
      <w:r w:rsidRPr="00C50024">
        <w:rPr>
          <w:sz w:val="20"/>
          <w:szCs w:val="20"/>
        </w:rPr>
        <w:t xml:space="preserve">Исполняющий </w:t>
      </w:r>
    </w:p>
    <w:p w:rsidR="00C50024" w:rsidRPr="00C50024" w:rsidRDefault="00C50024" w:rsidP="00330CD6">
      <w:pPr>
        <w:shd w:val="clear" w:color="auto" w:fill="FFFFFF"/>
        <w:tabs>
          <w:tab w:val="left" w:pos="567"/>
        </w:tabs>
        <w:ind w:hanging="23"/>
        <w:jc w:val="both"/>
        <w:rPr>
          <w:sz w:val="20"/>
          <w:szCs w:val="20"/>
        </w:rPr>
      </w:pPr>
      <w:r w:rsidRPr="00C50024">
        <w:rPr>
          <w:sz w:val="20"/>
          <w:szCs w:val="20"/>
        </w:rPr>
        <w:t xml:space="preserve">полномочия главы Аликовского </w:t>
      </w:r>
    </w:p>
    <w:p w:rsidR="00C50024" w:rsidRPr="00C50024" w:rsidRDefault="00C50024" w:rsidP="00330CD6">
      <w:pPr>
        <w:shd w:val="clear" w:color="auto" w:fill="FFFFFF"/>
        <w:tabs>
          <w:tab w:val="left" w:pos="567"/>
        </w:tabs>
        <w:ind w:hanging="23"/>
        <w:jc w:val="both"/>
        <w:rPr>
          <w:color w:val="000000"/>
          <w:sz w:val="20"/>
          <w:szCs w:val="20"/>
        </w:rPr>
      </w:pPr>
      <w:r w:rsidRPr="00C50024">
        <w:rPr>
          <w:sz w:val="20"/>
          <w:szCs w:val="20"/>
        </w:rPr>
        <w:t>муниципального округа Чувашской Республики                                             Э.К. Волков</w:t>
      </w:r>
    </w:p>
    <w:p w:rsidR="00C50024" w:rsidRPr="00C50024" w:rsidRDefault="00C50024" w:rsidP="00330CD6">
      <w:pPr>
        <w:shd w:val="clear" w:color="auto" w:fill="FFFFFF"/>
        <w:tabs>
          <w:tab w:val="left" w:pos="567"/>
        </w:tabs>
        <w:ind w:firstLine="720"/>
        <w:jc w:val="both"/>
        <w:rPr>
          <w:color w:val="000000"/>
          <w:sz w:val="20"/>
          <w:szCs w:val="20"/>
        </w:rPr>
      </w:pPr>
    </w:p>
    <w:p w:rsidR="00C50024" w:rsidRPr="00C50024" w:rsidRDefault="00C50024" w:rsidP="00330CD6">
      <w:pPr>
        <w:shd w:val="clear" w:color="auto" w:fill="FFFFFF"/>
        <w:tabs>
          <w:tab w:val="left" w:pos="567"/>
        </w:tabs>
        <w:spacing w:line="320" w:lineRule="exact"/>
        <w:ind w:left="20" w:firstLine="720"/>
        <w:jc w:val="both"/>
        <w:rPr>
          <w:color w:val="000000"/>
          <w:sz w:val="20"/>
          <w:szCs w:val="20"/>
        </w:rPr>
      </w:pPr>
    </w:p>
    <w:p w:rsidR="00C50024" w:rsidRDefault="00C50024" w:rsidP="00330CD6">
      <w:pPr>
        <w:shd w:val="clear" w:color="auto" w:fill="FFFFFF"/>
        <w:tabs>
          <w:tab w:val="left" w:pos="567"/>
        </w:tabs>
        <w:ind w:right="3968" w:firstLine="709"/>
        <w:jc w:val="both"/>
        <w:rPr>
          <w:sz w:val="20"/>
          <w:szCs w:val="20"/>
        </w:rPr>
      </w:pPr>
      <w:r>
        <w:rPr>
          <w:sz w:val="20"/>
          <w:szCs w:val="20"/>
        </w:rPr>
        <w:t>Решение Собрания депутатов Аликовского муниципального округа Чувашской Республики от 31.10.2022 № 25 «</w:t>
      </w:r>
      <w:r w:rsidRPr="00C50024">
        <w:rPr>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r>
        <w:rPr>
          <w:sz w:val="20"/>
          <w:szCs w:val="20"/>
        </w:rPr>
        <w:t>»</w:t>
      </w:r>
    </w:p>
    <w:p w:rsidR="00C50024" w:rsidRDefault="00C50024" w:rsidP="00330CD6">
      <w:pPr>
        <w:shd w:val="clear" w:color="auto" w:fill="FFFFFF"/>
        <w:tabs>
          <w:tab w:val="left" w:pos="567"/>
        </w:tabs>
        <w:ind w:right="3968" w:firstLine="709"/>
        <w:jc w:val="both"/>
        <w:rPr>
          <w:sz w:val="20"/>
          <w:szCs w:val="20"/>
        </w:rPr>
      </w:pPr>
    </w:p>
    <w:p w:rsidR="00C50024" w:rsidRPr="00C5353D" w:rsidRDefault="00C50024" w:rsidP="00330CD6">
      <w:pPr>
        <w:tabs>
          <w:tab w:val="left" w:pos="567"/>
        </w:tabs>
        <w:ind w:firstLine="567"/>
        <w:jc w:val="both"/>
        <w:rPr>
          <w:color w:val="000000"/>
          <w:sz w:val="20"/>
          <w:szCs w:val="20"/>
        </w:rPr>
      </w:pPr>
      <w:r w:rsidRPr="00C5353D">
        <w:rPr>
          <w:color w:val="000000"/>
          <w:sz w:val="20"/>
          <w:szCs w:val="20"/>
        </w:rPr>
        <w:lastRenderedPageBreak/>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C50024" w:rsidRPr="00C5353D" w:rsidRDefault="00C50024" w:rsidP="00330CD6">
      <w:pPr>
        <w:tabs>
          <w:tab w:val="left" w:pos="567"/>
        </w:tabs>
        <w:ind w:firstLine="567"/>
        <w:jc w:val="both"/>
        <w:rPr>
          <w:sz w:val="20"/>
          <w:szCs w:val="20"/>
        </w:rPr>
      </w:pPr>
      <w:r w:rsidRPr="00C5353D">
        <w:rPr>
          <w:sz w:val="20"/>
          <w:szCs w:val="20"/>
        </w:rPr>
        <w:t>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 утвержденное решением Собрания депутатов Аликовского района Чувашской Республики от 13 декабря 2017 г. № 182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 (с изменениями и дополнениями от 18 декабря 2018 г., 28 февраля 2019 г., 25 апреля 2019 г., 18 октября 2019 г., 13 декабря 2019 г., 30 октября 2020 г., 25 марта 2022 г., 29 апреля 2022 г.), изложив приложения № 2 и № 3 к указанному решению в редакции, согласно приложениям № 1 и № 2 к данному решению.</w:t>
      </w:r>
    </w:p>
    <w:p w:rsidR="00C50024" w:rsidRPr="00C5353D" w:rsidRDefault="00C50024" w:rsidP="00330CD6">
      <w:pPr>
        <w:tabs>
          <w:tab w:val="left" w:pos="567"/>
        </w:tabs>
        <w:ind w:firstLine="601"/>
        <w:jc w:val="both"/>
        <w:rPr>
          <w:sz w:val="20"/>
          <w:szCs w:val="20"/>
        </w:rPr>
      </w:pPr>
      <w:r w:rsidRPr="00C5353D">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C50024" w:rsidRPr="00C5353D" w:rsidRDefault="00C50024" w:rsidP="00330CD6">
      <w:pPr>
        <w:pStyle w:val="2f1"/>
        <w:tabs>
          <w:tab w:val="left" w:pos="567"/>
          <w:tab w:val="left" w:pos="2520"/>
        </w:tabs>
        <w:jc w:val="both"/>
        <w:rPr>
          <w:rFonts w:ascii="Times New Roman" w:hAnsi="Times New Roman" w:cs="Times New Roman"/>
        </w:rPr>
      </w:pPr>
    </w:p>
    <w:p w:rsidR="00C50024" w:rsidRPr="00C5353D" w:rsidRDefault="00C50024" w:rsidP="00330CD6">
      <w:pPr>
        <w:pStyle w:val="2f1"/>
        <w:tabs>
          <w:tab w:val="left" w:pos="567"/>
          <w:tab w:val="left" w:pos="2520"/>
        </w:tabs>
        <w:jc w:val="both"/>
        <w:rPr>
          <w:rFonts w:ascii="Times New Roman" w:hAnsi="Times New Roman" w:cs="Times New Roman"/>
        </w:rPr>
      </w:pPr>
      <w:r w:rsidRPr="00C5353D">
        <w:rPr>
          <w:rFonts w:ascii="Times New Roman" w:hAnsi="Times New Roman" w:cs="Times New Roman"/>
        </w:rPr>
        <w:t>Председатель Собрания депутатов</w:t>
      </w:r>
    </w:p>
    <w:p w:rsidR="00C50024" w:rsidRPr="00C5353D" w:rsidRDefault="00C50024" w:rsidP="00330CD6">
      <w:pPr>
        <w:pStyle w:val="2f1"/>
        <w:tabs>
          <w:tab w:val="left" w:pos="567"/>
          <w:tab w:val="left" w:pos="2520"/>
        </w:tabs>
        <w:jc w:val="both"/>
        <w:rPr>
          <w:rFonts w:ascii="Times New Roman" w:hAnsi="Times New Roman" w:cs="Times New Roman"/>
        </w:rPr>
      </w:pPr>
      <w:r w:rsidRPr="00C5353D">
        <w:rPr>
          <w:rFonts w:ascii="Times New Roman" w:hAnsi="Times New Roman" w:cs="Times New Roman"/>
        </w:rPr>
        <w:t>Аликовского муниципального</w:t>
      </w:r>
    </w:p>
    <w:p w:rsidR="00C50024" w:rsidRPr="00C5353D" w:rsidRDefault="00C50024" w:rsidP="00330CD6">
      <w:pPr>
        <w:pStyle w:val="2f1"/>
        <w:tabs>
          <w:tab w:val="left" w:pos="567"/>
          <w:tab w:val="left" w:pos="2520"/>
        </w:tabs>
        <w:jc w:val="both"/>
        <w:rPr>
          <w:rFonts w:ascii="Times New Roman" w:hAnsi="Times New Roman" w:cs="Times New Roman"/>
        </w:rPr>
      </w:pPr>
      <w:r w:rsidRPr="00C5353D">
        <w:rPr>
          <w:rFonts w:ascii="Times New Roman" w:hAnsi="Times New Roman" w:cs="Times New Roman"/>
        </w:rPr>
        <w:t>округа Чувашской Республики                                                                                     Э. К. Волков</w:t>
      </w:r>
    </w:p>
    <w:p w:rsidR="00C50024" w:rsidRPr="00C5353D" w:rsidRDefault="00C50024" w:rsidP="00330CD6">
      <w:pPr>
        <w:pStyle w:val="2f1"/>
        <w:tabs>
          <w:tab w:val="left" w:pos="567"/>
          <w:tab w:val="left" w:pos="2520"/>
        </w:tabs>
        <w:jc w:val="both"/>
        <w:rPr>
          <w:rFonts w:ascii="Times New Roman" w:hAnsi="Times New Roman" w:cs="Times New Roman"/>
        </w:rPr>
      </w:pPr>
    </w:p>
    <w:p w:rsidR="00C50024" w:rsidRPr="00C5353D" w:rsidRDefault="00C50024" w:rsidP="00330CD6">
      <w:pPr>
        <w:pStyle w:val="2f1"/>
        <w:tabs>
          <w:tab w:val="left" w:pos="567"/>
          <w:tab w:val="left" w:pos="2520"/>
        </w:tabs>
        <w:jc w:val="both"/>
        <w:rPr>
          <w:rFonts w:ascii="Times New Roman" w:hAnsi="Times New Roman" w:cs="Times New Roman"/>
        </w:rPr>
      </w:pPr>
    </w:p>
    <w:p w:rsidR="00C50024" w:rsidRPr="00C5353D" w:rsidRDefault="00C50024" w:rsidP="00330CD6">
      <w:pPr>
        <w:pStyle w:val="2f1"/>
        <w:tabs>
          <w:tab w:val="left" w:pos="567"/>
          <w:tab w:val="left" w:pos="2520"/>
        </w:tabs>
        <w:jc w:val="both"/>
        <w:rPr>
          <w:rFonts w:ascii="Times New Roman" w:hAnsi="Times New Roman" w:cs="Times New Roman"/>
        </w:rPr>
      </w:pPr>
      <w:r w:rsidRPr="00C5353D">
        <w:rPr>
          <w:rFonts w:ascii="Times New Roman" w:hAnsi="Times New Roman" w:cs="Times New Roman"/>
        </w:rPr>
        <w:t>Исполняющий полномочия</w:t>
      </w:r>
    </w:p>
    <w:p w:rsidR="00C50024" w:rsidRPr="00C5353D" w:rsidRDefault="00C50024" w:rsidP="00330CD6">
      <w:pPr>
        <w:pStyle w:val="2f1"/>
        <w:tabs>
          <w:tab w:val="left" w:pos="567"/>
          <w:tab w:val="left" w:pos="2520"/>
        </w:tabs>
        <w:jc w:val="both"/>
        <w:rPr>
          <w:rFonts w:ascii="Times New Roman" w:hAnsi="Times New Roman" w:cs="Times New Roman"/>
        </w:rPr>
      </w:pPr>
      <w:r w:rsidRPr="00C5353D">
        <w:rPr>
          <w:rFonts w:ascii="Times New Roman" w:hAnsi="Times New Roman" w:cs="Times New Roman"/>
        </w:rPr>
        <w:t>главы Аликовского муниципального</w:t>
      </w:r>
    </w:p>
    <w:p w:rsidR="00C50024" w:rsidRPr="00C5353D" w:rsidRDefault="00C50024" w:rsidP="00330CD6">
      <w:pPr>
        <w:pStyle w:val="2f1"/>
        <w:tabs>
          <w:tab w:val="left" w:pos="567"/>
          <w:tab w:val="left" w:pos="2520"/>
        </w:tabs>
        <w:jc w:val="both"/>
        <w:rPr>
          <w:rFonts w:ascii="Times New Roman" w:hAnsi="Times New Roman" w:cs="Times New Roman"/>
        </w:rPr>
      </w:pPr>
      <w:r w:rsidRPr="00C5353D">
        <w:rPr>
          <w:rFonts w:ascii="Times New Roman" w:hAnsi="Times New Roman" w:cs="Times New Roman"/>
        </w:rPr>
        <w:t>округа Чувашской Республики                                                                                    Э. К. Волков</w:t>
      </w:r>
    </w:p>
    <w:p w:rsidR="00C50024" w:rsidRPr="00C5353D" w:rsidRDefault="00C50024" w:rsidP="00330CD6">
      <w:pPr>
        <w:pStyle w:val="2f1"/>
        <w:tabs>
          <w:tab w:val="left" w:pos="567"/>
          <w:tab w:val="left" w:pos="2520"/>
        </w:tabs>
        <w:jc w:val="both"/>
        <w:rPr>
          <w:rFonts w:ascii="Times New Roman" w:hAnsi="Times New Roman" w:cs="Times New Roman"/>
          <w:bCs/>
          <w:spacing w:val="-10"/>
        </w:rPr>
      </w:pPr>
      <w:r w:rsidRPr="00C5353D">
        <w:rPr>
          <w:rFonts w:ascii="Times New Roman" w:hAnsi="Times New Roman" w:cs="Times New Roman"/>
          <w:bCs/>
          <w:spacing w:val="-9"/>
        </w:rPr>
        <w:t>Приложение № 1</w:t>
      </w:r>
    </w:p>
    <w:p w:rsidR="00C50024" w:rsidRPr="00C5353D" w:rsidRDefault="00C50024" w:rsidP="00330CD6">
      <w:pPr>
        <w:shd w:val="clear" w:color="auto" w:fill="FFFFFF"/>
        <w:tabs>
          <w:tab w:val="left" w:pos="567"/>
        </w:tabs>
        <w:ind w:firstLine="5670"/>
        <w:jc w:val="both"/>
        <w:rPr>
          <w:sz w:val="20"/>
          <w:szCs w:val="20"/>
        </w:rPr>
      </w:pPr>
      <w:r w:rsidRPr="00C5353D">
        <w:rPr>
          <w:bCs/>
          <w:spacing w:val="-10"/>
          <w:sz w:val="20"/>
          <w:szCs w:val="20"/>
        </w:rPr>
        <w:t>к решению Собрания депутатов</w:t>
      </w:r>
    </w:p>
    <w:p w:rsidR="00C50024" w:rsidRPr="00C5353D" w:rsidRDefault="00C50024" w:rsidP="00330CD6">
      <w:pPr>
        <w:shd w:val="clear" w:color="auto" w:fill="FFFFFF"/>
        <w:tabs>
          <w:tab w:val="left" w:pos="567"/>
        </w:tabs>
        <w:ind w:firstLine="5670"/>
        <w:jc w:val="both"/>
        <w:rPr>
          <w:bCs/>
          <w:spacing w:val="-2"/>
          <w:sz w:val="20"/>
          <w:szCs w:val="20"/>
        </w:rPr>
      </w:pPr>
      <w:r w:rsidRPr="00C5353D">
        <w:rPr>
          <w:sz w:val="20"/>
          <w:szCs w:val="20"/>
        </w:rPr>
        <w:t>Аликовского</w:t>
      </w:r>
      <w:r w:rsidRPr="00C5353D">
        <w:rPr>
          <w:bCs/>
          <w:spacing w:val="-2"/>
          <w:sz w:val="20"/>
          <w:szCs w:val="20"/>
        </w:rPr>
        <w:t xml:space="preserve"> муниципального округа</w:t>
      </w:r>
    </w:p>
    <w:p w:rsidR="00C50024" w:rsidRPr="00C5353D" w:rsidRDefault="00C50024" w:rsidP="00330CD6">
      <w:pPr>
        <w:shd w:val="clear" w:color="auto" w:fill="FFFFFF"/>
        <w:tabs>
          <w:tab w:val="left" w:pos="567"/>
        </w:tabs>
        <w:ind w:firstLine="5670"/>
        <w:jc w:val="both"/>
        <w:rPr>
          <w:sz w:val="20"/>
          <w:szCs w:val="20"/>
        </w:rPr>
      </w:pPr>
      <w:r w:rsidRPr="00C5353D">
        <w:rPr>
          <w:bCs/>
          <w:spacing w:val="-2"/>
          <w:sz w:val="20"/>
          <w:szCs w:val="20"/>
        </w:rPr>
        <w:t>от 31.10.2022 г.    № 25</w:t>
      </w:r>
    </w:p>
    <w:p w:rsidR="00C50024" w:rsidRPr="00C5353D" w:rsidRDefault="00C50024" w:rsidP="00330CD6">
      <w:pPr>
        <w:pStyle w:val="2f1"/>
        <w:tabs>
          <w:tab w:val="left" w:pos="567"/>
          <w:tab w:val="left" w:pos="2520"/>
        </w:tabs>
        <w:jc w:val="both"/>
        <w:rPr>
          <w:rFonts w:ascii="Times New Roman" w:hAnsi="Times New Roman" w:cs="Times New Roman"/>
        </w:rPr>
      </w:pPr>
    </w:p>
    <w:p w:rsidR="00C50024" w:rsidRPr="00C5353D" w:rsidRDefault="00C50024" w:rsidP="00330CD6">
      <w:pPr>
        <w:pStyle w:val="2f1"/>
        <w:tabs>
          <w:tab w:val="left" w:pos="567"/>
          <w:tab w:val="left" w:pos="2520"/>
        </w:tabs>
        <w:jc w:val="both"/>
        <w:rPr>
          <w:rFonts w:ascii="Times New Roman" w:hAnsi="Times New Roman" w:cs="Times New Roman"/>
          <w:bCs/>
          <w:spacing w:val="-10"/>
        </w:rPr>
      </w:pPr>
      <w:r w:rsidRPr="00C5353D">
        <w:rPr>
          <w:rFonts w:ascii="Times New Roman" w:hAnsi="Times New Roman" w:cs="Times New Roman"/>
          <w:bCs/>
          <w:spacing w:val="-9"/>
        </w:rPr>
        <w:t>«Приложение № 2</w:t>
      </w:r>
    </w:p>
    <w:p w:rsidR="00C50024" w:rsidRPr="00C5353D" w:rsidRDefault="00C50024" w:rsidP="00330CD6">
      <w:pPr>
        <w:shd w:val="clear" w:color="auto" w:fill="FFFFFF"/>
        <w:tabs>
          <w:tab w:val="left" w:pos="567"/>
        </w:tabs>
        <w:ind w:firstLine="5670"/>
        <w:jc w:val="both"/>
        <w:rPr>
          <w:sz w:val="20"/>
          <w:szCs w:val="20"/>
        </w:rPr>
      </w:pPr>
      <w:r w:rsidRPr="00C5353D">
        <w:rPr>
          <w:bCs/>
          <w:spacing w:val="-10"/>
          <w:sz w:val="20"/>
          <w:szCs w:val="20"/>
        </w:rPr>
        <w:t>к решению Собрания депутатов</w:t>
      </w:r>
    </w:p>
    <w:p w:rsidR="00C50024" w:rsidRPr="00C5353D" w:rsidRDefault="00C50024" w:rsidP="00330CD6">
      <w:pPr>
        <w:shd w:val="clear" w:color="auto" w:fill="FFFFFF"/>
        <w:tabs>
          <w:tab w:val="left" w:pos="567"/>
        </w:tabs>
        <w:ind w:firstLine="5670"/>
        <w:jc w:val="both"/>
        <w:rPr>
          <w:bCs/>
          <w:spacing w:val="-2"/>
          <w:sz w:val="20"/>
          <w:szCs w:val="20"/>
        </w:rPr>
      </w:pPr>
      <w:r w:rsidRPr="00C5353D">
        <w:rPr>
          <w:sz w:val="20"/>
          <w:szCs w:val="20"/>
        </w:rPr>
        <w:t>Аликовского</w:t>
      </w:r>
      <w:r w:rsidRPr="00C5353D">
        <w:rPr>
          <w:bCs/>
          <w:spacing w:val="-2"/>
          <w:sz w:val="20"/>
          <w:szCs w:val="20"/>
        </w:rPr>
        <w:t xml:space="preserve"> района </w:t>
      </w:r>
    </w:p>
    <w:p w:rsidR="00C50024" w:rsidRPr="00C5353D" w:rsidRDefault="00C50024" w:rsidP="00330CD6">
      <w:pPr>
        <w:shd w:val="clear" w:color="auto" w:fill="FFFFFF"/>
        <w:tabs>
          <w:tab w:val="left" w:pos="567"/>
        </w:tabs>
        <w:ind w:firstLine="5670"/>
        <w:jc w:val="both"/>
        <w:rPr>
          <w:sz w:val="20"/>
          <w:szCs w:val="20"/>
        </w:rPr>
      </w:pPr>
      <w:r w:rsidRPr="00C5353D">
        <w:rPr>
          <w:bCs/>
          <w:spacing w:val="-2"/>
          <w:sz w:val="20"/>
          <w:szCs w:val="20"/>
        </w:rPr>
        <w:t xml:space="preserve">от 13.12.2017 г. №182» </w:t>
      </w:r>
    </w:p>
    <w:p w:rsidR="00C50024" w:rsidRPr="00C5353D" w:rsidRDefault="00C50024" w:rsidP="00330CD6">
      <w:pPr>
        <w:shd w:val="clear" w:color="auto" w:fill="FFFFFF"/>
        <w:tabs>
          <w:tab w:val="left" w:pos="567"/>
        </w:tabs>
        <w:ind w:firstLine="5670"/>
        <w:jc w:val="both"/>
        <w:rPr>
          <w:sz w:val="20"/>
          <w:szCs w:val="20"/>
        </w:rPr>
      </w:pPr>
    </w:p>
    <w:p w:rsidR="00C50024" w:rsidRPr="00C5353D" w:rsidRDefault="00C50024" w:rsidP="00330CD6">
      <w:pPr>
        <w:pStyle w:val="2f1"/>
        <w:tabs>
          <w:tab w:val="left" w:pos="567"/>
        </w:tabs>
        <w:jc w:val="both"/>
        <w:rPr>
          <w:rFonts w:ascii="Times New Roman" w:hAnsi="Times New Roman" w:cs="Times New Roman"/>
          <w:b/>
        </w:rPr>
      </w:pPr>
      <w:r w:rsidRPr="00C5353D">
        <w:rPr>
          <w:rFonts w:ascii="Times New Roman" w:hAnsi="Times New Roman" w:cs="Times New Roman"/>
          <w:b/>
        </w:rPr>
        <w:t xml:space="preserve">РАЗМЕР ДОЛЖНОСТНЫХ ОКЛАДОВ И РАЗМЕР ЕЖЕМЕСЯЧНОГО </w:t>
      </w:r>
    </w:p>
    <w:p w:rsidR="00C50024" w:rsidRPr="00C5353D" w:rsidRDefault="00C50024" w:rsidP="00330CD6">
      <w:pPr>
        <w:pStyle w:val="2f1"/>
        <w:tabs>
          <w:tab w:val="left" w:pos="567"/>
        </w:tabs>
        <w:jc w:val="both"/>
        <w:rPr>
          <w:rFonts w:ascii="Times New Roman" w:hAnsi="Times New Roman" w:cs="Times New Roman"/>
        </w:rPr>
      </w:pPr>
      <w:r w:rsidRPr="00C5353D">
        <w:rPr>
          <w:rFonts w:ascii="Times New Roman" w:hAnsi="Times New Roman" w:cs="Times New Roman"/>
          <w:b/>
        </w:rPr>
        <w:t>ДЕНЕЖНОГО ПООЩРЕНИЯ ЛИЦ, ЗАМЕЩАЮЩИХ ДОЛЖНОСТИ МУНИЦИПАЛЬНОЙ СЛУЖБЫ</w:t>
      </w:r>
    </w:p>
    <w:p w:rsidR="00C50024" w:rsidRPr="00C5353D" w:rsidRDefault="00C50024" w:rsidP="00330CD6">
      <w:pPr>
        <w:pStyle w:val="2f1"/>
        <w:tabs>
          <w:tab w:val="left" w:pos="567"/>
        </w:tabs>
        <w:jc w:val="both"/>
        <w:rPr>
          <w:rFonts w:ascii="Times New Roman" w:hAnsi="Times New Roman" w:cs="Times New Roman"/>
        </w:rPr>
      </w:pPr>
    </w:p>
    <w:tbl>
      <w:tblPr>
        <w:tblW w:w="9686" w:type="dxa"/>
        <w:tblInd w:w="-25" w:type="dxa"/>
        <w:tblLayout w:type="fixed"/>
        <w:tblCellMar>
          <w:left w:w="0" w:type="dxa"/>
          <w:right w:w="0" w:type="dxa"/>
        </w:tblCellMar>
        <w:tblLook w:val="0000" w:firstRow="0" w:lastRow="0" w:firstColumn="0" w:lastColumn="0" w:noHBand="0" w:noVBand="0"/>
      </w:tblPr>
      <w:tblGrid>
        <w:gridCol w:w="4790"/>
        <w:gridCol w:w="2172"/>
        <w:gridCol w:w="2684"/>
        <w:gridCol w:w="40"/>
      </w:tblGrid>
      <w:tr w:rsidR="00C50024" w:rsidRPr="00C5353D" w:rsidTr="008119A1">
        <w:tc>
          <w:tcPr>
            <w:tcW w:w="4790" w:type="dxa"/>
            <w:tcBorders>
              <w:top w:val="single" w:sz="4" w:space="0" w:color="000000"/>
              <w:left w:val="single" w:sz="4" w:space="0" w:color="000000"/>
              <w:bottom w:val="single" w:sz="4" w:space="0" w:color="000000"/>
            </w:tcBorders>
            <w:shd w:val="clear" w:color="auto" w:fill="auto"/>
            <w:vAlign w:val="center"/>
          </w:tcPr>
          <w:p w:rsidR="00C50024" w:rsidRPr="00C5353D" w:rsidRDefault="00C50024" w:rsidP="00330CD6">
            <w:pPr>
              <w:pStyle w:val="2f1"/>
              <w:tabs>
                <w:tab w:val="left" w:pos="567"/>
              </w:tabs>
              <w:jc w:val="both"/>
              <w:rPr>
                <w:rFonts w:ascii="Times New Roman" w:hAnsi="Times New Roman" w:cs="Times New Roman"/>
              </w:rPr>
            </w:pPr>
            <w:r w:rsidRPr="00C5353D">
              <w:rPr>
                <w:rFonts w:ascii="Times New Roman" w:hAnsi="Times New Roman" w:cs="Times New Roman"/>
              </w:rPr>
              <w:t>Наименование должности</w:t>
            </w:r>
          </w:p>
        </w:tc>
        <w:tc>
          <w:tcPr>
            <w:tcW w:w="2172" w:type="dxa"/>
            <w:tcBorders>
              <w:top w:val="single" w:sz="4" w:space="0" w:color="000000"/>
              <w:left w:val="single" w:sz="4" w:space="0" w:color="000000"/>
              <w:bottom w:val="single" w:sz="4" w:space="0" w:color="000000"/>
            </w:tcBorders>
            <w:shd w:val="clear" w:color="auto" w:fill="auto"/>
            <w:vAlign w:val="center"/>
          </w:tcPr>
          <w:p w:rsidR="00C50024" w:rsidRPr="00C5353D" w:rsidRDefault="00C50024" w:rsidP="00330CD6">
            <w:pPr>
              <w:pStyle w:val="2f1"/>
              <w:tabs>
                <w:tab w:val="left" w:pos="567"/>
              </w:tabs>
              <w:jc w:val="both"/>
              <w:rPr>
                <w:rFonts w:ascii="Times New Roman" w:hAnsi="Times New Roman" w:cs="Times New Roman"/>
              </w:rPr>
            </w:pPr>
            <w:r w:rsidRPr="00C5353D">
              <w:rPr>
                <w:rFonts w:ascii="Times New Roman" w:hAnsi="Times New Roman" w:cs="Times New Roman"/>
              </w:rPr>
              <w:t>Должностной оклад (рублей в месяц)</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0024" w:rsidRPr="00C5353D" w:rsidRDefault="00C50024" w:rsidP="00330CD6">
            <w:pPr>
              <w:pStyle w:val="2f1"/>
              <w:tabs>
                <w:tab w:val="left" w:pos="567"/>
              </w:tabs>
              <w:jc w:val="both"/>
              <w:rPr>
                <w:rFonts w:ascii="Times New Roman" w:hAnsi="Times New Roman" w:cs="Times New Roman"/>
              </w:rPr>
            </w:pPr>
            <w:r w:rsidRPr="00C5353D">
              <w:rPr>
                <w:rFonts w:ascii="Times New Roman" w:hAnsi="Times New Roman" w:cs="Times New Roman"/>
              </w:rPr>
              <w:t>Размер ежемесячного денежного поощрения (должностных окладов)</w:t>
            </w:r>
          </w:p>
          <w:p w:rsidR="00C50024" w:rsidRPr="00C5353D" w:rsidRDefault="00C50024" w:rsidP="00330CD6">
            <w:pPr>
              <w:pStyle w:val="2f1"/>
              <w:tabs>
                <w:tab w:val="left" w:pos="567"/>
              </w:tabs>
              <w:jc w:val="both"/>
              <w:rPr>
                <w:rFonts w:ascii="Times New Roman" w:hAnsi="Times New Roman" w:cs="Times New Roman"/>
              </w:rPr>
            </w:pPr>
          </w:p>
        </w:tc>
      </w:tr>
      <w:tr w:rsidR="00C50024" w:rsidRPr="00C5353D" w:rsidTr="008119A1">
        <w:tc>
          <w:tcPr>
            <w:tcW w:w="9646" w:type="dxa"/>
            <w:gridSpan w:val="3"/>
            <w:shd w:val="clear" w:color="auto" w:fill="auto"/>
            <w:vAlign w:val="center"/>
          </w:tcPr>
          <w:p w:rsidR="00C50024" w:rsidRPr="00C5353D" w:rsidRDefault="00C50024" w:rsidP="00330CD6">
            <w:pPr>
              <w:tabs>
                <w:tab w:val="left" w:pos="567"/>
              </w:tabs>
              <w:snapToGrid w:val="0"/>
              <w:ind w:firstLine="851"/>
              <w:jc w:val="both"/>
              <w:rPr>
                <w:sz w:val="20"/>
                <w:szCs w:val="20"/>
              </w:rPr>
            </w:pPr>
          </w:p>
          <w:p w:rsidR="00C50024" w:rsidRPr="00C5353D" w:rsidRDefault="00C50024" w:rsidP="00330CD6">
            <w:pPr>
              <w:tabs>
                <w:tab w:val="left" w:pos="567"/>
              </w:tabs>
              <w:ind w:firstLine="851"/>
              <w:jc w:val="both"/>
              <w:rPr>
                <w:sz w:val="20"/>
                <w:szCs w:val="20"/>
              </w:rPr>
            </w:pPr>
            <w:r w:rsidRPr="00C5353D">
              <w:rPr>
                <w:b/>
                <w:sz w:val="20"/>
                <w:szCs w:val="20"/>
              </w:rPr>
              <w:t>Раздел 1. Исполнительно-распорядительный орган местного самоуправления</w:t>
            </w:r>
          </w:p>
          <w:p w:rsidR="00C50024" w:rsidRPr="00C5353D" w:rsidRDefault="00C50024" w:rsidP="00330CD6">
            <w:pPr>
              <w:tabs>
                <w:tab w:val="left" w:pos="567"/>
              </w:tabs>
              <w:ind w:firstLine="851"/>
              <w:jc w:val="both"/>
              <w:rPr>
                <w:sz w:val="20"/>
                <w:szCs w:val="20"/>
              </w:rPr>
            </w:pPr>
          </w:p>
        </w:tc>
        <w:tc>
          <w:tcPr>
            <w:tcW w:w="40" w:type="dxa"/>
            <w:shd w:val="clear" w:color="auto" w:fill="auto"/>
          </w:tcPr>
          <w:p w:rsidR="00C50024" w:rsidRPr="00C5353D" w:rsidRDefault="00C50024" w:rsidP="00330CD6">
            <w:pPr>
              <w:tabs>
                <w:tab w:val="left" w:pos="567"/>
              </w:tabs>
              <w:snapToGrid w:val="0"/>
              <w:jc w:val="both"/>
              <w:rPr>
                <w:sz w:val="20"/>
                <w:szCs w:val="20"/>
              </w:rPr>
            </w:pPr>
          </w:p>
        </w:tc>
      </w:tr>
      <w:tr w:rsidR="00C50024" w:rsidRPr="00C5353D" w:rsidTr="008119A1">
        <w:tc>
          <w:tcPr>
            <w:tcW w:w="4790" w:type="dxa"/>
            <w:shd w:val="clear" w:color="auto" w:fill="auto"/>
            <w:vAlign w:val="center"/>
          </w:tcPr>
          <w:p w:rsidR="00C50024" w:rsidRPr="00C5353D" w:rsidRDefault="00C50024" w:rsidP="00330CD6">
            <w:pPr>
              <w:tabs>
                <w:tab w:val="left" w:pos="567"/>
              </w:tabs>
              <w:spacing w:after="105"/>
              <w:ind w:firstLine="370"/>
              <w:jc w:val="both"/>
              <w:rPr>
                <w:sz w:val="20"/>
                <w:szCs w:val="20"/>
              </w:rPr>
            </w:pPr>
            <w:r w:rsidRPr="00C5353D">
              <w:rPr>
                <w:sz w:val="20"/>
                <w:szCs w:val="20"/>
              </w:rPr>
              <w:t xml:space="preserve">Глава администрации Аликовского района Чувашской Республики района Чувашской Республики * </w:t>
            </w:r>
          </w:p>
        </w:tc>
        <w:tc>
          <w:tcPr>
            <w:tcW w:w="2172" w:type="dxa"/>
            <w:shd w:val="clear" w:color="auto" w:fill="auto"/>
            <w:vAlign w:val="center"/>
          </w:tcPr>
          <w:p w:rsidR="00C50024" w:rsidRPr="00C5353D" w:rsidRDefault="00C50024" w:rsidP="00330CD6">
            <w:pPr>
              <w:tabs>
                <w:tab w:val="left" w:pos="567"/>
              </w:tabs>
              <w:jc w:val="both"/>
              <w:rPr>
                <w:sz w:val="20"/>
                <w:szCs w:val="20"/>
              </w:rPr>
            </w:pPr>
            <w:r w:rsidRPr="00C5353D">
              <w:rPr>
                <w:sz w:val="20"/>
                <w:szCs w:val="20"/>
              </w:rPr>
              <w:t>20448</w:t>
            </w:r>
          </w:p>
        </w:tc>
        <w:tc>
          <w:tcPr>
            <w:tcW w:w="2684" w:type="dxa"/>
            <w:shd w:val="clear" w:color="auto" w:fill="auto"/>
            <w:vAlign w:val="center"/>
          </w:tcPr>
          <w:p w:rsidR="00C50024" w:rsidRPr="00C5353D" w:rsidRDefault="00C50024" w:rsidP="00330CD6">
            <w:pPr>
              <w:tabs>
                <w:tab w:val="left" w:pos="567"/>
              </w:tabs>
              <w:ind w:firstLine="14"/>
              <w:jc w:val="both"/>
              <w:rPr>
                <w:sz w:val="20"/>
                <w:szCs w:val="20"/>
              </w:rPr>
            </w:pPr>
            <w:r w:rsidRPr="00C5353D">
              <w:rPr>
                <w:sz w:val="20"/>
                <w:szCs w:val="20"/>
              </w:rPr>
              <w:t>1,0</w:t>
            </w:r>
          </w:p>
        </w:tc>
        <w:tc>
          <w:tcPr>
            <w:tcW w:w="40" w:type="dxa"/>
            <w:shd w:val="clear" w:color="auto" w:fill="auto"/>
          </w:tcPr>
          <w:p w:rsidR="00C50024" w:rsidRPr="00C5353D" w:rsidRDefault="00C50024" w:rsidP="00330CD6">
            <w:pPr>
              <w:tabs>
                <w:tab w:val="left" w:pos="567"/>
              </w:tabs>
              <w:snapToGrid w:val="0"/>
              <w:jc w:val="both"/>
              <w:rPr>
                <w:sz w:val="20"/>
                <w:szCs w:val="20"/>
              </w:rPr>
            </w:pPr>
          </w:p>
        </w:tc>
      </w:tr>
      <w:tr w:rsidR="00C50024" w:rsidRPr="00C5353D" w:rsidTr="008119A1">
        <w:tc>
          <w:tcPr>
            <w:tcW w:w="4790" w:type="dxa"/>
            <w:shd w:val="clear" w:color="auto" w:fill="auto"/>
            <w:vAlign w:val="center"/>
          </w:tcPr>
          <w:p w:rsidR="00C50024" w:rsidRPr="00C5353D" w:rsidRDefault="00C50024" w:rsidP="00330CD6">
            <w:pPr>
              <w:tabs>
                <w:tab w:val="left" w:pos="567"/>
              </w:tabs>
              <w:spacing w:after="105"/>
              <w:ind w:firstLine="370"/>
              <w:jc w:val="both"/>
              <w:rPr>
                <w:sz w:val="20"/>
                <w:szCs w:val="20"/>
              </w:rPr>
            </w:pPr>
            <w:r w:rsidRPr="00C5353D">
              <w:rPr>
                <w:sz w:val="20"/>
                <w:szCs w:val="20"/>
              </w:rPr>
              <w:t>Первый заместитель главы администрации Аликовского района Чувашской Республики</w:t>
            </w:r>
          </w:p>
        </w:tc>
        <w:tc>
          <w:tcPr>
            <w:tcW w:w="2172" w:type="dxa"/>
            <w:shd w:val="clear" w:color="auto" w:fill="auto"/>
            <w:vAlign w:val="center"/>
          </w:tcPr>
          <w:p w:rsidR="00C50024" w:rsidRPr="00C5353D" w:rsidRDefault="00C50024" w:rsidP="00330CD6">
            <w:pPr>
              <w:tabs>
                <w:tab w:val="left" w:pos="567"/>
              </w:tabs>
              <w:jc w:val="both"/>
              <w:rPr>
                <w:sz w:val="20"/>
                <w:szCs w:val="20"/>
              </w:rPr>
            </w:pPr>
            <w:r w:rsidRPr="00C5353D">
              <w:rPr>
                <w:sz w:val="20"/>
                <w:szCs w:val="20"/>
              </w:rPr>
              <w:t>7849</w:t>
            </w:r>
          </w:p>
        </w:tc>
        <w:tc>
          <w:tcPr>
            <w:tcW w:w="2684" w:type="dxa"/>
            <w:shd w:val="clear" w:color="auto" w:fill="auto"/>
            <w:vAlign w:val="center"/>
          </w:tcPr>
          <w:p w:rsidR="00C50024" w:rsidRPr="00C5353D" w:rsidRDefault="00C50024" w:rsidP="00330CD6">
            <w:pPr>
              <w:tabs>
                <w:tab w:val="left" w:pos="567"/>
              </w:tabs>
              <w:ind w:firstLine="14"/>
              <w:jc w:val="both"/>
              <w:rPr>
                <w:sz w:val="20"/>
                <w:szCs w:val="20"/>
              </w:rPr>
            </w:pPr>
            <w:r w:rsidRPr="00C5353D">
              <w:rPr>
                <w:sz w:val="20"/>
                <w:szCs w:val="20"/>
              </w:rPr>
              <w:t>2,1</w:t>
            </w:r>
          </w:p>
        </w:tc>
        <w:tc>
          <w:tcPr>
            <w:tcW w:w="40" w:type="dxa"/>
            <w:shd w:val="clear" w:color="auto" w:fill="auto"/>
          </w:tcPr>
          <w:p w:rsidR="00C50024" w:rsidRPr="00C5353D" w:rsidRDefault="00C50024" w:rsidP="00330CD6">
            <w:pPr>
              <w:tabs>
                <w:tab w:val="left" w:pos="567"/>
              </w:tabs>
              <w:snapToGrid w:val="0"/>
              <w:jc w:val="both"/>
              <w:rPr>
                <w:sz w:val="20"/>
                <w:szCs w:val="20"/>
              </w:rPr>
            </w:pPr>
          </w:p>
        </w:tc>
      </w:tr>
      <w:tr w:rsidR="00C50024" w:rsidRPr="00C5353D" w:rsidTr="008119A1">
        <w:tc>
          <w:tcPr>
            <w:tcW w:w="4790" w:type="dxa"/>
            <w:shd w:val="clear" w:color="auto" w:fill="auto"/>
            <w:vAlign w:val="center"/>
          </w:tcPr>
          <w:p w:rsidR="00C50024" w:rsidRPr="00C5353D" w:rsidRDefault="00C50024" w:rsidP="00330CD6">
            <w:pPr>
              <w:tabs>
                <w:tab w:val="left" w:pos="567"/>
              </w:tabs>
              <w:spacing w:after="105"/>
              <w:ind w:firstLine="370"/>
              <w:jc w:val="both"/>
              <w:rPr>
                <w:sz w:val="20"/>
                <w:szCs w:val="20"/>
              </w:rPr>
            </w:pPr>
            <w:r w:rsidRPr="00C5353D">
              <w:rPr>
                <w:sz w:val="20"/>
                <w:szCs w:val="20"/>
              </w:rPr>
              <w:t>Заместитель главы администрации Аликовского района Чувашской Республики</w:t>
            </w:r>
          </w:p>
        </w:tc>
        <w:tc>
          <w:tcPr>
            <w:tcW w:w="2172" w:type="dxa"/>
            <w:shd w:val="clear" w:color="auto" w:fill="auto"/>
            <w:vAlign w:val="center"/>
          </w:tcPr>
          <w:p w:rsidR="00C50024" w:rsidRPr="00C5353D" w:rsidRDefault="00C50024" w:rsidP="00330CD6">
            <w:pPr>
              <w:tabs>
                <w:tab w:val="left" w:pos="567"/>
              </w:tabs>
              <w:jc w:val="both"/>
              <w:rPr>
                <w:sz w:val="20"/>
                <w:szCs w:val="20"/>
              </w:rPr>
            </w:pPr>
            <w:r w:rsidRPr="00C5353D">
              <w:rPr>
                <w:sz w:val="20"/>
                <w:szCs w:val="20"/>
              </w:rPr>
              <w:t>7519</w:t>
            </w:r>
          </w:p>
        </w:tc>
        <w:tc>
          <w:tcPr>
            <w:tcW w:w="2684" w:type="dxa"/>
            <w:shd w:val="clear" w:color="auto" w:fill="auto"/>
            <w:vAlign w:val="center"/>
          </w:tcPr>
          <w:p w:rsidR="00C50024" w:rsidRPr="00C5353D" w:rsidRDefault="00C50024" w:rsidP="00330CD6">
            <w:pPr>
              <w:tabs>
                <w:tab w:val="left" w:pos="567"/>
              </w:tabs>
              <w:ind w:firstLine="14"/>
              <w:jc w:val="both"/>
              <w:rPr>
                <w:sz w:val="20"/>
                <w:szCs w:val="20"/>
              </w:rPr>
            </w:pPr>
            <w:r w:rsidRPr="00C5353D">
              <w:rPr>
                <w:sz w:val="20"/>
                <w:szCs w:val="20"/>
              </w:rPr>
              <w:t>2,5</w:t>
            </w:r>
          </w:p>
        </w:tc>
        <w:tc>
          <w:tcPr>
            <w:tcW w:w="40" w:type="dxa"/>
            <w:shd w:val="clear" w:color="auto" w:fill="auto"/>
          </w:tcPr>
          <w:p w:rsidR="00C50024" w:rsidRPr="00C5353D" w:rsidRDefault="00C50024" w:rsidP="00330CD6">
            <w:pPr>
              <w:tabs>
                <w:tab w:val="left" w:pos="567"/>
              </w:tabs>
              <w:snapToGrid w:val="0"/>
              <w:jc w:val="both"/>
              <w:rPr>
                <w:sz w:val="20"/>
                <w:szCs w:val="20"/>
              </w:rPr>
            </w:pPr>
          </w:p>
        </w:tc>
      </w:tr>
      <w:tr w:rsidR="00C50024" w:rsidRPr="00C5353D" w:rsidTr="008119A1">
        <w:trPr>
          <w:trHeight w:val="466"/>
        </w:trPr>
        <w:tc>
          <w:tcPr>
            <w:tcW w:w="4790" w:type="dxa"/>
            <w:shd w:val="clear" w:color="auto" w:fill="auto"/>
            <w:vAlign w:val="center"/>
          </w:tcPr>
          <w:p w:rsidR="00C50024" w:rsidRPr="00C5353D" w:rsidRDefault="00C50024" w:rsidP="00330CD6">
            <w:pPr>
              <w:tabs>
                <w:tab w:val="left" w:pos="567"/>
              </w:tabs>
              <w:spacing w:after="105"/>
              <w:ind w:firstLine="370"/>
              <w:jc w:val="both"/>
              <w:rPr>
                <w:sz w:val="20"/>
                <w:szCs w:val="20"/>
              </w:rPr>
            </w:pPr>
            <w:r w:rsidRPr="00C5353D">
              <w:rPr>
                <w:sz w:val="20"/>
                <w:szCs w:val="20"/>
              </w:rPr>
              <w:t>Управляющий делами администрации Аликовского района Чувашской Республики</w:t>
            </w:r>
          </w:p>
        </w:tc>
        <w:tc>
          <w:tcPr>
            <w:tcW w:w="2172" w:type="dxa"/>
            <w:shd w:val="clear" w:color="auto" w:fill="auto"/>
            <w:vAlign w:val="center"/>
          </w:tcPr>
          <w:p w:rsidR="00C50024" w:rsidRPr="00C5353D" w:rsidRDefault="00C50024" w:rsidP="00330CD6">
            <w:pPr>
              <w:tabs>
                <w:tab w:val="left" w:pos="567"/>
              </w:tabs>
              <w:jc w:val="both"/>
              <w:rPr>
                <w:sz w:val="20"/>
                <w:szCs w:val="20"/>
              </w:rPr>
            </w:pPr>
            <w:r w:rsidRPr="00C5353D">
              <w:rPr>
                <w:sz w:val="20"/>
                <w:szCs w:val="20"/>
              </w:rPr>
              <w:t>6744</w:t>
            </w:r>
          </w:p>
        </w:tc>
        <w:tc>
          <w:tcPr>
            <w:tcW w:w="2684" w:type="dxa"/>
            <w:shd w:val="clear" w:color="auto" w:fill="auto"/>
            <w:vAlign w:val="center"/>
          </w:tcPr>
          <w:p w:rsidR="00C50024" w:rsidRPr="00C5353D" w:rsidRDefault="00C50024" w:rsidP="00330CD6">
            <w:pPr>
              <w:tabs>
                <w:tab w:val="left" w:pos="567"/>
              </w:tabs>
              <w:ind w:firstLine="14"/>
              <w:jc w:val="both"/>
              <w:rPr>
                <w:sz w:val="20"/>
                <w:szCs w:val="20"/>
              </w:rPr>
            </w:pPr>
            <w:r w:rsidRPr="00C5353D">
              <w:rPr>
                <w:sz w:val="20"/>
                <w:szCs w:val="20"/>
              </w:rPr>
              <w:t>2,3</w:t>
            </w:r>
          </w:p>
        </w:tc>
        <w:tc>
          <w:tcPr>
            <w:tcW w:w="40" w:type="dxa"/>
            <w:shd w:val="clear" w:color="auto" w:fill="auto"/>
          </w:tcPr>
          <w:p w:rsidR="00C50024" w:rsidRPr="00C5353D" w:rsidRDefault="00C50024" w:rsidP="00330CD6">
            <w:pPr>
              <w:tabs>
                <w:tab w:val="left" w:pos="567"/>
              </w:tabs>
              <w:snapToGrid w:val="0"/>
              <w:jc w:val="both"/>
              <w:rPr>
                <w:sz w:val="20"/>
                <w:szCs w:val="20"/>
              </w:rPr>
            </w:pPr>
          </w:p>
        </w:tc>
      </w:tr>
      <w:tr w:rsidR="00C50024" w:rsidRPr="00C5353D" w:rsidTr="008119A1">
        <w:tc>
          <w:tcPr>
            <w:tcW w:w="4790" w:type="dxa"/>
            <w:shd w:val="clear" w:color="auto" w:fill="auto"/>
            <w:vAlign w:val="center"/>
          </w:tcPr>
          <w:p w:rsidR="00C50024" w:rsidRPr="00C5353D" w:rsidRDefault="00C50024" w:rsidP="00330CD6">
            <w:pPr>
              <w:tabs>
                <w:tab w:val="left" w:pos="567"/>
              </w:tabs>
              <w:spacing w:after="105"/>
              <w:ind w:firstLine="370"/>
              <w:jc w:val="both"/>
              <w:rPr>
                <w:sz w:val="20"/>
                <w:szCs w:val="20"/>
              </w:rPr>
            </w:pPr>
            <w:r w:rsidRPr="00C5353D">
              <w:rPr>
                <w:sz w:val="20"/>
                <w:szCs w:val="20"/>
              </w:rPr>
              <w:t>Начальник отдела администрации Аликовского района Чувашской Республики</w:t>
            </w:r>
          </w:p>
        </w:tc>
        <w:tc>
          <w:tcPr>
            <w:tcW w:w="2172" w:type="dxa"/>
            <w:shd w:val="clear" w:color="auto" w:fill="auto"/>
            <w:vAlign w:val="center"/>
          </w:tcPr>
          <w:p w:rsidR="00C50024" w:rsidRPr="00C5353D" w:rsidRDefault="00C50024" w:rsidP="00330CD6">
            <w:pPr>
              <w:tabs>
                <w:tab w:val="left" w:pos="567"/>
              </w:tabs>
              <w:jc w:val="both"/>
              <w:rPr>
                <w:sz w:val="20"/>
                <w:szCs w:val="20"/>
              </w:rPr>
            </w:pPr>
            <w:r w:rsidRPr="00C5353D">
              <w:rPr>
                <w:sz w:val="20"/>
                <w:szCs w:val="20"/>
              </w:rPr>
              <w:t>6433</w:t>
            </w:r>
          </w:p>
        </w:tc>
        <w:tc>
          <w:tcPr>
            <w:tcW w:w="2684" w:type="dxa"/>
            <w:shd w:val="clear" w:color="auto" w:fill="auto"/>
            <w:vAlign w:val="center"/>
          </w:tcPr>
          <w:p w:rsidR="00C50024" w:rsidRPr="00C5353D" w:rsidRDefault="00C50024" w:rsidP="00330CD6">
            <w:pPr>
              <w:tabs>
                <w:tab w:val="left" w:pos="567"/>
              </w:tabs>
              <w:ind w:firstLine="14"/>
              <w:jc w:val="both"/>
              <w:rPr>
                <w:sz w:val="20"/>
                <w:szCs w:val="20"/>
              </w:rPr>
            </w:pPr>
            <w:r w:rsidRPr="00C5353D">
              <w:rPr>
                <w:sz w:val="20"/>
                <w:szCs w:val="20"/>
              </w:rPr>
              <w:t>2,3</w:t>
            </w:r>
          </w:p>
        </w:tc>
        <w:tc>
          <w:tcPr>
            <w:tcW w:w="40" w:type="dxa"/>
            <w:shd w:val="clear" w:color="auto" w:fill="auto"/>
          </w:tcPr>
          <w:p w:rsidR="00C50024" w:rsidRPr="00C5353D" w:rsidRDefault="00C50024" w:rsidP="00330CD6">
            <w:pPr>
              <w:tabs>
                <w:tab w:val="left" w:pos="567"/>
              </w:tabs>
              <w:snapToGrid w:val="0"/>
              <w:jc w:val="both"/>
              <w:rPr>
                <w:sz w:val="20"/>
                <w:szCs w:val="20"/>
              </w:rPr>
            </w:pPr>
          </w:p>
        </w:tc>
      </w:tr>
      <w:tr w:rsidR="00C50024" w:rsidRPr="00C5353D" w:rsidTr="008119A1">
        <w:tc>
          <w:tcPr>
            <w:tcW w:w="4790" w:type="dxa"/>
            <w:shd w:val="clear" w:color="auto" w:fill="auto"/>
            <w:vAlign w:val="center"/>
          </w:tcPr>
          <w:p w:rsidR="00C50024" w:rsidRPr="00C5353D" w:rsidRDefault="00C50024" w:rsidP="00330CD6">
            <w:pPr>
              <w:tabs>
                <w:tab w:val="left" w:pos="567"/>
              </w:tabs>
              <w:spacing w:after="105"/>
              <w:ind w:firstLine="370"/>
              <w:jc w:val="both"/>
              <w:rPr>
                <w:sz w:val="20"/>
                <w:szCs w:val="20"/>
              </w:rPr>
            </w:pPr>
            <w:r w:rsidRPr="00C5353D">
              <w:rPr>
                <w:sz w:val="20"/>
                <w:szCs w:val="20"/>
              </w:rPr>
              <w:lastRenderedPageBreak/>
              <w:t>Заместитель начальника отдела администрации Аликовского района Чувашской Республики</w:t>
            </w:r>
          </w:p>
        </w:tc>
        <w:tc>
          <w:tcPr>
            <w:tcW w:w="2172" w:type="dxa"/>
            <w:shd w:val="clear" w:color="auto" w:fill="auto"/>
            <w:vAlign w:val="center"/>
          </w:tcPr>
          <w:p w:rsidR="00C50024" w:rsidRPr="00C5353D" w:rsidRDefault="00C50024" w:rsidP="00330CD6">
            <w:pPr>
              <w:tabs>
                <w:tab w:val="left" w:pos="567"/>
              </w:tabs>
              <w:jc w:val="both"/>
              <w:rPr>
                <w:sz w:val="20"/>
                <w:szCs w:val="20"/>
              </w:rPr>
            </w:pPr>
            <w:r w:rsidRPr="00C5353D">
              <w:rPr>
                <w:sz w:val="20"/>
                <w:szCs w:val="20"/>
              </w:rPr>
              <w:t>6132</w:t>
            </w:r>
          </w:p>
        </w:tc>
        <w:tc>
          <w:tcPr>
            <w:tcW w:w="2684" w:type="dxa"/>
            <w:shd w:val="clear" w:color="auto" w:fill="auto"/>
            <w:vAlign w:val="center"/>
          </w:tcPr>
          <w:p w:rsidR="00C50024" w:rsidRPr="00C5353D" w:rsidRDefault="00C50024" w:rsidP="00330CD6">
            <w:pPr>
              <w:tabs>
                <w:tab w:val="left" w:pos="567"/>
              </w:tabs>
              <w:ind w:firstLine="14"/>
              <w:jc w:val="both"/>
              <w:rPr>
                <w:sz w:val="20"/>
                <w:szCs w:val="20"/>
              </w:rPr>
            </w:pPr>
            <w:r w:rsidRPr="00C5353D">
              <w:rPr>
                <w:sz w:val="20"/>
                <w:szCs w:val="20"/>
              </w:rPr>
              <w:t>2,2</w:t>
            </w:r>
          </w:p>
        </w:tc>
        <w:tc>
          <w:tcPr>
            <w:tcW w:w="40" w:type="dxa"/>
            <w:shd w:val="clear" w:color="auto" w:fill="auto"/>
          </w:tcPr>
          <w:p w:rsidR="00C50024" w:rsidRPr="00C5353D" w:rsidRDefault="00C50024" w:rsidP="00330CD6">
            <w:pPr>
              <w:tabs>
                <w:tab w:val="left" w:pos="567"/>
              </w:tabs>
              <w:snapToGrid w:val="0"/>
              <w:jc w:val="both"/>
              <w:rPr>
                <w:sz w:val="20"/>
                <w:szCs w:val="20"/>
              </w:rPr>
            </w:pPr>
          </w:p>
        </w:tc>
      </w:tr>
      <w:tr w:rsidR="00C50024" w:rsidRPr="00C5353D" w:rsidTr="008119A1">
        <w:tc>
          <w:tcPr>
            <w:tcW w:w="4790" w:type="dxa"/>
            <w:shd w:val="clear" w:color="auto" w:fill="auto"/>
            <w:vAlign w:val="center"/>
          </w:tcPr>
          <w:p w:rsidR="00C50024" w:rsidRPr="00C5353D" w:rsidRDefault="00C50024" w:rsidP="00330CD6">
            <w:pPr>
              <w:tabs>
                <w:tab w:val="left" w:pos="567"/>
              </w:tabs>
              <w:spacing w:after="105"/>
              <w:ind w:firstLine="370"/>
              <w:jc w:val="both"/>
              <w:rPr>
                <w:sz w:val="20"/>
                <w:szCs w:val="20"/>
              </w:rPr>
            </w:pPr>
            <w:r w:rsidRPr="00C5353D">
              <w:rPr>
                <w:sz w:val="20"/>
                <w:szCs w:val="20"/>
              </w:rPr>
              <w:t>Заведующий сектором</w:t>
            </w:r>
          </w:p>
        </w:tc>
        <w:tc>
          <w:tcPr>
            <w:tcW w:w="2172" w:type="dxa"/>
            <w:shd w:val="clear" w:color="auto" w:fill="auto"/>
            <w:vAlign w:val="center"/>
          </w:tcPr>
          <w:p w:rsidR="00C50024" w:rsidRPr="00C5353D" w:rsidRDefault="00C50024" w:rsidP="00330CD6">
            <w:pPr>
              <w:tabs>
                <w:tab w:val="left" w:pos="567"/>
              </w:tabs>
              <w:jc w:val="both"/>
              <w:rPr>
                <w:sz w:val="20"/>
                <w:szCs w:val="20"/>
              </w:rPr>
            </w:pPr>
            <w:r w:rsidRPr="00C5353D">
              <w:rPr>
                <w:sz w:val="20"/>
                <w:szCs w:val="20"/>
              </w:rPr>
              <w:t>6132</w:t>
            </w:r>
          </w:p>
        </w:tc>
        <w:tc>
          <w:tcPr>
            <w:tcW w:w="2684" w:type="dxa"/>
            <w:shd w:val="clear" w:color="auto" w:fill="auto"/>
            <w:vAlign w:val="center"/>
          </w:tcPr>
          <w:p w:rsidR="00C50024" w:rsidRPr="00C5353D" w:rsidRDefault="00C50024" w:rsidP="00330CD6">
            <w:pPr>
              <w:tabs>
                <w:tab w:val="left" w:pos="567"/>
              </w:tabs>
              <w:ind w:firstLine="14"/>
              <w:jc w:val="both"/>
              <w:rPr>
                <w:sz w:val="20"/>
                <w:szCs w:val="20"/>
              </w:rPr>
            </w:pPr>
            <w:r w:rsidRPr="00C5353D">
              <w:rPr>
                <w:sz w:val="20"/>
                <w:szCs w:val="20"/>
              </w:rPr>
              <w:t>2,1</w:t>
            </w:r>
          </w:p>
        </w:tc>
        <w:tc>
          <w:tcPr>
            <w:tcW w:w="40" w:type="dxa"/>
            <w:shd w:val="clear" w:color="auto" w:fill="auto"/>
          </w:tcPr>
          <w:p w:rsidR="00C50024" w:rsidRPr="00C5353D" w:rsidRDefault="00C50024" w:rsidP="00330CD6">
            <w:pPr>
              <w:tabs>
                <w:tab w:val="left" w:pos="567"/>
              </w:tabs>
              <w:snapToGrid w:val="0"/>
              <w:jc w:val="both"/>
              <w:rPr>
                <w:sz w:val="20"/>
                <w:szCs w:val="20"/>
              </w:rPr>
            </w:pPr>
          </w:p>
        </w:tc>
      </w:tr>
      <w:tr w:rsidR="00C50024" w:rsidRPr="00C5353D" w:rsidTr="008119A1">
        <w:tc>
          <w:tcPr>
            <w:tcW w:w="4790" w:type="dxa"/>
            <w:shd w:val="clear" w:color="auto" w:fill="auto"/>
            <w:vAlign w:val="center"/>
          </w:tcPr>
          <w:p w:rsidR="00C50024" w:rsidRPr="00C5353D" w:rsidRDefault="00C50024" w:rsidP="00330CD6">
            <w:pPr>
              <w:tabs>
                <w:tab w:val="left" w:pos="567"/>
              </w:tabs>
              <w:spacing w:after="105"/>
              <w:ind w:firstLine="370"/>
              <w:jc w:val="both"/>
              <w:rPr>
                <w:sz w:val="20"/>
                <w:szCs w:val="20"/>
              </w:rPr>
            </w:pPr>
            <w:r w:rsidRPr="00C5353D">
              <w:rPr>
                <w:sz w:val="20"/>
                <w:szCs w:val="20"/>
              </w:rPr>
              <w:t>Главный специалист-эксперт</w:t>
            </w:r>
          </w:p>
        </w:tc>
        <w:tc>
          <w:tcPr>
            <w:tcW w:w="2172" w:type="dxa"/>
            <w:shd w:val="clear" w:color="auto" w:fill="auto"/>
            <w:vAlign w:val="center"/>
          </w:tcPr>
          <w:p w:rsidR="00C50024" w:rsidRPr="00C5353D" w:rsidRDefault="00C50024" w:rsidP="00330CD6">
            <w:pPr>
              <w:tabs>
                <w:tab w:val="left" w:pos="567"/>
              </w:tabs>
              <w:jc w:val="both"/>
              <w:rPr>
                <w:sz w:val="20"/>
                <w:szCs w:val="20"/>
              </w:rPr>
            </w:pPr>
            <w:r w:rsidRPr="00C5353D">
              <w:rPr>
                <w:sz w:val="20"/>
                <w:szCs w:val="20"/>
              </w:rPr>
              <w:t>5427</w:t>
            </w:r>
          </w:p>
        </w:tc>
        <w:tc>
          <w:tcPr>
            <w:tcW w:w="2684" w:type="dxa"/>
            <w:shd w:val="clear" w:color="auto" w:fill="auto"/>
            <w:vAlign w:val="center"/>
          </w:tcPr>
          <w:p w:rsidR="00C50024" w:rsidRPr="00C5353D" w:rsidRDefault="00C50024" w:rsidP="00330CD6">
            <w:pPr>
              <w:tabs>
                <w:tab w:val="left" w:pos="567"/>
              </w:tabs>
              <w:ind w:firstLine="14"/>
              <w:jc w:val="both"/>
              <w:rPr>
                <w:sz w:val="20"/>
                <w:szCs w:val="20"/>
              </w:rPr>
            </w:pPr>
            <w:r w:rsidRPr="00C5353D">
              <w:rPr>
                <w:sz w:val="20"/>
                <w:szCs w:val="20"/>
              </w:rPr>
              <w:t>1 - 2</w:t>
            </w:r>
          </w:p>
        </w:tc>
        <w:tc>
          <w:tcPr>
            <w:tcW w:w="40" w:type="dxa"/>
            <w:shd w:val="clear" w:color="auto" w:fill="auto"/>
          </w:tcPr>
          <w:p w:rsidR="00C50024" w:rsidRPr="00C5353D" w:rsidRDefault="00C50024" w:rsidP="00330CD6">
            <w:pPr>
              <w:tabs>
                <w:tab w:val="left" w:pos="567"/>
              </w:tabs>
              <w:snapToGrid w:val="0"/>
              <w:jc w:val="both"/>
              <w:rPr>
                <w:sz w:val="20"/>
                <w:szCs w:val="20"/>
              </w:rPr>
            </w:pPr>
          </w:p>
        </w:tc>
      </w:tr>
      <w:tr w:rsidR="00C50024" w:rsidRPr="00C5353D" w:rsidTr="008119A1">
        <w:tc>
          <w:tcPr>
            <w:tcW w:w="4790" w:type="dxa"/>
            <w:shd w:val="clear" w:color="auto" w:fill="auto"/>
            <w:vAlign w:val="center"/>
          </w:tcPr>
          <w:p w:rsidR="00C50024" w:rsidRPr="00C5353D" w:rsidRDefault="00C50024" w:rsidP="00330CD6">
            <w:pPr>
              <w:tabs>
                <w:tab w:val="left" w:pos="567"/>
              </w:tabs>
              <w:spacing w:after="105"/>
              <w:ind w:firstLine="370"/>
              <w:jc w:val="both"/>
              <w:rPr>
                <w:sz w:val="20"/>
                <w:szCs w:val="20"/>
              </w:rPr>
            </w:pPr>
            <w:r w:rsidRPr="00C5353D">
              <w:rPr>
                <w:sz w:val="20"/>
                <w:szCs w:val="20"/>
              </w:rPr>
              <w:t>Ведущий специалист-эксперт</w:t>
            </w:r>
          </w:p>
        </w:tc>
        <w:tc>
          <w:tcPr>
            <w:tcW w:w="2172" w:type="dxa"/>
            <w:shd w:val="clear" w:color="auto" w:fill="auto"/>
            <w:vAlign w:val="center"/>
          </w:tcPr>
          <w:p w:rsidR="00C50024" w:rsidRPr="00C5353D" w:rsidRDefault="00C50024" w:rsidP="00330CD6">
            <w:pPr>
              <w:tabs>
                <w:tab w:val="left" w:pos="567"/>
              </w:tabs>
              <w:jc w:val="both"/>
              <w:rPr>
                <w:sz w:val="20"/>
                <w:szCs w:val="20"/>
              </w:rPr>
            </w:pPr>
            <w:r w:rsidRPr="00C5353D">
              <w:rPr>
                <w:sz w:val="20"/>
                <w:szCs w:val="20"/>
              </w:rPr>
              <w:t>5025</w:t>
            </w:r>
          </w:p>
        </w:tc>
        <w:tc>
          <w:tcPr>
            <w:tcW w:w="2684" w:type="dxa"/>
            <w:shd w:val="clear" w:color="auto" w:fill="auto"/>
            <w:vAlign w:val="center"/>
          </w:tcPr>
          <w:p w:rsidR="00C50024" w:rsidRPr="00C5353D" w:rsidRDefault="00C50024" w:rsidP="00330CD6">
            <w:pPr>
              <w:tabs>
                <w:tab w:val="left" w:pos="567"/>
              </w:tabs>
              <w:ind w:firstLine="14"/>
              <w:jc w:val="both"/>
              <w:rPr>
                <w:sz w:val="20"/>
                <w:szCs w:val="20"/>
              </w:rPr>
            </w:pPr>
            <w:r w:rsidRPr="00C5353D">
              <w:rPr>
                <w:sz w:val="20"/>
                <w:szCs w:val="20"/>
              </w:rPr>
              <w:t>1 - 2</w:t>
            </w:r>
          </w:p>
        </w:tc>
        <w:tc>
          <w:tcPr>
            <w:tcW w:w="40" w:type="dxa"/>
            <w:shd w:val="clear" w:color="auto" w:fill="auto"/>
          </w:tcPr>
          <w:p w:rsidR="00C50024" w:rsidRPr="00C5353D" w:rsidRDefault="00C50024" w:rsidP="00330CD6">
            <w:pPr>
              <w:tabs>
                <w:tab w:val="left" w:pos="567"/>
              </w:tabs>
              <w:snapToGrid w:val="0"/>
              <w:jc w:val="both"/>
              <w:rPr>
                <w:sz w:val="20"/>
                <w:szCs w:val="20"/>
              </w:rPr>
            </w:pPr>
          </w:p>
        </w:tc>
      </w:tr>
      <w:tr w:rsidR="00C50024" w:rsidRPr="00C5353D" w:rsidTr="008119A1">
        <w:tc>
          <w:tcPr>
            <w:tcW w:w="9646" w:type="dxa"/>
            <w:gridSpan w:val="3"/>
            <w:shd w:val="clear" w:color="auto" w:fill="auto"/>
            <w:vAlign w:val="center"/>
          </w:tcPr>
          <w:p w:rsidR="00C50024" w:rsidRPr="00C5353D" w:rsidRDefault="00C50024" w:rsidP="00330CD6">
            <w:pPr>
              <w:tabs>
                <w:tab w:val="left" w:pos="567"/>
              </w:tabs>
              <w:ind w:firstLine="851"/>
              <w:jc w:val="both"/>
              <w:rPr>
                <w:sz w:val="20"/>
                <w:szCs w:val="20"/>
              </w:rPr>
            </w:pPr>
          </w:p>
        </w:tc>
        <w:tc>
          <w:tcPr>
            <w:tcW w:w="40" w:type="dxa"/>
            <w:shd w:val="clear" w:color="auto" w:fill="auto"/>
          </w:tcPr>
          <w:p w:rsidR="00C50024" w:rsidRPr="00C5353D" w:rsidRDefault="00C50024" w:rsidP="00330CD6">
            <w:pPr>
              <w:tabs>
                <w:tab w:val="left" w:pos="567"/>
              </w:tabs>
              <w:snapToGrid w:val="0"/>
              <w:jc w:val="both"/>
              <w:rPr>
                <w:sz w:val="20"/>
                <w:szCs w:val="20"/>
              </w:rPr>
            </w:pPr>
          </w:p>
        </w:tc>
      </w:tr>
      <w:tr w:rsidR="00C50024" w:rsidRPr="00C5353D" w:rsidTr="008119A1">
        <w:tc>
          <w:tcPr>
            <w:tcW w:w="4790" w:type="dxa"/>
            <w:shd w:val="clear" w:color="auto" w:fill="auto"/>
            <w:vAlign w:val="center"/>
          </w:tcPr>
          <w:p w:rsidR="00C50024" w:rsidRPr="00C5353D" w:rsidRDefault="00C50024" w:rsidP="00330CD6">
            <w:pPr>
              <w:tabs>
                <w:tab w:val="left" w:pos="567"/>
              </w:tabs>
              <w:spacing w:after="105"/>
              <w:jc w:val="both"/>
              <w:rPr>
                <w:sz w:val="20"/>
                <w:szCs w:val="20"/>
              </w:rPr>
            </w:pPr>
          </w:p>
        </w:tc>
        <w:tc>
          <w:tcPr>
            <w:tcW w:w="2172" w:type="dxa"/>
            <w:shd w:val="clear" w:color="auto" w:fill="auto"/>
            <w:vAlign w:val="center"/>
          </w:tcPr>
          <w:p w:rsidR="00C50024" w:rsidRPr="00C5353D" w:rsidRDefault="00C50024" w:rsidP="00330CD6">
            <w:pPr>
              <w:tabs>
                <w:tab w:val="left" w:pos="567"/>
              </w:tabs>
              <w:jc w:val="both"/>
              <w:rPr>
                <w:sz w:val="20"/>
                <w:szCs w:val="20"/>
              </w:rPr>
            </w:pPr>
          </w:p>
        </w:tc>
        <w:tc>
          <w:tcPr>
            <w:tcW w:w="2684" w:type="dxa"/>
            <w:shd w:val="clear" w:color="auto" w:fill="auto"/>
            <w:vAlign w:val="center"/>
          </w:tcPr>
          <w:p w:rsidR="00C50024" w:rsidRPr="00C5353D" w:rsidRDefault="00C50024" w:rsidP="00330CD6">
            <w:pPr>
              <w:tabs>
                <w:tab w:val="left" w:pos="567"/>
              </w:tabs>
              <w:jc w:val="both"/>
              <w:rPr>
                <w:sz w:val="20"/>
                <w:szCs w:val="20"/>
              </w:rPr>
            </w:pPr>
          </w:p>
        </w:tc>
        <w:tc>
          <w:tcPr>
            <w:tcW w:w="40" w:type="dxa"/>
            <w:shd w:val="clear" w:color="auto" w:fill="auto"/>
          </w:tcPr>
          <w:p w:rsidR="00C50024" w:rsidRPr="00C5353D" w:rsidRDefault="00C50024" w:rsidP="00330CD6">
            <w:pPr>
              <w:tabs>
                <w:tab w:val="left" w:pos="567"/>
              </w:tabs>
              <w:snapToGrid w:val="0"/>
              <w:jc w:val="both"/>
              <w:rPr>
                <w:sz w:val="20"/>
                <w:szCs w:val="20"/>
              </w:rPr>
            </w:pPr>
          </w:p>
        </w:tc>
      </w:tr>
      <w:tr w:rsidR="00C50024" w:rsidRPr="00C5353D" w:rsidTr="008119A1">
        <w:tc>
          <w:tcPr>
            <w:tcW w:w="4790" w:type="dxa"/>
            <w:shd w:val="clear" w:color="auto" w:fill="auto"/>
            <w:vAlign w:val="center"/>
          </w:tcPr>
          <w:p w:rsidR="00C50024" w:rsidRPr="00C5353D" w:rsidRDefault="00C50024" w:rsidP="00330CD6">
            <w:pPr>
              <w:tabs>
                <w:tab w:val="left" w:pos="567"/>
              </w:tabs>
              <w:spacing w:after="105"/>
              <w:ind w:firstLine="851"/>
              <w:jc w:val="both"/>
              <w:rPr>
                <w:sz w:val="20"/>
                <w:szCs w:val="20"/>
              </w:rPr>
            </w:pPr>
          </w:p>
        </w:tc>
        <w:tc>
          <w:tcPr>
            <w:tcW w:w="2172" w:type="dxa"/>
            <w:shd w:val="clear" w:color="auto" w:fill="auto"/>
            <w:vAlign w:val="center"/>
          </w:tcPr>
          <w:p w:rsidR="00C50024" w:rsidRPr="00C5353D" w:rsidRDefault="00C50024" w:rsidP="00330CD6">
            <w:pPr>
              <w:tabs>
                <w:tab w:val="left" w:pos="567"/>
              </w:tabs>
              <w:jc w:val="both"/>
              <w:rPr>
                <w:sz w:val="20"/>
                <w:szCs w:val="20"/>
              </w:rPr>
            </w:pPr>
          </w:p>
        </w:tc>
        <w:tc>
          <w:tcPr>
            <w:tcW w:w="2684" w:type="dxa"/>
            <w:shd w:val="clear" w:color="auto" w:fill="auto"/>
            <w:vAlign w:val="center"/>
          </w:tcPr>
          <w:p w:rsidR="00C50024" w:rsidRPr="00C5353D" w:rsidRDefault="00C50024" w:rsidP="00330CD6">
            <w:pPr>
              <w:tabs>
                <w:tab w:val="left" w:pos="567"/>
              </w:tabs>
              <w:jc w:val="both"/>
              <w:rPr>
                <w:sz w:val="20"/>
                <w:szCs w:val="20"/>
              </w:rPr>
            </w:pPr>
          </w:p>
        </w:tc>
        <w:tc>
          <w:tcPr>
            <w:tcW w:w="40" w:type="dxa"/>
            <w:shd w:val="clear" w:color="auto" w:fill="auto"/>
          </w:tcPr>
          <w:p w:rsidR="00C50024" w:rsidRPr="00C5353D" w:rsidRDefault="00C50024" w:rsidP="00330CD6">
            <w:pPr>
              <w:tabs>
                <w:tab w:val="left" w:pos="567"/>
              </w:tabs>
              <w:snapToGrid w:val="0"/>
              <w:jc w:val="both"/>
              <w:rPr>
                <w:sz w:val="20"/>
                <w:szCs w:val="20"/>
              </w:rPr>
            </w:pPr>
          </w:p>
        </w:tc>
      </w:tr>
    </w:tbl>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Pr="00C5353D" w:rsidRDefault="00C50024" w:rsidP="00330CD6">
      <w:pPr>
        <w:pStyle w:val="2f1"/>
        <w:tabs>
          <w:tab w:val="left" w:pos="567"/>
          <w:tab w:val="left" w:pos="2520"/>
        </w:tabs>
        <w:jc w:val="both"/>
        <w:rPr>
          <w:rFonts w:ascii="Times New Roman" w:hAnsi="Times New Roman" w:cs="Times New Roman"/>
          <w:bCs/>
          <w:spacing w:val="-10"/>
        </w:rPr>
      </w:pPr>
      <w:r w:rsidRPr="00C5353D">
        <w:rPr>
          <w:rFonts w:ascii="Times New Roman" w:hAnsi="Times New Roman" w:cs="Times New Roman"/>
          <w:bCs/>
          <w:spacing w:val="-9"/>
        </w:rPr>
        <w:t>Приложение № 2</w:t>
      </w:r>
    </w:p>
    <w:p w:rsidR="00C50024" w:rsidRPr="00C5353D" w:rsidRDefault="00C50024" w:rsidP="00330CD6">
      <w:pPr>
        <w:shd w:val="clear" w:color="auto" w:fill="FFFFFF"/>
        <w:tabs>
          <w:tab w:val="left" w:pos="567"/>
        </w:tabs>
        <w:ind w:firstLine="5670"/>
        <w:jc w:val="both"/>
        <w:rPr>
          <w:sz w:val="20"/>
          <w:szCs w:val="20"/>
        </w:rPr>
      </w:pPr>
      <w:r w:rsidRPr="00C5353D">
        <w:rPr>
          <w:bCs/>
          <w:spacing w:val="-10"/>
          <w:sz w:val="20"/>
          <w:szCs w:val="20"/>
        </w:rPr>
        <w:t>к решению Собрания депутатов</w:t>
      </w:r>
    </w:p>
    <w:p w:rsidR="00C50024" w:rsidRPr="00C5353D" w:rsidRDefault="00C50024" w:rsidP="00330CD6">
      <w:pPr>
        <w:shd w:val="clear" w:color="auto" w:fill="FFFFFF"/>
        <w:tabs>
          <w:tab w:val="left" w:pos="567"/>
        </w:tabs>
        <w:ind w:firstLine="5670"/>
        <w:jc w:val="both"/>
        <w:rPr>
          <w:bCs/>
          <w:spacing w:val="-2"/>
          <w:sz w:val="20"/>
          <w:szCs w:val="20"/>
        </w:rPr>
      </w:pPr>
      <w:r w:rsidRPr="00C5353D">
        <w:rPr>
          <w:sz w:val="20"/>
          <w:szCs w:val="20"/>
        </w:rPr>
        <w:t>Аликовского</w:t>
      </w:r>
      <w:r w:rsidRPr="00C5353D">
        <w:rPr>
          <w:bCs/>
          <w:spacing w:val="-2"/>
          <w:sz w:val="20"/>
          <w:szCs w:val="20"/>
        </w:rPr>
        <w:t xml:space="preserve"> муниципального округа</w:t>
      </w:r>
    </w:p>
    <w:p w:rsidR="00C50024" w:rsidRPr="00C5353D" w:rsidRDefault="00C50024" w:rsidP="00330CD6">
      <w:pPr>
        <w:shd w:val="clear" w:color="auto" w:fill="FFFFFF"/>
        <w:tabs>
          <w:tab w:val="left" w:pos="567"/>
        </w:tabs>
        <w:ind w:firstLine="5670"/>
        <w:jc w:val="both"/>
        <w:rPr>
          <w:sz w:val="20"/>
          <w:szCs w:val="20"/>
        </w:rPr>
      </w:pPr>
      <w:r w:rsidRPr="00C5353D">
        <w:rPr>
          <w:bCs/>
          <w:spacing w:val="-2"/>
          <w:sz w:val="20"/>
          <w:szCs w:val="20"/>
        </w:rPr>
        <w:t>от 31.10.2022 г.    № 25</w:t>
      </w:r>
    </w:p>
    <w:p w:rsidR="00C50024" w:rsidRPr="00C5353D" w:rsidRDefault="00C50024" w:rsidP="00330CD6">
      <w:pPr>
        <w:shd w:val="clear" w:color="auto" w:fill="FFFFFF"/>
        <w:tabs>
          <w:tab w:val="left" w:pos="567"/>
          <w:tab w:val="left" w:pos="709"/>
        </w:tabs>
        <w:ind w:firstLine="5670"/>
        <w:jc w:val="both"/>
        <w:rPr>
          <w:b/>
          <w:bCs/>
          <w:sz w:val="20"/>
          <w:szCs w:val="20"/>
        </w:rPr>
      </w:pPr>
    </w:p>
    <w:p w:rsidR="00C50024" w:rsidRPr="00C5353D" w:rsidRDefault="00C50024" w:rsidP="00330CD6">
      <w:pPr>
        <w:shd w:val="clear" w:color="auto" w:fill="FFFFFF"/>
        <w:tabs>
          <w:tab w:val="left" w:pos="567"/>
          <w:tab w:val="left" w:pos="709"/>
        </w:tabs>
        <w:ind w:firstLine="5670"/>
        <w:jc w:val="both"/>
        <w:rPr>
          <w:bCs/>
          <w:spacing w:val="-10"/>
          <w:sz w:val="20"/>
          <w:szCs w:val="20"/>
        </w:rPr>
      </w:pPr>
      <w:r w:rsidRPr="00C5353D">
        <w:rPr>
          <w:bCs/>
          <w:spacing w:val="-9"/>
          <w:sz w:val="20"/>
          <w:szCs w:val="20"/>
        </w:rPr>
        <w:t>«Приложение № 3</w:t>
      </w:r>
    </w:p>
    <w:p w:rsidR="00C50024" w:rsidRPr="00C5353D" w:rsidRDefault="00C50024" w:rsidP="00330CD6">
      <w:pPr>
        <w:shd w:val="clear" w:color="auto" w:fill="FFFFFF"/>
        <w:tabs>
          <w:tab w:val="left" w:pos="567"/>
        </w:tabs>
        <w:ind w:firstLine="5670"/>
        <w:jc w:val="both"/>
        <w:rPr>
          <w:sz w:val="20"/>
          <w:szCs w:val="20"/>
        </w:rPr>
      </w:pPr>
      <w:r w:rsidRPr="00C5353D">
        <w:rPr>
          <w:bCs/>
          <w:spacing w:val="-10"/>
          <w:sz w:val="20"/>
          <w:szCs w:val="20"/>
        </w:rPr>
        <w:t>к решению Собрания депутатов</w:t>
      </w:r>
    </w:p>
    <w:p w:rsidR="00C50024" w:rsidRPr="00C5353D" w:rsidRDefault="00C50024" w:rsidP="00330CD6">
      <w:pPr>
        <w:shd w:val="clear" w:color="auto" w:fill="FFFFFF"/>
        <w:tabs>
          <w:tab w:val="left" w:pos="567"/>
        </w:tabs>
        <w:ind w:firstLine="5670"/>
        <w:jc w:val="both"/>
        <w:rPr>
          <w:bCs/>
          <w:spacing w:val="-2"/>
          <w:sz w:val="20"/>
          <w:szCs w:val="20"/>
        </w:rPr>
      </w:pPr>
      <w:r w:rsidRPr="00C5353D">
        <w:rPr>
          <w:sz w:val="20"/>
          <w:szCs w:val="20"/>
        </w:rPr>
        <w:t>Аликовского</w:t>
      </w:r>
      <w:r w:rsidRPr="00C5353D">
        <w:rPr>
          <w:bCs/>
          <w:spacing w:val="-2"/>
          <w:sz w:val="20"/>
          <w:szCs w:val="20"/>
        </w:rPr>
        <w:t xml:space="preserve"> района </w:t>
      </w:r>
    </w:p>
    <w:p w:rsidR="00C50024" w:rsidRPr="00C5353D" w:rsidRDefault="00C50024" w:rsidP="00330CD6">
      <w:pPr>
        <w:shd w:val="clear" w:color="auto" w:fill="FFFFFF"/>
        <w:tabs>
          <w:tab w:val="left" w:pos="567"/>
        </w:tabs>
        <w:ind w:firstLine="5670"/>
        <w:jc w:val="both"/>
        <w:rPr>
          <w:rFonts w:ascii="Calibri" w:hAnsi="Calibri" w:cs="Calibri"/>
          <w:sz w:val="20"/>
          <w:szCs w:val="20"/>
        </w:rPr>
      </w:pPr>
      <w:r w:rsidRPr="00C5353D">
        <w:rPr>
          <w:bCs/>
          <w:spacing w:val="-2"/>
          <w:sz w:val="20"/>
          <w:szCs w:val="20"/>
        </w:rPr>
        <w:t xml:space="preserve">от 13.12.2017 г. </w:t>
      </w:r>
      <w:r w:rsidRPr="00C5353D">
        <w:rPr>
          <w:bCs/>
          <w:sz w:val="20"/>
          <w:szCs w:val="20"/>
        </w:rPr>
        <w:t>№182»</w:t>
      </w:r>
    </w:p>
    <w:p w:rsidR="00C50024" w:rsidRPr="00C5353D" w:rsidRDefault="00C50024" w:rsidP="00330CD6">
      <w:pPr>
        <w:tabs>
          <w:tab w:val="left" w:pos="567"/>
        </w:tabs>
        <w:ind w:firstLine="851"/>
        <w:jc w:val="both"/>
        <w:rPr>
          <w:rFonts w:ascii="Calibri" w:hAnsi="Calibri" w:cs="Calibri"/>
          <w:sz w:val="20"/>
          <w:szCs w:val="20"/>
        </w:rPr>
      </w:pPr>
    </w:p>
    <w:p w:rsidR="00C50024" w:rsidRPr="00C5353D" w:rsidRDefault="00C50024" w:rsidP="00330CD6">
      <w:pPr>
        <w:tabs>
          <w:tab w:val="left" w:pos="567"/>
        </w:tabs>
        <w:ind w:firstLine="851"/>
        <w:jc w:val="both"/>
        <w:rPr>
          <w:sz w:val="20"/>
          <w:szCs w:val="20"/>
        </w:rPr>
      </w:pPr>
    </w:p>
    <w:p w:rsidR="00C50024" w:rsidRPr="00C5353D" w:rsidRDefault="00C50024" w:rsidP="00330CD6">
      <w:pPr>
        <w:pStyle w:val="2f1"/>
        <w:tabs>
          <w:tab w:val="left" w:pos="567"/>
        </w:tabs>
        <w:jc w:val="both"/>
        <w:rPr>
          <w:rFonts w:ascii="Times New Roman" w:hAnsi="Times New Roman" w:cs="Times New Roman"/>
          <w:b/>
        </w:rPr>
      </w:pPr>
      <w:r w:rsidRPr="00C5353D">
        <w:rPr>
          <w:rFonts w:ascii="Times New Roman" w:hAnsi="Times New Roman" w:cs="Times New Roman"/>
          <w:b/>
        </w:rPr>
        <w:t xml:space="preserve">РАЗМЕРЫ ЕЖЕМЕСЯЧНЫХ ВЫПЛАТ </w:t>
      </w:r>
    </w:p>
    <w:p w:rsidR="00C50024" w:rsidRPr="00C5353D" w:rsidRDefault="00C50024" w:rsidP="00330CD6">
      <w:pPr>
        <w:pStyle w:val="2f1"/>
        <w:tabs>
          <w:tab w:val="left" w:pos="567"/>
        </w:tabs>
        <w:jc w:val="both"/>
      </w:pPr>
      <w:r w:rsidRPr="00C5353D">
        <w:rPr>
          <w:rFonts w:ascii="Times New Roman" w:hAnsi="Times New Roman" w:cs="Times New Roman"/>
          <w:b/>
        </w:rPr>
        <w:t>ЗА КЛАССНЫЙ ЧИН МУНИЦИПАЛЬНОГО СЛУЖАЩЕГО</w:t>
      </w:r>
    </w:p>
    <w:p w:rsidR="00C50024" w:rsidRPr="00C5353D" w:rsidRDefault="00C50024" w:rsidP="00330CD6">
      <w:pPr>
        <w:tabs>
          <w:tab w:val="left" w:pos="567"/>
        </w:tabs>
        <w:ind w:firstLine="851"/>
        <w:jc w:val="both"/>
        <w:rPr>
          <w:sz w:val="20"/>
          <w:szCs w:val="20"/>
        </w:rPr>
      </w:pPr>
    </w:p>
    <w:tbl>
      <w:tblPr>
        <w:tblW w:w="0" w:type="auto"/>
        <w:tblLayout w:type="fixed"/>
        <w:tblCellMar>
          <w:left w:w="0" w:type="dxa"/>
          <w:right w:w="0" w:type="dxa"/>
        </w:tblCellMar>
        <w:tblLook w:val="0000" w:firstRow="0" w:lastRow="0" w:firstColumn="0" w:lastColumn="0" w:noHBand="0" w:noVBand="0"/>
      </w:tblPr>
      <w:tblGrid>
        <w:gridCol w:w="5104"/>
        <w:gridCol w:w="2754"/>
      </w:tblGrid>
      <w:tr w:rsidR="00C50024" w:rsidRPr="00C5353D" w:rsidTr="008119A1">
        <w:tc>
          <w:tcPr>
            <w:tcW w:w="5104" w:type="dxa"/>
            <w:shd w:val="clear" w:color="auto" w:fill="auto"/>
            <w:vAlign w:val="center"/>
          </w:tcPr>
          <w:p w:rsidR="00C50024" w:rsidRPr="00C5353D" w:rsidRDefault="00C50024" w:rsidP="00330CD6">
            <w:pPr>
              <w:tabs>
                <w:tab w:val="left" w:pos="567"/>
              </w:tabs>
              <w:jc w:val="both"/>
              <w:rPr>
                <w:sz w:val="20"/>
                <w:szCs w:val="20"/>
              </w:rPr>
            </w:pPr>
            <w:r w:rsidRPr="00C5353D">
              <w:rPr>
                <w:sz w:val="20"/>
                <w:szCs w:val="20"/>
              </w:rPr>
              <w:t>Наименование классного чина</w:t>
            </w:r>
          </w:p>
        </w:tc>
        <w:tc>
          <w:tcPr>
            <w:tcW w:w="2754" w:type="dxa"/>
            <w:shd w:val="clear" w:color="auto" w:fill="auto"/>
            <w:vAlign w:val="center"/>
          </w:tcPr>
          <w:p w:rsidR="00C50024" w:rsidRPr="00C5353D" w:rsidRDefault="00C50024" w:rsidP="00330CD6">
            <w:pPr>
              <w:tabs>
                <w:tab w:val="left" w:pos="567"/>
              </w:tabs>
              <w:ind w:firstLine="467"/>
              <w:jc w:val="both"/>
              <w:rPr>
                <w:sz w:val="20"/>
                <w:szCs w:val="20"/>
              </w:rPr>
            </w:pPr>
            <w:r w:rsidRPr="00C5353D">
              <w:rPr>
                <w:sz w:val="20"/>
                <w:szCs w:val="20"/>
              </w:rPr>
              <w:t>Размеры  выплаты</w:t>
            </w:r>
          </w:p>
          <w:p w:rsidR="00C50024" w:rsidRPr="00C5353D" w:rsidRDefault="00C50024" w:rsidP="00330CD6">
            <w:pPr>
              <w:tabs>
                <w:tab w:val="left" w:pos="567"/>
              </w:tabs>
              <w:ind w:firstLine="851"/>
              <w:jc w:val="both"/>
              <w:rPr>
                <w:sz w:val="20"/>
                <w:szCs w:val="20"/>
              </w:rPr>
            </w:pPr>
            <w:r w:rsidRPr="00C5353D">
              <w:rPr>
                <w:sz w:val="20"/>
                <w:szCs w:val="20"/>
              </w:rPr>
              <w:t>(рублей в месяц)</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Действительный муниципальный советник 1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2323</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Действительный муниципальный советник 2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2167</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Действительный муниципальный советник 3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2013</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Муниципальный советник 1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1780</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Муниципальный советник 2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1627</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Муниципальный советник 3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1472</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Советник муниципальной службы 1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1396</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Советник муниципальной службы 2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1161</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Советник муниципальной службы 3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1008</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Референт муниципальной службы 1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930</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Референт муниципальной службы 2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776</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Референт муниципальной службы 3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696</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Секретарь муниципальной службы 1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543</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Секретарь муниципальной службы 2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466</w:t>
            </w:r>
          </w:p>
        </w:tc>
      </w:tr>
      <w:tr w:rsidR="00C50024" w:rsidRPr="00C5353D" w:rsidTr="008119A1">
        <w:tc>
          <w:tcPr>
            <w:tcW w:w="5104" w:type="dxa"/>
            <w:shd w:val="clear" w:color="auto" w:fill="auto"/>
            <w:vAlign w:val="center"/>
          </w:tcPr>
          <w:p w:rsidR="00C50024" w:rsidRPr="00C5353D" w:rsidRDefault="00C50024" w:rsidP="00330CD6">
            <w:pPr>
              <w:tabs>
                <w:tab w:val="left" w:pos="567"/>
              </w:tabs>
              <w:spacing w:after="105"/>
              <w:jc w:val="both"/>
              <w:rPr>
                <w:sz w:val="20"/>
                <w:szCs w:val="20"/>
              </w:rPr>
            </w:pPr>
            <w:r w:rsidRPr="00C5353D">
              <w:rPr>
                <w:sz w:val="20"/>
                <w:szCs w:val="20"/>
              </w:rPr>
              <w:t>Секретарь муниципальной службы 3 класса</w:t>
            </w:r>
          </w:p>
        </w:tc>
        <w:tc>
          <w:tcPr>
            <w:tcW w:w="2754" w:type="dxa"/>
            <w:shd w:val="clear" w:color="auto" w:fill="auto"/>
          </w:tcPr>
          <w:p w:rsidR="00C50024" w:rsidRPr="00C5353D" w:rsidRDefault="00C50024" w:rsidP="00330CD6">
            <w:pPr>
              <w:tabs>
                <w:tab w:val="left" w:pos="567"/>
              </w:tabs>
              <w:jc w:val="both"/>
              <w:rPr>
                <w:sz w:val="20"/>
                <w:szCs w:val="20"/>
              </w:rPr>
            </w:pPr>
            <w:r w:rsidRPr="00C5353D">
              <w:rPr>
                <w:sz w:val="20"/>
                <w:szCs w:val="20"/>
              </w:rPr>
              <w:t>387</w:t>
            </w:r>
          </w:p>
        </w:tc>
      </w:tr>
    </w:tbl>
    <w:p w:rsidR="00C50024" w:rsidRPr="00C5353D" w:rsidRDefault="00C50024" w:rsidP="00330CD6">
      <w:pPr>
        <w:tabs>
          <w:tab w:val="left" w:pos="567"/>
        </w:tabs>
        <w:spacing w:after="200" w:line="276" w:lineRule="auto"/>
        <w:ind w:firstLine="851"/>
        <w:jc w:val="both"/>
        <w:rPr>
          <w:rFonts w:ascii="Calibri" w:hAnsi="Calibri" w:cs="Calibri"/>
          <w:sz w:val="20"/>
          <w:szCs w:val="20"/>
        </w:rPr>
      </w:pPr>
    </w:p>
    <w:p w:rsidR="00C50024" w:rsidRPr="00C5353D" w:rsidRDefault="00C50024" w:rsidP="00330CD6">
      <w:pPr>
        <w:tabs>
          <w:tab w:val="left" w:pos="567"/>
        </w:tabs>
        <w:ind w:firstLine="851"/>
        <w:jc w:val="both"/>
        <w:rPr>
          <w:b/>
          <w:bCs/>
          <w:sz w:val="20"/>
          <w:szCs w:val="20"/>
        </w:rPr>
      </w:pPr>
    </w:p>
    <w:p w:rsidR="00C50024" w:rsidRDefault="00C50024" w:rsidP="00330CD6">
      <w:pPr>
        <w:shd w:val="clear" w:color="auto" w:fill="FFFFFF"/>
        <w:tabs>
          <w:tab w:val="left" w:pos="567"/>
        </w:tabs>
        <w:ind w:right="3968" w:firstLine="709"/>
        <w:jc w:val="both"/>
        <w:rPr>
          <w:sz w:val="20"/>
          <w:szCs w:val="20"/>
        </w:rPr>
      </w:pPr>
      <w:r>
        <w:rPr>
          <w:sz w:val="20"/>
          <w:szCs w:val="20"/>
        </w:rPr>
        <w:t>Решение Собрания депутатов Аликовского муниципального округа Чувашской Республики от 31.10.2022       № 26 «</w:t>
      </w:r>
      <w:r w:rsidRPr="00C50024">
        <w:rPr>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сельского поселения Аликовского района Чувашской Республики</w:t>
      </w:r>
      <w:r>
        <w:rPr>
          <w:sz w:val="20"/>
          <w:szCs w:val="20"/>
        </w:rPr>
        <w:t>»</w:t>
      </w:r>
    </w:p>
    <w:p w:rsidR="00C50024" w:rsidRDefault="00C50024" w:rsidP="00330CD6">
      <w:pPr>
        <w:pStyle w:val="16"/>
        <w:tabs>
          <w:tab w:val="left" w:pos="567"/>
        </w:tabs>
        <w:ind w:left="20" w:firstLine="720"/>
        <w:jc w:val="both"/>
        <w:rPr>
          <w:color w:val="000000"/>
          <w:sz w:val="20"/>
          <w:szCs w:val="20"/>
        </w:rPr>
      </w:pPr>
    </w:p>
    <w:p w:rsidR="00C50024" w:rsidRPr="00F62D46" w:rsidRDefault="00C50024" w:rsidP="00330CD6">
      <w:pPr>
        <w:tabs>
          <w:tab w:val="left" w:pos="567"/>
        </w:tabs>
        <w:ind w:left="142" w:firstLine="425"/>
        <w:jc w:val="both"/>
        <w:rPr>
          <w:sz w:val="20"/>
          <w:szCs w:val="20"/>
        </w:rPr>
      </w:pPr>
      <w:r w:rsidRPr="00F62D46">
        <w:rPr>
          <w:sz w:val="20"/>
          <w:szCs w:val="20"/>
        </w:rPr>
        <w:t xml:space="preserve">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w:t>
      </w:r>
      <w:r w:rsidRPr="00F62D46">
        <w:rPr>
          <w:sz w:val="20"/>
          <w:szCs w:val="20"/>
        </w:rPr>
        <w:lastRenderedPageBreak/>
        <w:t>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C50024" w:rsidRPr="00F62D46" w:rsidRDefault="00C50024" w:rsidP="00330CD6">
      <w:pPr>
        <w:tabs>
          <w:tab w:val="left" w:pos="567"/>
        </w:tabs>
        <w:ind w:left="142" w:firstLine="425"/>
        <w:jc w:val="both"/>
        <w:rPr>
          <w:sz w:val="20"/>
          <w:szCs w:val="20"/>
        </w:rPr>
      </w:pPr>
      <w:r w:rsidRPr="00F62D46">
        <w:rPr>
          <w:color w:val="333333"/>
          <w:sz w:val="20"/>
          <w:szCs w:val="20"/>
        </w:rPr>
        <w:t>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сельского поселения Аликовского района, утвержденное решением Собрания депутатов Аликовского сельского поселения Аликовского района Чувашской Республики   №115 от     01 марта 2019 г. «</w:t>
      </w:r>
      <w:r w:rsidRPr="00F62D46">
        <w:rPr>
          <w:rFonts w:eastAsia="Calibri"/>
          <w:color w:val="333333"/>
          <w:spacing w:val="2"/>
          <w:sz w:val="20"/>
          <w:szCs w:val="20"/>
        </w:rPr>
        <w:t xml:space="preserve">О денежном содержании, </w:t>
      </w:r>
      <w:r w:rsidRPr="00F62D46">
        <w:rPr>
          <w:color w:val="333333"/>
          <w:sz w:val="20"/>
          <w:szCs w:val="20"/>
        </w:rPr>
        <w:t>порядке установления ежемесячных и иных дополнительных выплат лицам, замещающим муниципальные должности и должности муниципальной службы в  органах местного самоуправления Аликовского сельского</w:t>
      </w:r>
      <w:r w:rsidRPr="00F62D46">
        <w:rPr>
          <w:color w:val="333333"/>
          <w:spacing w:val="2"/>
          <w:sz w:val="20"/>
          <w:szCs w:val="20"/>
        </w:rPr>
        <w:t xml:space="preserve"> поселения Аликовского района</w:t>
      </w:r>
      <w:r w:rsidRPr="00F62D46">
        <w:rPr>
          <w:bCs/>
          <w:color w:val="333333"/>
          <w:sz w:val="20"/>
          <w:szCs w:val="20"/>
        </w:rPr>
        <w:t>» (с изменениями от 17.12.2019 г., 19.11.2020 г.),</w:t>
      </w:r>
      <w:r w:rsidRPr="00F62D46">
        <w:rPr>
          <w:color w:val="333333"/>
          <w:sz w:val="20"/>
          <w:szCs w:val="20"/>
        </w:rPr>
        <w:t xml:space="preserve"> изложив </w:t>
      </w:r>
      <w:r w:rsidRPr="00F62D46">
        <w:rPr>
          <w:sz w:val="20"/>
          <w:szCs w:val="20"/>
        </w:rPr>
        <w:t>приложения № 2 и 3 к указанному решению в редакции, согласно приложениям № 1 и 2 к данному решению.</w:t>
      </w:r>
    </w:p>
    <w:p w:rsidR="00C50024" w:rsidRPr="00F62D46" w:rsidRDefault="00C50024" w:rsidP="00330CD6">
      <w:pPr>
        <w:tabs>
          <w:tab w:val="left" w:pos="567"/>
        </w:tabs>
        <w:ind w:firstLine="567"/>
        <w:jc w:val="both"/>
        <w:rPr>
          <w:sz w:val="20"/>
          <w:szCs w:val="20"/>
        </w:rPr>
      </w:pPr>
      <w:r w:rsidRPr="00F62D46">
        <w:rPr>
          <w:sz w:val="20"/>
          <w:szCs w:val="20"/>
        </w:rPr>
        <w:t>2. Приложение 1 к указанному решению считать утратившим силу.</w:t>
      </w:r>
    </w:p>
    <w:p w:rsidR="00C50024" w:rsidRPr="00F62D46" w:rsidRDefault="00C50024" w:rsidP="00330CD6">
      <w:pPr>
        <w:tabs>
          <w:tab w:val="left" w:pos="567"/>
        </w:tabs>
        <w:ind w:firstLine="567"/>
        <w:jc w:val="both"/>
        <w:rPr>
          <w:sz w:val="20"/>
          <w:szCs w:val="20"/>
        </w:rPr>
      </w:pPr>
      <w:r w:rsidRPr="00F62D46">
        <w:rPr>
          <w:sz w:val="20"/>
          <w:szCs w:val="20"/>
        </w:rPr>
        <w:t>3. Настоящее решение вступает в силу после официального опубликования и распространяется на правоотношения, возникшие с 01 октября 2022 года.</w:t>
      </w:r>
    </w:p>
    <w:p w:rsidR="00C50024" w:rsidRPr="00F62D46" w:rsidRDefault="00C50024" w:rsidP="00330CD6">
      <w:pPr>
        <w:tabs>
          <w:tab w:val="left" w:pos="567"/>
        </w:tabs>
        <w:ind w:firstLine="601"/>
        <w:jc w:val="both"/>
        <w:rPr>
          <w:sz w:val="20"/>
          <w:szCs w:val="20"/>
        </w:rPr>
      </w:pPr>
    </w:p>
    <w:p w:rsidR="00C50024" w:rsidRPr="00F62D46" w:rsidRDefault="00C50024" w:rsidP="00330CD6">
      <w:pPr>
        <w:tabs>
          <w:tab w:val="left" w:pos="567"/>
        </w:tabs>
        <w:ind w:firstLine="601"/>
        <w:jc w:val="both"/>
        <w:rPr>
          <w:sz w:val="20"/>
          <w:szCs w:val="20"/>
        </w:rPr>
      </w:pPr>
    </w:p>
    <w:p w:rsidR="00C50024" w:rsidRPr="00F62D46" w:rsidRDefault="00C50024" w:rsidP="00330CD6">
      <w:pPr>
        <w:pStyle w:val="2f1"/>
        <w:tabs>
          <w:tab w:val="left" w:pos="567"/>
          <w:tab w:val="left" w:pos="2520"/>
        </w:tabs>
        <w:jc w:val="both"/>
        <w:rPr>
          <w:rFonts w:ascii="Times New Roman" w:hAnsi="Times New Roman" w:cs="Times New Roman"/>
        </w:rPr>
      </w:pPr>
      <w:r w:rsidRPr="00F62D46">
        <w:rPr>
          <w:rFonts w:ascii="Times New Roman" w:hAnsi="Times New Roman" w:cs="Times New Roman"/>
        </w:rPr>
        <w:t>Председатель Собрания депутатов</w:t>
      </w:r>
    </w:p>
    <w:p w:rsidR="00C50024" w:rsidRPr="00F62D46" w:rsidRDefault="00C50024" w:rsidP="00330CD6">
      <w:pPr>
        <w:pStyle w:val="2f1"/>
        <w:tabs>
          <w:tab w:val="left" w:pos="567"/>
          <w:tab w:val="left" w:pos="2520"/>
        </w:tabs>
        <w:jc w:val="both"/>
        <w:rPr>
          <w:rFonts w:ascii="Times New Roman" w:hAnsi="Times New Roman" w:cs="Times New Roman"/>
        </w:rPr>
      </w:pPr>
      <w:r w:rsidRPr="00F62D46">
        <w:rPr>
          <w:rFonts w:ascii="Times New Roman" w:hAnsi="Times New Roman" w:cs="Times New Roman"/>
        </w:rPr>
        <w:t>Аликовского муниципального</w:t>
      </w:r>
    </w:p>
    <w:p w:rsidR="00C50024" w:rsidRPr="00F62D46" w:rsidRDefault="00C50024" w:rsidP="00330CD6">
      <w:pPr>
        <w:pStyle w:val="2f1"/>
        <w:tabs>
          <w:tab w:val="left" w:pos="567"/>
          <w:tab w:val="left" w:pos="2520"/>
        </w:tabs>
        <w:jc w:val="both"/>
        <w:rPr>
          <w:rFonts w:ascii="Times New Roman" w:hAnsi="Times New Roman" w:cs="Times New Roman"/>
        </w:rPr>
      </w:pPr>
      <w:r w:rsidRPr="00F62D46">
        <w:rPr>
          <w:rFonts w:ascii="Times New Roman" w:hAnsi="Times New Roman" w:cs="Times New Roman"/>
        </w:rPr>
        <w:t>округа Чувашской Республики                                                               Э. К. Волков</w:t>
      </w:r>
    </w:p>
    <w:p w:rsidR="00C50024" w:rsidRPr="00F62D46" w:rsidRDefault="00C50024" w:rsidP="00330CD6">
      <w:pPr>
        <w:pStyle w:val="2f1"/>
        <w:tabs>
          <w:tab w:val="left" w:pos="567"/>
          <w:tab w:val="left" w:pos="2520"/>
        </w:tabs>
        <w:jc w:val="both"/>
        <w:rPr>
          <w:rFonts w:ascii="Times New Roman" w:hAnsi="Times New Roman" w:cs="Times New Roman"/>
        </w:rPr>
      </w:pPr>
    </w:p>
    <w:p w:rsidR="00C50024" w:rsidRPr="00F62D46" w:rsidRDefault="00C50024" w:rsidP="00330CD6">
      <w:pPr>
        <w:pStyle w:val="2f1"/>
        <w:tabs>
          <w:tab w:val="left" w:pos="567"/>
          <w:tab w:val="left" w:pos="2520"/>
        </w:tabs>
        <w:jc w:val="both"/>
        <w:rPr>
          <w:rFonts w:ascii="Times New Roman" w:hAnsi="Times New Roman" w:cs="Times New Roman"/>
        </w:rPr>
      </w:pPr>
      <w:r w:rsidRPr="00F62D46">
        <w:rPr>
          <w:rFonts w:ascii="Times New Roman" w:hAnsi="Times New Roman" w:cs="Times New Roman"/>
        </w:rPr>
        <w:t>Исполняющий полномочия</w:t>
      </w:r>
    </w:p>
    <w:p w:rsidR="00C50024" w:rsidRPr="00F62D46" w:rsidRDefault="00C50024" w:rsidP="00330CD6">
      <w:pPr>
        <w:pStyle w:val="2f1"/>
        <w:tabs>
          <w:tab w:val="left" w:pos="567"/>
          <w:tab w:val="left" w:pos="2520"/>
        </w:tabs>
        <w:jc w:val="both"/>
        <w:rPr>
          <w:rFonts w:ascii="Times New Roman" w:hAnsi="Times New Roman" w:cs="Times New Roman"/>
        </w:rPr>
      </w:pPr>
      <w:r w:rsidRPr="00F62D46">
        <w:rPr>
          <w:rFonts w:ascii="Times New Roman" w:hAnsi="Times New Roman" w:cs="Times New Roman"/>
        </w:rPr>
        <w:t>главы Аликовского муниципального</w:t>
      </w:r>
    </w:p>
    <w:p w:rsidR="00C50024" w:rsidRPr="00F62D46" w:rsidRDefault="00C50024" w:rsidP="00330CD6">
      <w:pPr>
        <w:pStyle w:val="2f1"/>
        <w:tabs>
          <w:tab w:val="left" w:pos="567"/>
          <w:tab w:val="left" w:pos="2520"/>
        </w:tabs>
        <w:jc w:val="both"/>
        <w:rPr>
          <w:rFonts w:ascii="Times New Roman" w:hAnsi="Times New Roman" w:cs="Times New Roman"/>
        </w:rPr>
      </w:pPr>
      <w:r w:rsidRPr="00F62D46">
        <w:rPr>
          <w:rFonts w:ascii="Times New Roman" w:hAnsi="Times New Roman" w:cs="Times New Roman"/>
        </w:rPr>
        <w:t>округа Чувашской Республики                                                              Э. К. Волков</w:t>
      </w:r>
    </w:p>
    <w:p w:rsidR="00C50024" w:rsidRDefault="00C50024" w:rsidP="00330CD6">
      <w:pPr>
        <w:pStyle w:val="2f1"/>
        <w:tabs>
          <w:tab w:val="left" w:pos="567"/>
          <w:tab w:val="left" w:pos="2520"/>
        </w:tabs>
        <w:ind w:left="5268" w:firstLine="2520"/>
        <w:jc w:val="both"/>
      </w:pPr>
    </w:p>
    <w:p w:rsidR="00C50024" w:rsidRPr="00F62D46" w:rsidRDefault="00C50024" w:rsidP="00330CD6">
      <w:pPr>
        <w:pStyle w:val="2f1"/>
        <w:tabs>
          <w:tab w:val="left" w:pos="567"/>
          <w:tab w:val="left" w:pos="2520"/>
        </w:tabs>
        <w:ind w:left="5268" w:firstLine="2520"/>
        <w:jc w:val="both"/>
        <w:rPr>
          <w:rFonts w:ascii="Times New Roman" w:hAnsi="Times New Roman" w:cs="Times New Roman"/>
          <w:bCs/>
          <w:spacing w:val="-10"/>
        </w:rPr>
      </w:pPr>
      <w:r w:rsidRPr="00F62D46">
        <w:rPr>
          <w:rFonts w:ascii="Times New Roman" w:hAnsi="Times New Roman" w:cs="Times New Roman"/>
          <w:bCs/>
          <w:spacing w:val="-9"/>
        </w:rPr>
        <w:t>Приложение № 1</w:t>
      </w:r>
    </w:p>
    <w:p w:rsidR="00C50024" w:rsidRPr="00F62D46" w:rsidRDefault="00C50024" w:rsidP="00330CD6">
      <w:pPr>
        <w:shd w:val="clear" w:color="auto" w:fill="FFFFFF"/>
        <w:tabs>
          <w:tab w:val="left" w:pos="567"/>
        </w:tabs>
        <w:ind w:firstLine="5670"/>
        <w:jc w:val="both"/>
        <w:rPr>
          <w:sz w:val="20"/>
          <w:szCs w:val="20"/>
        </w:rPr>
      </w:pPr>
      <w:r w:rsidRPr="00F62D46">
        <w:rPr>
          <w:bCs/>
          <w:spacing w:val="-10"/>
          <w:sz w:val="20"/>
          <w:szCs w:val="20"/>
        </w:rPr>
        <w:t>к решению Собрания депутатов</w:t>
      </w:r>
    </w:p>
    <w:p w:rsidR="00C50024" w:rsidRPr="00F62D46" w:rsidRDefault="00C50024" w:rsidP="00330CD6">
      <w:pPr>
        <w:shd w:val="clear" w:color="auto" w:fill="FFFFFF"/>
        <w:tabs>
          <w:tab w:val="left" w:pos="567"/>
        </w:tabs>
        <w:ind w:firstLine="5670"/>
        <w:jc w:val="both"/>
        <w:rPr>
          <w:bCs/>
          <w:spacing w:val="-2"/>
          <w:sz w:val="20"/>
          <w:szCs w:val="20"/>
        </w:rPr>
      </w:pPr>
      <w:r w:rsidRPr="00F62D46">
        <w:rPr>
          <w:sz w:val="20"/>
          <w:szCs w:val="20"/>
        </w:rPr>
        <w:t>Аликовского</w:t>
      </w:r>
      <w:r w:rsidRPr="00F62D46">
        <w:rPr>
          <w:bCs/>
          <w:spacing w:val="-2"/>
          <w:sz w:val="20"/>
          <w:szCs w:val="20"/>
        </w:rPr>
        <w:t xml:space="preserve"> муниципального округа Чувашской Республики </w:t>
      </w:r>
    </w:p>
    <w:p w:rsidR="00C50024" w:rsidRPr="00F62D46" w:rsidRDefault="00C50024" w:rsidP="00330CD6">
      <w:pPr>
        <w:shd w:val="clear" w:color="auto" w:fill="FFFFFF"/>
        <w:tabs>
          <w:tab w:val="left" w:pos="567"/>
        </w:tabs>
        <w:ind w:firstLine="5670"/>
        <w:jc w:val="both"/>
        <w:rPr>
          <w:sz w:val="20"/>
          <w:szCs w:val="20"/>
        </w:rPr>
      </w:pPr>
      <w:r w:rsidRPr="00F62D46">
        <w:rPr>
          <w:bCs/>
          <w:spacing w:val="-2"/>
          <w:sz w:val="20"/>
          <w:szCs w:val="20"/>
        </w:rPr>
        <w:t>от 31.10.2022 г.    № 26</w:t>
      </w:r>
    </w:p>
    <w:p w:rsidR="00C50024" w:rsidRPr="00F62D46" w:rsidRDefault="00C50024" w:rsidP="00330CD6">
      <w:pPr>
        <w:pStyle w:val="2f1"/>
        <w:tabs>
          <w:tab w:val="left" w:pos="567"/>
          <w:tab w:val="left" w:pos="2520"/>
        </w:tabs>
        <w:jc w:val="both"/>
        <w:rPr>
          <w:rFonts w:ascii="Times New Roman" w:hAnsi="Times New Roman" w:cs="Times New Roman"/>
        </w:rPr>
      </w:pPr>
    </w:p>
    <w:p w:rsidR="00C50024" w:rsidRPr="00F62D46" w:rsidRDefault="00C50024" w:rsidP="00330CD6">
      <w:pPr>
        <w:pStyle w:val="2f1"/>
        <w:tabs>
          <w:tab w:val="left" w:pos="567"/>
          <w:tab w:val="left" w:pos="2520"/>
        </w:tabs>
        <w:jc w:val="both"/>
        <w:rPr>
          <w:bCs/>
          <w:spacing w:val="-10"/>
        </w:rPr>
      </w:pPr>
      <w:r w:rsidRPr="00F62D46">
        <w:rPr>
          <w:rFonts w:ascii="Times New Roman" w:hAnsi="Times New Roman" w:cs="Times New Roman"/>
          <w:bCs/>
          <w:spacing w:val="-9"/>
        </w:rPr>
        <w:t>«Приложение № 2</w:t>
      </w:r>
    </w:p>
    <w:p w:rsidR="00C50024" w:rsidRPr="00F62D46" w:rsidRDefault="00C50024" w:rsidP="00330CD6">
      <w:pPr>
        <w:shd w:val="clear" w:color="auto" w:fill="FFFFFF"/>
        <w:tabs>
          <w:tab w:val="left" w:pos="567"/>
        </w:tabs>
        <w:ind w:firstLine="5670"/>
        <w:jc w:val="both"/>
        <w:rPr>
          <w:sz w:val="20"/>
          <w:szCs w:val="20"/>
        </w:rPr>
      </w:pPr>
      <w:r w:rsidRPr="00F62D46">
        <w:rPr>
          <w:bCs/>
          <w:spacing w:val="-10"/>
          <w:sz w:val="20"/>
          <w:szCs w:val="20"/>
        </w:rPr>
        <w:t>к решению Собрания депутатов</w:t>
      </w:r>
    </w:p>
    <w:p w:rsidR="00C50024" w:rsidRPr="00F62D46" w:rsidRDefault="00C50024" w:rsidP="00330CD6">
      <w:pPr>
        <w:shd w:val="clear" w:color="auto" w:fill="FFFFFF"/>
        <w:tabs>
          <w:tab w:val="left" w:pos="567"/>
        </w:tabs>
        <w:ind w:firstLine="5670"/>
        <w:jc w:val="both"/>
        <w:rPr>
          <w:bCs/>
          <w:spacing w:val="-2"/>
          <w:sz w:val="20"/>
          <w:szCs w:val="20"/>
        </w:rPr>
      </w:pPr>
      <w:r w:rsidRPr="00F62D46">
        <w:rPr>
          <w:sz w:val="20"/>
          <w:szCs w:val="20"/>
        </w:rPr>
        <w:t>Аликовского сельского поселения Аликовского</w:t>
      </w:r>
      <w:r w:rsidRPr="00F62D46">
        <w:rPr>
          <w:bCs/>
          <w:spacing w:val="-2"/>
          <w:sz w:val="20"/>
          <w:szCs w:val="20"/>
        </w:rPr>
        <w:t xml:space="preserve"> района </w:t>
      </w:r>
    </w:p>
    <w:p w:rsidR="00C50024" w:rsidRPr="00F62D46" w:rsidRDefault="00C50024" w:rsidP="00330CD6">
      <w:pPr>
        <w:shd w:val="clear" w:color="auto" w:fill="FFFFFF"/>
        <w:tabs>
          <w:tab w:val="left" w:pos="567"/>
        </w:tabs>
        <w:ind w:firstLine="5670"/>
        <w:jc w:val="both"/>
        <w:rPr>
          <w:sz w:val="20"/>
          <w:szCs w:val="20"/>
        </w:rPr>
      </w:pPr>
      <w:r w:rsidRPr="00F62D46">
        <w:rPr>
          <w:bCs/>
          <w:spacing w:val="-2"/>
          <w:sz w:val="20"/>
          <w:szCs w:val="20"/>
        </w:rPr>
        <w:t xml:space="preserve">                                от 01.03.2019 г. № 115</w:t>
      </w:r>
    </w:p>
    <w:p w:rsidR="00C50024" w:rsidRPr="00F62D46" w:rsidRDefault="00C50024" w:rsidP="00330CD6">
      <w:pPr>
        <w:shd w:val="clear" w:color="auto" w:fill="FFFFFF"/>
        <w:tabs>
          <w:tab w:val="left" w:pos="567"/>
        </w:tabs>
        <w:ind w:firstLine="5670"/>
        <w:jc w:val="both"/>
        <w:rPr>
          <w:sz w:val="20"/>
          <w:szCs w:val="20"/>
        </w:rPr>
      </w:pPr>
    </w:p>
    <w:p w:rsidR="00C50024" w:rsidRPr="00F62D46" w:rsidRDefault="00C50024" w:rsidP="00330CD6">
      <w:pPr>
        <w:shd w:val="clear" w:color="auto" w:fill="FFFFFF"/>
        <w:tabs>
          <w:tab w:val="left" w:pos="567"/>
        </w:tabs>
        <w:ind w:firstLine="5670"/>
        <w:jc w:val="both"/>
        <w:rPr>
          <w:sz w:val="20"/>
          <w:szCs w:val="20"/>
        </w:rPr>
      </w:pPr>
    </w:p>
    <w:p w:rsidR="00C50024" w:rsidRPr="00F62D46" w:rsidRDefault="00C50024" w:rsidP="00330CD6">
      <w:pPr>
        <w:pStyle w:val="2f1"/>
        <w:tabs>
          <w:tab w:val="left" w:pos="567"/>
        </w:tabs>
        <w:jc w:val="both"/>
        <w:rPr>
          <w:rFonts w:ascii="Times New Roman" w:hAnsi="Times New Roman" w:cs="Times New Roman"/>
          <w:b/>
        </w:rPr>
      </w:pPr>
      <w:r w:rsidRPr="00F62D46">
        <w:rPr>
          <w:rFonts w:ascii="Times New Roman" w:hAnsi="Times New Roman" w:cs="Times New Roman"/>
          <w:b/>
        </w:rPr>
        <w:t xml:space="preserve">РАЗМЕР ДОЛЖНОСТНЫХ ОКЛАДОВ И РАЗМЕР ЕЖЕМЕСЯЧНОГО </w:t>
      </w:r>
    </w:p>
    <w:p w:rsidR="00C50024" w:rsidRPr="00F62D46" w:rsidRDefault="00C50024" w:rsidP="00330CD6">
      <w:pPr>
        <w:pStyle w:val="2f1"/>
        <w:tabs>
          <w:tab w:val="left" w:pos="567"/>
        </w:tabs>
        <w:jc w:val="both"/>
        <w:rPr>
          <w:rFonts w:ascii="Times New Roman" w:hAnsi="Times New Roman" w:cs="Times New Roman"/>
        </w:rPr>
      </w:pPr>
      <w:r w:rsidRPr="00F62D46">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C50024" w:rsidRPr="00F62D46" w:rsidRDefault="00C50024" w:rsidP="00330CD6">
      <w:pPr>
        <w:pStyle w:val="2f1"/>
        <w:tabs>
          <w:tab w:val="left" w:pos="567"/>
        </w:tabs>
        <w:jc w:val="both"/>
        <w:rPr>
          <w:rFonts w:ascii="Times New Roman" w:hAnsi="Times New Roman" w:cs="Times New Roman"/>
        </w:rPr>
      </w:pP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C50024" w:rsidRPr="00F62D46" w:rsidTr="008119A1">
        <w:tc>
          <w:tcPr>
            <w:tcW w:w="4790" w:type="dxa"/>
            <w:shd w:val="clear" w:color="auto" w:fill="auto"/>
            <w:vAlign w:val="center"/>
          </w:tcPr>
          <w:p w:rsidR="00C50024" w:rsidRPr="00F62D46" w:rsidRDefault="00C50024" w:rsidP="00330CD6">
            <w:pPr>
              <w:pStyle w:val="2f1"/>
              <w:tabs>
                <w:tab w:val="left" w:pos="567"/>
              </w:tabs>
              <w:jc w:val="both"/>
              <w:rPr>
                <w:rFonts w:ascii="Times New Roman" w:hAnsi="Times New Roman" w:cs="Times New Roman"/>
              </w:rPr>
            </w:pPr>
            <w:r w:rsidRPr="00F62D46">
              <w:rPr>
                <w:rFonts w:ascii="Times New Roman" w:hAnsi="Times New Roman" w:cs="Times New Roman"/>
              </w:rPr>
              <w:t>Наименование должности</w:t>
            </w:r>
          </w:p>
        </w:tc>
        <w:tc>
          <w:tcPr>
            <w:tcW w:w="2172" w:type="dxa"/>
            <w:shd w:val="clear" w:color="auto" w:fill="auto"/>
            <w:vAlign w:val="center"/>
          </w:tcPr>
          <w:p w:rsidR="00C50024" w:rsidRPr="00F62D46" w:rsidRDefault="00C50024" w:rsidP="00330CD6">
            <w:pPr>
              <w:pStyle w:val="2f1"/>
              <w:tabs>
                <w:tab w:val="left" w:pos="567"/>
              </w:tabs>
              <w:jc w:val="both"/>
              <w:rPr>
                <w:rFonts w:ascii="Times New Roman" w:hAnsi="Times New Roman" w:cs="Times New Roman"/>
              </w:rPr>
            </w:pPr>
            <w:r w:rsidRPr="00F62D46">
              <w:rPr>
                <w:rFonts w:ascii="Times New Roman" w:hAnsi="Times New Roman" w:cs="Times New Roman"/>
              </w:rPr>
              <w:t>Должностной оклад (рублей в месяц)</w:t>
            </w:r>
          </w:p>
        </w:tc>
        <w:tc>
          <w:tcPr>
            <w:tcW w:w="2804" w:type="dxa"/>
            <w:gridSpan w:val="4"/>
            <w:shd w:val="clear" w:color="auto" w:fill="auto"/>
            <w:vAlign w:val="center"/>
          </w:tcPr>
          <w:p w:rsidR="00C50024" w:rsidRPr="00F62D46" w:rsidRDefault="00C50024" w:rsidP="00330CD6">
            <w:pPr>
              <w:pStyle w:val="2f1"/>
              <w:tabs>
                <w:tab w:val="left" w:pos="567"/>
              </w:tabs>
              <w:jc w:val="both"/>
              <w:rPr>
                <w:rFonts w:ascii="Times New Roman" w:hAnsi="Times New Roman" w:cs="Times New Roman"/>
              </w:rPr>
            </w:pPr>
            <w:r w:rsidRPr="00F62D46">
              <w:rPr>
                <w:rFonts w:ascii="Times New Roman" w:hAnsi="Times New Roman" w:cs="Times New Roman"/>
              </w:rPr>
              <w:t>Размер ежемесячного денежного поощрения (должностных окладов)</w:t>
            </w:r>
          </w:p>
          <w:p w:rsidR="00C50024" w:rsidRPr="00F62D46" w:rsidRDefault="00C50024" w:rsidP="00330CD6">
            <w:pPr>
              <w:pStyle w:val="2f1"/>
              <w:tabs>
                <w:tab w:val="left" w:pos="567"/>
              </w:tabs>
              <w:jc w:val="both"/>
              <w:rPr>
                <w:rFonts w:ascii="Times New Roman" w:hAnsi="Times New Roman" w:cs="Times New Roman"/>
              </w:rPr>
            </w:pPr>
          </w:p>
        </w:tc>
      </w:tr>
      <w:tr w:rsidR="00C50024" w:rsidRPr="00F62D46" w:rsidTr="008119A1">
        <w:tc>
          <w:tcPr>
            <w:tcW w:w="9646" w:type="dxa"/>
            <w:gridSpan w:val="3"/>
            <w:shd w:val="clear" w:color="auto" w:fill="auto"/>
            <w:vAlign w:val="center"/>
          </w:tcPr>
          <w:p w:rsidR="00C50024" w:rsidRPr="00F62D46" w:rsidRDefault="00C50024" w:rsidP="00330CD6">
            <w:pPr>
              <w:tabs>
                <w:tab w:val="left" w:pos="567"/>
              </w:tabs>
              <w:snapToGrid w:val="0"/>
              <w:ind w:firstLine="851"/>
              <w:jc w:val="both"/>
              <w:rPr>
                <w:sz w:val="20"/>
                <w:szCs w:val="20"/>
              </w:rPr>
            </w:pPr>
          </w:p>
          <w:p w:rsidR="00C50024" w:rsidRPr="00F62D46" w:rsidRDefault="00C50024" w:rsidP="00330CD6">
            <w:pPr>
              <w:tabs>
                <w:tab w:val="left" w:pos="567"/>
              </w:tabs>
              <w:ind w:firstLine="851"/>
              <w:jc w:val="both"/>
              <w:rPr>
                <w:sz w:val="20"/>
                <w:szCs w:val="20"/>
              </w:rPr>
            </w:pPr>
            <w:r w:rsidRPr="00F62D46">
              <w:rPr>
                <w:b/>
                <w:sz w:val="20"/>
                <w:szCs w:val="20"/>
              </w:rPr>
              <w:t>Раздел 1. Исполнительно-распорядительный орган местного самоуправления</w:t>
            </w:r>
          </w:p>
          <w:p w:rsidR="00C50024" w:rsidRPr="00F62D46" w:rsidRDefault="00C50024" w:rsidP="00330CD6">
            <w:pPr>
              <w:tabs>
                <w:tab w:val="left" w:pos="567"/>
              </w:tabs>
              <w:ind w:firstLine="851"/>
              <w:jc w:val="both"/>
              <w:rPr>
                <w:sz w:val="20"/>
                <w:szCs w:val="20"/>
              </w:rPr>
            </w:pPr>
          </w:p>
        </w:tc>
        <w:tc>
          <w:tcPr>
            <w:tcW w:w="40" w:type="dxa"/>
            <w:shd w:val="clear" w:color="auto" w:fill="auto"/>
          </w:tcPr>
          <w:p w:rsidR="00C50024" w:rsidRPr="00F62D46" w:rsidRDefault="00C50024" w:rsidP="00330CD6">
            <w:pPr>
              <w:tabs>
                <w:tab w:val="left" w:pos="567"/>
              </w:tabs>
              <w:snapToGrid w:val="0"/>
              <w:jc w:val="both"/>
              <w:rPr>
                <w:sz w:val="20"/>
                <w:szCs w:val="20"/>
              </w:rPr>
            </w:pPr>
          </w:p>
        </w:tc>
        <w:tc>
          <w:tcPr>
            <w:tcW w:w="40" w:type="dxa"/>
            <w:shd w:val="clear" w:color="auto" w:fill="auto"/>
          </w:tcPr>
          <w:p w:rsidR="00C50024" w:rsidRPr="00F62D46" w:rsidRDefault="00C50024" w:rsidP="00330CD6">
            <w:pPr>
              <w:tabs>
                <w:tab w:val="left" w:pos="567"/>
              </w:tabs>
              <w:snapToGrid w:val="0"/>
              <w:jc w:val="both"/>
              <w:rPr>
                <w:sz w:val="20"/>
                <w:szCs w:val="20"/>
              </w:rPr>
            </w:pPr>
          </w:p>
        </w:tc>
        <w:tc>
          <w:tcPr>
            <w:tcW w:w="40" w:type="dxa"/>
            <w:shd w:val="clear" w:color="auto" w:fill="auto"/>
          </w:tcPr>
          <w:p w:rsidR="00C50024" w:rsidRPr="00F62D46" w:rsidRDefault="00C50024" w:rsidP="00330CD6">
            <w:pPr>
              <w:tabs>
                <w:tab w:val="left" w:pos="567"/>
              </w:tabs>
              <w:snapToGrid w:val="0"/>
              <w:jc w:val="both"/>
              <w:rPr>
                <w:sz w:val="20"/>
                <w:szCs w:val="20"/>
              </w:rPr>
            </w:pPr>
          </w:p>
        </w:tc>
      </w:tr>
      <w:tr w:rsidR="00C50024" w:rsidRPr="00F62D46" w:rsidTr="008119A1">
        <w:tc>
          <w:tcPr>
            <w:tcW w:w="4790" w:type="dxa"/>
            <w:shd w:val="clear" w:color="auto" w:fill="auto"/>
            <w:vAlign w:val="center"/>
          </w:tcPr>
          <w:p w:rsidR="00C50024" w:rsidRPr="00F62D46" w:rsidRDefault="00C50024" w:rsidP="00330CD6">
            <w:pPr>
              <w:tabs>
                <w:tab w:val="left" w:pos="567"/>
              </w:tabs>
              <w:spacing w:after="105"/>
              <w:ind w:firstLine="370"/>
              <w:jc w:val="both"/>
              <w:rPr>
                <w:sz w:val="20"/>
                <w:szCs w:val="20"/>
              </w:rPr>
            </w:pPr>
            <w:r w:rsidRPr="00F62D46">
              <w:rPr>
                <w:sz w:val="20"/>
                <w:szCs w:val="20"/>
              </w:rPr>
              <w:t xml:space="preserve">Глава Аликовского сельского поселения Аликовского района Чувашской Республики </w:t>
            </w:r>
          </w:p>
        </w:tc>
        <w:tc>
          <w:tcPr>
            <w:tcW w:w="2172" w:type="dxa"/>
            <w:shd w:val="clear" w:color="auto" w:fill="auto"/>
            <w:vAlign w:val="center"/>
          </w:tcPr>
          <w:p w:rsidR="00C50024" w:rsidRPr="00F62D46" w:rsidRDefault="00C50024" w:rsidP="00330CD6">
            <w:pPr>
              <w:tabs>
                <w:tab w:val="left" w:pos="567"/>
              </w:tabs>
              <w:jc w:val="both"/>
              <w:rPr>
                <w:sz w:val="20"/>
                <w:szCs w:val="20"/>
              </w:rPr>
            </w:pPr>
            <w:r w:rsidRPr="00F62D46">
              <w:rPr>
                <w:sz w:val="20"/>
                <w:szCs w:val="20"/>
              </w:rPr>
              <w:t xml:space="preserve"> </w:t>
            </w:r>
          </w:p>
          <w:p w:rsidR="00C50024" w:rsidRPr="00F62D46" w:rsidRDefault="00C50024" w:rsidP="00330CD6">
            <w:pPr>
              <w:tabs>
                <w:tab w:val="left" w:pos="567"/>
              </w:tabs>
              <w:jc w:val="both"/>
              <w:rPr>
                <w:sz w:val="20"/>
                <w:szCs w:val="20"/>
              </w:rPr>
            </w:pPr>
            <w:r w:rsidRPr="00F62D46">
              <w:rPr>
                <w:sz w:val="20"/>
                <w:szCs w:val="20"/>
              </w:rPr>
              <w:t xml:space="preserve">11219  </w:t>
            </w:r>
          </w:p>
        </w:tc>
        <w:tc>
          <w:tcPr>
            <w:tcW w:w="2684" w:type="dxa"/>
            <w:shd w:val="clear" w:color="auto" w:fill="auto"/>
            <w:vAlign w:val="center"/>
          </w:tcPr>
          <w:p w:rsidR="00C50024" w:rsidRPr="00F62D46" w:rsidRDefault="00C50024" w:rsidP="00330CD6">
            <w:pPr>
              <w:tabs>
                <w:tab w:val="left" w:pos="567"/>
              </w:tabs>
              <w:ind w:firstLine="14"/>
              <w:jc w:val="both"/>
              <w:rPr>
                <w:sz w:val="20"/>
                <w:szCs w:val="20"/>
              </w:rPr>
            </w:pPr>
            <w:r w:rsidRPr="00F62D46">
              <w:rPr>
                <w:sz w:val="20"/>
                <w:szCs w:val="20"/>
              </w:rPr>
              <w:t>0,6</w:t>
            </w:r>
          </w:p>
        </w:tc>
        <w:tc>
          <w:tcPr>
            <w:tcW w:w="40" w:type="dxa"/>
            <w:shd w:val="clear" w:color="auto" w:fill="auto"/>
          </w:tcPr>
          <w:p w:rsidR="00C50024" w:rsidRPr="00F62D46" w:rsidRDefault="00C50024" w:rsidP="00330CD6">
            <w:pPr>
              <w:tabs>
                <w:tab w:val="left" w:pos="567"/>
              </w:tabs>
              <w:snapToGrid w:val="0"/>
              <w:jc w:val="both"/>
              <w:rPr>
                <w:sz w:val="20"/>
                <w:szCs w:val="20"/>
              </w:rPr>
            </w:pPr>
          </w:p>
        </w:tc>
        <w:tc>
          <w:tcPr>
            <w:tcW w:w="40" w:type="dxa"/>
            <w:shd w:val="clear" w:color="auto" w:fill="auto"/>
          </w:tcPr>
          <w:p w:rsidR="00C50024" w:rsidRPr="00F62D46" w:rsidRDefault="00C50024" w:rsidP="00330CD6">
            <w:pPr>
              <w:tabs>
                <w:tab w:val="left" w:pos="567"/>
              </w:tabs>
              <w:snapToGrid w:val="0"/>
              <w:jc w:val="both"/>
              <w:rPr>
                <w:sz w:val="20"/>
                <w:szCs w:val="20"/>
              </w:rPr>
            </w:pPr>
          </w:p>
        </w:tc>
        <w:tc>
          <w:tcPr>
            <w:tcW w:w="40" w:type="dxa"/>
            <w:shd w:val="clear" w:color="auto" w:fill="auto"/>
          </w:tcPr>
          <w:p w:rsidR="00C50024" w:rsidRPr="00F62D46" w:rsidRDefault="00C50024" w:rsidP="00330CD6">
            <w:pPr>
              <w:tabs>
                <w:tab w:val="left" w:pos="567"/>
              </w:tabs>
              <w:snapToGrid w:val="0"/>
              <w:jc w:val="both"/>
              <w:rPr>
                <w:sz w:val="20"/>
                <w:szCs w:val="20"/>
              </w:rPr>
            </w:pPr>
          </w:p>
        </w:tc>
      </w:tr>
      <w:tr w:rsidR="00C50024" w:rsidRPr="00F62D46" w:rsidTr="008119A1">
        <w:tc>
          <w:tcPr>
            <w:tcW w:w="4790" w:type="dxa"/>
            <w:shd w:val="clear" w:color="auto" w:fill="auto"/>
            <w:vAlign w:val="center"/>
          </w:tcPr>
          <w:p w:rsidR="00C50024" w:rsidRPr="00F62D46" w:rsidRDefault="00C50024" w:rsidP="00330CD6">
            <w:pPr>
              <w:tabs>
                <w:tab w:val="left" w:pos="567"/>
              </w:tabs>
              <w:spacing w:after="105"/>
              <w:ind w:firstLine="370"/>
              <w:jc w:val="both"/>
              <w:rPr>
                <w:sz w:val="20"/>
                <w:szCs w:val="20"/>
              </w:rPr>
            </w:pPr>
            <w:r w:rsidRPr="00F62D46">
              <w:rPr>
                <w:sz w:val="20"/>
                <w:szCs w:val="20"/>
              </w:rPr>
              <w:t>Главный специалист-эксперт</w:t>
            </w:r>
          </w:p>
        </w:tc>
        <w:tc>
          <w:tcPr>
            <w:tcW w:w="2172" w:type="dxa"/>
            <w:shd w:val="clear" w:color="auto" w:fill="auto"/>
            <w:vAlign w:val="center"/>
          </w:tcPr>
          <w:p w:rsidR="00C50024" w:rsidRPr="00F62D46" w:rsidRDefault="00C50024" w:rsidP="00330CD6">
            <w:pPr>
              <w:tabs>
                <w:tab w:val="left" w:pos="567"/>
              </w:tabs>
              <w:jc w:val="both"/>
              <w:rPr>
                <w:sz w:val="20"/>
                <w:szCs w:val="20"/>
              </w:rPr>
            </w:pPr>
            <w:r w:rsidRPr="00F62D46">
              <w:rPr>
                <w:sz w:val="20"/>
                <w:szCs w:val="20"/>
              </w:rPr>
              <w:t>5427</w:t>
            </w:r>
          </w:p>
        </w:tc>
        <w:tc>
          <w:tcPr>
            <w:tcW w:w="2684" w:type="dxa"/>
            <w:shd w:val="clear" w:color="auto" w:fill="auto"/>
            <w:vAlign w:val="center"/>
          </w:tcPr>
          <w:p w:rsidR="00C50024" w:rsidRPr="00F62D46" w:rsidRDefault="00C50024" w:rsidP="00330CD6">
            <w:pPr>
              <w:tabs>
                <w:tab w:val="left" w:pos="567"/>
              </w:tabs>
              <w:ind w:firstLine="14"/>
              <w:jc w:val="both"/>
              <w:rPr>
                <w:sz w:val="20"/>
                <w:szCs w:val="20"/>
              </w:rPr>
            </w:pPr>
            <w:r w:rsidRPr="00F62D46">
              <w:rPr>
                <w:sz w:val="20"/>
                <w:szCs w:val="20"/>
              </w:rPr>
              <w:t>2</w:t>
            </w:r>
          </w:p>
        </w:tc>
        <w:tc>
          <w:tcPr>
            <w:tcW w:w="40" w:type="dxa"/>
            <w:shd w:val="clear" w:color="auto" w:fill="auto"/>
          </w:tcPr>
          <w:p w:rsidR="00C50024" w:rsidRPr="00F62D46" w:rsidRDefault="00C50024" w:rsidP="00330CD6">
            <w:pPr>
              <w:tabs>
                <w:tab w:val="left" w:pos="567"/>
              </w:tabs>
              <w:snapToGrid w:val="0"/>
              <w:jc w:val="both"/>
              <w:rPr>
                <w:sz w:val="20"/>
                <w:szCs w:val="20"/>
              </w:rPr>
            </w:pPr>
          </w:p>
        </w:tc>
        <w:tc>
          <w:tcPr>
            <w:tcW w:w="40" w:type="dxa"/>
            <w:shd w:val="clear" w:color="auto" w:fill="auto"/>
          </w:tcPr>
          <w:p w:rsidR="00C50024" w:rsidRPr="00F62D46" w:rsidRDefault="00C50024" w:rsidP="00330CD6">
            <w:pPr>
              <w:tabs>
                <w:tab w:val="left" w:pos="567"/>
              </w:tabs>
              <w:snapToGrid w:val="0"/>
              <w:jc w:val="both"/>
              <w:rPr>
                <w:sz w:val="20"/>
                <w:szCs w:val="20"/>
              </w:rPr>
            </w:pPr>
          </w:p>
        </w:tc>
        <w:tc>
          <w:tcPr>
            <w:tcW w:w="40" w:type="dxa"/>
            <w:shd w:val="clear" w:color="auto" w:fill="auto"/>
          </w:tcPr>
          <w:p w:rsidR="00C50024" w:rsidRPr="00F62D46" w:rsidRDefault="00C50024" w:rsidP="00330CD6">
            <w:pPr>
              <w:tabs>
                <w:tab w:val="left" w:pos="567"/>
              </w:tabs>
              <w:snapToGrid w:val="0"/>
              <w:jc w:val="both"/>
              <w:rPr>
                <w:sz w:val="20"/>
                <w:szCs w:val="20"/>
              </w:rPr>
            </w:pPr>
          </w:p>
        </w:tc>
      </w:tr>
      <w:tr w:rsidR="00C50024" w:rsidRPr="00F62D46" w:rsidTr="008119A1">
        <w:tc>
          <w:tcPr>
            <w:tcW w:w="4790" w:type="dxa"/>
            <w:shd w:val="clear" w:color="auto" w:fill="auto"/>
            <w:vAlign w:val="center"/>
          </w:tcPr>
          <w:p w:rsidR="00C50024" w:rsidRPr="00F62D46" w:rsidRDefault="00C50024" w:rsidP="00330CD6">
            <w:pPr>
              <w:tabs>
                <w:tab w:val="left" w:pos="567"/>
              </w:tabs>
              <w:spacing w:after="105"/>
              <w:ind w:firstLine="370"/>
              <w:jc w:val="both"/>
              <w:rPr>
                <w:sz w:val="20"/>
                <w:szCs w:val="20"/>
              </w:rPr>
            </w:pPr>
            <w:r w:rsidRPr="00F62D46">
              <w:rPr>
                <w:sz w:val="20"/>
                <w:szCs w:val="20"/>
              </w:rPr>
              <w:t>Ведущий специалист-эксперт</w:t>
            </w:r>
          </w:p>
        </w:tc>
        <w:tc>
          <w:tcPr>
            <w:tcW w:w="2172" w:type="dxa"/>
            <w:shd w:val="clear" w:color="auto" w:fill="auto"/>
            <w:vAlign w:val="center"/>
          </w:tcPr>
          <w:p w:rsidR="00C50024" w:rsidRPr="00F62D46" w:rsidRDefault="00C50024" w:rsidP="00330CD6">
            <w:pPr>
              <w:tabs>
                <w:tab w:val="left" w:pos="567"/>
              </w:tabs>
              <w:jc w:val="both"/>
              <w:rPr>
                <w:sz w:val="20"/>
                <w:szCs w:val="20"/>
              </w:rPr>
            </w:pPr>
            <w:r w:rsidRPr="00F62D46">
              <w:rPr>
                <w:sz w:val="20"/>
                <w:szCs w:val="20"/>
              </w:rPr>
              <w:t>5025</w:t>
            </w:r>
          </w:p>
        </w:tc>
        <w:tc>
          <w:tcPr>
            <w:tcW w:w="2684" w:type="dxa"/>
            <w:shd w:val="clear" w:color="auto" w:fill="auto"/>
            <w:vAlign w:val="center"/>
          </w:tcPr>
          <w:p w:rsidR="00C50024" w:rsidRPr="00F62D46" w:rsidRDefault="00C50024" w:rsidP="00330CD6">
            <w:pPr>
              <w:tabs>
                <w:tab w:val="left" w:pos="567"/>
              </w:tabs>
              <w:ind w:firstLine="14"/>
              <w:jc w:val="both"/>
              <w:rPr>
                <w:sz w:val="20"/>
                <w:szCs w:val="20"/>
              </w:rPr>
            </w:pPr>
            <w:r w:rsidRPr="00F62D46">
              <w:rPr>
                <w:sz w:val="20"/>
                <w:szCs w:val="20"/>
              </w:rPr>
              <w:t>2</w:t>
            </w:r>
          </w:p>
        </w:tc>
        <w:tc>
          <w:tcPr>
            <w:tcW w:w="40" w:type="dxa"/>
            <w:shd w:val="clear" w:color="auto" w:fill="auto"/>
          </w:tcPr>
          <w:p w:rsidR="00C50024" w:rsidRPr="00F62D46" w:rsidRDefault="00C50024" w:rsidP="00330CD6">
            <w:pPr>
              <w:tabs>
                <w:tab w:val="left" w:pos="567"/>
              </w:tabs>
              <w:snapToGrid w:val="0"/>
              <w:jc w:val="both"/>
              <w:rPr>
                <w:sz w:val="20"/>
                <w:szCs w:val="20"/>
              </w:rPr>
            </w:pPr>
          </w:p>
        </w:tc>
        <w:tc>
          <w:tcPr>
            <w:tcW w:w="40" w:type="dxa"/>
            <w:shd w:val="clear" w:color="auto" w:fill="auto"/>
          </w:tcPr>
          <w:p w:rsidR="00C50024" w:rsidRPr="00F62D46" w:rsidRDefault="00C50024" w:rsidP="00330CD6">
            <w:pPr>
              <w:tabs>
                <w:tab w:val="left" w:pos="567"/>
              </w:tabs>
              <w:snapToGrid w:val="0"/>
              <w:jc w:val="both"/>
              <w:rPr>
                <w:sz w:val="20"/>
                <w:szCs w:val="20"/>
              </w:rPr>
            </w:pPr>
          </w:p>
        </w:tc>
        <w:tc>
          <w:tcPr>
            <w:tcW w:w="40" w:type="dxa"/>
            <w:shd w:val="clear" w:color="auto" w:fill="auto"/>
          </w:tcPr>
          <w:p w:rsidR="00C50024" w:rsidRPr="00F62D46" w:rsidRDefault="00C50024" w:rsidP="00330CD6">
            <w:pPr>
              <w:tabs>
                <w:tab w:val="left" w:pos="567"/>
              </w:tabs>
              <w:snapToGrid w:val="0"/>
              <w:jc w:val="both"/>
              <w:rPr>
                <w:sz w:val="20"/>
                <w:szCs w:val="20"/>
              </w:rPr>
            </w:pPr>
          </w:p>
        </w:tc>
      </w:tr>
    </w:tbl>
    <w:p w:rsidR="00C50024" w:rsidRPr="00F62D46" w:rsidRDefault="00C50024" w:rsidP="00330CD6">
      <w:pPr>
        <w:pStyle w:val="2f1"/>
        <w:tabs>
          <w:tab w:val="left" w:pos="567"/>
          <w:tab w:val="left" w:pos="2520"/>
        </w:tabs>
        <w:jc w:val="both"/>
      </w:pPr>
    </w:p>
    <w:p w:rsidR="00C50024" w:rsidRPr="00F62D46" w:rsidRDefault="00C50024" w:rsidP="00330CD6">
      <w:pPr>
        <w:pStyle w:val="2f1"/>
        <w:tabs>
          <w:tab w:val="left" w:pos="567"/>
          <w:tab w:val="left" w:pos="2520"/>
        </w:tabs>
        <w:jc w:val="both"/>
        <w:rPr>
          <w:bCs/>
          <w:spacing w:val="-10"/>
        </w:rPr>
      </w:pPr>
      <w:r w:rsidRPr="00F62D46">
        <w:br w:type="page"/>
      </w:r>
      <w:r w:rsidRPr="00F62D46">
        <w:rPr>
          <w:rFonts w:ascii="Times New Roman" w:hAnsi="Times New Roman" w:cs="Times New Roman"/>
          <w:bCs/>
          <w:spacing w:val="-9"/>
        </w:rPr>
        <w:lastRenderedPageBreak/>
        <w:t>Приложение № 2</w:t>
      </w:r>
    </w:p>
    <w:p w:rsidR="00C50024" w:rsidRPr="00F62D46" w:rsidRDefault="00C50024" w:rsidP="00330CD6">
      <w:pPr>
        <w:shd w:val="clear" w:color="auto" w:fill="FFFFFF"/>
        <w:tabs>
          <w:tab w:val="left" w:pos="567"/>
        </w:tabs>
        <w:ind w:firstLine="5670"/>
        <w:jc w:val="both"/>
        <w:rPr>
          <w:sz w:val="20"/>
          <w:szCs w:val="20"/>
        </w:rPr>
      </w:pPr>
      <w:r w:rsidRPr="00F62D46">
        <w:rPr>
          <w:bCs/>
          <w:spacing w:val="-10"/>
          <w:sz w:val="20"/>
          <w:szCs w:val="20"/>
        </w:rPr>
        <w:t>к решению Собрания депутатов</w:t>
      </w:r>
    </w:p>
    <w:p w:rsidR="00C50024" w:rsidRPr="00F62D46" w:rsidRDefault="00C50024" w:rsidP="00330CD6">
      <w:pPr>
        <w:shd w:val="clear" w:color="auto" w:fill="FFFFFF"/>
        <w:tabs>
          <w:tab w:val="left" w:pos="567"/>
        </w:tabs>
        <w:ind w:firstLine="5670"/>
        <w:jc w:val="both"/>
        <w:rPr>
          <w:bCs/>
          <w:spacing w:val="-2"/>
          <w:sz w:val="20"/>
          <w:szCs w:val="20"/>
        </w:rPr>
      </w:pPr>
      <w:r w:rsidRPr="00F62D46">
        <w:rPr>
          <w:sz w:val="20"/>
          <w:szCs w:val="20"/>
        </w:rPr>
        <w:t>Аликовского</w:t>
      </w:r>
      <w:r w:rsidRPr="00F62D46">
        <w:rPr>
          <w:bCs/>
          <w:spacing w:val="-2"/>
          <w:sz w:val="20"/>
          <w:szCs w:val="20"/>
        </w:rPr>
        <w:t xml:space="preserve"> муниципального округа Чувашской Республики</w:t>
      </w:r>
    </w:p>
    <w:p w:rsidR="00C50024" w:rsidRPr="00F62D46" w:rsidRDefault="00C50024" w:rsidP="00330CD6">
      <w:pPr>
        <w:shd w:val="clear" w:color="auto" w:fill="FFFFFF"/>
        <w:tabs>
          <w:tab w:val="left" w:pos="567"/>
        </w:tabs>
        <w:ind w:firstLine="5670"/>
        <w:jc w:val="both"/>
        <w:rPr>
          <w:sz w:val="20"/>
          <w:szCs w:val="20"/>
        </w:rPr>
      </w:pPr>
      <w:r w:rsidRPr="00F62D46">
        <w:rPr>
          <w:bCs/>
          <w:spacing w:val="-2"/>
          <w:sz w:val="20"/>
          <w:szCs w:val="20"/>
        </w:rPr>
        <w:t xml:space="preserve"> от 31.10.2022 г.    № 26</w:t>
      </w:r>
    </w:p>
    <w:p w:rsidR="00C50024" w:rsidRPr="00F62D46" w:rsidRDefault="00C50024" w:rsidP="00330CD6">
      <w:pPr>
        <w:shd w:val="clear" w:color="auto" w:fill="FFFFFF"/>
        <w:tabs>
          <w:tab w:val="left" w:pos="567"/>
        </w:tabs>
        <w:ind w:firstLine="5670"/>
        <w:jc w:val="both"/>
        <w:rPr>
          <w:b/>
          <w:bCs/>
          <w:sz w:val="20"/>
          <w:szCs w:val="20"/>
        </w:rPr>
      </w:pPr>
    </w:p>
    <w:p w:rsidR="00C50024" w:rsidRPr="00F62D46" w:rsidRDefault="00C50024" w:rsidP="00330CD6">
      <w:pPr>
        <w:shd w:val="clear" w:color="auto" w:fill="FFFFFF"/>
        <w:tabs>
          <w:tab w:val="left" w:pos="567"/>
          <w:tab w:val="left" w:pos="709"/>
        </w:tabs>
        <w:ind w:firstLine="5670"/>
        <w:jc w:val="both"/>
        <w:rPr>
          <w:b/>
          <w:bCs/>
          <w:sz w:val="20"/>
          <w:szCs w:val="20"/>
        </w:rPr>
      </w:pPr>
    </w:p>
    <w:p w:rsidR="00C50024" w:rsidRPr="00F62D46" w:rsidRDefault="00C50024" w:rsidP="00330CD6">
      <w:pPr>
        <w:shd w:val="clear" w:color="auto" w:fill="FFFFFF"/>
        <w:tabs>
          <w:tab w:val="left" w:pos="567"/>
          <w:tab w:val="left" w:pos="709"/>
        </w:tabs>
        <w:ind w:firstLine="5670"/>
        <w:jc w:val="both"/>
        <w:rPr>
          <w:bCs/>
          <w:spacing w:val="-10"/>
          <w:sz w:val="20"/>
          <w:szCs w:val="20"/>
        </w:rPr>
      </w:pPr>
      <w:r w:rsidRPr="00F62D46">
        <w:rPr>
          <w:bCs/>
          <w:spacing w:val="-9"/>
          <w:sz w:val="20"/>
          <w:szCs w:val="20"/>
        </w:rPr>
        <w:t>«Приложение № 3</w:t>
      </w:r>
    </w:p>
    <w:p w:rsidR="00C50024" w:rsidRPr="00F62D46" w:rsidRDefault="00C50024" w:rsidP="00330CD6">
      <w:pPr>
        <w:shd w:val="clear" w:color="auto" w:fill="FFFFFF"/>
        <w:tabs>
          <w:tab w:val="left" w:pos="567"/>
        </w:tabs>
        <w:ind w:firstLine="5670"/>
        <w:jc w:val="both"/>
        <w:rPr>
          <w:sz w:val="20"/>
          <w:szCs w:val="20"/>
        </w:rPr>
      </w:pPr>
      <w:r w:rsidRPr="00F62D46">
        <w:rPr>
          <w:bCs/>
          <w:spacing w:val="-10"/>
          <w:sz w:val="20"/>
          <w:szCs w:val="20"/>
        </w:rPr>
        <w:t>к решению Собрания депутатов</w:t>
      </w:r>
    </w:p>
    <w:p w:rsidR="00C50024" w:rsidRPr="00F62D46" w:rsidRDefault="00C50024" w:rsidP="00330CD6">
      <w:pPr>
        <w:shd w:val="clear" w:color="auto" w:fill="FFFFFF"/>
        <w:tabs>
          <w:tab w:val="left" w:pos="567"/>
        </w:tabs>
        <w:ind w:firstLine="5670"/>
        <w:jc w:val="both"/>
        <w:rPr>
          <w:rFonts w:ascii="Calibri" w:hAnsi="Calibri" w:cs="Calibri"/>
          <w:bCs/>
          <w:spacing w:val="-2"/>
          <w:sz w:val="20"/>
          <w:szCs w:val="20"/>
        </w:rPr>
      </w:pPr>
      <w:r w:rsidRPr="00F62D46">
        <w:rPr>
          <w:sz w:val="20"/>
          <w:szCs w:val="20"/>
        </w:rPr>
        <w:t>Аликовского сельского поселения Аликовского</w:t>
      </w:r>
      <w:r w:rsidRPr="00F62D46">
        <w:rPr>
          <w:bCs/>
          <w:spacing w:val="-2"/>
          <w:sz w:val="20"/>
          <w:szCs w:val="20"/>
        </w:rPr>
        <w:t xml:space="preserve"> района </w:t>
      </w:r>
    </w:p>
    <w:p w:rsidR="00C50024" w:rsidRPr="00F62D46" w:rsidRDefault="00C50024" w:rsidP="00330CD6">
      <w:pPr>
        <w:shd w:val="clear" w:color="auto" w:fill="FFFFFF"/>
        <w:tabs>
          <w:tab w:val="left" w:pos="567"/>
        </w:tabs>
        <w:ind w:firstLine="5670"/>
        <w:jc w:val="both"/>
        <w:rPr>
          <w:sz w:val="20"/>
          <w:szCs w:val="20"/>
        </w:rPr>
      </w:pPr>
      <w:r w:rsidRPr="00F62D46">
        <w:rPr>
          <w:bCs/>
          <w:spacing w:val="-2"/>
          <w:sz w:val="20"/>
          <w:szCs w:val="20"/>
        </w:rPr>
        <w:t xml:space="preserve">от 01.03.2019 г. № 115 </w:t>
      </w:r>
    </w:p>
    <w:p w:rsidR="00C50024" w:rsidRPr="00F62D46" w:rsidRDefault="00C50024" w:rsidP="00330CD6">
      <w:pPr>
        <w:tabs>
          <w:tab w:val="left" w:pos="567"/>
        </w:tabs>
        <w:ind w:firstLine="851"/>
        <w:jc w:val="both"/>
        <w:rPr>
          <w:rFonts w:ascii="Calibri" w:hAnsi="Calibri" w:cs="Calibri"/>
          <w:sz w:val="20"/>
          <w:szCs w:val="20"/>
        </w:rPr>
      </w:pPr>
    </w:p>
    <w:p w:rsidR="00C50024" w:rsidRPr="00F62D46" w:rsidRDefault="00C50024" w:rsidP="00330CD6">
      <w:pPr>
        <w:pStyle w:val="2f1"/>
        <w:tabs>
          <w:tab w:val="left" w:pos="567"/>
        </w:tabs>
        <w:jc w:val="both"/>
        <w:rPr>
          <w:rFonts w:ascii="Times New Roman" w:hAnsi="Times New Roman" w:cs="Times New Roman"/>
          <w:b/>
        </w:rPr>
      </w:pPr>
      <w:r w:rsidRPr="00F62D46">
        <w:rPr>
          <w:rFonts w:ascii="Times New Roman" w:hAnsi="Times New Roman" w:cs="Times New Roman"/>
          <w:b/>
        </w:rPr>
        <w:t xml:space="preserve">РАЗМЕРЫ ЕЖЕМЕСЯЧНЫХ ВЫПЛАТ </w:t>
      </w:r>
    </w:p>
    <w:p w:rsidR="00C50024" w:rsidRPr="00F62D46" w:rsidRDefault="00C50024" w:rsidP="00330CD6">
      <w:pPr>
        <w:pStyle w:val="2f1"/>
        <w:tabs>
          <w:tab w:val="left" w:pos="567"/>
        </w:tabs>
        <w:jc w:val="both"/>
      </w:pPr>
      <w:r w:rsidRPr="00F62D46">
        <w:rPr>
          <w:rFonts w:ascii="Times New Roman" w:hAnsi="Times New Roman" w:cs="Times New Roman"/>
          <w:b/>
        </w:rPr>
        <w:t>ЗА КЛАССНЫЙ ЧИН МУНИЦИПАЛЬНОГО СЛУЖАЩЕГО</w:t>
      </w:r>
    </w:p>
    <w:p w:rsidR="00C50024" w:rsidRPr="00F62D46" w:rsidRDefault="00C50024"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C50024" w:rsidRPr="00F62D46" w:rsidTr="008119A1">
        <w:tc>
          <w:tcPr>
            <w:tcW w:w="6105" w:type="dxa"/>
            <w:shd w:val="clear" w:color="auto" w:fill="auto"/>
            <w:vAlign w:val="center"/>
          </w:tcPr>
          <w:p w:rsidR="00C50024" w:rsidRPr="00F62D46" w:rsidRDefault="00C50024" w:rsidP="00330CD6">
            <w:pPr>
              <w:tabs>
                <w:tab w:val="left" w:pos="567"/>
              </w:tabs>
              <w:jc w:val="both"/>
              <w:rPr>
                <w:sz w:val="20"/>
                <w:szCs w:val="20"/>
              </w:rPr>
            </w:pPr>
            <w:r w:rsidRPr="00F62D46">
              <w:rPr>
                <w:sz w:val="20"/>
                <w:szCs w:val="20"/>
              </w:rPr>
              <w:t>Наименование классного чина</w:t>
            </w:r>
          </w:p>
        </w:tc>
        <w:tc>
          <w:tcPr>
            <w:tcW w:w="3539" w:type="dxa"/>
            <w:vAlign w:val="center"/>
          </w:tcPr>
          <w:p w:rsidR="00C50024" w:rsidRPr="00F62D46" w:rsidRDefault="00C50024" w:rsidP="00330CD6">
            <w:pPr>
              <w:tabs>
                <w:tab w:val="left" w:pos="567"/>
              </w:tabs>
              <w:ind w:firstLine="467"/>
              <w:jc w:val="both"/>
              <w:rPr>
                <w:sz w:val="20"/>
                <w:szCs w:val="20"/>
              </w:rPr>
            </w:pPr>
            <w:r w:rsidRPr="00F62D46">
              <w:rPr>
                <w:sz w:val="20"/>
                <w:szCs w:val="20"/>
              </w:rPr>
              <w:t>Размеры  выплаты</w:t>
            </w:r>
          </w:p>
          <w:p w:rsidR="00C50024" w:rsidRPr="00F62D46" w:rsidRDefault="00C50024" w:rsidP="00330CD6">
            <w:pPr>
              <w:tabs>
                <w:tab w:val="left" w:pos="567"/>
              </w:tabs>
              <w:ind w:firstLine="851"/>
              <w:jc w:val="both"/>
              <w:rPr>
                <w:sz w:val="20"/>
                <w:szCs w:val="20"/>
              </w:rPr>
            </w:pPr>
            <w:r w:rsidRPr="00F62D46">
              <w:rPr>
                <w:sz w:val="20"/>
                <w:szCs w:val="20"/>
              </w:rPr>
              <w:t>(рублей в месяц)</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Действительный муниципальный советник 1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2323</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Действительный муниципальный советник 2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2167</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Действительный муниципальный советник 3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2013</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Муниципальный советник 1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1780</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Муниципальный советник 2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1627</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Муниципальный советник 3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1472</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Советник муниципальной службы 1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1396</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Советник муниципальной службы 2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1161</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Советник муниципальной службы 3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1008</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Референт муниципальной службы 1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930</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Референт муниципальной службы 2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776</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Референт муниципальной службы 3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696</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Секретарь муниципальной службы 1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543</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Секретарь муниципальной службы 2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466</w:t>
            </w:r>
          </w:p>
        </w:tc>
      </w:tr>
      <w:tr w:rsidR="00C50024" w:rsidRPr="00F62D46" w:rsidTr="008119A1">
        <w:tc>
          <w:tcPr>
            <w:tcW w:w="6105" w:type="dxa"/>
            <w:shd w:val="clear" w:color="auto" w:fill="auto"/>
            <w:vAlign w:val="center"/>
          </w:tcPr>
          <w:p w:rsidR="00C50024" w:rsidRPr="00F62D46" w:rsidRDefault="00C50024" w:rsidP="00330CD6">
            <w:pPr>
              <w:tabs>
                <w:tab w:val="left" w:pos="567"/>
              </w:tabs>
              <w:spacing w:after="105"/>
              <w:jc w:val="both"/>
              <w:rPr>
                <w:sz w:val="20"/>
                <w:szCs w:val="20"/>
              </w:rPr>
            </w:pPr>
            <w:r w:rsidRPr="00F62D46">
              <w:rPr>
                <w:sz w:val="20"/>
                <w:szCs w:val="20"/>
              </w:rPr>
              <w:t>Секретарь муниципальной службы 3 класса</w:t>
            </w:r>
          </w:p>
        </w:tc>
        <w:tc>
          <w:tcPr>
            <w:tcW w:w="3539" w:type="dxa"/>
          </w:tcPr>
          <w:p w:rsidR="00C50024" w:rsidRPr="00F62D46" w:rsidRDefault="00C50024" w:rsidP="00330CD6">
            <w:pPr>
              <w:tabs>
                <w:tab w:val="left" w:pos="567"/>
              </w:tabs>
              <w:jc w:val="both"/>
              <w:rPr>
                <w:sz w:val="20"/>
                <w:szCs w:val="20"/>
              </w:rPr>
            </w:pPr>
            <w:r w:rsidRPr="00F62D46">
              <w:rPr>
                <w:sz w:val="20"/>
                <w:szCs w:val="20"/>
              </w:rPr>
              <w:t>387</w:t>
            </w:r>
          </w:p>
        </w:tc>
      </w:tr>
    </w:tbl>
    <w:p w:rsidR="00C50024" w:rsidRPr="00F62D46" w:rsidRDefault="00C50024" w:rsidP="00330CD6">
      <w:pPr>
        <w:tabs>
          <w:tab w:val="left" w:pos="567"/>
        </w:tabs>
        <w:spacing w:after="200" w:line="276" w:lineRule="auto"/>
        <w:ind w:firstLine="851"/>
        <w:jc w:val="both"/>
        <w:rPr>
          <w:rFonts w:ascii="Calibri" w:hAnsi="Calibri" w:cs="Calibri"/>
          <w:sz w:val="20"/>
          <w:szCs w:val="20"/>
        </w:rPr>
      </w:pPr>
    </w:p>
    <w:p w:rsidR="00C50024" w:rsidRDefault="00C50024" w:rsidP="00330CD6">
      <w:pPr>
        <w:tabs>
          <w:tab w:val="left" w:pos="567"/>
        </w:tabs>
        <w:ind w:right="4676" w:firstLine="851"/>
        <w:jc w:val="both"/>
        <w:rPr>
          <w:sz w:val="20"/>
          <w:szCs w:val="20"/>
        </w:rPr>
      </w:pPr>
      <w:r>
        <w:rPr>
          <w:sz w:val="20"/>
          <w:szCs w:val="20"/>
        </w:rPr>
        <w:t>Решение Собрания депутатов Аликовского муниципального округа Чувашской Республики от 31.10.2022 № 27 «</w:t>
      </w:r>
      <w:r w:rsidRPr="00C50024">
        <w:rPr>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Большевыльского сельского поселения Аликовского района Чувашской Республики</w:t>
      </w:r>
      <w:r>
        <w:rPr>
          <w:sz w:val="20"/>
          <w:szCs w:val="20"/>
        </w:rPr>
        <w:t>»</w:t>
      </w:r>
    </w:p>
    <w:p w:rsidR="00C50024" w:rsidRDefault="00C50024" w:rsidP="00330CD6">
      <w:pPr>
        <w:tabs>
          <w:tab w:val="left" w:pos="567"/>
        </w:tabs>
        <w:ind w:right="4676" w:firstLine="851"/>
        <w:jc w:val="both"/>
        <w:rPr>
          <w:sz w:val="20"/>
          <w:szCs w:val="20"/>
        </w:rPr>
      </w:pPr>
    </w:p>
    <w:p w:rsidR="00C50024" w:rsidRPr="00251990" w:rsidRDefault="00C50024" w:rsidP="00330CD6">
      <w:pPr>
        <w:tabs>
          <w:tab w:val="left" w:pos="567"/>
        </w:tabs>
        <w:ind w:firstLine="601"/>
        <w:jc w:val="both"/>
        <w:rPr>
          <w:sz w:val="20"/>
          <w:szCs w:val="20"/>
        </w:rPr>
      </w:pPr>
      <w:r w:rsidRPr="00251990">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C50024" w:rsidRPr="00251990" w:rsidRDefault="00C50024" w:rsidP="00330CD6">
      <w:pPr>
        <w:tabs>
          <w:tab w:val="left" w:pos="567"/>
        </w:tabs>
        <w:ind w:firstLine="601"/>
        <w:jc w:val="both"/>
        <w:rPr>
          <w:sz w:val="20"/>
          <w:szCs w:val="20"/>
        </w:rPr>
      </w:pPr>
      <w:r w:rsidRPr="00251990">
        <w:rPr>
          <w:sz w:val="20"/>
          <w:szCs w:val="20"/>
        </w:rPr>
        <w:t xml:space="preserve">1. Внести изменения в решение Собрания депутатов Большевыльского сельского поселения Аликовского района Чувашской Республики №102 от 16.03.2018 года  «О денежном содержании,  порядке установления </w:t>
      </w:r>
      <w:r w:rsidRPr="00251990">
        <w:rPr>
          <w:sz w:val="20"/>
          <w:szCs w:val="20"/>
        </w:rPr>
        <w:lastRenderedPageBreak/>
        <w:t>ежемесячных и иных дополнительных выплат лицам, замещающим муниципальные должности и должности муниципальной службы в  органах местного самоуправления Большевыльского сельского поселения Аликовского района» (с изменениями от 31.10.2019 г., 16.12.2019 г., 02.11.2020 г., 21.01.2022, 08.07.2022)</w:t>
      </w:r>
      <w:r w:rsidRPr="00251990">
        <w:rPr>
          <w:bCs/>
          <w:sz w:val="20"/>
          <w:szCs w:val="20"/>
        </w:rPr>
        <w:t>,</w:t>
      </w:r>
      <w:r w:rsidRPr="00251990">
        <w:rPr>
          <w:sz w:val="20"/>
          <w:szCs w:val="20"/>
        </w:rPr>
        <w:t xml:space="preserve"> изложив приложения №1 и 2 к указанному решению в редакции, согласно приложениям №1 и 2 к данному решению.</w:t>
      </w:r>
    </w:p>
    <w:p w:rsidR="00C50024" w:rsidRPr="00251990" w:rsidRDefault="00C50024" w:rsidP="00330CD6">
      <w:pPr>
        <w:tabs>
          <w:tab w:val="left" w:pos="567"/>
        </w:tabs>
        <w:ind w:firstLine="601"/>
        <w:jc w:val="both"/>
        <w:rPr>
          <w:sz w:val="20"/>
          <w:szCs w:val="20"/>
        </w:rPr>
      </w:pPr>
      <w:r w:rsidRPr="00251990">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C50024" w:rsidRPr="00251990" w:rsidRDefault="00C50024" w:rsidP="00330CD6">
      <w:pPr>
        <w:tabs>
          <w:tab w:val="left" w:pos="567"/>
        </w:tabs>
        <w:ind w:firstLine="601"/>
        <w:jc w:val="both"/>
        <w:rPr>
          <w:sz w:val="20"/>
          <w:szCs w:val="20"/>
        </w:rPr>
      </w:pPr>
    </w:p>
    <w:p w:rsidR="00C50024" w:rsidRPr="00251990" w:rsidRDefault="00C50024" w:rsidP="00330CD6">
      <w:pPr>
        <w:tabs>
          <w:tab w:val="left" w:pos="567"/>
        </w:tabs>
        <w:ind w:firstLine="601"/>
        <w:jc w:val="both"/>
        <w:rPr>
          <w:sz w:val="20"/>
          <w:szCs w:val="20"/>
        </w:rPr>
      </w:pPr>
    </w:p>
    <w:p w:rsidR="00C50024" w:rsidRPr="00251990" w:rsidRDefault="00C50024" w:rsidP="00330CD6">
      <w:pPr>
        <w:pStyle w:val="2f1"/>
        <w:tabs>
          <w:tab w:val="left" w:pos="567"/>
          <w:tab w:val="left" w:pos="2520"/>
        </w:tabs>
        <w:jc w:val="both"/>
        <w:rPr>
          <w:rFonts w:ascii="Times New Roman" w:hAnsi="Times New Roman" w:cs="Times New Roman"/>
        </w:rPr>
      </w:pPr>
      <w:r w:rsidRPr="00251990">
        <w:rPr>
          <w:rFonts w:ascii="Times New Roman" w:hAnsi="Times New Roman" w:cs="Times New Roman"/>
        </w:rPr>
        <w:t>Председатель Собрания депутатов</w:t>
      </w:r>
    </w:p>
    <w:p w:rsidR="00C50024" w:rsidRPr="00251990" w:rsidRDefault="00C50024" w:rsidP="00330CD6">
      <w:pPr>
        <w:pStyle w:val="2f1"/>
        <w:tabs>
          <w:tab w:val="left" w:pos="567"/>
          <w:tab w:val="left" w:pos="2520"/>
        </w:tabs>
        <w:jc w:val="both"/>
        <w:rPr>
          <w:rFonts w:ascii="Times New Roman" w:hAnsi="Times New Roman" w:cs="Times New Roman"/>
        </w:rPr>
      </w:pPr>
      <w:r w:rsidRPr="00251990">
        <w:rPr>
          <w:rFonts w:ascii="Times New Roman" w:hAnsi="Times New Roman" w:cs="Times New Roman"/>
        </w:rPr>
        <w:t>Аликовского муниципального</w:t>
      </w:r>
    </w:p>
    <w:p w:rsidR="00C50024" w:rsidRPr="00251990" w:rsidRDefault="00C50024" w:rsidP="00330CD6">
      <w:pPr>
        <w:pStyle w:val="2f1"/>
        <w:tabs>
          <w:tab w:val="left" w:pos="567"/>
          <w:tab w:val="left" w:pos="2520"/>
        </w:tabs>
        <w:jc w:val="both"/>
        <w:rPr>
          <w:rFonts w:ascii="Times New Roman" w:hAnsi="Times New Roman" w:cs="Times New Roman"/>
        </w:rPr>
      </w:pPr>
      <w:r w:rsidRPr="00251990">
        <w:rPr>
          <w:rFonts w:ascii="Times New Roman" w:hAnsi="Times New Roman" w:cs="Times New Roman"/>
        </w:rPr>
        <w:t>округа Чувашской Республики                                                                                      Э. К. Волков</w:t>
      </w:r>
    </w:p>
    <w:p w:rsidR="00C50024" w:rsidRPr="00251990" w:rsidRDefault="00C50024" w:rsidP="00330CD6">
      <w:pPr>
        <w:pStyle w:val="2f1"/>
        <w:tabs>
          <w:tab w:val="left" w:pos="567"/>
          <w:tab w:val="left" w:pos="2520"/>
        </w:tabs>
        <w:jc w:val="both"/>
        <w:rPr>
          <w:rFonts w:ascii="Times New Roman" w:hAnsi="Times New Roman" w:cs="Times New Roman"/>
        </w:rPr>
      </w:pPr>
    </w:p>
    <w:p w:rsidR="00C50024" w:rsidRPr="00251990" w:rsidRDefault="00C50024" w:rsidP="00330CD6">
      <w:pPr>
        <w:pStyle w:val="2f1"/>
        <w:tabs>
          <w:tab w:val="left" w:pos="567"/>
          <w:tab w:val="left" w:pos="2520"/>
        </w:tabs>
        <w:jc w:val="both"/>
        <w:rPr>
          <w:rFonts w:ascii="Times New Roman" w:hAnsi="Times New Roman" w:cs="Times New Roman"/>
        </w:rPr>
      </w:pPr>
      <w:r w:rsidRPr="00251990">
        <w:rPr>
          <w:rFonts w:ascii="Times New Roman" w:hAnsi="Times New Roman" w:cs="Times New Roman"/>
        </w:rPr>
        <w:t>Исполняющий полномочия</w:t>
      </w:r>
    </w:p>
    <w:p w:rsidR="00C50024" w:rsidRPr="00251990" w:rsidRDefault="00C50024" w:rsidP="00330CD6">
      <w:pPr>
        <w:pStyle w:val="2f1"/>
        <w:tabs>
          <w:tab w:val="left" w:pos="567"/>
          <w:tab w:val="left" w:pos="2520"/>
        </w:tabs>
        <w:jc w:val="both"/>
        <w:rPr>
          <w:rFonts w:ascii="Times New Roman" w:hAnsi="Times New Roman" w:cs="Times New Roman"/>
        </w:rPr>
      </w:pPr>
      <w:r w:rsidRPr="00251990">
        <w:rPr>
          <w:rFonts w:ascii="Times New Roman" w:hAnsi="Times New Roman" w:cs="Times New Roman"/>
        </w:rPr>
        <w:t>главы Аликовского муниципального</w:t>
      </w:r>
    </w:p>
    <w:p w:rsidR="00C50024" w:rsidRPr="00251990" w:rsidRDefault="00C50024" w:rsidP="00330CD6">
      <w:pPr>
        <w:pStyle w:val="2f1"/>
        <w:tabs>
          <w:tab w:val="left" w:pos="567"/>
          <w:tab w:val="left" w:pos="2520"/>
        </w:tabs>
        <w:jc w:val="both"/>
        <w:rPr>
          <w:rFonts w:ascii="Times New Roman" w:hAnsi="Times New Roman" w:cs="Times New Roman"/>
        </w:rPr>
      </w:pPr>
      <w:r w:rsidRPr="00251990">
        <w:rPr>
          <w:rFonts w:ascii="Times New Roman" w:hAnsi="Times New Roman" w:cs="Times New Roman"/>
        </w:rPr>
        <w:t>округа Чувашской Республики                                                                                      Э. К. Волков</w:t>
      </w: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Pr="00251990" w:rsidRDefault="00C50024" w:rsidP="00330CD6">
      <w:pPr>
        <w:pStyle w:val="2f1"/>
        <w:tabs>
          <w:tab w:val="left" w:pos="567"/>
          <w:tab w:val="left" w:pos="2520"/>
        </w:tabs>
        <w:jc w:val="both"/>
        <w:rPr>
          <w:rFonts w:ascii="Times New Roman" w:hAnsi="Times New Roman" w:cs="Times New Roman"/>
          <w:bCs/>
          <w:spacing w:val="-10"/>
        </w:rPr>
      </w:pPr>
      <w:r w:rsidRPr="00251990">
        <w:rPr>
          <w:rFonts w:ascii="Times New Roman" w:hAnsi="Times New Roman" w:cs="Times New Roman"/>
          <w:bCs/>
          <w:spacing w:val="-9"/>
        </w:rPr>
        <w:t>Приложение № 1</w:t>
      </w:r>
    </w:p>
    <w:p w:rsidR="00C50024" w:rsidRPr="00251990" w:rsidRDefault="00C50024" w:rsidP="00330CD6">
      <w:pPr>
        <w:shd w:val="clear" w:color="auto" w:fill="FFFFFF"/>
        <w:tabs>
          <w:tab w:val="left" w:pos="567"/>
        </w:tabs>
        <w:ind w:firstLine="5670"/>
        <w:jc w:val="both"/>
        <w:rPr>
          <w:sz w:val="20"/>
          <w:szCs w:val="20"/>
        </w:rPr>
      </w:pPr>
      <w:r w:rsidRPr="00251990">
        <w:rPr>
          <w:bCs/>
          <w:spacing w:val="-10"/>
          <w:sz w:val="20"/>
          <w:szCs w:val="20"/>
        </w:rPr>
        <w:t>к решению Собрания депутатов</w:t>
      </w:r>
    </w:p>
    <w:p w:rsidR="00C50024" w:rsidRPr="00251990" w:rsidRDefault="00C50024" w:rsidP="00330CD6">
      <w:pPr>
        <w:shd w:val="clear" w:color="auto" w:fill="FFFFFF"/>
        <w:tabs>
          <w:tab w:val="left" w:pos="567"/>
        </w:tabs>
        <w:ind w:firstLine="5670"/>
        <w:jc w:val="both"/>
        <w:rPr>
          <w:bCs/>
          <w:spacing w:val="-2"/>
          <w:sz w:val="20"/>
          <w:szCs w:val="20"/>
        </w:rPr>
      </w:pPr>
      <w:r w:rsidRPr="00251990">
        <w:rPr>
          <w:sz w:val="20"/>
          <w:szCs w:val="20"/>
        </w:rPr>
        <w:t>Аликовского</w:t>
      </w:r>
      <w:r w:rsidRPr="00251990">
        <w:rPr>
          <w:bCs/>
          <w:spacing w:val="-2"/>
          <w:sz w:val="20"/>
          <w:szCs w:val="20"/>
        </w:rPr>
        <w:t xml:space="preserve"> муниципального округа Чувашской Республики </w:t>
      </w:r>
    </w:p>
    <w:p w:rsidR="00C50024" w:rsidRPr="00251990" w:rsidRDefault="00C50024" w:rsidP="00330CD6">
      <w:pPr>
        <w:shd w:val="clear" w:color="auto" w:fill="FFFFFF"/>
        <w:tabs>
          <w:tab w:val="left" w:pos="567"/>
        </w:tabs>
        <w:ind w:firstLine="5670"/>
        <w:jc w:val="both"/>
        <w:rPr>
          <w:sz w:val="20"/>
          <w:szCs w:val="20"/>
        </w:rPr>
      </w:pPr>
      <w:r w:rsidRPr="00251990">
        <w:rPr>
          <w:bCs/>
          <w:spacing w:val="-2"/>
          <w:sz w:val="20"/>
          <w:szCs w:val="20"/>
        </w:rPr>
        <w:t>от 31.10.2022 г.    № 27</w:t>
      </w:r>
    </w:p>
    <w:p w:rsidR="00C50024" w:rsidRPr="00251990" w:rsidRDefault="00C50024" w:rsidP="00330CD6">
      <w:pPr>
        <w:pStyle w:val="2f1"/>
        <w:tabs>
          <w:tab w:val="left" w:pos="567"/>
          <w:tab w:val="left" w:pos="2520"/>
        </w:tabs>
        <w:jc w:val="both"/>
        <w:rPr>
          <w:rFonts w:ascii="Times New Roman" w:hAnsi="Times New Roman" w:cs="Times New Roman"/>
        </w:rPr>
      </w:pPr>
    </w:p>
    <w:p w:rsidR="00C50024" w:rsidRPr="00251990" w:rsidRDefault="00C50024" w:rsidP="00330CD6">
      <w:pPr>
        <w:pStyle w:val="2f1"/>
        <w:tabs>
          <w:tab w:val="left" w:pos="567"/>
          <w:tab w:val="left" w:pos="2520"/>
        </w:tabs>
        <w:jc w:val="both"/>
        <w:rPr>
          <w:rFonts w:ascii="Times New Roman" w:hAnsi="Times New Roman" w:cs="Times New Roman"/>
        </w:rPr>
      </w:pPr>
    </w:p>
    <w:p w:rsidR="00C50024" w:rsidRPr="00251990" w:rsidRDefault="00C50024" w:rsidP="00330CD6">
      <w:pPr>
        <w:pStyle w:val="2f1"/>
        <w:tabs>
          <w:tab w:val="left" w:pos="567"/>
          <w:tab w:val="left" w:pos="2520"/>
        </w:tabs>
        <w:jc w:val="both"/>
        <w:rPr>
          <w:bCs/>
          <w:spacing w:val="-10"/>
        </w:rPr>
      </w:pPr>
      <w:r w:rsidRPr="00251990">
        <w:rPr>
          <w:rFonts w:ascii="Times New Roman" w:hAnsi="Times New Roman" w:cs="Times New Roman"/>
          <w:bCs/>
          <w:spacing w:val="-9"/>
        </w:rPr>
        <w:t>«Приложение № 1</w:t>
      </w:r>
    </w:p>
    <w:p w:rsidR="00C50024" w:rsidRPr="00251990" w:rsidRDefault="00C50024" w:rsidP="00330CD6">
      <w:pPr>
        <w:shd w:val="clear" w:color="auto" w:fill="FFFFFF"/>
        <w:tabs>
          <w:tab w:val="left" w:pos="567"/>
        </w:tabs>
        <w:ind w:firstLine="5670"/>
        <w:jc w:val="both"/>
        <w:rPr>
          <w:sz w:val="20"/>
          <w:szCs w:val="20"/>
        </w:rPr>
      </w:pPr>
      <w:r w:rsidRPr="00251990">
        <w:rPr>
          <w:bCs/>
          <w:spacing w:val="-10"/>
          <w:sz w:val="20"/>
          <w:szCs w:val="20"/>
        </w:rPr>
        <w:t>к решению Собрания депутатов</w:t>
      </w:r>
    </w:p>
    <w:p w:rsidR="00C50024" w:rsidRPr="00251990" w:rsidRDefault="00C50024" w:rsidP="00330CD6">
      <w:pPr>
        <w:shd w:val="clear" w:color="auto" w:fill="FFFFFF"/>
        <w:tabs>
          <w:tab w:val="left" w:pos="567"/>
        </w:tabs>
        <w:ind w:firstLine="5670"/>
        <w:jc w:val="both"/>
        <w:rPr>
          <w:bCs/>
          <w:spacing w:val="-2"/>
          <w:sz w:val="20"/>
          <w:szCs w:val="20"/>
        </w:rPr>
      </w:pPr>
      <w:r w:rsidRPr="00251990">
        <w:rPr>
          <w:sz w:val="20"/>
          <w:szCs w:val="20"/>
        </w:rPr>
        <w:t>Большевыльского сельского поселения Аликовского</w:t>
      </w:r>
      <w:r w:rsidRPr="00251990">
        <w:rPr>
          <w:bCs/>
          <w:spacing w:val="-2"/>
          <w:sz w:val="20"/>
          <w:szCs w:val="20"/>
        </w:rPr>
        <w:t xml:space="preserve"> района </w:t>
      </w:r>
    </w:p>
    <w:p w:rsidR="00C50024" w:rsidRPr="00251990" w:rsidRDefault="00C50024" w:rsidP="00330CD6">
      <w:pPr>
        <w:shd w:val="clear" w:color="auto" w:fill="FFFFFF"/>
        <w:tabs>
          <w:tab w:val="left" w:pos="567"/>
        </w:tabs>
        <w:ind w:firstLine="5670"/>
        <w:jc w:val="both"/>
        <w:rPr>
          <w:sz w:val="20"/>
          <w:szCs w:val="20"/>
        </w:rPr>
      </w:pPr>
      <w:r w:rsidRPr="00251990">
        <w:rPr>
          <w:bCs/>
          <w:spacing w:val="-2"/>
          <w:sz w:val="20"/>
          <w:szCs w:val="20"/>
        </w:rPr>
        <w:t xml:space="preserve">                     от 16.03.2018г.  № 102</w:t>
      </w:r>
    </w:p>
    <w:p w:rsidR="00C50024" w:rsidRPr="00251990" w:rsidRDefault="00C50024" w:rsidP="00330CD6">
      <w:pPr>
        <w:shd w:val="clear" w:color="auto" w:fill="FFFFFF"/>
        <w:tabs>
          <w:tab w:val="left" w:pos="567"/>
        </w:tabs>
        <w:ind w:firstLine="5670"/>
        <w:jc w:val="both"/>
        <w:rPr>
          <w:sz w:val="20"/>
          <w:szCs w:val="20"/>
        </w:rPr>
      </w:pPr>
    </w:p>
    <w:p w:rsidR="00C50024" w:rsidRPr="00251990" w:rsidRDefault="00C50024" w:rsidP="00330CD6">
      <w:pPr>
        <w:pStyle w:val="2f1"/>
        <w:tabs>
          <w:tab w:val="left" w:pos="567"/>
        </w:tabs>
        <w:jc w:val="both"/>
        <w:rPr>
          <w:rFonts w:ascii="Times New Roman" w:hAnsi="Times New Roman" w:cs="Times New Roman"/>
          <w:b/>
        </w:rPr>
      </w:pPr>
      <w:r w:rsidRPr="00251990">
        <w:rPr>
          <w:rFonts w:ascii="Times New Roman" w:hAnsi="Times New Roman" w:cs="Times New Roman"/>
          <w:b/>
        </w:rPr>
        <w:t xml:space="preserve">РАЗМЕР ДОЛЖНОСТНЫХ ОКЛАДОВ И РАЗМЕР ЕЖЕМЕСЯЧНОГО </w:t>
      </w:r>
    </w:p>
    <w:p w:rsidR="00C50024" w:rsidRPr="00251990" w:rsidRDefault="00C50024" w:rsidP="00330CD6">
      <w:pPr>
        <w:pStyle w:val="2f1"/>
        <w:tabs>
          <w:tab w:val="left" w:pos="567"/>
        </w:tabs>
        <w:jc w:val="both"/>
        <w:rPr>
          <w:rFonts w:ascii="Times New Roman" w:hAnsi="Times New Roman" w:cs="Times New Roman"/>
        </w:rPr>
      </w:pPr>
      <w:r w:rsidRPr="00251990">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C50024" w:rsidRPr="00251990" w:rsidRDefault="00C50024" w:rsidP="00330CD6">
      <w:pPr>
        <w:pStyle w:val="2f1"/>
        <w:tabs>
          <w:tab w:val="left" w:pos="567"/>
        </w:tabs>
        <w:jc w:val="both"/>
        <w:rPr>
          <w:rFonts w:ascii="Times New Roman" w:hAnsi="Times New Roman" w:cs="Times New Roman"/>
        </w:rPr>
      </w:pPr>
    </w:p>
    <w:tbl>
      <w:tblPr>
        <w:tblW w:w="970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747"/>
      </w:tblGrid>
      <w:tr w:rsidR="00C50024" w:rsidRPr="00251990" w:rsidTr="008119A1">
        <w:tc>
          <w:tcPr>
            <w:tcW w:w="4790" w:type="dxa"/>
            <w:shd w:val="clear" w:color="auto" w:fill="auto"/>
            <w:vAlign w:val="center"/>
          </w:tcPr>
          <w:p w:rsidR="00C50024" w:rsidRPr="00251990" w:rsidRDefault="00C50024" w:rsidP="00330CD6">
            <w:pPr>
              <w:pStyle w:val="2f1"/>
              <w:tabs>
                <w:tab w:val="left" w:pos="567"/>
              </w:tabs>
              <w:jc w:val="both"/>
              <w:rPr>
                <w:rFonts w:ascii="Times New Roman" w:hAnsi="Times New Roman" w:cs="Times New Roman"/>
              </w:rPr>
            </w:pPr>
            <w:r w:rsidRPr="00251990">
              <w:rPr>
                <w:rFonts w:ascii="Times New Roman" w:hAnsi="Times New Roman" w:cs="Times New Roman"/>
              </w:rPr>
              <w:t>Наименование должности</w:t>
            </w:r>
          </w:p>
        </w:tc>
        <w:tc>
          <w:tcPr>
            <w:tcW w:w="2172" w:type="dxa"/>
            <w:shd w:val="clear" w:color="auto" w:fill="auto"/>
            <w:vAlign w:val="center"/>
          </w:tcPr>
          <w:p w:rsidR="00C50024" w:rsidRPr="00251990" w:rsidRDefault="00C50024" w:rsidP="00330CD6">
            <w:pPr>
              <w:pStyle w:val="2f1"/>
              <w:tabs>
                <w:tab w:val="left" w:pos="567"/>
              </w:tabs>
              <w:jc w:val="both"/>
              <w:rPr>
                <w:rFonts w:ascii="Times New Roman" w:hAnsi="Times New Roman" w:cs="Times New Roman"/>
              </w:rPr>
            </w:pPr>
            <w:r w:rsidRPr="00251990">
              <w:rPr>
                <w:rFonts w:ascii="Times New Roman" w:hAnsi="Times New Roman" w:cs="Times New Roman"/>
              </w:rPr>
              <w:t>Должностной оклад (рублей в месяц)</w:t>
            </w:r>
          </w:p>
        </w:tc>
        <w:tc>
          <w:tcPr>
            <w:tcW w:w="2747" w:type="dxa"/>
            <w:shd w:val="clear" w:color="auto" w:fill="auto"/>
            <w:vAlign w:val="center"/>
          </w:tcPr>
          <w:p w:rsidR="00C50024" w:rsidRPr="00251990" w:rsidRDefault="00C50024" w:rsidP="00330CD6">
            <w:pPr>
              <w:pStyle w:val="2f1"/>
              <w:tabs>
                <w:tab w:val="left" w:pos="567"/>
              </w:tabs>
              <w:jc w:val="both"/>
              <w:rPr>
                <w:rFonts w:ascii="Times New Roman" w:hAnsi="Times New Roman" w:cs="Times New Roman"/>
              </w:rPr>
            </w:pPr>
            <w:r w:rsidRPr="00251990">
              <w:rPr>
                <w:rFonts w:ascii="Times New Roman" w:hAnsi="Times New Roman" w:cs="Times New Roman"/>
              </w:rPr>
              <w:t>Размер ежемесячного денежного поощрения (должностных окладов)</w:t>
            </w:r>
          </w:p>
        </w:tc>
      </w:tr>
      <w:tr w:rsidR="00C50024" w:rsidRPr="00251990" w:rsidTr="008119A1">
        <w:tc>
          <w:tcPr>
            <w:tcW w:w="9709" w:type="dxa"/>
            <w:gridSpan w:val="3"/>
            <w:shd w:val="clear" w:color="auto" w:fill="auto"/>
            <w:vAlign w:val="center"/>
          </w:tcPr>
          <w:p w:rsidR="00C50024" w:rsidRPr="00251990" w:rsidRDefault="00C50024" w:rsidP="00330CD6">
            <w:pPr>
              <w:tabs>
                <w:tab w:val="left" w:pos="567"/>
              </w:tabs>
              <w:snapToGrid w:val="0"/>
              <w:ind w:firstLine="851"/>
              <w:jc w:val="both"/>
              <w:rPr>
                <w:sz w:val="20"/>
                <w:szCs w:val="20"/>
              </w:rPr>
            </w:pPr>
          </w:p>
        </w:tc>
      </w:tr>
      <w:tr w:rsidR="00C50024" w:rsidRPr="00251990" w:rsidTr="008119A1">
        <w:tc>
          <w:tcPr>
            <w:tcW w:w="9709" w:type="dxa"/>
            <w:gridSpan w:val="3"/>
            <w:shd w:val="clear" w:color="auto" w:fill="auto"/>
            <w:vAlign w:val="center"/>
          </w:tcPr>
          <w:p w:rsidR="00C50024" w:rsidRPr="00251990" w:rsidRDefault="00C50024" w:rsidP="00330CD6">
            <w:pPr>
              <w:tabs>
                <w:tab w:val="left" w:pos="567"/>
              </w:tabs>
              <w:snapToGrid w:val="0"/>
              <w:ind w:firstLine="851"/>
              <w:jc w:val="both"/>
              <w:rPr>
                <w:sz w:val="20"/>
                <w:szCs w:val="20"/>
              </w:rPr>
            </w:pPr>
          </w:p>
          <w:p w:rsidR="00C50024" w:rsidRPr="00251990" w:rsidRDefault="00C50024" w:rsidP="00330CD6">
            <w:pPr>
              <w:tabs>
                <w:tab w:val="left" w:pos="567"/>
              </w:tabs>
              <w:ind w:firstLine="851"/>
              <w:jc w:val="both"/>
              <w:rPr>
                <w:sz w:val="20"/>
                <w:szCs w:val="20"/>
              </w:rPr>
            </w:pPr>
            <w:r w:rsidRPr="00251990">
              <w:rPr>
                <w:b/>
                <w:sz w:val="20"/>
                <w:szCs w:val="20"/>
              </w:rPr>
              <w:t>Раздел 1. Исполнительно-распорядительный орган местного самоуправления</w:t>
            </w:r>
          </w:p>
          <w:p w:rsidR="00C50024" w:rsidRPr="00251990" w:rsidRDefault="00C50024" w:rsidP="00330CD6">
            <w:pPr>
              <w:tabs>
                <w:tab w:val="left" w:pos="567"/>
              </w:tabs>
              <w:ind w:firstLine="851"/>
              <w:jc w:val="both"/>
              <w:rPr>
                <w:sz w:val="20"/>
                <w:szCs w:val="20"/>
              </w:rPr>
            </w:pPr>
          </w:p>
        </w:tc>
      </w:tr>
      <w:tr w:rsidR="00C50024" w:rsidRPr="00251990" w:rsidTr="008119A1">
        <w:tc>
          <w:tcPr>
            <w:tcW w:w="4790" w:type="dxa"/>
            <w:shd w:val="clear" w:color="auto" w:fill="auto"/>
            <w:vAlign w:val="center"/>
          </w:tcPr>
          <w:p w:rsidR="00C50024" w:rsidRPr="00251990" w:rsidRDefault="00C50024" w:rsidP="00330CD6">
            <w:pPr>
              <w:tabs>
                <w:tab w:val="left" w:pos="567"/>
              </w:tabs>
              <w:spacing w:after="105"/>
              <w:ind w:firstLine="370"/>
              <w:jc w:val="both"/>
              <w:rPr>
                <w:sz w:val="20"/>
                <w:szCs w:val="20"/>
              </w:rPr>
            </w:pPr>
            <w:r w:rsidRPr="00251990">
              <w:rPr>
                <w:sz w:val="20"/>
                <w:szCs w:val="20"/>
              </w:rPr>
              <w:t xml:space="preserve">Глава Большевыльского сельского поселения Аликовского района Чувашской Республики  </w:t>
            </w:r>
          </w:p>
        </w:tc>
        <w:tc>
          <w:tcPr>
            <w:tcW w:w="2172" w:type="dxa"/>
            <w:shd w:val="clear" w:color="auto" w:fill="auto"/>
            <w:vAlign w:val="center"/>
          </w:tcPr>
          <w:p w:rsidR="00C50024" w:rsidRPr="00251990" w:rsidRDefault="00C50024" w:rsidP="00330CD6">
            <w:pPr>
              <w:tabs>
                <w:tab w:val="left" w:pos="567"/>
              </w:tabs>
              <w:jc w:val="both"/>
              <w:rPr>
                <w:sz w:val="20"/>
                <w:szCs w:val="20"/>
              </w:rPr>
            </w:pPr>
            <w:r w:rsidRPr="00251990">
              <w:rPr>
                <w:sz w:val="20"/>
                <w:szCs w:val="20"/>
              </w:rPr>
              <w:t xml:space="preserve"> </w:t>
            </w:r>
          </w:p>
          <w:p w:rsidR="00C50024" w:rsidRPr="00251990" w:rsidRDefault="00C50024" w:rsidP="00330CD6">
            <w:pPr>
              <w:tabs>
                <w:tab w:val="left" w:pos="567"/>
              </w:tabs>
              <w:jc w:val="both"/>
              <w:rPr>
                <w:sz w:val="20"/>
                <w:szCs w:val="20"/>
              </w:rPr>
            </w:pPr>
            <w:r w:rsidRPr="00251990">
              <w:rPr>
                <w:sz w:val="20"/>
                <w:szCs w:val="20"/>
              </w:rPr>
              <w:t xml:space="preserve">9906  </w:t>
            </w:r>
          </w:p>
        </w:tc>
        <w:tc>
          <w:tcPr>
            <w:tcW w:w="2747" w:type="dxa"/>
            <w:shd w:val="clear" w:color="auto" w:fill="auto"/>
            <w:vAlign w:val="center"/>
          </w:tcPr>
          <w:p w:rsidR="00C50024" w:rsidRPr="00251990" w:rsidRDefault="00C50024" w:rsidP="00330CD6">
            <w:pPr>
              <w:tabs>
                <w:tab w:val="left" w:pos="567"/>
              </w:tabs>
              <w:ind w:firstLine="14"/>
              <w:jc w:val="both"/>
              <w:rPr>
                <w:sz w:val="20"/>
                <w:szCs w:val="20"/>
              </w:rPr>
            </w:pPr>
            <w:r w:rsidRPr="00251990">
              <w:rPr>
                <w:sz w:val="20"/>
                <w:szCs w:val="20"/>
              </w:rPr>
              <w:t>0,4</w:t>
            </w:r>
          </w:p>
        </w:tc>
      </w:tr>
      <w:tr w:rsidR="00C50024" w:rsidRPr="00251990" w:rsidTr="008119A1">
        <w:tc>
          <w:tcPr>
            <w:tcW w:w="4790" w:type="dxa"/>
            <w:shd w:val="clear" w:color="auto" w:fill="auto"/>
            <w:vAlign w:val="center"/>
          </w:tcPr>
          <w:p w:rsidR="00C50024" w:rsidRPr="00251990" w:rsidRDefault="00C50024" w:rsidP="00330CD6">
            <w:pPr>
              <w:tabs>
                <w:tab w:val="left" w:pos="567"/>
              </w:tabs>
              <w:spacing w:after="105"/>
              <w:ind w:firstLine="370"/>
              <w:jc w:val="both"/>
              <w:rPr>
                <w:sz w:val="20"/>
                <w:szCs w:val="20"/>
              </w:rPr>
            </w:pPr>
            <w:r w:rsidRPr="00251990">
              <w:rPr>
                <w:sz w:val="20"/>
                <w:szCs w:val="20"/>
              </w:rPr>
              <w:t>Заместитель главы Большевыльского сельского поселения Аликовского района Чувашской Республики</w:t>
            </w:r>
          </w:p>
        </w:tc>
        <w:tc>
          <w:tcPr>
            <w:tcW w:w="2172" w:type="dxa"/>
            <w:shd w:val="clear" w:color="auto" w:fill="auto"/>
            <w:vAlign w:val="center"/>
          </w:tcPr>
          <w:p w:rsidR="00C50024" w:rsidRPr="00251990" w:rsidRDefault="00C50024" w:rsidP="00330CD6">
            <w:pPr>
              <w:tabs>
                <w:tab w:val="left" w:pos="567"/>
              </w:tabs>
              <w:jc w:val="both"/>
              <w:rPr>
                <w:sz w:val="20"/>
                <w:szCs w:val="20"/>
              </w:rPr>
            </w:pPr>
            <w:r w:rsidRPr="00251990">
              <w:rPr>
                <w:sz w:val="20"/>
                <w:szCs w:val="20"/>
              </w:rPr>
              <w:t>4645</w:t>
            </w:r>
          </w:p>
        </w:tc>
        <w:tc>
          <w:tcPr>
            <w:tcW w:w="2747" w:type="dxa"/>
            <w:shd w:val="clear" w:color="auto" w:fill="auto"/>
            <w:vAlign w:val="center"/>
          </w:tcPr>
          <w:p w:rsidR="00C50024" w:rsidRPr="00251990" w:rsidRDefault="00C50024" w:rsidP="00330CD6">
            <w:pPr>
              <w:tabs>
                <w:tab w:val="left" w:pos="567"/>
              </w:tabs>
              <w:ind w:firstLine="14"/>
              <w:jc w:val="both"/>
              <w:rPr>
                <w:sz w:val="20"/>
                <w:szCs w:val="20"/>
              </w:rPr>
            </w:pPr>
            <w:r w:rsidRPr="00251990">
              <w:rPr>
                <w:sz w:val="20"/>
                <w:szCs w:val="20"/>
              </w:rPr>
              <w:t>2,2</w:t>
            </w:r>
          </w:p>
        </w:tc>
      </w:tr>
      <w:tr w:rsidR="00C50024" w:rsidRPr="00251990" w:rsidTr="008119A1">
        <w:tc>
          <w:tcPr>
            <w:tcW w:w="4790" w:type="dxa"/>
            <w:shd w:val="clear" w:color="auto" w:fill="auto"/>
            <w:vAlign w:val="center"/>
          </w:tcPr>
          <w:p w:rsidR="00C50024" w:rsidRPr="00251990" w:rsidRDefault="00C50024" w:rsidP="00330CD6">
            <w:pPr>
              <w:tabs>
                <w:tab w:val="left" w:pos="567"/>
              </w:tabs>
              <w:spacing w:after="105"/>
              <w:ind w:firstLine="370"/>
              <w:jc w:val="both"/>
              <w:rPr>
                <w:sz w:val="20"/>
                <w:szCs w:val="20"/>
              </w:rPr>
            </w:pPr>
            <w:r w:rsidRPr="00251990">
              <w:rPr>
                <w:sz w:val="20"/>
                <w:szCs w:val="20"/>
              </w:rPr>
              <w:t>Главный специалист-эксперт</w:t>
            </w:r>
          </w:p>
        </w:tc>
        <w:tc>
          <w:tcPr>
            <w:tcW w:w="2172" w:type="dxa"/>
            <w:shd w:val="clear" w:color="auto" w:fill="auto"/>
            <w:vAlign w:val="center"/>
          </w:tcPr>
          <w:p w:rsidR="00C50024" w:rsidRPr="00251990" w:rsidRDefault="00C50024" w:rsidP="00330CD6">
            <w:pPr>
              <w:tabs>
                <w:tab w:val="left" w:pos="567"/>
              </w:tabs>
              <w:jc w:val="both"/>
              <w:rPr>
                <w:sz w:val="20"/>
                <w:szCs w:val="20"/>
              </w:rPr>
            </w:pPr>
            <w:r w:rsidRPr="00251990">
              <w:rPr>
                <w:sz w:val="20"/>
                <w:szCs w:val="20"/>
              </w:rPr>
              <w:t>5427</w:t>
            </w:r>
          </w:p>
        </w:tc>
        <w:tc>
          <w:tcPr>
            <w:tcW w:w="2747" w:type="dxa"/>
            <w:shd w:val="clear" w:color="auto" w:fill="auto"/>
            <w:vAlign w:val="center"/>
          </w:tcPr>
          <w:p w:rsidR="00C50024" w:rsidRPr="00251990" w:rsidRDefault="00C50024" w:rsidP="00330CD6">
            <w:pPr>
              <w:tabs>
                <w:tab w:val="left" w:pos="567"/>
              </w:tabs>
              <w:ind w:firstLine="14"/>
              <w:jc w:val="both"/>
              <w:rPr>
                <w:sz w:val="20"/>
                <w:szCs w:val="20"/>
              </w:rPr>
            </w:pPr>
            <w:r w:rsidRPr="00251990">
              <w:rPr>
                <w:sz w:val="20"/>
                <w:szCs w:val="20"/>
              </w:rPr>
              <w:t>1,4</w:t>
            </w:r>
          </w:p>
        </w:tc>
      </w:tr>
      <w:tr w:rsidR="00C50024" w:rsidRPr="00251990" w:rsidTr="008119A1">
        <w:tc>
          <w:tcPr>
            <w:tcW w:w="4790" w:type="dxa"/>
            <w:shd w:val="clear" w:color="auto" w:fill="auto"/>
            <w:vAlign w:val="center"/>
          </w:tcPr>
          <w:p w:rsidR="00C50024" w:rsidRPr="00251990" w:rsidRDefault="00C50024" w:rsidP="00330CD6">
            <w:pPr>
              <w:tabs>
                <w:tab w:val="left" w:pos="567"/>
              </w:tabs>
              <w:spacing w:after="105"/>
              <w:ind w:firstLine="370"/>
              <w:jc w:val="both"/>
              <w:rPr>
                <w:sz w:val="20"/>
                <w:szCs w:val="20"/>
              </w:rPr>
            </w:pPr>
            <w:r w:rsidRPr="00251990">
              <w:rPr>
                <w:sz w:val="20"/>
                <w:szCs w:val="20"/>
              </w:rPr>
              <w:t>Ведущий специалист-эксперт</w:t>
            </w:r>
          </w:p>
        </w:tc>
        <w:tc>
          <w:tcPr>
            <w:tcW w:w="2172" w:type="dxa"/>
            <w:shd w:val="clear" w:color="auto" w:fill="auto"/>
            <w:vAlign w:val="center"/>
          </w:tcPr>
          <w:p w:rsidR="00C50024" w:rsidRPr="00251990" w:rsidRDefault="00C50024" w:rsidP="00330CD6">
            <w:pPr>
              <w:tabs>
                <w:tab w:val="left" w:pos="567"/>
              </w:tabs>
              <w:jc w:val="both"/>
              <w:rPr>
                <w:sz w:val="20"/>
                <w:szCs w:val="20"/>
              </w:rPr>
            </w:pPr>
            <w:r w:rsidRPr="00251990">
              <w:rPr>
                <w:sz w:val="20"/>
                <w:szCs w:val="20"/>
              </w:rPr>
              <w:t>5025</w:t>
            </w:r>
          </w:p>
        </w:tc>
        <w:tc>
          <w:tcPr>
            <w:tcW w:w="2747" w:type="dxa"/>
            <w:shd w:val="clear" w:color="auto" w:fill="auto"/>
            <w:vAlign w:val="center"/>
          </w:tcPr>
          <w:p w:rsidR="00C50024" w:rsidRPr="00251990" w:rsidRDefault="00C50024" w:rsidP="00330CD6">
            <w:pPr>
              <w:tabs>
                <w:tab w:val="left" w:pos="567"/>
              </w:tabs>
              <w:ind w:firstLine="14"/>
              <w:jc w:val="both"/>
              <w:rPr>
                <w:sz w:val="20"/>
                <w:szCs w:val="20"/>
              </w:rPr>
            </w:pPr>
            <w:r w:rsidRPr="00251990">
              <w:rPr>
                <w:sz w:val="20"/>
                <w:szCs w:val="20"/>
              </w:rPr>
              <w:t>1,4</w:t>
            </w:r>
          </w:p>
        </w:tc>
      </w:tr>
    </w:tbl>
    <w:p w:rsidR="00C50024" w:rsidRPr="00251990" w:rsidRDefault="00C50024" w:rsidP="00330CD6">
      <w:pPr>
        <w:pStyle w:val="2f1"/>
        <w:tabs>
          <w:tab w:val="left" w:pos="567"/>
          <w:tab w:val="left" w:pos="2520"/>
        </w:tabs>
        <w:jc w:val="both"/>
      </w:pP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Default="00C50024" w:rsidP="00330CD6">
      <w:pPr>
        <w:pStyle w:val="2f1"/>
        <w:tabs>
          <w:tab w:val="left" w:pos="567"/>
          <w:tab w:val="left" w:pos="2520"/>
        </w:tabs>
        <w:jc w:val="both"/>
        <w:rPr>
          <w:rFonts w:ascii="Times New Roman" w:hAnsi="Times New Roman" w:cs="Times New Roman"/>
          <w:bCs/>
          <w:spacing w:val="-9"/>
        </w:rPr>
      </w:pPr>
    </w:p>
    <w:p w:rsidR="00C50024" w:rsidRPr="00251990" w:rsidRDefault="00C50024" w:rsidP="00330CD6">
      <w:pPr>
        <w:pStyle w:val="2f1"/>
        <w:tabs>
          <w:tab w:val="left" w:pos="567"/>
          <w:tab w:val="left" w:pos="2520"/>
        </w:tabs>
        <w:jc w:val="both"/>
        <w:rPr>
          <w:bCs/>
          <w:spacing w:val="-10"/>
        </w:rPr>
      </w:pPr>
      <w:r w:rsidRPr="00251990">
        <w:rPr>
          <w:rFonts w:ascii="Times New Roman" w:hAnsi="Times New Roman" w:cs="Times New Roman"/>
          <w:bCs/>
          <w:spacing w:val="-9"/>
        </w:rPr>
        <w:lastRenderedPageBreak/>
        <w:t>Приложение №2</w:t>
      </w:r>
    </w:p>
    <w:p w:rsidR="00C50024" w:rsidRPr="00251990" w:rsidRDefault="00C50024" w:rsidP="00330CD6">
      <w:pPr>
        <w:shd w:val="clear" w:color="auto" w:fill="FFFFFF"/>
        <w:tabs>
          <w:tab w:val="left" w:pos="567"/>
        </w:tabs>
        <w:ind w:firstLine="5670"/>
        <w:jc w:val="both"/>
        <w:rPr>
          <w:sz w:val="20"/>
          <w:szCs w:val="20"/>
        </w:rPr>
      </w:pPr>
      <w:r w:rsidRPr="00251990">
        <w:rPr>
          <w:bCs/>
          <w:spacing w:val="-10"/>
          <w:sz w:val="20"/>
          <w:szCs w:val="20"/>
        </w:rPr>
        <w:t>к решению Собрания депутатов</w:t>
      </w:r>
    </w:p>
    <w:p w:rsidR="00C50024" w:rsidRPr="00251990" w:rsidRDefault="00C50024" w:rsidP="00330CD6">
      <w:pPr>
        <w:shd w:val="clear" w:color="auto" w:fill="FFFFFF"/>
        <w:tabs>
          <w:tab w:val="left" w:pos="567"/>
        </w:tabs>
        <w:ind w:firstLine="5670"/>
        <w:jc w:val="both"/>
        <w:rPr>
          <w:bCs/>
          <w:spacing w:val="-2"/>
          <w:sz w:val="20"/>
          <w:szCs w:val="20"/>
        </w:rPr>
      </w:pPr>
      <w:r w:rsidRPr="00251990">
        <w:rPr>
          <w:sz w:val="20"/>
          <w:szCs w:val="20"/>
        </w:rPr>
        <w:t>Аликовского</w:t>
      </w:r>
      <w:r w:rsidRPr="00251990">
        <w:rPr>
          <w:bCs/>
          <w:spacing w:val="-2"/>
          <w:sz w:val="20"/>
          <w:szCs w:val="20"/>
        </w:rPr>
        <w:t xml:space="preserve"> муниципального округа Чувашской Республики</w:t>
      </w:r>
    </w:p>
    <w:p w:rsidR="00C50024" w:rsidRPr="00251990" w:rsidRDefault="00C50024" w:rsidP="00330CD6">
      <w:pPr>
        <w:shd w:val="clear" w:color="auto" w:fill="FFFFFF"/>
        <w:tabs>
          <w:tab w:val="left" w:pos="567"/>
        </w:tabs>
        <w:ind w:firstLine="5670"/>
        <w:jc w:val="both"/>
        <w:rPr>
          <w:sz w:val="20"/>
          <w:szCs w:val="20"/>
        </w:rPr>
      </w:pPr>
      <w:r w:rsidRPr="00251990">
        <w:rPr>
          <w:bCs/>
          <w:spacing w:val="-2"/>
          <w:sz w:val="20"/>
          <w:szCs w:val="20"/>
        </w:rPr>
        <w:t xml:space="preserve"> от 31.10.2022 г.    № 27</w:t>
      </w:r>
    </w:p>
    <w:p w:rsidR="00C50024" w:rsidRPr="00251990" w:rsidRDefault="00C50024" w:rsidP="00330CD6">
      <w:pPr>
        <w:shd w:val="clear" w:color="auto" w:fill="FFFFFF"/>
        <w:tabs>
          <w:tab w:val="left" w:pos="567"/>
        </w:tabs>
        <w:ind w:firstLine="5670"/>
        <w:jc w:val="both"/>
        <w:rPr>
          <w:b/>
          <w:bCs/>
          <w:sz w:val="20"/>
          <w:szCs w:val="20"/>
        </w:rPr>
      </w:pPr>
    </w:p>
    <w:p w:rsidR="00C50024" w:rsidRPr="00251990" w:rsidRDefault="00C50024" w:rsidP="00330CD6">
      <w:pPr>
        <w:shd w:val="clear" w:color="auto" w:fill="FFFFFF"/>
        <w:tabs>
          <w:tab w:val="left" w:pos="567"/>
          <w:tab w:val="left" w:pos="709"/>
        </w:tabs>
        <w:ind w:firstLine="5670"/>
        <w:jc w:val="both"/>
        <w:rPr>
          <w:b/>
          <w:bCs/>
          <w:sz w:val="20"/>
          <w:szCs w:val="20"/>
        </w:rPr>
      </w:pPr>
    </w:p>
    <w:p w:rsidR="00C50024" w:rsidRPr="00251990" w:rsidRDefault="00C50024" w:rsidP="00330CD6">
      <w:pPr>
        <w:shd w:val="clear" w:color="auto" w:fill="FFFFFF"/>
        <w:tabs>
          <w:tab w:val="left" w:pos="567"/>
          <w:tab w:val="left" w:pos="709"/>
        </w:tabs>
        <w:ind w:firstLine="5670"/>
        <w:jc w:val="both"/>
        <w:rPr>
          <w:bCs/>
          <w:spacing w:val="-10"/>
          <w:sz w:val="20"/>
          <w:szCs w:val="20"/>
        </w:rPr>
      </w:pPr>
      <w:r w:rsidRPr="00251990">
        <w:rPr>
          <w:bCs/>
          <w:spacing w:val="-9"/>
          <w:sz w:val="20"/>
          <w:szCs w:val="20"/>
        </w:rPr>
        <w:t>«Приложение №2</w:t>
      </w:r>
    </w:p>
    <w:p w:rsidR="00C50024" w:rsidRPr="00251990" w:rsidRDefault="00C50024" w:rsidP="00330CD6">
      <w:pPr>
        <w:shd w:val="clear" w:color="auto" w:fill="FFFFFF"/>
        <w:tabs>
          <w:tab w:val="left" w:pos="567"/>
        </w:tabs>
        <w:ind w:firstLine="5670"/>
        <w:jc w:val="both"/>
        <w:rPr>
          <w:sz w:val="20"/>
          <w:szCs w:val="20"/>
        </w:rPr>
      </w:pPr>
      <w:r w:rsidRPr="00251990">
        <w:rPr>
          <w:bCs/>
          <w:spacing w:val="-10"/>
          <w:sz w:val="20"/>
          <w:szCs w:val="20"/>
        </w:rPr>
        <w:t>к решению Собрания депутатов</w:t>
      </w:r>
    </w:p>
    <w:p w:rsidR="00C50024" w:rsidRPr="00251990" w:rsidRDefault="00C50024" w:rsidP="00330CD6">
      <w:pPr>
        <w:shd w:val="clear" w:color="auto" w:fill="FFFFFF"/>
        <w:tabs>
          <w:tab w:val="left" w:pos="567"/>
        </w:tabs>
        <w:ind w:firstLine="5670"/>
        <w:jc w:val="both"/>
        <w:rPr>
          <w:rFonts w:ascii="Calibri" w:hAnsi="Calibri" w:cs="Calibri"/>
          <w:bCs/>
          <w:spacing w:val="-2"/>
          <w:sz w:val="20"/>
          <w:szCs w:val="20"/>
        </w:rPr>
      </w:pPr>
      <w:r w:rsidRPr="00251990">
        <w:rPr>
          <w:sz w:val="20"/>
          <w:szCs w:val="20"/>
        </w:rPr>
        <w:t>Большевыльского сельского поселения Аликовского</w:t>
      </w:r>
      <w:r w:rsidRPr="00251990">
        <w:rPr>
          <w:bCs/>
          <w:spacing w:val="-2"/>
          <w:sz w:val="20"/>
          <w:szCs w:val="20"/>
        </w:rPr>
        <w:t xml:space="preserve"> района </w:t>
      </w:r>
    </w:p>
    <w:p w:rsidR="00C50024" w:rsidRPr="00251990" w:rsidRDefault="00C50024" w:rsidP="00330CD6">
      <w:pPr>
        <w:shd w:val="clear" w:color="auto" w:fill="FFFFFF"/>
        <w:tabs>
          <w:tab w:val="left" w:pos="567"/>
        </w:tabs>
        <w:ind w:firstLine="5670"/>
        <w:jc w:val="both"/>
        <w:rPr>
          <w:rFonts w:ascii="Calibri" w:hAnsi="Calibri" w:cs="Calibri"/>
          <w:sz w:val="20"/>
          <w:szCs w:val="20"/>
        </w:rPr>
      </w:pPr>
      <w:r w:rsidRPr="00251990">
        <w:rPr>
          <w:rFonts w:ascii="Calibri" w:hAnsi="Calibri" w:cs="Calibri"/>
          <w:bCs/>
          <w:spacing w:val="-2"/>
          <w:sz w:val="20"/>
          <w:szCs w:val="20"/>
        </w:rPr>
        <w:t xml:space="preserve">от 16.03.2018 г. №102 </w:t>
      </w:r>
    </w:p>
    <w:p w:rsidR="00C50024" w:rsidRPr="00251990" w:rsidRDefault="00C50024" w:rsidP="00330CD6">
      <w:pPr>
        <w:tabs>
          <w:tab w:val="left" w:pos="567"/>
        </w:tabs>
        <w:ind w:firstLine="851"/>
        <w:jc w:val="both"/>
        <w:rPr>
          <w:rFonts w:ascii="Calibri" w:hAnsi="Calibri" w:cs="Calibri"/>
          <w:sz w:val="20"/>
          <w:szCs w:val="20"/>
        </w:rPr>
      </w:pPr>
    </w:p>
    <w:p w:rsidR="00C50024" w:rsidRPr="00251990" w:rsidRDefault="00C50024" w:rsidP="00330CD6">
      <w:pPr>
        <w:tabs>
          <w:tab w:val="left" w:pos="567"/>
        </w:tabs>
        <w:ind w:firstLine="851"/>
        <w:jc w:val="both"/>
        <w:rPr>
          <w:sz w:val="20"/>
          <w:szCs w:val="20"/>
        </w:rPr>
      </w:pPr>
    </w:p>
    <w:p w:rsidR="00C50024" w:rsidRPr="00251990" w:rsidRDefault="00C50024" w:rsidP="00330CD6">
      <w:pPr>
        <w:pStyle w:val="2f1"/>
        <w:tabs>
          <w:tab w:val="left" w:pos="567"/>
        </w:tabs>
        <w:jc w:val="both"/>
        <w:rPr>
          <w:rFonts w:ascii="Times New Roman" w:hAnsi="Times New Roman" w:cs="Times New Roman"/>
          <w:b/>
        </w:rPr>
      </w:pPr>
      <w:r w:rsidRPr="00251990">
        <w:rPr>
          <w:rFonts w:ascii="Times New Roman" w:hAnsi="Times New Roman" w:cs="Times New Roman"/>
          <w:b/>
        </w:rPr>
        <w:t xml:space="preserve">РАЗМЕРЫ ЕЖЕМЕСЯЧНЫХ ВЫПЛАТ </w:t>
      </w:r>
    </w:p>
    <w:p w:rsidR="00C50024" w:rsidRPr="00251990" w:rsidRDefault="00C50024" w:rsidP="00330CD6">
      <w:pPr>
        <w:pStyle w:val="2f1"/>
        <w:tabs>
          <w:tab w:val="left" w:pos="567"/>
        </w:tabs>
        <w:jc w:val="both"/>
      </w:pPr>
      <w:r w:rsidRPr="00251990">
        <w:rPr>
          <w:rFonts w:ascii="Times New Roman" w:hAnsi="Times New Roman" w:cs="Times New Roman"/>
          <w:b/>
        </w:rPr>
        <w:t>ЗА КЛАССНЫЙ ЧИН МУНИЦИПАЛЬНОГО СЛУЖАЩЕГО</w:t>
      </w:r>
    </w:p>
    <w:p w:rsidR="00C50024" w:rsidRPr="00251990" w:rsidRDefault="00C50024" w:rsidP="00330CD6">
      <w:pPr>
        <w:tabs>
          <w:tab w:val="left" w:pos="567"/>
        </w:tabs>
        <w:ind w:firstLine="851"/>
        <w:jc w:val="both"/>
        <w:rPr>
          <w:sz w:val="20"/>
          <w:szCs w:val="20"/>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015"/>
      </w:tblGrid>
      <w:tr w:rsidR="00C50024" w:rsidRPr="00251990" w:rsidTr="008119A1">
        <w:tc>
          <w:tcPr>
            <w:tcW w:w="6105" w:type="dxa"/>
            <w:shd w:val="clear" w:color="auto" w:fill="auto"/>
            <w:vAlign w:val="center"/>
          </w:tcPr>
          <w:p w:rsidR="00C50024" w:rsidRPr="00251990" w:rsidRDefault="00C50024" w:rsidP="00330CD6">
            <w:pPr>
              <w:tabs>
                <w:tab w:val="left" w:pos="567"/>
              </w:tabs>
              <w:jc w:val="both"/>
              <w:rPr>
                <w:sz w:val="20"/>
                <w:szCs w:val="20"/>
              </w:rPr>
            </w:pPr>
            <w:r w:rsidRPr="00251990">
              <w:rPr>
                <w:sz w:val="20"/>
                <w:szCs w:val="20"/>
              </w:rPr>
              <w:t>Наименование классного чина</w:t>
            </w:r>
          </w:p>
        </w:tc>
        <w:tc>
          <w:tcPr>
            <w:tcW w:w="3015" w:type="dxa"/>
            <w:vAlign w:val="center"/>
          </w:tcPr>
          <w:p w:rsidR="00C50024" w:rsidRPr="00251990" w:rsidRDefault="00C50024" w:rsidP="00330CD6">
            <w:pPr>
              <w:tabs>
                <w:tab w:val="left" w:pos="567"/>
              </w:tabs>
              <w:ind w:firstLine="467"/>
              <w:jc w:val="both"/>
              <w:rPr>
                <w:sz w:val="20"/>
                <w:szCs w:val="20"/>
              </w:rPr>
            </w:pPr>
            <w:r w:rsidRPr="00251990">
              <w:rPr>
                <w:sz w:val="20"/>
                <w:szCs w:val="20"/>
              </w:rPr>
              <w:t>Размеры  выплаты</w:t>
            </w:r>
          </w:p>
          <w:p w:rsidR="00C50024" w:rsidRPr="00251990" w:rsidRDefault="00C50024" w:rsidP="00330CD6">
            <w:pPr>
              <w:tabs>
                <w:tab w:val="left" w:pos="567"/>
              </w:tabs>
              <w:ind w:firstLine="851"/>
              <w:jc w:val="both"/>
              <w:rPr>
                <w:sz w:val="20"/>
                <w:szCs w:val="20"/>
              </w:rPr>
            </w:pPr>
            <w:r w:rsidRPr="00251990">
              <w:rPr>
                <w:sz w:val="20"/>
                <w:szCs w:val="20"/>
              </w:rPr>
              <w:t>(рублей в месяц)</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Действительный муниципальный советник 1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2323</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Действительный муниципальный советник 2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2167</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Действительный муниципальный советник 3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2013</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Муниципальный советник 1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1780</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Муниципальный советник 2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1627</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Муниципальный советник 3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1472</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Советник муниципальной службы 1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1396</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Советник муниципальной службы 2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1161</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Советник муниципальной службы 3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1008</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Референт муниципальной службы 1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930</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Референт муниципальной службы 2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776</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Референт муниципальной службы 3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696</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Секретарь муниципальной службы 1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543</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Секретарь муниципальной службы 2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466</w:t>
            </w:r>
          </w:p>
        </w:tc>
      </w:tr>
      <w:tr w:rsidR="00C50024" w:rsidRPr="00251990" w:rsidTr="008119A1">
        <w:tc>
          <w:tcPr>
            <w:tcW w:w="6105" w:type="dxa"/>
            <w:shd w:val="clear" w:color="auto" w:fill="auto"/>
            <w:vAlign w:val="center"/>
          </w:tcPr>
          <w:p w:rsidR="00C50024" w:rsidRPr="00251990" w:rsidRDefault="00C50024" w:rsidP="00330CD6">
            <w:pPr>
              <w:tabs>
                <w:tab w:val="left" w:pos="567"/>
              </w:tabs>
              <w:spacing w:after="105"/>
              <w:jc w:val="both"/>
              <w:rPr>
                <w:sz w:val="20"/>
                <w:szCs w:val="20"/>
              </w:rPr>
            </w:pPr>
            <w:r w:rsidRPr="00251990">
              <w:rPr>
                <w:sz w:val="20"/>
                <w:szCs w:val="20"/>
              </w:rPr>
              <w:t>Секретарь муниципальной службы 3 класса</w:t>
            </w:r>
          </w:p>
        </w:tc>
        <w:tc>
          <w:tcPr>
            <w:tcW w:w="3015" w:type="dxa"/>
          </w:tcPr>
          <w:p w:rsidR="00C50024" w:rsidRPr="00251990" w:rsidRDefault="00C50024" w:rsidP="00330CD6">
            <w:pPr>
              <w:tabs>
                <w:tab w:val="left" w:pos="567"/>
              </w:tabs>
              <w:jc w:val="both"/>
              <w:rPr>
                <w:sz w:val="20"/>
                <w:szCs w:val="20"/>
              </w:rPr>
            </w:pPr>
            <w:r w:rsidRPr="00251990">
              <w:rPr>
                <w:sz w:val="20"/>
                <w:szCs w:val="20"/>
              </w:rPr>
              <w:t>387</w:t>
            </w:r>
          </w:p>
        </w:tc>
      </w:tr>
    </w:tbl>
    <w:p w:rsidR="00C50024" w:rsidRPr="00251990" w:rsidRDefault="00C50024" w:rsidP="00330CD6">
      <w:pPr>
        <w:tabs>
          <w:tab w:val="left" w:pos="567"/>
        </w:tabs>
        <w:spacing w:after="200" w:line="276" w:lineRule="auto"/>
        <w:ind w:firstLine="851"/>
        <w:jc w:val="both"/>
        <w:rPr>
          <w:rFonts w:ascii="Calibri" w:hAnsi="Calibri" w:cs="Calibri"/>
          <w:sz w:val="20"/>
          <w:szCs w:val="20"/>
        </w:rPr>
      </w:pPr>
    </w:p>
    <w:p w:rsidR="00C50024" w:rsidRPr="00C50024" w:rsidRDefault="00C50024" w:rsidP="00330CD6">
      <w:pPr>
        <w:tabs>
          <w:tab w:val="left" w:pos="567"/>
        </w:tabs>
        <w:ind w:right="4393" w:firstLine="567"/>
        <w:jc w:val="both"/>
        <w:rPr>
          <w:sz w:val="20"/>
          <w:szCs w:val="20"/>
        </w:rPr>
      </w:pPr>
      <w:r>
        <w:rPr>
          <w:sz w:val="20"/>
          <w:szCs w:val="20"/>
        </w:rPr>
        <w:t>Решение Собрания депутатов Аликовского муниципального округа Чувашской Республики от 31.10.2022 № 28 «</w:t>
      </w:r>
      <w:r w:rsidRPr="00C50024">
        <w:rPr>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Ефремкасинского сельского поселения Аликовского района Чувашской Республики</w:t>
      </w:r>
      <w:r>
        <w:rPr>
          <w:sz w:val="20"/>
          <w:szCs w:val="20"/>
        </w:rPr>
        <w:t>»</w:t>
      </w:r>
    </w:p>
    <w:p w:rsidR="00C50024" w:rsidRDefault="00C50024" w:rsidP="00330CD6">
      <w:pPr>
        <w:tabs>
          <w:tab w:val="left" w:pos="567"/>
        </w:tabs>
        <w:ind w:right="4855"/>
        <w:jc w:val="both"/>
        <w:rPr>
          <w:sz w:val="20"/>
          <w:szCs w:val="20"/>
        </w:rPr>
      </w:pPr>
    </w:p>
    <w:p w:rsidR="00C50024" w:rsidRPr="00F26519" w:rsidRDefault="00C50024" w:rsidP="00330CD6">
      <w:pPr>
        <w:tabs>
          <w:tab w:val="left" w:pos="567"/>
        </w:tabs>
        <w:ind w:firstLine="709"/>
        <w:jc w:val="both"/>
        <w:rPr>
          <w:sz w:val="20"/>
          <w:szCs w:val="20"/>
        </w:rPr>
      </w:pPr>
      <w:r w:rsidRPr="00F26519">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C50024" w:rsidRPr="00F26519" w:rsidRDefault="00C50024" w:rsidP="00330CD6">
      <w:pPr>
        <w:tabs>
          <w:tab w:val="left" w:pos="567"/>
        </w:tabs>
        <w:ind w:firstLine="709"/>
        <w:jc w:val="both"/>
        <w:rPr>
          <w:sz w:val="20"/>
          <w:szCs w:val="20"/>
        </w:rPr>
      </w:pPr>
      <w:r w:rsidRPr="00F26519">
        <w:rPr>
          <w:sz w:val="20"/>
          <w:szCs w:val="20"/>
        </w:rPr>
        <w:lastRenderedPageBreak/>
        <w:t>1. Внести изменения в решение Собрания депутатов Ефремкасинского сельского поселения Аликовского района Чувашской Республики   №91а от 15.12.2017 года  «О денежном содержании, порядке установления  ежемесячных и иных дополнительных выплат лицам, замещающим муниципальные должности и должности муниципальной службы в исполнительно – распорядительных органах местного самоуправления Ефремкасинского сельского поселения Аликовского района»</w:t>
      </w:r>
      <w:r w:rsidRPr="00F26519">
        <w:rPr>
          <w:bCs/>
          <w:sz w:val="20"/>
          <w:szCs w:val="20"/>
        </w:rPr>
        <w:t>,</w:t>
      </w:r>
      <w:r w:rsidRPr="00F26519">
        <w:rPr>
          <w:sz w:val="20"/>
          <w:szCs w:val="20"/>
        </w:rPr>
        <w:t xml:space="preserve"> изложив приложения №1 и 2 к указанному решению в редакции, согласно приложениям №1 и 2 к данному решению.</w:t>
      </w:r>
    </w:p>
    <w:p w:rsidR="00C50024" w:rsidRPr="00F26519" w:rsidRDefault="00C50024" w:rsidP="00330CD6">
      <w:pPr>
        <w:tabs>
          <w:tab w:val="left" w:pos="567"/>
        </w:tabs>
        <w:ind w:firstLine="709"/>
        <w:jc w:val="both"/>
        <w:rPr>
          <w:sz w:val="20"/>
          <w:szCs w:val="20"/>
        </w:rPr>
      </w:pPr>
      <w:r w:rsidRPr="00F26519">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C50024" w:rsidRPr="00F26519" w:rsidRDefault="00C50024" w:rsidP="00330CD6">
      <w:pPr>
        <w:tabs>
          <w:tab w:val="left" w:pos="567"/>
        </w:tabs>
        <w:ind w:firstLine="601"/>
        <w:jc w:val="both"/>
        <w:rPr>
          <w:sz w:val="20"/>
          <w:szCs w:val="20"/>
        </w:rPr>
      </w:pPr>
    </w:p>
    <w:p w:rsidR="00C50024" w:rsidRPr="00F26519" w:rsidRDefault="00C50024" w:rsidP="00330CD6">
      <w:pPr>
        <w:tabs>
          <w:tab w:val="left" w:pos="567"/>
        </w:tabs>
        <w:ind w:firstLine="601"/>
        <w:jc w:val="both"/>
        <w:rPr>
          <w:sz w:val="20"/>
          <w:szCs w:val="20"/>
        </w:rPr>
      </w:pPr>
    </w:p>
    <w:p w:rsidR="00C50024" w:rsidRPr="00F26519" w:rsidRDefault="00C50024" w:rsidP="00330CD6">
      <w:pPr>
        <w:pStyle w:val="2f1"/>
        <w:tabs>
          <w:tab w:val="left" w:pos="567"/>
          <w:tab w:val="left" w:pos="2520"/>
        </w:tabs>
        <w:jc w:val="both"/>
        <w:rPr>
          <w:rFonts w:ascii="Times New Roman" w:hAnsi="Times New Roman" w:cs="Times New Roman"/>
        </w:rPr>
      </w:pPr>
      <w:r w:rsidRPr="00F26519">
        <w:rPr>
          <w:rFonts w:ascii="Times New Roman" w:hAnsi="Times New Roman" w:cs="Times New Roman"/>
        </w:rPr>
        <w:t>Председатель Собрания депутатов</w:t>
      </w:r>
    </w:p>
    <w:p w:rsidR="00C50024" w:rsidRPr="00F26519" w:rsidRDefault="00C50024" w:rsidP="00330CD6">
      <w:pPr>
        <w:pStyle w:val="2f1"/>
        <w:tabs>
          <w:tab w:val="left" w:pos="567"/>
          <w:tab w:val="left" w:pos="2520"/>
        </w:tabs>
        <w:jc w:val="both"/>
        <w:rPr>
          <w:rFonts w:ascii="Times New Roman" w:hAnsi="Times New Roman" w:cs="Times New Roman"/>
        </w:rPr>
      </w:pPr>
      <w:r w:rsidRPr="00F26519">
        <w:rPr>
          <w:rFonts w:ascii="Times New Roman" w:hAnsi="Times New Roman" w:cs="Times New Roman"/>
        </w:rPr>
        <w:t>Аликовского муниципального</w:t>
      </w:r>
    </w:p>
    <w:p w:rsidR="00C50024" w:rsidRPr="00F26519" w:rsidRDefault="00C50024" w:rsidP="00330CD6">
      <w:pPr>
        <w:pStyle w:val="2f1"/>
        <w:tabs>
          <w:tab w:val="left" w:pos="567"/>
          <w:tab w:val="left" w:pos="2520"/>
        </w:tabs>
        <w:jc w:val="both"/>
        <w:rPr>
          <w:rFonts w:ascii="Times New Roman" w:hAnsi="Times New Roman" w:cs="Times New Roman"/>
        </w:rPr>
      </w:pPr>
      <w:r w:rsidRPr="00F26519">
        <w:rPr>
          <w:rFonts w:ascii="Times New Roman" w:hAnsi="Times New Roman" w:cs="Times New Roman"/>
        </w:rPr>
        <w:t>округа Чувашской Республики                                                                                    Э. К. Волков</w:t>
      </w:r>
    </w:p>
    <w:p w:rsidR="00C50024" w:rsidRPr="00F26519" w:rsidRDefault="00C50024" w:rsidP="00330CD6">
      <w:pPr>
        <w:pStyle w:val="2f1"/>
        <w:tabs>
          <w:tab w:val="left" w:pos="567"/>
          <w:tab w:val="left" w:pos="2520"/>
        </w:tabs>
        <w:jc w:val="both"/>
        <w:rPr>
          <w:rFonts w:ascii="Times New Roman" w:hAnsi="Times New Roman" w:cs="Times New Roman"/>
        </w:rPr>
      </w:pPr>
    </w:p>
    <w:p w:rsidR="00C50024" w:rsidRPr="00F26519" w:rsidRDefault="00C50024" w:rsidP="00330CD6">
      <w:pPr>
        <w:pStyle w:val="2f1"/>
        <w:tabs>
          <w:tab w:val="left" w:pos="567"/>
          <w:tab w:val="left" w:pos="2520"/>
        </w:tabs>
        <w:jc w:val="both"/>
        <w:rPr>
          <w:rFonts w:ascii="Times New Roman" w:hAnsi="Times New Roman" w:cs="Times New Roman"/>
        </w:rPr>
      </w:pPr>
      <w:r w:rsidRPr="00F26519">
        <w:rPr>
          <w:rFonts w:ascii="Times New Roman" w:hAnsi="Times New Roman" w:cs="Times New Roman"/>
        </w:rPr>
        <w:t>Исполняющий полномочия</w:t>
      </w:r>
    </w:p>
    <w:p w:rsidR="00C50024" w:rsidRPr="00F26519" w:rsidRDefault="00C50024" w:rsidP="00330CD6">
      <w:pPr>
        <w:pStyle w:val="2f1"/>
        <w:tabs>
          <w:tab w:val="left" w:pos="567"/>
          <w:tab w:val="left" w:pos="2520"/>
        </w:tabs>
        <w:jc w:val="both"/>
        <w:rPr>
          <w:rFonts w:ascii="Times New Roman" w:hAnsi="Times New Roman" w:cs="Times New Roman"/>
        </w:rPr>
      </w:pPr>
      <w:r w:rsidRPr="00F26519">
        <w:rPr>
          <w:rFonts w:ascii="Times New Roman" w:hAnsi="Times New Roman" w:cs="Times New Roman"/>
        </w:rPr>
        <w:t>главы Аликовского муниципального</w:t>
      </w:r>
    </w:p>
    <w:p w:rsidR="00C50024" w:rsidRPr="00F26519" w:rsidRDefault="00C50024" w:rsidP="00330CD6">
      <w:pPr>
        <w:pStyle w:val="2f1"/>
        <w:tabs>
          <w:tab w:val="left" w:pos="567"/>
          <w:tab w:val="left" w:pos="2520"/>
        </w:tabs>
        <w:jc w:val="both"/>
        <w:rPr>
          <w:rFonts w:ascii="Times New Roman" w:hAnsi="Times New Roman" w:cs="Times New Roman"/>
        </w:rPr>
      </w:pPr>
      <w:r w:rsidRPr="00F26519">
        <w:rPr>
          <w:rFonts w:ascii="Times New Roman" w:hAnsi="Times New Roman" w:cs="Times New Roman"/>
        </w:rPr>
        <w:t>округа Чувашской Республики                                                                                   Э. К. Волков</w:t>
      </w:r>
    </w:p>
    <w:p w:rsidR="00C50024" w:rsidRDefault="00C50024" w:rsidP="00330CD6">
      <w:pPr>
        <w:pStyle w:val="2f1"/>
        <w:tabs>
          <w:tab w:val="left" w:pos="567"/>
          <w:tab w:val="left" w:pos="2520"/>
        </w:tabs>
        <w:jc w:val="both"/>
      </w:pPr>
    </w:p>
    <w:p w:rsidR="00C50024" w:rsidRPr="00F26519" w:rsidRDefault="00C50024" w:rsidP="00330CD6">
      <w:pPr>
        <w:pStyle w:val="2f1"/>
        <w:tabs>
          <w:tab w:val="left" w:pos="567"/>
          <w:tab w:val="left" w:pos="2520"/>
        </w:tabs>
        <w:jc w:val="both"/>
        <w:rPr>
          <w:rFonts w:ascii="Times New Roman" w:hAnsi="Times New Roman" w:cs="Times New Roman"/>
          <w:bCs/>
          <w:spacing w:val="-10"/>
        </w:rPr>
      </w:pPr>
      <w:r w:rsidRPr="00F26519">
        <w:t xml:space="preserve">       </w:t>
      </w:r>
      <w:r w:rsidRPr="00F26519">
        <w:rPr>
          <w:rFonts w:ascii="Times New Roman" w:hAnsi="Times New Roman" w:cs="Times New Roman"/>
        </w:rPr>
        <w:t xml:space="preserve">                                                                                              </w:t>
      </w:r>
      <w:r w:rsidRPr="00F26519">
        <w:rPr>
          <w:rFonts w:ascii="Times New Roman" w:hAnsi="Times New Roman" w:cs="Times New Roman"/>
          <w:bCs/>
          <w:spacing w:val="-9"/>
        </w:rPr>
        <w:t>Приложение № 1</w:t>
      </w:r>
    </w:p>
    <w:p w:rsidR="00C50024" w:rsidRPr="00F26519" w:rsidRDefault="00C50024" w:rsidP="00330CD6">
      <w:pPr>
        <w:shd w:val="clear" w:color="auto" w:fill="FFFFFF"/>
        <w:tabs>
          <w:tab w:val="left" w:pos="567"/>
        </w:tabs>
        <w:ind w:firstLine="5670"/>
        <w:jc w:val="both"/>
        <w:rPr>
          <w:sz w:val="20"/>
          <w:szCs w:val="20"/>
        </w:rPr>
      </w:pPr>
      <w:r w:rsidRPr="00F26519">
        <w:rPr>
          <w:bCs/>
          <w:spacing w:val="-10"/>
          <w:sz w:val="20"/>
          <w:szCs w:val="20"/>
        </w:rPr>
        <w:t>к решению Собрания депутатов</w:t>
      </w:r>
    </w:p>
    <w:p w:rsidR="00C50024" w:rsidRPr="00F26519" w:rsidRDefault="00C50024" w:rsidP="00330CD6">
      <w:pPr>
        <w:shd w:val="clear" w:color="auto" w:fill="FFFFFF"/>
        <w:tabs>
          <w:tab w:val="left" w:pos="567"/>
        </w:tabs>
        <w:ind w:firstLine="5670"/>
        <w:jc w:val="both"/>
        <w:rPr>
          <w:bCs/>
          <w:spacing w:val="-2"/>
          <w:sz w:val="20"/>
          <w:szCs w:val="20"/>
        </w:rPr>
      </w:pPr>
      <w:r w:rsidRPr="00F26519">
        <w:rPr>
          <w:sz w:val="20"/>
          <w:szCs w:val="20"/>
        </w:rPr>
        <w:t>Аликовского</w:t>
      </w:r>
      <w:r w:rsidRPr="00F26519">
        <w:rPr>
          <w:bCs/>
          <w:spacing w:val="-2"/>
          <w:sz w:val="20"/>
          <w:szCs w:val="20"/>
        </w:rPr>
        <w:t xml:space="preserve"> муниципального округа Чувашской Республики </w:t>
      </w:r>
    </w:p>
    <w:p w:rsidR="00C50024" w:rsidRPr="00C50024" w:rsidRDefault="00C50024" w:rsidP="00330CD6">
      <w:pPr>
        <w:shd w:val="clear" w:color="auto" w:fill="FFFFFF"/>
        <w:tabs>
          <w:tab w:val="left" w:pos="567"/>
        </w:tabs>
        <w:ind w:firstLine="5670"/>
        <w:jc w:val="both"/>
        <w:rPr>
          <w:sz w:val="20"/>
          <w:szCs w:val="20"/>
        </w:rPr>
      </w:pPr>
      <w:r w:rsidRPr="00F26519">
        <w:rPr>
          <w:bCs/>
          <w:spacing w:val="-2"/>
          <w:sz w:val="20"/>
          <w:szCs w:val="20"/>
        </w:rPr>
        <w:t xml:space="preserve">от 31.10.2022 г. № </w:t>
      </w:r>
      <w:r w:rsidRPr="00C50024">
        <w:rPr>
          <w:bCs/>
          <w:spacing w:val="-2"/>
          <w:sz w:val="20"/>
          <w:szCs w:val="20"/>
        </w:rPr>
        <w:t>28</w:t>
      </w:r>
    </w:p>
    <w:p w:rsidR="00C50024" w:rsidRPr="00F26519" w:rsidRDefault="00C50024" w:rsidP="00330CD6">
      <w:pPr>
        <w:pStyle w:val="2f1"/>
        <w:tabs>
          <w:tab w:val="left" w:pos="567"/>
          <w:tab w:val="left" w:pos="2520"/>
        </w:tabs>
        <w:jc w:val="both"/>
        <w:rPr>
          <w:rFonts w:ascii="Times New Roman" w:hAnsi="Times New Roman" w:cs="Times New Roman"/>
        </w:rPr>
      </w:pPr>
    </w:p>
    <w:p w:rsidR="00C50024" w:rsidRPr="00F26519" w:rsidRDefault="00C50024" w:rsidP="00330CD6">
      <w:pPr>
        <w:pStyle w:val="2f1"/>
        <w:tabs>
          <w:tab w:val="left" w:pos="567"/>
          <w:tab w:val="left" w:pos="2520"/>
        </w:tabs>
        <w:jc w:val="both"/>
        <w:rPr>
          <w:rFonts w:ascii="Times New Roman" w:hAnsi="Times New Roman" w:cs="Times New Roman"/>
        </w:rPr>
      </w:pPr>
    </w:p>
    <w:p w:rsidR="00C50024" w:rsidRPr="00F26519" w:rsidRDefault="00C50024" w:rsidP="00330CD6">
      <w:pPr>
        <w:pStyle w:val="2f1"/>
        <w:tabs>
          <w:tab w:val="left" w:pos="567"/>
          <w:tab w:val="left" w:pos="2520"/>
        </w:tabs>
        <w:jc w:val="both"/>
        <w:rPr>
          <w:bCs/>
          <w:spacing w:val="-10"/>
        </w:rPr>
      </w:pPr>
      <w:r w:rsidRPr="00F26519">
        <w:rPr>
          <w:rFonts w:ascii="Times New Roman" w:hAnsi="Times New Roman" w:cs="Times New Roman"/>
          <w:bCs/>
          <w:spacing w:val="-9"/>
        </w:rPr>
        <w:t>«Приложение № 1</w:t>
      </w:r>
    </w:p>
    <w:p w:rsidR="00C50024" w:rsidRPr="00F26519" w:rsidRDefault="00C50024" w:rsidP="00330CD6">
      <w:pPr>
        <w:shd w:val="clear" w:color="auto" w:fill="FFFFFF"/>
        <w:tabs>
          <w:tab w:val="left" w:pos="567"/>
        </w:tabs>
        <w:ind w:firstLine="5670"/>
        <w:jc w:val="both"/>
        <w:rPr>
          <w:sz w:val="20"/>
          <w:szCs w:val="20"/>
        </w:rPr>
      </w:pPr>
      <w:r w:rsidRPr="00F26519">
        <w:rPr>
          <w:bCs/>
          <w:spacing w:val="-10"/>
          <w:sz w:val="20"/>
          <w:szCs w:val="20"/>
        </w:rPr>
        <w:t>к решению Собрания депутатов</w:t>
      </w:r>
    </w:p>
    <w:p w:rsidR="00C50024" w:rsidRPr="00F26519" w:rsidRDefault="00C50024" w:rsidP="00330CD6">
      <w:pPr>
        <w:shd w:val="clear" w:color="auto" w:fill="FFFFFF"/>
        <w:tabs>
          <w:tab w:val="left" w:pos="567"/>
        </w:tabs>
        <w:ind w:firstLine="5670"/>
        <w:jc w:val="both"/>
        <w:rPr>
          <w:bCs/>
          <w:spacing w:val="-2"/>
          <w:sz w:val="20"/>
          <w:szCs w:val="20"/>
        </w:rPr>
      </w:pPr>
      <w:r w:rsidRPr="00F26519">
        <w:rPr>
          <w:sz w:val="20"/>
          <w:szCs w:val="20"/>
        </w:rPr>
        <w:t>Ефремкасинского сельского поселения Аликовского</w:t>
      </w:r>
      <w:r w:rsidRPr="00F26519">
        <w:rPr>
          <w:bCs/>
          <w:spacing w:val="-2"/>
          <w:sz w:val="20"/>
          <w:szCs w:val="20"/>
        </w:rPr>
        <w:t xml:space="preserve"> района </w:t>
      </w:r>
    </w:p>
    <w:p w:rsidR="00C50024" w:rsidRPr="00F26519" w:rsidRDefault="00C50024" w:rsidP="00330CD6">
      <w:pPr>
        <w:shd w:val="clear" w:color="auto" w:fill="FFFFFF"/>
        <w:tabs>
          <w:tab w:val="left" w:pos="567"/>
        </w:tabs>
        <w:ind w:firstLine="5670"/>
        <w:jc w:val="both"/>
        <w:rPr>
          <w:sz w:val="20"/>
          <w:szCs w:val="20"/>
        </w:rPr>
      </w:pPr>
      <w:r w:rsidRPr="00F26519">
        <w:rPr>
          <w:bCs/>
          <w:spacing w:val="-2"/>
          <w:sz w:val="20"/>
          <w:szCs w:val="20"/>
        </w:rPr>
        <w:t xml:space="preserve">                     от 15.12.2017г.  № 91а</w:t>
      </w:r>
    </w:p>
    <w:p w:rsidR="00C50024" w:rsidRPr="00F26519" w:rsidRDefault="00C50024" w:rsidP="00330CD6">
      <w:pPr>
        <w:shd w:val="clear" w:color="auto" w:fill="FFFFFF"/>
        <w:tabs>
          <w:tab w:val="left" w:pos="567"/>
        </w:tabs>
        <w:ind w:firstLine="5670"/>
        <w:jc w:val="both"/>
        <w:rPr>
          <w:sz w:val="20"/>
          <w:szCs w:val="20"/>
        </w:rPr>
      </w:pPr>
    </w:p>
    <w:p w:rsidR="00C50024" w:rsidRPr="00F26519" w:rsidRDefault="00C50024" w:rsidP="00330CD6">
      <w:pPr>
        <w:pStyle w:val="2f1"/>
        <w:tabs>
          <w:tab w:val="left" w:pos="567"/>
        </w:tabs>
        <w:jc w:val="both"/>
        <w:rPr>
          <w:rFonts w:ascii="Times New Roman" w:hAnsi="Times New Roman" w:cs="Times New Roman"/>
          <w:b/>
        </w:rPr>
      </w:pPr>
      <w:r w:rsidRPr="00F26519">
        <w:rPr>
          <w:rFonts w:ascii="Times New Roman" w:hAnsi="Times New Roman" w:cs="Times New Roman"/>
          <w:b/>
        </w:rPr>
        <w:t xml:space="preserve">РАЗМЕР ДОЛЖНОСТНЫХ ОКЛАДОВ И РАЗМЕР ЕЖЕМЕСЯЧНОГО </w:t>
      </w:r>
    </w:p>
    <w:p w:rsidR="00C50024" w:rsidRPr="00F26519" w:rsidRDefault="00C50024" w:rsidP="00330CD6">
      <w:pPr>
        <w:pStyle w:val="2f1"/>
        <w:tabs>
          <w:tab w:val="left" w:pos="567"/>
        </w:tabs>
        <w:jc w:val="both"/>
        <w:rPr>
          <w:rFonts w:ascii="Times New Roman" w:hAnsi="Times New Roman" w:cs="Times New Roman"/>
        </w:rPr>
      </w:pPr>
      <w:r w:rsidRPr="00F26519">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C50024" w:rsidRPr="00F26519" w:rsidRDefault="00C50024" w:rsidP="00330CD6">
      <w:pPr>
        <w:pStyle w:val="2f1"/>
        <w:tabs>
          <w:tab w:val="left" w:pos="567"/>
        </w:tabs>
        <w:jc w:val="both"/>
        <w:rPr>
          <w:rFonts w:ascii="Times New Roman" w:hAnsi="Times New Roman" w:cs="Times New Roman"/>
        </w:rPr>
      </w:pPr>
    </w:p>
    <w:tbl>
      <w:tblPr>
        <w:tblW w:w="970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747"/>
      </w:tblGrid>
      <w:tr w:rsidR="00C50024" w:rsidRPr="00F26519" w:rsidTr="008119A1">
        <w:tc>
          <w:tcPr>
            <w:tcW w:w="4790" w:type="dxa"/>
            <w:shd w:val="clear" w:color="auto" w:fill="auto"/>
            <w:vAlign w:val="center"/>
          </w:tcPr>
          <w:p w:rsidR="00C50024" w:rsidRPr="00F26519" w:rsidRDefault="00C50024" w:rsidP="00330CD6">
            <w:pPr>
              <w:pStyle w:val="2f1"/>
              <w:tabs>
                <w:tab w:val="left" w:pos="567"/>
              </w:tabs>
              <w:jc w:val="both"/>
              <w:rPr>
                <w:rFonts w:ascii="Times New Roman" w:hAnsi="Times New Roman" w:cs="Times New Roman"/>
              </w:rPr>
            </w:pPr>
            <w:r w:rsidRPr="00F26519">
              <w:rPr>
                <w:rFonts w:ascii="Times New Roman" w:hAnsi="Times New Roman" w:cs="Times New Roman"/>
              </w:rPr>
              <w:t>Наименование должности</w:t>
            </w:r>
          </w:p>
        </w:tc>
        <w:tc>
          <w:tcPr>
            <w:tcW w:w="2172" w:type="dxa"/>
            <w:shd w:val="clear" w:color="auto" w:fill="auto"/>
            <w:vAlign w:val="center"/>
          </w:tcPr>
          <w:p w:rsidR="00C50024" w:rsidRPr="00F26519" w:rsidRDefault="00C50024" w:rsidP="00330CD6">
            <w:pPr>
              <w:pStyle w:val="2f1"/>
              <w:tabs>
                <w:tab w:val="left" w:pos="567"/>
              </w:tabs>
              <w:jc w:val="both"/>
              <w:rPr>
                <w:rFonts w:ascii="Times New Roman" w:hAnsi="Times New Roman" w:cs="Times New Roman"/>
              </w:rPr>
            </w:pPr>
            <w:r w:rsidRPr="00F26519">
              <w:rPr>
                <w:rFonts w:ascii="Times New Roman" w:hAnsi="Times New Roman" w:cs="Times New Roman"/>
              </w:rPr>
              <w:t>Должностной оклад (рублей в месяц)</w:t>
            </w:r>
          </w:p>
        </w:tc>
        <w:tc>
          <w:tcPr>
            <w:tcW w:w="2747" w:type="dxa"/>
            <w:shd w:val="clear" w:color="auto" w:fill="auto"/>
            <w:vAlign w:val="center"/>
          </w:tcPr>
          <w:p w:rsidR="00C50024" w:rsidRPr="00F26519" w:rsidRDefault="00C50024" w:rsidP="00330CD6">
            <w:pPr>
              <w:pStyle w:val="2f1"/>
              <w:tabs>
                <w:tab w:val="left" w:pos="567"/>
              </w:tabs>
              <w:jc w:val="both"/>
              <w:rPr>
                <w:rFonts w:ascii="Times New Roman" w:hAnsi="Times New Roman" w:cs="Times New Roman"/>
              </w:rPr>
            </w:pPr>
            <w:r w:rsidRPr="00F26519">
              <w:rPr>
                <w:rFonts w:ascii="Times New Roman" w:hAnsi="Times New Roman" w:cs="Times New Roman"/>
              </w:rPr>
              <w:t>Размер ежемесячного денежного поощрения (должностных окладов)</w:t>
            </w:r>
          </w:p>
          <w:p w:rsidR="00C50024" w:rsidRPr="00F26519" w:rsidRDefault="00C50024" w:rsidP="00330CD6">
            <w:pPr>
              <w:pStyle w:val="2f1"/>
              <w:tabs>
                <w:tab w:val="left" w:pos="567"/>
              </w:tabs>
              <w:jc w:val="both"/>
              <w:rPr>
                <w:rFonts w:ascii="Times New Roman" w:hAnsi="Times New Roman" w:cs="Times New Roman"/>
              </w:rPr>
            </w:pPr>
          </w:p>
        </w:tc>
      </w:tr>
      <w:tr w:rsidR="00C50024" w:rsidRPr="00F26519" w:rsidTr="008119A1">
        <w:tc>
          <w:tcPr>
            <w:tcW w:w="9709" w:type="dxa"/>
            <w:gridSpan w:val="3"/>
            <w:shd w:val="clear" w:color="auto" w:fill="auto"/>
            <w:vAlign w:val="center"/>
          </w:tcPr>
          <w:p w:rsidR="00C50024" w:rsidRPr="00F26519" w:rsidRDefault="00C50024" w:rsidP="00330CD6">
            <w:pPr>
              <w:tabs>
                <w:tab w:val="left" w:pos="567"/>
              </w:tabs>
              <w:snapToGrid w:val="0"/>
              <w:ind w:firstLine="851"/>
              <w:jc w:val="both"/>
              <w:rPr>
                <w:sz w:val="20"/>
                <w:szCs w:val="20"/>
              </w:rPr>
            </w:pPr>
          </w:p>
          <w:p w:rsidR="00C50024" w:rsidRPr="00F26519" w:rsidRDefault="00C50024" w:rsidP="00330CD6">
            <w:pPr>
              <w:tabs>
                <w:tab w:val="left" w:pos="567"/>
              </w:tabs>
              <w:ind w:firstLine="851"/>
              <w:jc w:val="both"/>
              <w:rPr>
                <w:sz w:val="20"/>
                <w:szCs w:val="20"/>
              </w:rPr>
            </w:pPr>
            <w:r w:rsidRPr="00F26519">
              <w:rPr>
                <w:b/>
                <w:sz w:val="20"/>
                <w:szCs w:val="20"/>
              </w:rPr>
              <w:t>Раздел 1. Исполнительно-распорядительный орган местного самоуправления</w:t>
            </w:r>
          </w:p>
          <w:p w:rsidR="00C50024" w:rsidRPr="00F26519" w:rsidRDefault="00C50024" w:rsidP="00330CD6">
            <w:pPr>
              <w:tabs>
                <w:tab w:val="left" w:pos="567"/>
              </w:tabs>
              <w:ind w:firstLine="851"/>
              <w:jc w:val="both"/>
              <w:rPr>
                <w:sz w:val="20"/>
                <w:szCs w:val="20"/>
              </w:rPr>
            </w:pPr>
          </w:p>
        </w:tc>
      </w:tr>
      <w:tr w:rsidR="00C50024" w:rsidRPr="00F26519" w:rsidTr="008119A1">
        <w:tc>
          <w:tcPr>
            <w:tcW w:w="4790" w:type="dxa"/>
            <w:shd w:val="clear" w:color="auto" w:fill="auto"/>
            <w:vAlign w:val="center"/>
          </w:tcPr>
          <w:p w:rsidR="00C50024" w:rsidRPr="00F26519" w:rsidRDefault="00C50024" w:rsidP="00330CD6">
            <w:pPr>
              <w:tabs>
                <w:tab w:val="left" w:pos="567"/>
              </w:tabs>
              <w:spacing w:after="105"/>
              <w:ind w:firstLine="370"/>
              <w:jc w:val="both"/>
              <w:rPr>
                <w:sz w:val="20"/>
                <w:szCs w:val="20"/>
              </w:rPr>
            </w:pPr>
            <w:r w:rsidRPr="00F26519">
              <w:rPr>
                <w:sz w:val="20"/>
                <w:szCs w:val="20"/>
              </w:rPr>
              <w:t xml:space="preserve">Глава Ефремкасинского сельского поселения Аликовского района Чувашской Республики  </w:t>
            </w:r>
          </w:p>
        </w:tc>
        <w:tc>
          <w:tcPr>
            <w:tcW w:w="2172" w:type="dxa"/>
            <w:shd w:val="clear" w:color="auto" w:fill="auto"/>
            <w:vAlign w:val="center"/>
          </w:tcPr>
          <w:p w:rsidR="00C50024" w:rsidRPr="00F26519" w:rsidRDefault="00C50024" w:rsidP="00330CD6">
            <w:pPr>
              <w:tabs>
                <w:tab w:val="left" w:pos="567"/>
              </w:tabs>
              <w:jc w:val="both"/>
              <w:rPr>
                <w:sz w:val="20"/>
                <w:szCs w:val="20"/>
              </w:rPr>
            </w:pPr>
            <w:r w:rsidRPr="00F26519">
              <w:rPr>
                <w:sz w:val="20"/>
                <w:szCs w:val="20"/>
              </w:rPr>
              <w:t xml:space="preserve"> </w:t>
            </w:r>
          </w:p>
          <w:p w:rsidR="00C50024" w:rsidRPr="00F26519" w:rsidRDefault="00C50024" w:rsidP="00330CD6">
            <w:pPr>
              <w:tabs>
                <w:tab w:val="left" w:pos="567"/>
              </w:tabs>
              <w:jc w:val="both"/>
              <w:rPr>
                <w:sz w:val="20"/>
                <w:szCs w:val="20"/>
              </w:rPr>
            </w:pPr>
            <w:r w:rsidRPr="00F26519">
              <w:rPr>
                <w:sz w:val="20"/>
                <w:szCs w:val="20"/>
              </w:rPr>
              <w:t xml:space="preserve">10078  </w:t>
            </w:r>
          </w:p>
        </w:tc>
        <w:tc>
          <w:tcPr>
            <w:tcW w:w="2747" w:type="dxa"/>
            <w:shd w:val="clear" w:color="auto" w:fill="auto"/>
            <w:vAlign w:val="center"/>
          </w:tcPr>
          <w:p w:rsidR="00C50024" w:rsidRPr="00F26519" w:rsidRDefault="00C50024" w:rsidP="00330CD6">
            <w:pPr>
              <w:tabs>
                <w:tab w:val="left" w:pos="567"/>
              </w:tabs>
              <w:ind w:firstLine="14"/>
              <w:jc w:val="both"/>
              <w:rPr>
                <w:sz w:val="20"/>
                <w:szCs w:val="20"/>
              </w:rPr>
            </w:pPr>
            <w:r w:rsidRPr="00F26519">
              <w:rPr>
                <w:sz w:val="20"/>
                <w:szCs w:val="20"/>
              </w:rPr>
              <w:t>0,5</w:t>
            </w:r>
          </w:p>
        </w:tc>
      </w:tr>
      <w:tr w:rsidR="00C50024" w:rsidRPr="00F26519" w:rsidTr="008119A1">
        <w:tc>
          <w:tcPr>
            <w:tcW w:w="4790" w:type="dxa"/>
            <w:shd w:val="clear" w:color="auto" w:fill="auto"/>
            <w:vAlign w:val="center"/>
          </w:tcPr>
          <w:p w:rsidR="00C50024" w:rsidRPr="00F26519" w:rsidRDefault="00C50024" w:rsidP="00330CD6">
            <w:pPr>
              <w:tabs>
                <w:tab w:val="left" w:pos="567"/>
              </w:tabs>
              <w:spacing w:after="105"/>
              <w:ind w:firstLine="370"/>
              <w:jc w:val="both"/>
              <w:rPr>
                <w:sz w:val="20"/>
                <w:szCs w:val="20"/>
              </w:rPr>
            </w:pPr>
            <w:r w:rsidRPr="00F26519">
              <w:rPr>
                <w:sz w:val="20"/>
                <w:szCs w:val="20"/>
              </w:rPr>
              <w:t>Заместитель главы администрации сельского поселения</w:t>
            </w:r>
          </w:p>
        </w:tc>
        <w:tc>
          <w:tcPr>
            <w:tcW w:w="2172" w:type="dxa"/>
            <w:shd w:val="clear" w:color="auto" w:fill="auto"/>
            <w:vAlign w:val="center"/>
          </w:tcPr>
          <w:p w:rsidR="00C50024" w:rsidRPr="00F26519" w:rsidRDefault="00C50024" w:rsidP="00330CD6">
            <w:pPr>
              <w:tabs>
                <w:tab w:val="left" w:pos="567"/>
              </w:tabs>
              <w:jc w:val="both"/>
              <w:rPr>
                <w:sz w:val="20"/>
                <w:szCs w:val="20"/>
              </w:rPr>
            </w:pPr>
            <w:r w:rsidRPr="00F26519">
              <w:rPr>
                <w:sz w:val="20"/>
                <w:szCs w:val="20"/>
              </w:rPr>
              <w:t>4645</w:t>
            </w:r>
          </w:p>
        </w:tc>
        <w:tc>
          <w:tcPr>
            <w:tcW w:w="2747" w:type="dxa"/>
            <w:shd w:val="clear" w:color="auto" w:fill="auto"/>
            <w:vAlign w:val="center"/>
          </w:tcPr>
          <w:p w:rsidR="00C50024" w:rsidRPr="00F26519" w:rsidRDefault="00C50024" w:rsidP="00330CD6">
            <w:pPr>
              <w:tabs>
                <w:tab w:val="left" w:pos="567"/>
              </w:tabs>
              <w:ind w:firstLine="14"/>
              <w:jc w:val="both"/>
              <w:rPr>
                <w:sz w:val="20"/>
                <w:szCs w:val="20"/>
              </w:rPr>
            </w:pPr>
            <w:r w:rsidRPr="00F26519">
              <w:rPr>
                <w:sz w:val="20"/>
                <w:szCs w:val="20"/>
              </w:rPr>
              <w:t>1,5</w:t>
            </w:r>
          </w:p>
        </w:tc>
      </w:tr>
      <w:tr w:rsidR="00C50024" w:rsidRPr="00F26519" w:rsidTr="008119A1">
        <w:tc>
          <w:tcPr>
            <w:tcW w:w="4790" w:type="dxa"/>
            <w:shd w:val="clear" w:color="auto" w:fill="auto"/>
            <w:vAlign w:val="center"/>
          </w:tcPr>
          <w:p w:rsidR="00C50024" w:rsidRPr="00F26519" w:rsidRDefault="00C50024" w:rsidP="00330CD6">
            <w:pPr>
              <w:tabs>
                <w:tab w:val="left" w:pos="567"/>
              </w:tabs>
              <w:spacing w:after="105"/>
              <w:ind w:firstLine="370"/>
              <w:jc w:val="both"/>
              <w:rPr>
                <w:sz w:val="20"/>
                <w:szCs w:val="20"/>
              </w:rPr>
            </w:pPr>
            <w:r w:rsidRPr="00F26519">
              <w:rPr>
                <w:sz w:val="20"/>
                <w:szCs w:val="20"/>
              </w:rPr>
              <w:t>Главный специалист-эксперт</w:t>
            </w:r>
          </w:p>
        </w:tc>
        <w:tc>
          <w:tcPr>
            <w:tcW w:w="2172" w:type="dxa"/>
            <w:shd w:val="clear" w:color="auto" w:fill="auto"/>
            <w:vAlign w:val="center"/>
          </w:tcPr>
          <w:p w:rsidR="00C50024" w:rsidRPr="00F26519" w:rsidRDefault="00C50024" w:rsidP="00330CD6">
            <w:pPr>
              <w:tabs>
                <w:tab w:val="left" w:pos="567"/>
              </w:tabs>
              <w:jc w:val="both"/>
              <w:rPr>
                <w:sz w:val="20"/>
                <w:szCs w:val="20"/>
              </w:rPr>
            </w:pPr>
            <w:r w:rsidRPr="00F26519">
              <w:rPr>
                <w:sz w:val="20"/>
                <w:szCs w:val="20"/>
              </w:rPr>
              <w:t>5427</w:t>
            </w:r>
          </w:p>
        </w:tc>
        <w:tc>
          <w:tcPr>
            <w:tcW w:w="2747" w:type="dxa"/>
            <w:shd w:val="clear" w:color="auto" w:fill="auto"/>
            <w:vAlign w:val="center"/>
          </w:tcPr>
          <w:p w:rsidR="00C50024" w:rsidRPr="00F26519" w:rsidRDefault="00C50024" w:rsidP="00330CD6">
            <w:pPr>
              <w:tabs>
                <w:tab w:val="left" w:pos="567"/>
              </w:tabs>
              <w:ind w:firstLine="14"/>
              <w:jc w:val="both"/>
              <w:rPr>
                <w:sz w:val="20"/>
                <w:szCs w:val="20"/>
              </w:rPr>
            </w:pPr>
            <w:r w:rsidRPr="00F26519">
              <w:rPr>
                <w:sz w:val="20"/>
                <w:szCs w:val="20"/>
              </w:rPr>
              <w:t>1,5</w:t>
            </w:r>
          </w:p>
        </w:tc>
      </w:tr>
      <w:tr w:rsidR="00C50024" w:rsidRPr="00F26519" w:rsidTr="008119A1">
        <w:tc>
          <w:tcPr>
            <w:tcW w:w="4790" w:type="dxa"/>
            <w:shd w:val="clear" w:color="auto" w:fill="auto"/>
            <w:vAlign w:val="center"/>
          </w:tcPr>
          <w:p w:rsidR="00C50024" w:rsidRPr="00F26519" w:rsidRDefault="00C50024" w:rsidP="00330CD6">
            <w:pPr>
              <w:tabs>
                <w:tab w:val="left" w:pos="567"/>
              </w:tabs>
              <w:spacing w:after="105"/>
              <w:ind w:firstLine="370"/>
              <w:jc w:val="both"/>
              <w:rPr>
                <w:sz w:val="20"/>
                <w:szCs w:val="20"/>
              </w:rPr>
            </w:pPr>
            <w:r w:rsidRPr="00F26519">
              <w:rPr>
                <w:sz w:val="20"/>
                <w:szCs w:val="20"/>
              </w:rPr>
              <w:t>Ведущий специалист-эксперт</w:t>
            </w:r>
          </w:p>
        </w:tc>
        <w:tc>
          <w:tcPr>
            <w:tcW w:w="2172" w:type="dxa"/>
            <w:shd w:val="clear" w:color="auto" w:fill="auto"/>
            <w:vAlign w:val="center"/>
          </w:tcPr>
          <w:p w:rsidR="00C50024" w:rsidRPr="00F26519" w:rsidRDefault="00C50024" w:rsidP="00330CD6">
            <w:pPr>
              <w:tabs>
                <w:tab w:val="left" w:pos="567"/>
              </w:tabs>
              <w:jc w:val="both"/>
              <w:rPr>
                <w:sz w:val="20"/>
                <w:szCs w:val="20"/>
              </w:rPr>
            </w:pPr>
            <w:r w:rsidRPr="00F26519">
              <w:rPr>
                <w:sz w:val="20"/>
                <w:szCs w:val="20"/>
              </w:rPr>
              <w:t>5025</w:t>
            </w:r>
          </w:p>
        </w:tc>
        <w:tc>
          <w:tcPr>
            <w:tcW w:w="2747" w:type="dxa"/>
            <w:shd w:val="clear" w:color="auto" w:fill="auto"/>
            <w:vAlign w:val="center"/>
          </w:tcPr>
          <w:p w:rsidR="00C50024" w:rsidRPr="00F26519" w:rsidRDefault="00C50024" w:rsidP="00330CD6">
            <w:pPr>
              <w:tabs>
                <w:tab w:val="left" w:pos="567"/>
              </w:tabs>
              <w:ind w:firstLine="14"/>
              <w:jc w:val="both"/>
              <w:rPr>
                <w:sz w:val="20"/>
                <w:szCs w:val="20"/>
              </w:rPr>
            </w:pPr>
            <w:r w:rsidRPr="00F26519">
              <w:rPr>
                <w:sz w:val="20"/>
                <w:szCs w:val="20"/>
              </w:rPr>
              <w:t>1,5</w:t>
            </w:r>
          </w:p>
        </w:tc>
      </w:tr>
    </w:tbl>
    <w:p w:rsidR="00C50024" w:rsidRPr="00F26519" w:rsidRDefault="00C50024" w:rsidP="00330CD6">
      <w:pPr>
        <w:pStyle w:val="2f1"/>
        <w:tabs>
          <w:tab w:val="left" w:pos="567"/>
          <w:tab w:val="left" w:pos="2520"/>
        </w:tabs>
        <w:jc w:val="both"/>
      </w:pPr>
    </w:p>
    <w:p w:rsidR="00C50024" w:rsidRPr="00F26519" w:rsidRDefault="00C50024" w:rsidP="00330CD6">
      <w:pPr>
        <w:pStyle w:val="2f1"/>
        <w:tabs>
          <w:tab w:val="left" w:pos="567"/>
          <w:tab w:val="left" w:pos="2520"/>
        </w:tabs>
        <w:jc w:val="both"/>
        <w:rPr>
          <w:bCs/>
          <w:spacing w:val="-10"/>
        </w:rPr>
      </w:pPr>
      <w:r w:rsidRPr="00F26519">
        <w:br w:type="page"/>
      </w:r>
      <w:r w:rsidRPr="00F26519">
        <w:rPr>
          <w:rFonts w:ascii="Times New Roman" w:hAnsi="Times New Roman" w:cs="Times New Roman"/>
          <w:bCs/>
          <w:spacing w:val="-9"/>
        </w:rPr>
        <w:lastRenderedPageBreak/>
        <w:t>Приложение №2</w:t>
      </w:r>
    </w:p>
    <w:p w:rsidR="00C50024" w:rsidRPr="00F26519" w:rsidRDefault="00C50024" w:rsidP="00330CD6">
      <w:pPr>
        <w:shd w:val="clear" w:color="auto" w:fill="FFFFFF"/>
        <w:tabs>
          <w:tab w:val="left" w:pos="567"/>
        </w:tabs>
        <w:ind w:firstLine="5670"/>
        <w:jc w:val="both"/>
        <w:rPr>
          <w:sz w:val="20"/>
          <w:szCs w:val="20"/>
        </w:rPr>
      </w:pPr>
      <w:r w:rsidRPr="00F26519">
        <w:rPr>
          <w:bCs/>
          <w:spacing w:val="-10"/>
          <w:sz w:val="20"/>
          <w:szCs w:val="20"/>
        </w:rPr>
        <w:t>к решению Собрания депутатов</w:t>
      </w:r>
    </w:p>
    <w:p w:rsidR="00C50024" w:rsidRPr="00F26519" w:rsidRDefault="00C50024" w:rsidP="00330CD6">
      <w:pPr>
        <w:shd w:val="clear" w:color="auto" w:fill="FFFFFF"/>
        <w:tabs>
          <w:tab w:val="left" w:pos="567"/>
        </w:tabs>
        <w:ind w:firstLine="5670"/>
        <w:jc w:val="both"/>
        <w:rPr>
          <w:bCs/>
          <w:spacing w:val="-2"/>
          <w:sz w:val="20"/>
          <w:szCs w:val="20"/>
        </w:rPr>
      </w:pPr>
      <w:r w:rsidRPr="00F26519">
        <w:rPr>
          <w:sz w:val="20"/>
          <w:szCs w:val="20"/>
        </w:rPr>
        <w:t>Аликовского</w:t>
      </w:r>
      <w:r w:rsidRPr="00F26519">
        <w:rPr>
          <w:bCs/>
          <w:spacing w:val="-2"/>
          <w:sz w:val="20"/>
          <w:szCs w:val="20"/>
        </w:rPr>
        <w:t xml:space="preserve"> муниципального округа Чувашской Республики</w:t>
      </w:r>
    </w:p>
    <w:p w:rsidR="00C50024" w:rsidRPr="00F26519" w:rsidRDefault="00C50024" w:rsidP="00330CD6">
      <w:pPr>
        <w:shd w:val="clear" w:color="auto" w:fill="FFFFFF"/>
        <w:tabs>
          <w:tab w:val="left" w:pos="567"/>
        </w:tabs>
        <w:ind w:firstLine="5670"/>
        <w:jc w:val="both"/>
        <w:rPr>
          <w:sz w:val="20"/>
          <w:szCs w:val="20"/>
        </w:rPr>
      </w:pPr>
      <w:r w:rsidRPr="00F26519">
        <w:rPr>
          <w:bCs/>
          <w:spacing w:val="-2"/>
          <w:sz w:val="20"/>
          <w:szCs w:val="20"/>
        </w:rPr>
        <w:t xml:space="preserve"> от 31.10.2022 г. № 28</w:t>
      </w:r>
    </w:p>
    <w:p w:rsidR="00C50024" w:rsidRPr="00F26519" w:rsidRDefault="00C50024" w:rsidP="00330CD6">
      <w:pPr>
        <w:shd w:val="clear" w:color="auto" w:fill="FFFFFF"/>
        <w:tabs>
          <w:tab w:val="left" w:pos="567"/>
        </w:tabs>
        <w:ind w:firstLine="5670"/>
        <w:jc w:val="both"/>
        <w:rPr>
          <w:b/>
          <w:bCs/>
          <w:sz w:val="20"/>
          <w:szCs w:val="20"/>
        </w:rPr>
      </w:pPr>
    </w:p>
    <w:p w:rsidR="00C50024" w:rsidRPr="00F26519" w:rsidRDefault="00C50024" w:rsidP="00330CD6">
      <w:pPr>
        <w:shd w:val="clear" w:color="auto" w:fill="FFFFFF"/>
        <w:tabs>
          <w:tab w:val="left" w:pos="567"/>
          <w:tab w:val="left" w:pos="709"/>
        </w:tabs>
        <w:ind w:firstLine="5670"/>
        <w:jc w:val="both"/>
        <w:rPr>
          <w:b/>
          <w:bCs/>
          <w:sz w:val="20"/>
          <w:szCs w:val="20"/>
        </w:rPr>
      </w:pPr>
    </w:p>
    <w:p w:rsidR="00C50024" w:rsidRPr="00F26519" w:rsidRDefault="00C50024" w:rsidP="00330CD6">
      <w:pPr>
        <w:shd w:val="clear" w:color="auto" w:fill="FFFFFF"/>
        <w:tabs>
          <w:tab w:val="left" w:pos="567"/>
          <w:tab w:val="left" w:pos="709"/>
        </w:tabs>
        <w:ind w:firstLine="5670"/>
        <w:jc w:val="both"/>
        <w:rPr>
          <w:bCs/>
          <w:spacing w:val="-10"/>
          <w:sz w:val="20"/>
          <w:szCs w:val="20"/>
        </w:rPr>
      </w:pPr>
      <w:r w:rsidRPr="00F26519">
        <w:rPr>
          <w:bCs/>
          <w:spacing w:val="-9"/>
          <w:sz w:val="20"/>
          <w:szCs w:val="20"/>
        </w:rPr>
        <w:t>«Приложение №2</w:t>
      </w:r>
    </w:p>
    <w:p w:rsidR="00C50024" w:rsidRPr="00F26519" w:rsidRDefault="00C50024" w:rsidP="00330CD6">
      <w:pPr>
        <w:shd w:val="clear" w:color="auto" w:fill="FFFFFF"/>
        <w:tabs>
          <w:tab w:val="left" w:pos="567"/>
        </w:tabs>
        <w:ind w:firstLine="5670"/>
        <w:jc w:val="both"/>
        <w:rPr>
          <w:sz w:val="20"/>
          <w:szCs w:val="20"/>
        </w:rPr>
      </w:pPr>
      <w:r w:rsidRPr="00F26519">
        <w:rPr>
          <w:bCs/>
          <w:spacing w:val="-10"/>
          <w:sz w:val="20"/>
          <w:szCs w:val="20"/>
        </w:rPr>
        <w:t>к решению Собрания депутатов</w:t>
      </w:r>
    </w:p>
    <w:p w:rsidR="00C50024" w:rsidRPr="00F26519" w:rsidRDefault="00C50024" w:rsidP="00330CD6">
      <w:pPr>
        <w:shd w:val="clear" w:color="auto" w:fill="FFFFFF"/>
        <w:tabs>
          <w:tab w:val="left" w:pos="567"/>
        </w:tabs>
        <w:ind w:firstLine="5670"/>
        <w:jc w:val="both"/>
        <w:rPr>
          <w:sz w:val="20"/>
          <w:szCs w:val="20"/>
        </w:rPr>
      </w:pPr>
      <w:r w:rsidRPr="00F26519">
        <w:rPr>
          <w:sz w:val="20"/>
          <w:szCs w:val="20"/>
        </w:rPr>
        <w:t>Ефремкасинского сельского</w:t>
      </w:r>
    </w:p>
    <w:p w:rsidR="00C50024" w:rsidRPr="00F26519" w:rsidRDefault="00C50024" w:rsidP="00330CD6">
      <w:pPr>
        <w:shd w:val="clear" w:color="auto" w:fill="FFFFFF"/>
        <w:tabs>
          <w:tab w:val="left" w:pos="567"/>
        </w:tabs>
        <w:ind w:firstLine="5670"/>
        <w:jc w:val="both"/>
        <w:rPr>
          <w:rFonts w:ascii="Calibri" w:hAnsi="Calibri" w:cs="Calibri"/>
          <w:bCs/>
          <w:spacing w:val="-2"/>
          <w:sz w:val="20"/>
          <w:szCs w:val="20"/>
        </w:rPr>
      </w:pPr>
      <w:r w:rsidRPr="00F26519">
        <w:rPr>
          <w:sz w:val="20"/>
          <w:szCs w:val="20"/>
        </w:rPr>
        <w:t>поселения Аликовского</w:t>
      </w:r>
      <w:r w:rsidRPr="00F26519">
        <w:rPr>
          <w:bCs/>
          <w:spacing w:val="-2"/>
          <w:sz w:val="20"/>
          <w:szCs w:val="20"/>
        </w:rPr>
        <w:t xml:space="preserve"> района</w:t>
      </w:r>
    </w:p>
    <w:p w:rsidR="00C50024" w:rsidRPr="00F26519" w:rsidRDefault="00C50024" w:rsidP="00330CD6">
      <w:pPr>
        <w:shd w:val="clear" w:color="auto" w:fill="FFFFFF"/>
        <w:tabs>
          <w:tab w:val="left" w:pos="567"/>
        </w:tabs>
        <w:ind w:firstLine="5670"/>
        <w:jc w:val="both"/>
        <w:rPr>
          <w:sz w:val="20"/>
          <w:szCs w:val="20"/>
        </w:rPr>
      </w:pPr>
      <w:r w:rsidRPr="00F26519">
        <w:rPr>
          <w:bCs/>
          <w:spacing w:val="-2"/>
          <w:sz w:val="20"/>
          <w:szCs w:val="20"/>
        </w:rPr>
        <w:t xml:space="preserve">от 15.12.2017 г. №91а </w:t>
      </w:r>
    </w:p>
    <w:p w:rsidR="00C50024" w:rsidRPr="00F26519" w:rsidRDefault="00C50024" w:rsidP="00330CD6">
      <w:pPr>
        <w:tabs>
          <w:tab w:val="left" w:pos="567"/>
        </w:tabs>
        <w:ind w:firstLine="851"/>
        <w:jc w:val="both"/>
        <w:rPr>
          <w:rFonts w:ascii="Calibri" w:hAnsi="Calibri" w:cs="Calibri"/>
          <w:sz w:val="20"/>
          <w:szCs w:val="20"/>
        </w:rPr>
      </w:pPr>
    </w:p>
    <w:p w:rsidR="00C50024" w:rsidRPr="00F26519" w:rsidRDefault="00C50024" w:rsidP="00330CD6">
      <w:pPr>
        <w:tabs>
          <w:tab w:val="left" w:pos="567"/>
        </w:tabs>
        <w:ind w:firstLine="851"/>
        <w:jc w:val="both"/>
        <w:rPr>
          <w:sz w:val="20"/>
          <w:szCs w:val="20"/>
        </w:rPr>
      </w:pPr>
    </w:p>
    <w:p w:rsidR="00C50024" w:rsidRPr="00F26519" w:rsidRDefault="00C50024" w:rsidP="00330CD6">
      <w:pPr>
        <w:pStyle w:val="2f1"/>
        <w:tabs>
          <w:tab w:val="left" w:pos="567"/>
        </w:tabs>
        <w:jc w:val="both"/>
        <w:rPr>
          <w:rFonts w:ascii="Times New Roman" w:hAnsi="Times New Roman" w:cs="Times New Roman"/>
          <w:b/>
        </w:rPr>
      </w:pPr>
      <w:r w:rsidRPr="00F26519">
        <w:rPr>
          <w:rFonts w:ascii="Times New Roman" w:hAnsi="Times New Roman" w:cs="Times New Roman"/>
          <w:b/>
        </w:rPr>
        <w:t xml:space="preserve">РАЗМЕРЫ ЕЖЕМЕСЯЧНЫХ ВЫПЛАТ </w:t>
      </w:r>
    </w:p>
    <w:p w:rsidR="00C50024" w:rsidRPr="00F26519" w:rsidRDefault="00C50024" w:rsidP="00330CD6">
      <w:pPr>
        <w:pStyle w:val="2f1"/>
        <w:tabs>
          <w:tab w:val="left" w:pos="567"/>
        </w:tabs>
        <w:jc w:val="both"/>
      </w:pPr>
      <w:r w:rsidRPr="00F26519">
        <w:rPr>
          <w:rFonts w:ascii="Times New Roman" w:hAnsi="Times New Roman" w:cs="Times New Roman"/>
          <w:b/>
        </w:rPr>
        <w:t>ЗА КЛАССНЫЙ ЧИН МУНИЦИПАЛЬНОГО СЛУЖАЩЕГО</w:t>
      </w:r>
    </w:p>
    <w:p w:rsidR="00C50024" w:rsidRPr="00F26519" w:rsidRDefault="00C50024"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C50024" w:rsidRPr="00F26519" w:rsidTr="008119A1">
        <w:tc>
          <w:tcPr>
            <w:tcW w:w="6105" w:type="dxa"/>
            <w:shd w:val="clear" w:color="auto" w:fill="auto"/>
            <w:vAlign w:val="center"/>
          </w:tcPr>
          <w:p w:rsidR="00C50024" w:rsidRPr="00F26519" w:rsidRDefault="00C50024" w:rsidP="00330CD6">
            <w:pPr>
              <w:tabs>
                <w:tab w:val="left" w:pos="567"/>
              </w:tabs>
              <w:jc w:val="both"/>
              <w:rPr>
                <w:sz w:val="20"/>
                <w:szCs w:val="20"/>
              </w:rPr>
            </w:pPr>
            <w:r w:rsidRPr="00F26519">
              <w:rPr>
                <w:sz w:val="20"/>
                <w:szCs w:val="20"/>
              </w:rPr>
              <w:t>Наименование классного чина</w:t>
            </w:r>
          </w:p>
        </w:tc>
        <w:tc>
          <w:tcPr>
            <w:tcW w:w="3539" w:type="dxa"/>
            <w:vAlign w:val="center"/>
          </w:tcPr>
          <w:p w:rsidR="00C50024" w:rsidRPr="00F26519" w:rsidRDefault="00C50024" w:rsidP="00330CD6">
            <w:pPr>
              <w:tabs>
                <w:tab w:val="left" w:pos="567"/>
              </w:tabs>
              <w:ind w:firstLine="467"/>
              <w:jc w:val="both"/>
              <w:rPr>
                <w:sz w:val="20"/>
                <w:szCs w:val="20"/>
              </w:rPr>
            </w:pPr>
            <w:r w:rsidRPr="00F26519">
              <w:rPr>
                <w:sz w:val="20"/>
                <w:szCs w:val="20"/>
              </w:rPr>
              <w:t>Размеры  выплаты</w:t>
            </w:r>
          </w:p>
          <w:p w:rsidR="00C50024" w:rsidRPr="00F26519" w:rsidRDefault="00C50024" w:rsidP="00330CD6">
            <w:pPr>
              <w:tabs>
                <w:tab w:val="left" w:pos="567"/>
              </w:tabs>
              <w:ind w:firstLine="851"/>
              <w:jc w:val="both"/>
              <w:rPr>
                <w:sz w:val="20"/>
                <w:szCs w:val="20"/>
              </w:rPr>
            </w:pPr>
            <w:r w:rsidRPr="00F26519">
              <w:rPr>
                <w:sz w:val="20"/>
                <w:szCs w:val="20"/>
              </w:rPr>
              <w:t>(рублей в месяц)</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Действительный муниципальный советник 1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2323</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Действительный муниципальный советник 2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2167</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Действительный муниципальный советник 3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2013</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Муниципальный советник 1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1780</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Муниципальный советник 2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1627</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Муниципальный советник 3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1472</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Советник муниципальной службы 1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1396</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Советник муниципальной службы 2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1161</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Советник муниципальной службы 3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1008</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Референт муниципальной службы 1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930</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Референт муниципальной службы 2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776</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Референт муниципальной службы 3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696</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Секретарь муниципальной службы 1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543</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Секретарь муниципальной службы 2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466</w:t>
            </w:r>
          </w:p>
        </w:tc>
      </w:tr>
      <w:tr w:rsidR="00C50024" w:rsidRPr="00F26519" w:rsidTr="008119A1">
        <w:tc>
          <w:tcPr>
            <w:tcW w:w="6105" w:type="dxa"/>
            <w:shd w:val="clear" w:color="auto" w:fill="auto"/>
            <w:vAlign w:val="center"/>
          </w:tcPr>
          <w:p w:rsidR="00C50024" w:rsidRPr="00F26519" w:rsidRDefault="00C50024" w:rsidP="00330CD6">
            <w:pPr>
              <w:tabs>
                <w:tab w:val="left" w:pos="567"/>
              </w:tabs>
              <w:spacing w:after="105"/>
              <w:jc w:val="both"/>
              <w:rPr>
                <w:sz w:val="20"/>
                <w:szCs w:val="20"/>
              </w:rPr>
            </w:pPr>
            <w:r w:rsidRPr="00F26519">
              <w:rPr>
                <w:sz w:val="20"/>
                <w:szCs w:val="20"/>
              </w:rPr>
              <w:t>Секретарь муниципальной службы 3 класса</w:t>
            </w:r>
          </w:p>
        </w:tc>
        <w:tc>
          <w:tcPr>
            <w:tcW w:w="3539" w:type="dxa"/>
          </w:tcPr>
          <w:p w:rsidR="00C50024" w:rsidRPr="00F26519" w:rsidRDefault="00C50024" w:rsidP="00330CD6">
            <w:pPr>
              <w:tabs>
                <w:tab w:val="left" w:pos="567"/>
              </w:tabs>
              <w:jc w:val="both"/>
              <w:rPr>
                <w:sz w:val="20"/>
                <w:szCs w:val="20"/>
              </w:rPr>
            </w:pPr>
            <w:r w:rsidRPr="00F26519">
              <w:rPr>
                <w:sz w:val="20"/>
                <w:szCs w:val="20"/>
              </w:rPr>
              <w:t>387</w:t>
            </w:r>
          </w:p>
        </w:tc>
      </w:tr>
    </w:tbl>
    <w:p w:rsidR="00C50024" w:rsidRDefault="00C50024" w:rsidP="00330CD6">
      <w:pPr>
        <w:tabs>
          <w:tab w:val="left" w:pos="567"/>
        </w:tabs>
        <w:spacing w:after="200" w:line="276" w:lineRule="auto"/>
        <w:ind w:firstLine="851"/>
        <w:jc w:val="both"/>
        <w:rPr>
          <w:rFonts w:ascii="Calibri" w:hAnsi="Calibri" w:cs="Calibri"/>
          <w:sz w:val="20"/>
          <w:szCs w:val="20"/>
        </w:rPr>
      </w:pPr>
    </w:p>
    <w:p w:rsidR="00C50024" w:rsidRDefault="00C50024" w:rsidP="00330CD6">
      <w:pPr>
        <w:tabs>
          <w:tab w:val="left" w:pos="567"/>
        </w:tabs>
        <w:ind w:right="4535" w:firstLine="567"/>
        <w:jc w:val="both"/>
        <w:rPr>
          <w:sz w:val="20"/>
          <w:szCs w:val="20"/>
        </w:rPr>
      </w:pPr>
      <w:r>
        <w:rPr>
          <w:sz w:val="20"/>
          <w:szCs w:val="20"/>
        </w:rPr>
        <w:t>Решение Собрания депутатов Аликовского муниципального округа Чувашской Республики от 31.10.2022 № 29 «</w:t>
      </w:r>
      <w:r w:rsidRPr="00C50024">
        <w:rPr>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Илгышевского сельского поселения Аликовского район</w:t>
      </w:r>
      <w:r>
        <w:rPr>
          <w:sz w:val="20"/>
          <w:szCs w:val="20"/>
        </w:rPr>
        <w:t>а Чувашской Республики»</w:t>
      </w:r>
    </w:p>
    <w:p w:rsidR="00C50024" w:rsidRDefault="00C50024" w:rsidP="00330CD6">
      <w:pPr>
        <w:tabs>
          <w:tab w:val="left" w:pos="567"/>
        </w:tabs>
        <w:ind w:right="4535" w:firstLine="567"/>
        <w:jc w:val="both"/>
        <w:rPr>
          <w:sz w:val="20"/>
          <w:szCs w:val="20"/>
        </w:rPr>
      </w:pPr>
    </w:p>
    <w:p w:rsidR="00C50024" w:rsidRPr="003F5057" w:rsidRDefault="00C50024" w:rsidP="00330CD6">
      <w:pPr>
        <w:tabs>
          <w:tab w:val="left" w:pos="567"/>
        </w:tabs>
        <w:ind w:left="142" w:firstLine="567"/>
        <w:jc w:val="both"/>
        <w:rPr>
          <w:sz w:val="20"/>
          <w:szCs w:val="20"/>
        </w:rPr>
      </w:pPr>
      <w:r w:rsidRPr="003F5057">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C50024" w:rsidRPr="003F5057" w:rsidRDefault="00C50024" w:rsidP="00330CD6">
      <w:pPr>
        <w:tabs>
          <w:tab w:val="left" w:pos="567"/>
        </w:tabs>
        <w:ind w:left="142" w:firstLine="567"/>
        <w:jc w:val="both"/>
        <w:rPr>
          <w:sz w:val="20"/>
          <w:szCs w:val="20"/>
        </w:rPr>
      </w:pPr>
      <w:r w:rsidRPr="003F5057">
        <w:rPr>
          <w:color w:val="333333"/>
          <w:sz w:val="20"/>
          <w:szCs w:val="20"/>
        </w:rPr>
        <w:lastRenderedPageBreak/>
        <w:t>1. Внести изменения в Решение Собрания депутатов Илгышевского сельского поселения Аликовского района Чувашской Республики   от 30.03.2018 года № 100 «</w:t>
      </w:r>
      <w:r w:rsidRPr="003F5057">
        <w:rPr>
          <w:rFonts w:eastAsia="Calibri"/>
          <w:color w:val="333333"/>
          <w:spacing w:val="2"/>
          <w:sz w:val="20"/>
          <w:szCs w:val="20"/>
        </w:rPr>
        <w:t>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Илгышевского сельского поселения Аликовского района Чувашской Республики</w:t>
      </w:r>
      <w:r w:rsidRPr="003F5057">
        <w:rPr>
          <w:bCs/>
          <w:color w:val="333333"/>
          <w:sz w:val="20"/>
          <w:szCs w:val="20"/>
        </w:rPr>
        <w:t>» (с изменениями от 22.10.2019, 11.11.2020 г.),</w:t>
      </w:r>
      <w:r w:rsidRPr="003F5057">
        <w:rPr>
          <w:color w:val="333333"/>
          <w:sz w:val="20"/>
          <w:szCs w:val="20"/>
        </w:rPr>
        <w:t xml:space="preserve"> изложив </w:t>
      </w:r>
      <w:r w:rsidRPr="003F5057">
        <w:rPr>
          <w:sz w:val="20"/>
          <w:szCs w:val="20"/>
        </w:rPr>
        <w:t>приложения № 1 и 2 к указанному решению в редакции, согласно приложениям №1 и 2 к данному решению.</w:t>
      </w:r>
    </w:p>
    <w:p w:rsidR="00C50024" w:rsidRPr="003F5057" w:rsidRDefault="00C50024" w:rsidP="00330CD6">
      <w:pPr>
        <w:tabs>
          <w:tab w:val="left" w:pos="567"/>
        </w:tabs>
        <w:ind w:firstLine="567"/>
        <w:jc w:val="both"/>
        <w:rPr>
          <w:sz w:val="20"/>
          <w:szCs w:val="20"/>
        </w:rPr>
      </w:pPr>
      <w:r w:rsidRPr="003F5057">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C50024" w:rsidRPr="003F5057" w:rsidRDefault="00C50024" w:rsidP="00330CD6">
      <w:pPr>
        <w:tabs>
          <w:tab w:val="left" w:pos="567"/>
        </w:tabs>
        <w:ind w:firstLine="601"/>
        <w:jc w:val="both"/>
        <w:rPr>
          <w:sz w:val="20"/>
          <w:szCs w:val="20"/>
        </w:rPr>
      </w:pPr>
    </w:p>
    <w:p w:rsidR="00C50024" w:rsidRPr="003F5057" w:rsidRDefault="00C50024" w:rsidP="00330CD6">
      <w:pPr>
        <w:tabs>
          <w:tab w:val="left" w:pos="567"/>
        </w:tabs>
        <w:ind w:firstLine="601"/>
        <w:jc w:val="both"/>
        <w:rPr>
          <w:sz w:val="20"/>
          <w:szCs w:val="20"/>
        </w:rPr>
      </w:pPr>
    </w:p>
    <w:p w:rsidR="00C50024" w:rsidRPr="003F5057" w:rsidRDefault="00C50024" w:rsidP="00330CD6">
      <w:pPr>
        <w:pStyle w:val="2f1"/>
        <w:tabs>
          <w:tab w:val="left" w:pos="567"/>
          <w:tab w:val="left" w:pos="2520"/>
        </w:tabs>
        <w:jc w:val="both"/>
        <w:rPr>
          <w:rFonts w:ascii="Times New Roman" w:hAnsi="Times New Roman" w:cs="Times New Roman"/>
        </w:rPr>
      </w:pPr>
      <w:r w:rsidRPr="003F5057">
        <w:rPr>
          <w:rFonts w:ascii="Times New Roman" w:hAnsi="Times New Roman" w:cs="Times New Roman"/>
        </w:rPr>
        <w:t>Председатель Собрания депутатов</w:t>
      </w:r>
    </w:p>
    <w:p w:rsidR="00C50024" w:rsidRPr="003F5057" w:rsidRDefault="00C50024" w:rsidP="00330CD6">
      <w:pPr>
        <w:pStyle w:val="2f1"/>
        <w:tabs>
          <w:tab w:val="left" w:pos="567"/>
          <w:tab w:val="left" w:pos="2520"/>
        </w:tabs>
        <w:jc w:val="both"/>
        <w:rPr>
          <w:rFonts w:ascii="Times New Roman" w:hAnsi="Times New Roman" w:cs="Times New Roman"/>
        </w:rPr>
      </w:pPr>
      <w:r w:rsidRPr="003F5057">
        <w:rPr>
          <w:rFonts w:ascii="Times New Roman" w:hAnsi="Times New Roman" w:cs="Times New Roman"/>
        </w:rPr>
        <w:t>Аликовского муниципального</w:t>
      </w:r>
    </w:p>
    <w:p w:rsidR="00C50024" w:rsidRPr="003F5057" w:rsidRDefault="00C50024" w:rsidP="00330CD6">
      <w:pPr>
        <w:pStyle w:val="2f1"/>
        <w:tabs>
          <w:tab w:val="left" w:pos="567"/>
          <w:tab w:val="left" w:pos="2520"/>
        </w:tabs>
        <w:jc w:val="both"/>
        <w:rPr>
          <w:rFonts w:ascii="Times New Roman" w:hAnsi="Times New Roman" w:cs="Times New Roman"/>
        </w:rPr>
      </w:pPr>
      <w:r w:rsidRPr="003F5057">
        <w:rPr>
          <w:rFonts w:ascii="Times New Roman" w:hAnsi="Times New Roman" w:cs="Times New Roman"/>
        </w:rPr>
        <w:t>округа Чувашской Республики                                                                                      Э. К. Волков</w:t>
      </w:r>
    </w:p>
    <w:p w:rsidR="00C50024" w:rsidRPr="003F5057" w:rsidRDefault="00C50024" w:rsidP="00330CD6">
      <w:pPr>
        <w:pStyle w:val="2f1"/>
        <w:tabs>
          <w:tab w:val="left" w:pos="567"/>
          <w:tab w:val="left" w:pos="2520"/>
        </w:tabs>
        <w:jc w:val="both"/>
        <w:rPr>
          <w:rFonts w:ascii="Times New Roman" w:hAnsi="Times New Roman" w:cs="Times New Roman"/>
        </w:rPr>
      </w:pPr>
    </w:p>
    <w:p w:rsidR="00C50024" w:rsidRPr="003F5057" w:rsidRDefault="00C50024" w:rsidP="00330CD6">
      <w:pPr>
        <w:pStyle w:val="2f1"/>
        <w:tabs>
          <w:tab w:val="left" w:pos="567"/>
          <w:tab w:val="left" w:pos="2520"/>
        </w:tabs>
        <w:jc w:val="both"/>
        <w:rPr>
          <w:rFonts w:ascii="Times New Roman" w:hAnsi="Times New Roman" w:cs="Times New Roman"/>
        </w:rPr>
      </w:pPr>
      <w:r w:rsidRPr="003F5057">
        <w:rPr>
          <w:rFonts w:ascii="Times New Roman" w:hAnsi="Times New Roman" w:cs="Times New Roman"/>
        </w:rPr>
        <w:t>Исполняющий полномочия</w:t>
      </w:r>
    </w:p>
    <w:p w:rsidR="00C50024" w:rsidRPr="003F5057" w:rsidRDefault="00C50024" w:rsidP="00330CD6">
      <w:pPr>
        <w:pStyle w:val="2f1"/>
        <w:tabs>
          <w:tab w:val="left" w:pos="567"/>
          <w:tab w:val="left" w:pos="2520"/>
        </w:tabs>
        <w:jc w:val="both"/>
        <w:rPr>
          <w:rFonts w:ascii="Times New Roman" w:hAnsi="Times New Roman" w:cs="Times New Roman"/>
        </w:rPr>
      </w:pPr>
      <w:r w:rsidRPr="003F5057">
        <w:rPr>
          <w:rFonts w:ascii="Times New Roman" w:hAnsi="Times New Roman" w:cs="Times New Roman"/>
        </w:rPr>
        <w:t>главы Аликовского муниципального</w:t>
      </w:r>
    </w:p>
    <w:p w:rsidR="00C50024" w:rsidRPr="003F5057" w:rsidRDefault="00C50024" w:rsidP="00330CD6">
      <w:pPr>
        <w:pStyle w:val="2f1"/>
        <w:tabs>
          <w:tab w:val="left" w:pos="567"/>
          <w:tab w:val="left" w:pos="2520"/>
        </w:tabs>
        <w:jc w:val="both"/>
        <w:rPr>
          <w:rFonts w:ascii="Times New Roman" w:hAnsi="Times New Roman" w:cs="Times New Roman"/>
        </w:rPr>
      </w:pPr>
      <w:r w:rsidRPr="003F5057">
        <w:rPr>
          <w:rFonts w:ascii="Times New Roman" w:hAnsi="Times New Roman" w:cs="Times New Roman"/>
        </w:rPr>
        <w:t>округа Чувашской Республики                                                                                      Э. К. Волков</w:t>
      </w:r>
    </w:p>
    <w:p w:rsidR="00C50024" w:rsidRDefault="00C50024" w:rsidP="00330CD6">
      <w:pPr>
        <w:pStyle w:val="2f1"/>
        <w:tabs>
          <w:tab w:val="left" w:pos="567"/>
          <w:tab w:val="left" w:pos="2520"/>
        </w:tabs>
        <w:ind w:left="5268" w:firstLine="2520"/>
        <w:jc w:val="both"/>
      </w:pPr>
    </w:p>
    <w:p w:rsidR="00C50024" w:rsidRPr="003F5057" w:rsidRDefault="00C50024" w:rsidP="00330CD6">
      <w:pPr>
        <w:pStyle w:val="2f1"/>
        <w:tabs>
          <w:tab w:val="left" w:pos="567"/>
          <w:tab w:val="left" w:pos="2520"/>
        </w:tabs>
        <w:ind w:left="5268" w:firstLine="2520"/>
        <w:jc w:val="both"/>
        <w:rPr>
          <w:rFonts w:ascii="Times New Roman" w:hAnsi="Times New Roman" w:cs="Times New Roman"/>
          <w:bCs/>
          <w:spacing w:val="-10"/>
        </w:rPr>
      </w:pPr>
      <w:r w:rsidRPr="003F5057">
        <w:t xml:space="preserve">    </w:t>
      </w:r>
      <w:r w:rsidRPr="003F5057">
        <w:rPr>
          <w:rFonts w:ascii="Times New Roman" w:hAnsi="Times New Roman" w:cs="Times New Roman"/>
          <w:bCs/>
          <w:spacing w:val="-9"/>
        </w:rPr>
        <w:t>Приложение № 1</w:t>
      </w:r>
    </w:p>
    <w:p w:rsidR="00C50024" w:rsidRPr="003F5057" w:rsidRDefault="00C50024" w:rsidP="00330CD6">
      <w:pPr>
        <w:shd w:val="clear" w:color="auto" w:fill="FFFFFF"/>
        <w:tabs>
          <w:tab w:val="left" w:pos="567"/>
        </w:tabs>
        <w:ind w:firstLine="5670"/>
        <w:jc w:val="both"/>
        <w:rPr>
          <w:sz w:val="20"/>
          <w:szCs w:val="20"/>
        </w:rPr>
      </w:pPr>
      <w:r w:rsidRPr="003F5057">
        <w:rPr>
          <w:bCs/>
          <w:spacing w:val="-10"/>
          <w:sz w:val="20"/>
          <w:szCs w:val="20"/>
        </w:rPr>
        <w:t>к решению Собрания депутатов</w:t>
      </w:r>
    </w:p>
    <w:p w:rsidR="00C50024" w:rsidRPr="003F5057" w:rsidRDefault="00C50024" w:rsidP="00330CD6">
      <w:pPr>
        <w:shd w:val="clear" w:color="auto" w:fill="FFFFFF"/>
        <w:tabs>
          <w:tab w:val="left" w:pos="567"/>
        </w:tabs>
        <w:ind w:firstLine="5670"/>
        <w:jc w:val="both"/>
        <w:rPr>
          <w:bCs/>
          <w:spacing w:val="-2"/>
          <w:sz w:val="20"/>
          <w:szCs w:val="20"/>
        </w:rPr>
      </w:pPr>
      <w:r w:rsidRPr="003F5057">
        <w:rPr>
          <w:sz w:val="20"/>
          <w:szCs w:val="20"/>
        </w:rPr>
        <w:t>Аликовского</w:t>
      </w:r>
      <w:r w:rsidRPr="003F5057">
        <w:rPr>
          <w:bCs/>
          <w:spacing w:val="-2"/>
          <w:sz w:val="20"/>
          <w:szCs w:val="20"/>
        </w:rPr>
        <w:t xml:space="preserve"> муниципального округа Чувашской Республики </w:t>
      </w:r>
    </w:p>
    <w:p w:rsidR="00C50024" w:rsidRPr="003F5057" w:rsidRDefault="00C50024" w:rsidP="00330CD6">
      <w:pPr>
        <w:shd w:val="clear" w:color="auto" w:fill="FFFFFF"/>
        <w:tabs>
          <w:tab w:val="left" w:pos="567"/>
        </w:tabs>
        <w:ind w:firstLine="5670"/>
        <w:jc w:val="both"/>
        <w:rPr>
          <w:sz w:val="20"/>
          <w:szCs w:val="20"/>
        </w:rPr>
      </w:pPr>
      <w:r w:rsidRPr="003F5057">
        <w:rPr>
          <w:bCs/>
          <w:spacing w:val="-2"/>
          <w:sz w:val="20"/>
          <w:szCs w:val="20"/>
        </w:rPr>
        <w:t>от 31.10.2022 г. № 29</w:t>
      </w:r>
    </w:p>
    <w:p w:rsidR="00C50024" w:rsidRPr="003F5057" w:rsidRDefault="00C50024" w:rsidP="00330CD6">
      <w:pPr>
        <w:pStyle w:val="2f1"/>
        <w:tabs>
          <w:tab w:val="left" w:pos="567"/>
          <w:tab w:val="left" w:pos="2520"/>
        </w:tabs>
        <w:jc w:val="both"/>
        <w:rPr>
          <w:rFonts w:ascii="Times New Roman" w:hAnsi="Times New Roman" w:cs="Times New Roman"/>
        </w:rPr>
      </w:pPr>
    </w:p>
    <w:p w:rsidR="00C50024" w:rsidRPr="003F5057" w:rsidRDefault="00C50024" w:rsidP="00330CD6">
      <w:pPr>
        <w:pStyle w:val="2f1"/>
        <w:tabs>
          <w:tab w:val="left" w:pos="567"/>
          <w:tab w:val="left" w:pos="2520"/>
        </w:tabs>
        <w:jc w:val="both"/>
        <w:rPr>
          <w:bCs/>
          <w:spacing w:val="-10"/>
        </w:rPr>
      </w:pPr>
      <w:r w:rsidRPr="003F5057">
        <w:rPr>
          <w:rFonts w:ascii="Times New Roman" w:hAnsi="Times New Roman" w:cs="Times New Roman"/>
          <w:bCs/>
          <w:spacing w:val="-9"/>
        </w:rPr>
        <w:t>«Приложение № 1</w:t>
      </w:r>
    </w:p>
    <w:p w:rsidR="00C50024" w:rsidRPr="003F5057" w:rsidRDefault="00C50024" w:rsidP="00330CD6">
      <w:pPr>
        <w:shd w:val="clear" w:color="auto" w:fill="FFFFFF"/>
        <w:tabs>
          <w:tab w:val="left" w:pos="567"/>
        </w:tabs>
        <w:ind w:firstLine="5670"/>
        <w:jc w:val="both"/>
        <w:rPr>
          <w:sz w:val="20"/>
          <w:szCs w:val="20"/>
        </w:rPr>
      </w:pPr>
      <w:r w:rsidRPr="003F5057">
        <w:rPr>
          <w:bCs/>
          <w:spacing w:val="-10"/>
          <w:sz w:val="20"/>
          <w:szCs w:val="20"/>
        </w:rPr>
        <w:t>к решению Собрания депутатов</w:t>
      </w:r>
    </w:p>
    <w:p w:rsidR="00C50024" w:rsidRPr="003F5057" w:rsidRDefault="00C50024" w:rsidP="00330CD6">
      <w:pPr>
        <w:shd w:val="clear" w:color="auto" w:fill="FFFFFF"/>
        <w:tabs>
          <w:tab w:val="left" w:pos="567"/>
        </w:tabs>
        <w:ind w:firstLine="5670"/>
        <w:jc w:val="both"/>
        <w:rPr>
          <w:bCs/>
          <w:spacing w:val="-2"/>
          <w:sz w:val="20"/>
          <w:szCs w:val="20"/>
        </w:rPr>
      </w:pPr>
      <w:r w:rsidRPr="003F5057">
        <w:rPr>
          <w:sz w:val="20"/>
          <w:szCs w:val="20"/>
        </w:rPr>
        <w:t>Илгышевского сельского поселения Аликовского</w:t>
      </w:r>
      <w:r w:rsidRPr="003F5057">
        <w:rPr>
          <w:bCs/>
          <w:spacing w:val="-2"/>
          <w:sz w:val="20"/>
          <w:szCs w:val="20"/>
        </w:rPr>
        <w:t xml:space="preserve"> района </w:t>
      </w:r>
    </w:p>
    <w:p w:rsidR="00C50024" w:rsidRPr="003F5057" w:rsidRDefault="00C50024" w:rsidP="00330CD6">
      <w:pPr>
        <w:shd w:val="clear" w:color="auto" w:fill="FFFFFF"/>
        <w:tabs>
          <w:tab w:val="left" w:pos="567"/>
        </w:tabs>
        <w:ind w:firstLine="5670"/>
        <w:jc w:val="both"/>
        <w:rPr>
          <w:sz w:val="20"/>
          <w:szCs w:val="20"/>
        </w:rPr>
      </w:pPr>
      <w:r w:rsidRPr="003F5057">
        <w:rPr>
          <w:bCs/>
          <w:spacing w:val="-2"/>
          <w:sz w:val="20"/>
          <w:szCs w:val="20"/>
        </w:rPr>
        <w:t xml:space="preserve">                               от 30.03.2018 г.  № 100</w:t>
      </w:r>
    </w:p>
    <w:p w:rsidR="00C50024" w:rsidRPr="003F5057" w:rsidRDefault="00C50024" w:rsidP="00330CD6">
      <w:pPr>
        <w:shd w:val="clear" w:color="auto" w:fill="FFFFFF"/>
        <w:tabs>
          <w:tab w:val="left" w:pos="567"/>
        </w:tabs>
        <w:ind w:firstLine="5670"/>
        <w:jc w:val="both"/>
        <w:rPr>
          <w:sz w:val="20"/>
          <w:szCs w:val="20"/>
        </w:rPr>
      </w:pPr>
    </w:p>
    <w:p w:rsidR="00C50024" w:rsidRPr="003F5057" w:rsidRDefault="00C50024" w:rsidP="00330CD6">
      <w:pPr>
        <w:shd w:val="clear" w:color="auto" w:fill="FFFFFF"/>
        <w:tabs>
          <w:tab w:val="left" w:pos="567"/>
        </w:tabs>
        <w:ind w:firstLine="5670"/>
        <w:jc w:val="both"/>
        <w:rPr>
          <w:sz w:val="20"/>
          <w:szCs w:val="20"/>
        </w:rPr>
      </w:pPr>
    </w:p>
    <w:p w:rsidR="00C50024" w:rsidRPr="003F5057" w:rsidRDefault="00C50024" w:rsidP="00330CD6">
      <w:pPr>
        <w:pStyle w:val="2f1"/>
        <w:tabs>
          <w:tab w:val="left" w:pos="567"/>
        </w:tabs>
        <w:jc w:val="both"/>
        <w:rPr>
          <w:rFonts w:ascii="Times New Roman" w:hAnsi="Times New Roman" w:cs="Times New Roman"/>
          <w:b/>
        </w:rPr>
      </w:pPr>
      <w:r w:rsidRPr="003F5057">
        <w:rPr>
          <w:rFonts w:ascii="Times New Roman" w:hAnsi="Times New Roman" w:cs="Times New Roman"/>
          <w:b/>
        </w:rPr>
        <w:t xml:space="preserve">РАЗМЕР ДОЛЖНОСТНЫХ ОКЛАДОВ И РАЗМЕР ЕЖЕМЕСЯЧНОГО </w:t>
      </w:r>
    </w:p>
    <w:p w:rsidR="00C50024" w:rsidRPr="003F5057" w:rsidRDefault="00C50024" w:rsidP="00330CD6">
      <w:pPr>
        <w:pStyle w:val="2f1"/>
        <w:tabs>
          <w:tab w:val="left" w:pos="567"/>
        </w:tabs>
        <w:jc w:val="both"/>
        <w:rPr>
          <w:rFonts w:ascii="Times New Roman" w:hAnsi="Times New Roman" w:cs="Times New Roman"/>
        </w:rPr>
      </w:pPr>
      <w:r w:rsidRPr="003F5057">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C50024" w:rsidRPr="003F5057" w:rsidRDefault="00C50024" w:rsidP="00330CD6">
      <w:pPr>
        <w:pStyle w:val="2f1"/>
        <w:tabs>
          <w:tab w:val="left" w:pos="567"/>
        </w:tabs>
        <w:jc w:val="both"/>
        <w:rPr>
          <w:rFonts w:ascii="Times New Roman" w:hAnsi="Times New Roman" w:cs="Times New Roman"/>
        </w:rPr>
      </w:pP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C50024" w:rsidRPr="00BC7A3A" w:rsidTr="008119A1">
        <w:tc>
          <w:tcPr>
            <w:tcW w:w="4790" w:type="dxa"/>
            <w:shd w:val="clear" w:color="auto" w:fill="auto"/>
            <w:vAlign w:val="center"/>
          </w:tcPr>
          <w:p w:rsidR="00C50024" w:rsidRPr="00BC7A3A" w:rsidRDefault="00C50024" w:rsidP="00330CD6">
            <w:pPr>
              <w:pStyle w:val="2f1"/>
              <w:tabs>
                <w:tab w:val="left" w:pos="567"/>
              </w:tabs>
              <w:jc w:val="both"/>
              <w:rPr>
                <w:rFonts w:ascii="Times New Roman" w:hAnsi="Times New Roman" w:cs="Times New Roman"/>
              </w:rPr>
            </w:pPr>
            <w:r w:rsidRPr="00BC7A3A">
              <w:rPr>
                <w:rFonts w:ascii="Times New Roman" w:hAnsi="Times New Roman" w:cs="Times New Roman"/>
              </w:rPr>
              <w:t>Наименование должности</w:t>
            </w:r>
          </w:p>
        </w:tc>
        <w:tc>
          <w:tcPr>
            <w:tcW w:w="2172" w:type="dxa"/>
            <w:shd w:val="clear" w:color="auto" w:fill="auto"/>
            <w:vAlign w:val="center"/>
          </w:tcPr>
          <w:p w:rsidR="00C50024" w:rsidRPr="00BC7A3A" w:rsidRDefault="00C50024" w:rsidP="00330CD6">
            <w:pPr>
              <w:pStyle w:val="2f1"/>
              <w:tabs>
                <w:tab w:val="left" w:pos="567"/>
              </w:tabs>
              <w:jc w:val="both"/>
              <w:rPr>
                <w:rFonts w:ascii="Times New Roman" w:hAnsi="Times New Roman" w:cs="Times New Roman"/>
              </w:rPr>
            </w:pPr>
            <w:r w:rsidRPr="00BC7A3A">
              <w:rPr>
                <w:rFonts w:ascii="Times New Roman" w:hAnsi="Times New Roman" w:cs="Times New Roman"/>
              </w:rPr>
              <w:t>Должностной оклад (рублей в месяц)</w:t>
            </w:r>
          </w:p>
        </w:tc>
        <w:tc>
          <w:tcPr>
            <w:tcW w:w="2804" w:type="dxa"/>
            <w:gridSpan w:val="4"/>
            <w:shd w:val="clear" w:color="auto" w:fill="auto"/>
            <w:vAlign w:val="center"/>
          </w:tcPr>
          <w:p w:rsidR="00C50024" w:rsidRPr="00BC7A3A" w:rsidRDefault="00C50024" w:rsidP="00330CD6">
            <w:pPr>
              <w:pStyle w:val="2f1"/>
              <w:tabs>
                <w:tab w:val="left" w:pos="567"/>
              </w:tabs>
              <w:jc w:val="both"/>
              <w:rPr>
                <w:rFonts w:ascii="Times New Roman" w:hAnsi="Times New Roman" w:cs="Times New Roman"/>
              </w:rPr>
            </w:pPr>
            <w:r w:rsidRPr="00BC7A3A">
              <w:rPr>
                <w:rFonts w:ascii="Times New Roman" w:hAnsi="Times New Roman" w:cs="Times New Roman"/>
              </w:rPr>
              <w:t>Размер ежемесячного денежного поощрения (должностных окладов)</w:t>
            </w:r>
          </w:p>
          <w:p w:rsidR="00C50024" w:rsidRPr="00BC7A3A" w:rsidRDefault="00C50024" w:rsidP="00330CD6">
            <w:pPr>
              <w:pStyle w:val="2f1"/>
              <w:tabs>
                <w:tab w:val="left" w:pos="567"/>
              </w:tabs>
              <w:jc w:val="both"/>
              <w:rPr>
                <w:rFonts w:ascii="Times New Roman" w:hAnsi="Times New Roman" w:cs="Times New Roman"/>
              </w:rPr>
            </w:pPr>
          </w:p>
        </w:tc>
      </w:tr>
      <w:tr w:rsidR="00C50024" w:rsidRPr="00BC7A3A" w:rsidTr="008119A1">
        <w:tc>
          <w:tcPr>
            <w:tcW w:w="9646" w:type="dxa"/>
            <w:gridSpan w:val="3"/>
            <w:shd w:val="clear" w:color="auto" w:fill="auto"/>
            <w:vAlign w:val="center"/>
          </w:tcPr>
          <w:p w:rsidR="00C50024" w:rsidRPr="00BC7A3A" w:rsidRDefault="00C50024" w:rsidP="00330CD6">
            <w:pPr>
              <w:tabs>
                <w:tab w:val="left" w:pos="567"/>
              </w:tabs>
              <w:snapToGrid w:val="0"/>
              <w:ind w:firstLine="851"/>
              <w:jc w:val="both"/>
              <w:rPr>
                <w:sz w:val="20"/>
                <w:szCs w:val="20"/>
              </w:rPr>
            </w:pPr>
          </w:p>
          <w:p w:rsidR="00C50024" w:rsidRPr="00BC7A3A" w:rsidRDefault="00C50024" w:rsidP="00330CD6">
            <w:pPr>
              <w:tabs>
                <w:tab w:val="left" w:pos="567"/>
              </w:tabs>
              <w:ind w:firstLine="851"/>
              <w:jc w:val="both"/>
              <w:rPr>
                <w:sz w:val="20"/>
                <w:szCs w:val="20"/>
              </w:rPr>
            </w:pPr>
            <w:r w:rsidRPr="00BC7A3A">
              <w:rPr>
                <w:b/>
                <w:sz w:val="20"/>
                <w:szCs w:val="20"/>
              </w:rPr>
              <w:t>Раздел 1. Исполнительно-распорядительный орган местного самоуправления</w:t>
            </w:r>
          </w:p>
          <w:p w:rsidR="00C50024" w:rsidRPr="00BC7A3A" w:rsidRDefault="00C50024" w:rsidP="00330CD6">
            <w:pPr>
              <w:tabs>
                <w:tab w:val="left" w:pos="567"/>
              </w:tabs>
              <w:ind w:firstLine="851"/>
              <w:jc w:val="both"/>
              <w:rPr>
                <w:sz w:val="20"/>
                <w:szCs w:val="20"/>
              </w:rPr>
            </w:pPr>
          </w:p>
        </w:tc>
        <w:tc>
          <w:tcPr>
            <w:tcW w:w="40" w:type="dxa"/>
            <w:shd w:val="clear" w:color="auto" w:fill="auto"/>
          </w:tcPr>
          <w:p w:rsidR="00C50024" w:rsidRPr="00BC7A3A" w:rsidRDefault="00C50024" w:rsidP="00330CD6">
            <w:pPr>
              <w:tabs>
                <w:tab w:val="left" w:pos="567"/>
              </w:tabs>
              <w:snapToGrid w:val="0"/>
              <w:jc w:val="both"/>
              <w:rPr>
                <w:sz w:val="20"/>
                <w:szCs w:val="20"/>
              </w:rPr>
            </w:pPr>
          </w:p>
        </w:tc>
        <w:tc>
          <w:tcPr>
            <w:tcW w:w="40" w:type="dxa"/>
            <w:shd w:val="clear" w:color="auto" w:fill="auto"/>
          </w:tcPr>
          <w:p w:rsidR="00C50024" w:rsidRPr="00BC7A3A" w:rsidRDefault="00C50024" w:rsidP="00330CD6">
            <w:pPr>
              <w:tabs>
                <w:tab w:val="left" w:pos="567"/>
              </w:tabs>
              <w:snapToGrid w:val="0"/>
              <w:jc w:val="both"/>
              <w:rPr>
                <w:sz w:val="20"/>
                <w:szCs w:val="20"/>
              </w:rPr>
            </w:pPr>
          </w:p>
        </w:tc>
        <w:tc>
          <w:tcPr>
            <w:tcW w:w="40" w:type="dxa"/>
            <w:shd w:val="clear" w:color="auto" w:fill="auto"/>
          </w:tcPr>
          <w:p w:rsidR="00C50024" w:rsidRPr="00BC7A3A" w:rsidRDefault="00C50024" w:rsidP="00330CD6">
            <w:pPr>
              <w:tabs>
                <w:tab w:val="left" w:pos="567"/>
              </w:tabs>
              <w:snapToGrid w:val="0"/>
              <w:jc w:val="both"/>
              <w:rPr>
                <w:sz w:val="20"/>
                <w:szCs w:val="20"/>
              </w:rPr>
            </w:pPr>
          </w:p>
        </w:tc>
      </w:tr>
      <w:tr w:rsidR="00C50024" w:rsidRPr="00BC7A3A" w:rsidTr="008119A1">
        <w:tc>
          <w:tcPr>
            <w:tcW w:w="4790" w:type="dxa"/>
            <w:shd w:val="clear" w:color="auto" w:fill="auto"/>
            <w:vAlign w:val="center"/>
          </w:tcPr>
          <w:p w:rsidR="00C50024" w:rsidRPr="00BC7A3A" w:rsidRDefault="00C50024" w:rsidP="00330CD6">
            <w:pPr>
              <w:tabs>
                <w:tab w:val="left" w:pos="567"/>
              </w:tabs>
              <w:spacing w:after="105"/>
              <w:ind w:firstLine="370"/>
              <w:jc w:val="both"/>
              <w:rPr>
                <w:sz w:val="20"/>
                <w:szCs w:val="20"/>
              </w:rPr>
            </w:pPr>
            <w:r w:rsidRPr="00BC7A3A">
              <w:rPr>
                <w:sz w:val="20"/>
                <w:szCs w:val="20"/>
              </w:rPr>
              <w:t xml:space="preserve">Глава Илгышевского сельского поселения Аликовского района Чувашской Республики  </w:t>
            </w:r>
          </w:p>
        </w:tc>
        <w:tc>
          <w:tcPr>
            <w:tcW w:w="2172" w:type="dxa"/>
            <w:shd w:val="clear" w:color="auto" w:fill="auto"/>
            <w:vAlign w:val="center"/>
          </w:tcPr>
          <w:p w:rsidR="00C50024" w:rsidRPr="00BC7A3A" w:rsidRDefault="00C50024" w:rsidP="00330CD6">
            <w:pPr>
              <w:tabs>
                <w:tab w:val="left" w:pos="567"/>
              </w:tabs>
              <w:jc w:val="both"/>
              <w:rPr>
                <w:sz w:val="20"/>
                <w:szCs w:val="20"/>
              </w:rPr>
            </w:pPr>
            <w:r w:rsidRPr="00BC7A3A">
              <w:rPr>
                <w:sz w:val="20"/>
                <w:szCs w:val="20"/>
              </w:rPr>
              <w:t xml:space="preserve"> </w:t>
            </w:r>
          </w:p>
          <w:p w:rsidR="00C50024" w:rsidRPr="00BC7A3A" w:rsidRDefault="00C50024" w:rsidP="00330CD6">
            <w:pPr>
              <w:tabs>
                <w:tab w:val="left" w:pos="567"/>
              </w:tabs>
              <w:jc w:val="both"/>
              <w:rPr>
                <w:sz w:val="20"/>
                <w:szCs w:val="20"/>
              </w:rPr>
            </w:pPr>
            <w:r w:rsidRPr="00BC7A3A">
              <w:rPr>
                <w:sz w:val="20"/>
                <w:szCs w:val="20"/>
              </w:rPr>
              <w:t xml:space="preserve">9906  </w:t>
            </w:r>
          </w:p>
        </w:tc>
        <w:tc>
          <w:tcPr>
            <w:tcW w:w="2684" w:type="dxa"/>
            <w:shd w:val="clear" w:color="auto" w:fill="auto"/>
            <w:vAlign w:val="center"/>
          </w:tcPr>
          <w:p w:rsidR="00C50024" w:rsidRPr="00BC7A3A" w:rsidRDefault="00C50024" w:rsidP="00330CD6">
            <w:pPr>
              <w:tabs>
                <w:tab w:val="left" w:pos="567"/>
              </w:tabs>
              <w:ind w:firstLine="14"/>
              <w:jc w:val="both"/>
              <w:rPr>
                <w:sz w:val="20"/>
                <w:szCs w:val="20"/>
              </w:rPr>
            </w:pPr>
            <w:r w:rsidRPr="00BC7A3A">
              <w:rPr>
                <w:sz w:val="20"/>
                <w:szCs w:val="20"/>
              </w:rPr>
              <w:t>0,3</w:t>
            </w:r>
          </w:p>
        </w:tc>
        <w:tc>
          <w:tcPr>
            <w:tcW w:w="40" w:type="dxa"/>
            <w:shd w:val="clear" w:color="auto" w:fill="auto"/>
          </w:tcPr>
          <w:p w:rsidR="00C50024" w:rsidRPr="00BC7A3A" w:rsidRDefault="00C50024" w:rsidP="00330CD6">
            <w:pPr>
              <w:tabs>
                <w:tab w:val="left" w:pos="567"/>
              </w:tabs>
              <w:snapToGrid w:val="0"/>
              <w:jc w:val="both"/>
              <w:rPr>
                <w:sz w:val="20"/>
                <w:szCs w:val="20"/>
              </w:rPr>
            </w:pPr>
          </w:p>
        </w:tc>
        <w:tc>
          <w:tcPr>
            <w:tcW w:w="40" w:type="dxa"/>
            <w:shd w:val="clear" w:color="auto" w:fill="auto"/>
          </w:tcPr>
          <w:p w:rsidR="00C50024" w:rsidRPr="00BC7A3A" w:rsidRDefault="00C50024" w:rsidP="00330CD6">
            <w:pPr>
              <w:tabs>
                <w:tab w:val="left" w:pos="567"/>
              </w:tabs>
              <w:snapToGrid w:val="0"/>
              <w:jc w:val="both"/>
              <w:rPr>
                <w:sz w:val="20"/>
                <w:szCs w:val="20"/>
              </w:rPr>
            </w:pPr>
          </w:p>
        </w:tc>
        <w:tc>
          <w:tcPr>
            <w:tcW w:w="40" w:type="dxa"/>
            <w:shd w:val="clear" w:color="auto" w:fill="auto"/>
          </w:tcPr>
          <w:p w:rsidR="00C50024" w:rsidRPr="00BC7A3A" w:rsidRDefault="00C50024" w:rsidP="00330CD6">
            <w:pPr>
              <w:tabs>
                <w:tab w:val="left" w:pos="567"/>
              </w:tabs>
              <w:snapToGrid w:val="0"/>
              <w:jc w:val="both"/>
              <w:rPr>
                <w:sz w:val="20"/>
                <w:szCs w:val="20"/>
              </w:rPr>
            </w:pPr>
          </w:p>
        </w:tc>
      </w:tr>
      <w:tr w:rsidR="00C50024" w:rsidRPr="00BC7A3A" w:rsidTr="008119A1">
        <w:tc>
          <w:tcPr>
            <w:tcW w:w="4790" w:type="dxa"/>
            <w:shd w:val="clear" w:color="auto" w:fill="auto"/>
            <w:vAlign w:val="center"/>
          </w:tcPr>
          <w:p w:rsidR="00C50024" w:rsidRPr="00BC7A3A" w:rsidRDefault="00C50024" w:rsidP="00330CD6">
            <w:pPr>
              <w:tabs>
                <w:tab w:val="left" w:pos="567"/>
              </w:tabs>
              <w:spacing w:after="105"/>
              <w:ind w:firstLine="370"/>
              <w:jc w:val="both"/>
              <w:rPr>
                <w:sz w:val="20"/>
                <w:szCs w:val="20"/>
              </w:rPr>
            </w:pPr>
            <w:r w:rsidRPr="00BC7A3A">
              <w:rPr>
                <w:sz w:val="20"/>
                <w:szCs w:val="20"/>
              </w:rPr>
              <w:t>Главный специалист-эксперт</w:t>
            </w:r>
          </w:p>
        </w:tc>
        <w:tc>
          <w:tcPr>
            <w:tcW w:w="2172" w:type="dxa"/>
            <w:shd w:val="clear" w:color="auto" w:fill="auto"/>
            <w:vAlign w:val="center"/>
          </w:tcPr>
          <w:p w:rsidR="00C50024" w:rsidRPr="00BC7A3A" w:rsidRDefault="00C50024" w:rsidP="00330CD6">
            <w:pPr>
              <w:tabs>
                <w:tab w:val="left" w:pos="567"/>
              </w:tabs>
              <w:jc w:val="both"/>
              <w:rPr>
                <w:sz w:val="20"/>
                <w:szCs w:val="20"/>
              </w:rPr>
            </w:pPr>
            <w:r w:rsidRPr="00BC7A3A">
              <w:rPr>
                <w:sz w:val="20"/>
                <w:szCs w:val="20"/>
              </w:rPr>
              <w:t>5427</w:t>
            </w:r>
          </w:p>
        </w:tc>
        <w:tc>
          <w:tcPr>
            <w:tcW w:w="2684" w:type="dxa"/>
            <w:shd w:val="clear" w:color="auto" w:fill="auto"/>
            <w:vAlign w:val="center"/>
          </w:tcPr>
          <w:p w:rsidR="00C50024" w:rsidRPr="00BC7A3A" w:rsidRDefault="00C50024" w:rsidP="00330CD6">
            <w:pPr>
              <w:tabs>
                <w:tab w:val="left" w:pos="567"/>
              </w:tabs>
              <w:ind w:firstLine="14"/>
              <w:jc w:val="both"/>
              <w:rPr>
                <w:sz w:val="20"/>
                <w:szCs w:val="20"/>
              </w:rPr>
            </w:pPr>
            <w:r w:rsidRPr="00BC7A3A">
              <w:rPr>
                <w:sz w:val="20"/>
                <w:szCs w:val="20"/>
              </w:rPr>
              <w:t>1,5</w:t>
            </w:r>
          </w:p>
        </w:tc>
        <w:tc>
          <w:tcPr>
            <w:tcW w:w="40" w:type="dxa"/>
            <w:shd w:val="clear" w:color="auto" w:fill="auto"/>
          </w:tcPr>
          <w:p w:rsidR="00C50024" w:rsidRPr="00BC7A3A" w:rsidRDefault="00C50024" w:rsidP="00330CD6">
            <w:pPr>
              <w:tabs>
                <w:tab w:val="left" w:pos="567"/>
              </w:tabs>
              <w:snapToGrid w:val="0"/>
              <w:jc w:val="both"/>
              <w:rPr>
                <w:sz w:val="20"/>
                <w:szCs w:val="20"/>
              </w:rPr>
            </w:pPr>
          </w:p>
        </w:tc>
        <w:tc>
          <w:tcPr>
            <w:tcW w:w="40" w:type="dxa"/>
            <w:shd w:val="clear" w:color="auto" w:fill="auto"/>
          </w:tcPr>
          <w:p w:rsidR="00C50024" w:rsidRPr="00BC7A3A" w:rsidRDefault="00C50024" w:rsidP="00330CD6">
            <w:pPr>
              <w:tabs>
                <w:tab w:val="left" w:pos="567"/>
              </w:tabs>
              <w:snapToGrid w:val="0"/>
              <w:jc w:val="both"/>
              <w:rPr>
                <w:sz w:val="20"/>
                <w:szCs w:val="20"/>
              </w:rPr>
            </w:pPr>
          </w:p>
        </w:tc>
        <w:tc>
          <w:tcPr>
            <w:tcW w:w="40" w:type="dxa"/>
            <w:shd w:val="clear" w:color="auto" w:fill="auto"/>
          </w:tcPr>
          <w:p w:rsidR="00C50024" w:rsidRPr="00BC7A3A" w:rsidRDefault="00C50024" w:rsidP="00330CD6">
            <w:pPr>
              <w:tabs>
                <w:tab w:val="left" w:pos="567"/>
              </w:tabs>
              <w:snapToGrid w:val="0"/>
              <w:jc w:val="both"/>
              <w:rPr>
                <w:sz w:val="20"/>
                <w:szCs w:val="20"/>
              </w:rPr>
            </w:pPr>
          </w:p>
        </w:tc>
      </w:tr>
      <w:tr w:rsidR="00C50024" w:rsidRPr="00BC7A3A" w:rsidTr="008119A1">
        <w:tc>
          <w:tcPr>
            <w:tcW w:w="4790" w:type="dxa"/>
            <w:shd w:val="clear" w:color="auto" w:fill="auto"/>
            <w:vAlign w:val="center"/>
          </w:tcPr>
          <w:p w:rsidR="00C50024" w:rsidRPr="00BC7A3A" w:rsidRDefault="00C50024" w:rsidP="00330CD6">
            <w:pPr>
              <w:tabs>
                <w:tab w:val="left" w:pos="567"/>
              </w:tabs>
              <w:spacing w:after="105"/>
              <w:ind w:firstLine="370"/>
              <w:jc w:val="both"/>
              <w:rPr>
                <w:sz w:val="20"/>
                <w:szCs w:val="20"/>
              </w:rPr>
            </w:pPr>
            <w:r w:rsidRPr="00BC7A3A">
              <w:rPr>
                <w:sz w:val="20"/>
                <w:szCs w:val="20"/>
              </w:rPr>
              <w:t>Ведущий специалист-эксперт</w:t>
            </w:r>
          </w:p>
        </w:tc>
        <w:tc>
          <w:tcPr>
            <w:tcW w:w="2172" w:type="dxa"/>
            <w:shd w:val="clear" w:color="auto" w:fill="auto"/>
            <w:vAlign w:val="center"/>
          </w:tcPr>
          <w:p w:rsidR="00C50024" w:rsidRPr="00BC7A3A" w:rsidRDefault="00C50024" w:rsidP="00330CD6">
            <w:pPr>
              <w:tabs>
                <w:tab w:val="left" w:pos="567"/>
              </w:tabs>
              <w:jc w:val="both"/>
              <w:rPr>
                <w:sz w:val="20"/>
                <w:szCs w:val="20"/>
              </w:rPr>
            </w:pPr>
            <w:r w:rsidRPr="00BC7A3A">
              <w:rPr>
                <w:sz w:val="20"/>
                <w:szCs w:val="20"/>
              </w:rPr>
              <w:t>5025</w:t>
            </w:r>
          </w:p>
        </w:tc>
        <w:tc>
          <w:tcPr>
            <w:tcW w:w="2684" w:type="dxa"/>
            <w:shd w:val="clear" w:color="auto" w:fill="auto"/>
            <w:vAlign w:val="center"/>
          </w:tcPr>
          <w:p w:rsidR="00C50024" w:rsidRPr="00BC7A3A" w:rsidRDefault="00C50024" w:rsidP="00330CD6">
            <w:pPr>
              <w:tabs>
                <w:tab w:val="left" w:pos="567"/>
              </w:tabs>
              <w:ind w:firstLine="14"/>
              <w:jc w:val="both"/>
              <w:rPr>
                <w:sz w:val="20"/>
                <w:szCs w:val="20"/>
              </w:rPr>
            </w:pPr>
            <w:r w:rsidRPr="00BC7A3A">
              <w:rPr>
                <w:sz w:val="20"/>
                <w:szCs w:val="20"/>
              </w:rPr>
              <w:t>1,5</w:t>
            </w:r>
          </w:p>
        </w:tc>
        <w:tc>
          <w:tcPr>
            <w:tcW w:w="40" w:type="dxa"/>
            <w:shd w:val="clear" w:color="auto" w:fill="auto"/>
          </w:tcPr>
          <w:p w:rsidR="00C50024" w:rsidRPr="00BC7A3A" w:rsidRDefault="00C50024" w:rsidP="00330CD6">
            <w:pPr>
              <w:tabs>
                <w:tab w:val="left" w:pos="567"/>
              </w:tabs>
              <w:snapToGrid w:val="0"/>
              <w:jc w:val="both"/>
              <w:rPr>
                <w:sz w:val="20"/>
                <w:szCs w:val="20"/>
              </w:rPr>
            </w:pPr>
          </w:p>
        </w:tc>
        <w:tc>
          <w:tcPr>
            <w:tcW w:w="40" w:type="dxa"/>
            <w:shd w:val="clear" w:color="auto" w:fill="auto"/>
          </w:tcPr>
          <w:p w:rsidR="00C50024" w:rsidRPr="00BC7A3A" w:rsidRDefault="00C50024" w:rsidP="00330CD6">
            <w:pPr>
              <w:tabs>
                <w:tab w:val="left" w:pos="567"/>
              </w:tabs>
              <w:snapToGrid w:val="0"/>
              <w:jc w:val="both"/>
              <w:rPr>
                <w:sz w:val="20"/>
                <w:szCs w:val="20"/>
              </w:rPr>
            </w:pPr>
          </w:p>
        </w:tc>
        <w:tc>
          <w:tcPr>
            <w:tcW w:w="40" w:type="dxa"/>
            <w:shd w:val="clear" w:color="auto" w:fill="auto"/>
          </w:tcPr>
          <w:p w:rsidR="00C50024" w:rsidRPr="00BC7A3A" w:rsidRDefault="00C50024" w:rsidP="00330CD6">
            <w:pPr>
              <w:tabs>
                <w:tab w:val="left" w:pos="567"/>
              </w:tabs>
              <w:snapToGrid w:val="0"/>
              <w:jc w:val="both"/>
              <w:rPr>
                <w:sz w:val="20"/>
                <w:szCs w:val="20"/>
              </w:rPr>
            </w:pPr>
          </w:p>
        </w:tc>
      </w:tr>
    </w:tbl>
    <w:p w:rsidR="00C50024" w:rsidRPr="003F5057" w:rsidRDefault="00C50024" w:rsidP="00330CD6">
      <w:pPr>
        <w:pStyle w:val="2f1"/>
        <w:tabs>
          <w:tab w:val="left" w:pos="567"/>
          <w:tab w:val="left" w:pos="2520"/>
        </w:tabs>
        <w:jc w:val="both"/>
      </w:pPr>
    </w:p>
    <w:p w:rsidR="00C50024" w:rsidRPr="003F5057" w:rsidRDefault="00C50024" w:rsidP="00330CD6">
      <w:pPr>
        <w:pStyle w:val="2f1"/>
        <w:tabs>
          <w:tab w:val="left" w:pos="567"/>
          <w:tab w:val="left" w:pos="2520"/>
        </w:tabs>
        <w:jc w:val="both"/>
        <w:rPr>
          <w:bCs/>
          <w:spacing w:val="-10"/>
        </w:rPr>
      </w:pPr>
      <w:r w:rsidRPr="003F5057">
        <w:br w:type="page"/>
      </w:r>
      <w:r w:rsidRPr="003F5057">
        <w:rPr>
          <w:rFonts w:ascii="Times New Roman" w:hAnsi="Times New Roman" w:cs="Times New Roman"/>
          <w:bCs/>
          <w:spacing w:val="-9"/>
        </w:rPr>
        <w:lastRenderedPageBreak/>
        <w:t>Приложение № 2</w:t>
      </w:r>
    </w:p>
    <w:p w:rsidR="00C50024" w:rsidRPr="003F5057" w:rsidRDefault="00C50024" w:rsidP="00330CD6">
      <w:pPr>
        <w:shd w:val="clear" w:color="auto" w:fill="FFFFFF"/>
        <w:tabs>
          <w:tab w:val="left" w:pos="567"/>
        </w:tabs>
        <w:ind w:firstLine="5670"/>
        <w:jc w:val="both"/>
        <w:rPr>
          <w:sz w:val="20"/>
          <w:szCs w:val="20"/>
        </w:rPr>
      </w:pPr>
      <w:r w:rsidRPr="003F5057">
        <w:rPr>
          <w:bCs/>
          <w:spacing w:val="-10"/>
          <w:sz w:val="20"/>
          <w:szCs w:val="20"/>
        </w:rPr>
        <w:t>к решению Собрания депутатов</w:t>
      </w:r>
    </w:p>
    <w:p w:rsidR="00C50024" w:rsidRPr="003F5057" w:rsidRDefault="00C50024" w:rsidP="00330CD6">
      <w:pPr>
        <w:shd w:val="clear" w:color="auto" w:fill="FFFFFF"/>
        <w:tabs>
          <w:tab w:val="left" w:pos="567"/>
        </w:tabs>
        <w:ind w:firstLine="5670"/>
        <w:jc w:val="both"/>
        <w:rPr>
          <w:bCs/>
          <w:spacing w:val="-2"/>
          <w:sz w:val="20"/>
          <w:szCs w:val="20"/>
        </w:rPr>
      </w:pPr>
      <w:r w:rsidRPr="003F5057">
        <w:rPr>
          <w:sz w:val="20"/>
          <w:szCs w:val="20"/>
        </w:rPr>
        <w:t>Аликовского</w:t>
      </w:r>
      <w:r w:rsidRPr="003F5057">
        <w:rPr>
          <w:bCs/>
          <w:spacing w:val="-2"/>
          <w:sz w:val="20"/>
          <w:szCs w:val="20"/>
        </w:rPr>
        <w:t xml:space="preserve"> муниципального округа Чувашской Республики</w:t>
      </w:r>
    </w:p>
    <w:p w:rsidR="00C50024" w:rsidRPr="003F5057" w:rsidRDefault="00C50024" w:rsidP="00330CD6">
      <w:pPr>
        <w:shd w:val="clear" w:color="auto" w:fill="FFFFFF"/>
        <w:tabs>
          <w:tab w:val="left" w:pos="567"/>
        </w:tabs>
        <w:ind w:firstLine="5670"/>
        <w:jc w:val="both"/>
        <w:rPr>
          <w:sz w:val="20"/>
          <w:szCs w:val="20"/>
        </w:rPr>
      </w:pPr>
      <w:r w:rsidRPr="003F5057">
        <w:rPr>
          <w:bCs/>
          <w:spacing w:val="-2"/>
          <w:sz w:val="20"/>
          <w:szCs w:val="20"/>
        </w:rPr>
        <w:t xml:space="preserve"> от 31.10.2022 г. № 29</w:t>
      </w:r>
    </w:p>
    <w:p w:rsidR="00C50024" w:rsidRPr="003F5057" w:rsidRDefault="00C50024" w:rsidP="00330CD6">
      <w:pPr>
        <w:shd w:val="clear" w:color="auto" w:fill="FFFFFF"/>
        <w:tabs>
          <w:tab w:val="left" w:pos="567"/>
        </w:tabs>
        <w:ind w:firstLine="5670"/>
        <w:jc w:val="both"/>
        <w:rPr>
          <w:b/>
          <w:bCs/>
          <w:sz w:val="20"/>
          <w:szCs w:val="20"/>
        </w:rPr>
      </w:pPr>
    </w:p>
    <w:p w:rsidR="00C50024" w:rsidRPr="003F5057" w:rsidRDefault="00C50024" w:rsidP="00330CD6">
      <w:pPr>
        <w:shd w:val="clear" w:color="auto" w:fill="FFFFFF"/>
        <w:tabs>
          <w:tab w:val="left" w:pos="567"/>
          <w:tab w:val="left" w:pos="709"/>
        </w:tabs>
        <w:ind w:firstLine="5670"/>
        <w:jc w:val="both"/>
        <w:rPr>
          <w:b/>
          <w:bCs/>
          <w:sz w:val="20"/>
          <w:szCs w:val="20"/>
        </w:rPr>
      </w:pPr>
    </w:p>
    <w:p w:rsidR="00C50024" w:rsidRPr="003F5057" w:rsidRDefault="00C50024" w:rsidP="00330CD6">
      <w:pPr>
        <w:shd w:val="clear" w:color="auto" w:fill="FFFFFF"/>
        <w:tabs>
          <w:tab w:val="left" w:pos="567"/>
          <w:tab w:val="left" w:pos="709"/>
        </w:tabs>
        <w:ind w:firstLine="5670"/>
        <w:jc w:val="both"/>
        <w:rPr>
          <w:bCs/>
          <w:spacing w:val="-10"/>
          <w:sz w:val="20"/>
          <w:szCs w:val="20"/>
        </w:rPr>
      </w:pPr>
      <w:r w:rsidRPr="003F5057">
        <w:rPr>
          <w:bCs/>
          <w:spacing w:val="-9"/>
          <w:sz w:val="20"/>
          <w:szCs w:val="20"/>
        </w:rPr>
        <w:t>«Приложение № 2</w:t>
      </w:r>
    </w:p>
    <w:p w:rsidR="00C50024" w:rsidRPr="003F5057" w:rsidRDefault="00C50024" w:rsidP="00330CD6">
      <w:pPr>
        <w:shd w:val="clear" w:color="auto" w:fill="FFFFFF"/>
        <w:tabs>
          <w:tab w:val="left" w:pos="567"/>
        </w:tabs>
        <w:ind w:firstLine="5670"/>
        <w:jc w:val="both"/>
        <w:rPr>
          <w:sz w:val="20"/>
          <w:szCs w:val="20"/>
        </w:rPr>
      </w:pPr>
      <w:r w:rsidRPr="003F5057">
        <w:rPr>
          <w:bCs/>
          <w:spacing w:val="-10"/>
          <w:sz w:val="20"/>
          <w:szCs w:val="20"/>
        </w:rPr>
        <w:t>к решению Собрания депутатов</w:t>
      </w:r>
    </w:p>
    <w:p w:rsidR="00C50024" w:rsidRPr="003F5057" w:rsidRDefault="00C50024" w:rsidP="00330CD6">
      <w:pPr>
        <w:shd w:val="clear" w:color="auto" w:fill="FFFFFF"/>
        <w:tabs>
          <w:tab w:val="left" w:pos="567"/>
        </w:tabs>
        <w:ind w:firstLine="5670"/>
        <w:jc w:val="both"/>
        <w:rPr>
          <w:rFonts w:ascii="Calibri" w:hAnsi="Calibri" w:cs="Calibri"/>
          <w:bCs/>
          <w:spacing w:val="-2"/>
          <w:sz w:val="20"/>
          <w:szCs w:val="20"/>
        </w:rPr>
      </w:pPr>
      <w:r w:rsidRPr="003F5057">
        <w:rPr>
          <w:sz w:val="20"/>
          <w:szCs w:val="20"/>
        </w:rPr>
        <w:t>Илгышевского сельского поселения Аликовского</w:t>
      </w:r>
      <w:r w:rsidRPr="003F5057">
        <w:rPr>
          <w:bCs/>
          <w:spacing w:val="-2"/>
          <w:sz w:val="20"/>
          <w:szCs w:val="20"/>
        </w:rPr>
        <w:t xml:space="preserve"> района </w:t>
      </w:r>
    </w:p>
    <w:p w:rsidR="00C50024" w:rsidRPr="003F5057" w:rsidRDefault="00C50024" w:rsidP="00330CD6">
      <w:pPr>
        <w:shd w:val="clear" w:color="auto" w:fill="FFFFFF"/>
        <w:tabs>
          <w:tab w:val="left" w:pos="567"/>
        </w:tabs>
        <w:ind w:firstLine="5670"/>
        <w:jc w:val="both"/>
        <w:rPr>
          <w:sz w:val="20"/>
          <w:szCs w:val="20"/>
        </w:rPr>
      </w:pPr>
      <w:r w:rsidRPr="003F5057">
        <w:rPr>
          <w:bCs/>
          <w:spacing w:val="-2"/>
          <w:sz w:val="20"/>
          <w:szCs w:val="20"/>
        </w:rPr>
        <w:t xml:space="preserve">от 30.03.2018 г. № 100 </w:t>
      </w:r>
    </w:p>
    <w:p w:rsidR="00C50024" w:rsidRPr="003F5057" w:rsidRDefault="00C50024" w:rsidP="00330CD6">
      <w:pPr>
        <w:tabs>
          <w:tab w:val="left" w:pos="567"/>
        </w:tabs>
        <w:ind w:firstLine="851"/>
        <w:jc w:val="both"/>
        <w:rPr>
          <w:rFonts w:ascii="Calibri" w:hAnsi="Calibri" w:cs="Calibri"/>
          <w:sz w:val="20"/>
          <w:szCs w:val="20"/>
        </w:rPr>
      </w:pPr>
    </w:p>
    <w:p w:rsidR="00C50024" w:rsidRPr="003F5057" w:rsidRDefault="00C50024" w:rsidP="00330CD6">
      <w:pPr>
        <w:tabs>
          <w:tab w:val="left" w:pos="567"/>
        </w:tabs>
        <w:ind w:firstLine="851"/>
        <w:jc w:val="both"/>
        <w:rPr>
          <w:sz w:val="20"/>
          <w:szCs w:val="20"/>
        </w:rPr>
      </w:pPr>
    </w:p>
    <w:p w:rsidR="00C50024" w:rsidRPr="003F5057" w:rsidRDefault="00C50024" w:rsidP="00330CD6">
      <w:pPr>
        <w:pStyle w:val="2f1"/>
        <w:tabs>
          <w:tab w:val="left" w:pos="567"/>
        </w:tabs>
        <w:jc w:val="both"/>
        <w:rPr>
          <w:rFonts w:ascii="Times New Roman" w:hAnsi="Times New Roman" w:cs="Times New Roman"/>
          <w:b/>
        </w:rPr>
      </w:pPr>
      <w:r w:rsidRPr="003F5057">
        <w:rPr>
          <w:rFonts w:ascii="Times New Roman" w:hAnsi="Times New Roman" w:cs="Times New Roman"/>
          <w:b/>
        </w:rPr>
        <w:t xml:space="preserve">РАЗМЕРЫ ЕЖЕМЕСЯЧНЫХ ВЫПЛАТ </w:t>
      </w:r>
    </w:p>
    <w:p w:rsidR="00C50024" w:rsidRPr="003F5057" w:rsidRDefault="00C50024" w:rsidP="00330CD6">
      <w:pPr>
        <w:pStyle w:val="2f1"/>
        <w:tabs>
          <w:tab w:val="left" w:pos="567"/>
        </w:tabs>
        <w:jc w:val="both"/>
      </w:pPr>
      <w:r w:rsidRPr="003F5057">
        <w:rPr>
          <w:rFonts w:ascii="Times New Roman" w:hAnsi="Times New Roman" w:cs="Times New Roman"/>
          <w:b/>
        </w:rPr>
        <w:t>ЗА КЛАССНЫЙ ЧИН МУНИЦИПАЛЬНОГО СЛУЖАЩЕГО</w:t>
      </w:r>
    </w:p>
    <w:p w:rsidR="00C50024" w:rsidRPr="003F5057" w:rsidRDefault="00C50024"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C50024" w:rsidRPr="003F5057" w:rsidTr="008119A1">
        <w:tc>
          <w:tcPr>
            <w:tcW w:w="6105" w:type="dxa"/>
            <w:shd w:val="clear" w:color="auto" w:fill="auto"/>
            <w:vAlign w:val="center"/>
          </w:tcPr>
          <w:p w:rsidR="00C50024" w:rsidRPr="003F5057" w:rsidRDefault="00C50024" w:rsidP="00330CD6">
            <w:pPr>
              <w:tabs>
                <w:tab w:val="left" w:pos="567"/>
              </w:tabs>
              <w:jc w:val="both"/>
              <w:rPr>
                <w:sz w:val="20"/>
                <w:szCs w:val="20"/>
              </w:rPr>
            </w:pPr>
            <w:r w:rsidRPr="003F5057">
              <w:rPr>
                <w:sz w:val="20"/>
                <w:szCs w:val="20"/>
              </w:rPr>
              <w:t>Наименование классного чина</w:t>
            </w:r>
          </w:p>
        </w:tc>
        <w:tc>
          <w:tcPr>
            <w:tcW w:w="3539" w:type="dxa"/>
            <w:vAlign w:val="center"/>
          </w:tcPr>
          <w:p w:rsidR="00C50024" w:rsidRPr="003F5057" w:rsidRDefault="00C50024" w:rsidP="00330CD6">
            <w:pPr>
              <w:tabs>
                <w:tab w:val="left" w:pos="567"/>
              </w:tabs>
              <w:ind w:firstLine="467"/>
              <w:jc w:val="both"/>
              <w:rPr>
                <w:sz w:val="20"/>
                <w:szCs w:val="20"/>
              </w:rPr>
            </w:pPr>
            <w:r w:rsidRPr="003F5057">
              <w:rPr>
                <w:sz w:val="20"/>
                <w:szCs w:val="20"/>
              </w:rPr>
              <w:t>Размеры  выплаты</w:t>
            </w:r>
          </w:p>
          <w:p w:rsidR="00C50024" w:rsidRPr="003F5057" w:rsidRDefault="00C50024" w:rsidP="00330CD6">
            <w:pPr>
              <w:tabs>
                <w:tab w:val="left" w:pos="567"/>
              </w:tabs>
              <w:ind w:firstLine="851"/>
              <w:jc w:val="both"/>
              <w:rPr>
                <w:sz w:val="20"/>
                <w:szCs w:val="20"/>
              </w:rPr>
            </w:pPr>
            <w:r w:rsidRPr="003F5057">
              <w:rPr>
                <w:sz w:val="20"/>
                <w:szCs w:val="20"/>
              </w:rPr>
              <w:t>(рублей в месяц)</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Действительный муниципальный советник 1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2323</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Действительный муниципальный советник 2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2167</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Действительный муниципальный советник 3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2013</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Муниципальный советник 1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1780</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Муниципальный советник 2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1627</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Муниципальный советник 3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1472</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Советник муниципальной службы 1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1396</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Советник муниципальной службы 2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1161</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Советник муниципальной службы 3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1008</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Референт муниципальной службы 1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930</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Референт муниципальной службы 2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776</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Референт муниципальной службы 3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696</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Секретарь муниципальной службы 1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543</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Секретарь муниципальной службы 2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466</w:t>
            </w:r>
          </w:p>
        </w:tc>
      </w:tr>
      <w:tr w:rsidR="00C50024" w:rsidRPr="003F5057" w:rsidTr="008119A1">
        <w:tc>
          <w:tcPr>
            <w:tcW w:w="6105" w:type="dxa"/>
            <w:shd w:val="clear" w:color="auto" w:fill="auto"/>
            <w:vAlign w:val="center"/>
          </w:tcPr>
          <w:p w:rsidR="00C50024" w:rsidRPr="003F5057" w:rsidRDefault="00C50024" w:rsidP="00330CD6">
            <w:pPr>
              <w:tabs>
                <w:tab w:val="left" w:pos="567"/>
              </w:tabs>
              <w:spacing w:after="105"/>
              <w:jc w:val="both"/>
              <w:rPr>
                <w:sz w:val="20"/>
                <w:szCs w:val="20"/>
              </w:rPr>
            </w:pPr>
            <w:r w:rsidRPr="003F5057">
              <w:rPr>
                <w:sz w:val="20"/>
                <w:szCs w:val="20"/>
              </w:rPr>
              <w:t>Секретарь муниципальной службы 3 класса</w:t>
            </w:r>
          </w:p>
        </w:tc>
        <w:tc>
          <w:tcPr>
            <w:tcW w:w="3539" w:type="dxa"/>
          </w:tcPr>
          <w:p w:rsidR="00C50024" w:rsidRPr="003F5057" w:rsidRDefault="00C50024" w:rsidP="00330CD6">
            <w:pPr>
              <w:tabs>
                <w:tab w:val="left" w:pos="567"/>
              </w:tabs>
              <w:jc w:val="both"/>
              <w:rPr>
                <w:sz w:val="20"/>
                <w:szCs w:val="20"/>
              </w:rPr>
            </w:pPr>
            <w:r w:rsidRPr="003F5057">
              <w:rPr>
                <w:sz w:val="20"/>
                <w:szCs w:val="20"/>
              </w:rPr>
              <w:t>387</w:t>
            </w:r>
          </w:p>
        </w:tc>
      </w:tr>
    </w:tbl>
    <w:p w:rsidR="00C50024" w:rsidRDefault="00C50024" w:rsidP="00330CD6">
      <w:pPr>
        <w:tabs>
          <w:tab w:val="left" w:pos="567"/>
        </w:tabs>
        <w:spacing w:after="200" w:line="276" w:lineRule="auto"/>
        <w:ind w:firstLine="851"/>
        <w:jc w:val="both"/>
        <w:rPr>
          <w:rFonts w:ascii="Calibri" w:hAnsi="Calibri" w:cs="Calibri"/>
          <w:sz w:val="20"/>
          <w:szCs w:val="20"/>
        </w:rPr>
      </w:pPr>
    </w:p>
    <w:p w:rsidR="00C50024" w:rsidRDefault="00C50024" w:rsidP="00330CD6">
      <w:pPr>
        <w:tabs>
          <w:tab w:val="left" w:pos="567"/>
        </w:tabs>
        <w:ind w:right="4676" w:firstLine="567"/>
        <w:jc w:val="both"/>
        <w:rPr>
          <w:sz w:val="20"/>
          <w:szCs w:val="20"/>
        </w:rPr>
      </w:pPr>
      <w:r>
        <w:rPr>
          <w:sz w:val="20"/>
          <w:szCs w:val="20"/>
        </w:rPr>
        <w:t>Решение Собрания депутатов Аликовского муниципального округа Чувашской Республики от 31.10.2022 № 30 «</w:t>
      </w:r>
      <w:r w:rsidRPr="00C50024">
        <w:rPr>
          <w:sz w:val="20"/>
          <w:szCs w:val="20"/>
        </w:rPr>
        <w:t>О внесении изменений в денежное содержание и материальное стимулирование лиц, замещающих муниципальные должности и должности муниципальной службы в органах местного самоуправления Крымзарайкинского сельского поселения Аликовского района Чувашской Республики</w:t>
      </w:r>
      <w:r>
        <w:rPr>
          <w:sz w:val="20"/>
          <w:szCs w:val="20"/>
        </w:rPr>
        <w:t>»</w:t>
      </w:r>
    </w:p>
    <w:p w:rsidR="00C50024" w:rsidRDefault="00C50024" w:rsidP="00330CD6">
      <w:pPr>
        <w:tabs>
          <w:tab w:val="left" w:pos="567"/>
        </w:tabs>
        <w:ind w:right="4676" w:firstLine="567"/>
        <w:jc w:val="both"/>
        <w:rPr>
          <w:sz w:val="20"/>
          <w:szCs w:val="20"/>
        </w:rPr>
      </w:pPr>
    </w:p>
    <w:p w:rsidR="00C50024" w:rsidRPr="00775A6F" w:rsidRDefault="00C50024" w:rsidP="00330CD6">
      <w:pPr>
        <w:tabs>
          <w:tab w:val="left" w:pos="567"/>
        </w:tabs>
        <w:ind w:left="142" w:firstLine="578"/>
        <w:jc w:val="both"/>
        <w:rPr>
          <w:sz w:val="20"/>
          <w:szCs w:val="20"/>
        </w:rPr>
      </w:pPr>
      <w:r w:rsidRPr="00775A6F">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C50024" w:rsidRPr="00775A6F" w:rsidRDefault="00C50024" w:rsidP="00330CD6">
      <w:pPr>
        <w:tabs>
          <w:tab w:val="left" w:pos="567"/>
        </w:tabs>
        <w:ind w:left="142" w:firstLine="578"/>
        <w:jc w:val="both"/>
        <w:rPr>
          <w:sz w:val="20"/>
          <w:szCs w:val="20"/>
        </w:rPr>
      </w:pPr>
      <w:r w:rsidRPr="00775A6F">
        <w:rPr>
          <w:color w:val="333333"/>
          <w:sz w:val="20"/>
          <w:szCs w:val="20"/>
        </w:rPr>
        <w:lastRenderedPageBreak/>
        <w:t>1. Внести изменения в решение Собрания депутатов Крымзарайкинского сельского поселения Аликовского района Чувашской Республики от 11.12.2013 г. № 98  «</w:t>
      </w:r>
      <w:r w:rsidRPr="00775A6F">
        <w:rPr>
          <w:rFonts w:eastAsia="Calibri"/>
          <w:color w:val="333333"/>
          <w:spacing w:val="2"/>
          <w:sz w:val="20"/>
          <w:szCs w:val="20"/>
        </w:rPr>
        <w:t>О денежном содержании, порядке установления ежемесячных и иных дополнительных выплат лицам, замещающим муниципальные должности и должности муниципальной службы в исполнительно-распорядительных  органах местного самоуправления Крымзарайкинского сельского поселения Аликовского района Чувашской Республики</w:t>
      </w:r>
      <w:r w:rsidRPr="00775A6F">
        <w:rPr>
          <w:bCs/>
          <w:color w:val="333333"/>
          <w:sz w:val="20"/>
          <w:szCs w:val="20"/>
        </w:rPr>
        <w:t>» (с изменениями от 18.12.2017 г., 16.12.2019 г., 02.11.2020 г.),</w:t>
      </w:r>
      <w:r w:rsidRPr="00775A6F">
        <w:rPr>
          <w:color w:val="333333"/>
          <w:sz w:val="20"/>
          <w:szCs w:val="20"/>
        </w:rPr>
        <w:t xml:space="preserve"> изложив </w:t>
      </w:r>
      <w:r w:rsidRPr="00775A6F">
        <w:rPr>
          <w:sz w:val="20"/>
          <w:szCs w:val="20"/>
        </w:rPr>
        <w:t>приложения № 1 и 2 к указанному решению в редакции, согласно приложениям № 1 и 2 к данному решению.</w:t>
      </w:r>
    </w:p>
    <w:p w:rsidR="00C50024" w:rsidRPr="00775A6F" w:rsidRDefault="00C50024" w:rsidP="00330CD6">
      <w:pPr>
        <w:tabs>
          <w:tab w:val="left" w:pos="567"/>
        </w:tabs>
        <w:ind w:firstLine="601"/>
        <w:jc w:val="both"/>
        <w:rPr>
          <w:sz w:val="20"/>
          <w:szCs w:val="20"/>
        </w:rPr>
      </w:pPr>
      <w:r w:rsidRPr="00775A6F">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C50024" w:rsidRPr="00775A6F" w:rsidRDefault="00C50024" w:rsidP="00330CD6">
      <w:pPr>
        <w:tabs>
          <w:tab w:val="left" w:pos="567"/>
        </w:tabs>
        <w:ind w:firstLine="601"/>
        <w:jc w:val="both"/>
        <w:rPr>
          <w:sz w:val="20"/>
          <w:szCs w:val="20"/>
        </w:rPr>
      </w:pPr>
    </w:p>
    <w:p w:rsidR="00C50024" w:rsidRPr="00775A6F" w:rsidRDefault="00C50024" w:rsidP="00330CD6">
      <w:pPr>
        <w:tabs>
          <w:tab w:val="left" w:pos="567"/>
        </w:tabs>
        <w:ind w:firstLine="601"/>
        <w:jc w:val="both"/>
        <w:rPr>
          <w:sz w:val="20"/>
          <w:szCs w:val="20"/>
        </w:rPr>
      </w:pPr>
    </w:p>
    <w:p w:rsidR="00C50024" w:rsidRPr="00775A6F" w:rsidRDefault="00C50024" w:rsidP="00330CD6">
      <w:pPr>
        <w:pStyle w:val="2f1"/>
        <w:tabs>
          <w:tab w:val="left" w:pos="567"/>
          <w:tab w:val="left" w:pos="2520"/>
        </w:tabs>
        <w:jc w:val="both"/>
        <w:rPr>
          <w:rFonts w:ascii="Times New Roman" w:hAnsi="Times New Roman" w:cs="Times New Roman"/>
        </w:rPr>
      </w:pPr>
      <w:r w:rsidRPr="00775A6F">
        <w:rPr>
          <w:rFonts w:ascii="Times New Roman" w:hAnsi="Times New Roman" w:cs="Times New Roman"/>
        </w:rPr>
        <w:t>Председатель Собрания депутатов</w:t>
      </w:r>
    </w:p>
    <w:p w:rsidR="00C50024" w:rsidRPr="00775A6F" w:rsidRDefault="00C50024" w:rsidP="00330CD6">
      <w:pPr>
        <w:pStyle w:val="2f1"/>
        <w:tabs>
          <w:tab w:val="left" w:pos="567"/>
          <w:tab w:val="left" w:pos="2520"/>
        </w:tabs>
        <w:jc w:val="both"/>
        <w:rPr>
          <w:rFonts w:ascii="Times New Roman" w:hAnsi="Times New Roman" w:cs="Times New Roman"/>
        </w:rPr>
      </w:pPr>
      <w:r w:rsidRPr="00775A6F">
        <w:rPr>
          <w:rFonts w:ascii="Times New Roman" w:hAnsi="Times New Roman" w:cs="Times New Roman"/>
        </w:rPr>
        <w:t>Аликовского муниципального</w:t>
      </w:r>
    </w:p>
    <w:p w:rsidR="00C50024" w:rsidRPr="00775A6F" w:rsidRDefault="00C50024" w:rsidP="00330CD6">
      <w:pPr>
        <w:pStyle w:val="2f1"/>
        <w:tabs>
          <w:tab w:val="left" w:pos="567"/>
          <w:tab w:val="left" w:pos="2520"/>
        </w:tabs>
        <w:jc w:val="both"/>
        <w:rPr>
          <w:rFonts w:ascii="Times New Roman" w:hAnsi="Times New Roman" w:cs="Times New Roman"/>
        </w:rPr>
      </w:pPr>
      <w:r w:rsidRPr="00775A6F">
        <w:rPr>
          <w:rFonts w:ascii="Times New Roman" w:hAnsi="Times New Roman" w:cs="Times New Roman"/>
        </w:rPr>
        <w:t>округа Чувашской Республики                                                                                      Э. К. Волков</w:t>
      </w:r>
    </w:p>
    <w:p w:rsidR="00C50024" w:rsidRPr="00775A6F" w:rsidRDefault="00C50024" w:rsidP="00330CD6">
      <w:pPr>
        <w:pStyle w:val="2f1"/>
        <w:tabs>
          <w:tab w:val="left" w:pos="567"/>
          <w:tab w:val="left" w:pos="2520"/>
        </w:tabs>
        <w:jc w:val="both"/>
        <w:rPr>
          <w:rFonts w:ascii="Times New Roman" w:hAnsi="Times New Roman" w:cs="Times New Roman"/>
        </w:rPr>
      </w:pPr>
    </w:p>
    <w:p w:rsidR="00C50024" w:rsidRPr="00775A6F" w:rsidRDefault="00C50024" w:rsidP="00330CD6">
      <w:pPr>
        <w:pStyle w:val="2f1"/>
        <w:tabs>
          <w:tab w:val="left" w:pos="567"/>
          <w:tab w:val="left" w:pos="2520"/>
        </w:tabs>
        <w:jc w:val="both"/>
        <w:rPr>
          <w:rFonts w:ascii="Times New Roman" w:hAnsi="Times New Roman" w:cs="Times New Roman"/>
        </w:rPr>
      </w:pPr>
      <w:r w:rsidRPr="00775A6F">
        <w:rPr>
          <w:rFonts w:ascii="Times New Roman" w:hAnsi="Times New Roman" w:cs="Times New Roman"/>
        </w:rPr>
        <w:t>Исполняющий полномочия</w:t>
      </w:r>
    </w:p>
    <w:p w:rsidR="00C50024" w:rsidRPr="00775A6F" w:rsidRDefault="00C50024" w:rsidP="00330CD6">
      <w:pPr>
        <w:pStyle w:val="2f1"/>
        <w:tabs>
          <w:tab w:val="left" w:pos="567"/>
          <w:tab w:val="left" w:pos="2520"/>
        </w:tabs>
        <w:jc w:val="both"/>
        <w:rPr>
          <w:rFonts w:ascii="Times New Roman" w:hAnsi="Times New Roman" w:cs="Times New Roman"/>
        </w:rPr>
      </w:pPr>
      <w:r w:rsidRPr="00775A6F">
        <w:rPr>
          <w:rFonts w:ascii="Times New Roman" w:hAnsi="Times New Roman" w:cs="Times New Roman"/>
        </w:rPr>
        <w:t>главы Аликовского муниципального</w:t>
      </w:r>
    </w:p>
    <w:p w:rsidR="00C50024" w:rsidRPr="00775A6F" w:rsidRDefault="00C50024" w:rsidP="00330CD6">
      <w:pPr>
        <w:pStyle w:val="2f1"/>
        <w:tabs>
          <w:tab w:val="left" w:pos="567"/>
          <w:tab w:val="left" w:pos="2520"/>
        </w:tabs>
        <w:jc w:val="both"/>
        <w:rPr>
          <w:rFonts w:ascii="Times New Roman" w:hAnsi="Times New Roman" w:cs="Times New Roman"/>
        </w:rPr>
      </w:pPr>
      <w:r w:rsidRPr="00775A6F">
        <w:rPr>
          <w:rFonts w:ascii="Times New Roman" w:hAnsi="Times New Roman" w:cs="Times New Roman"/>
        </w:rPr>
        <w:t>округа Чувашской Республики                                                                                      Э. К. Волков</w:t>
      </w:r>
    </w:p>
    <w:p w:rsidR="00C50024" w:rsidRDefault="00C50024" w:rsidP="00330CD6">
      <w:pPr>
        <w:pStyle w:val="2f1"/>
        <w:tabs>
          <w:tab w:val="left" w:pos="567"/>
          <w:tab w:val="left" w:pos="2520"/>
        </w:tabs>
        <w:ind w:left="5268" w:firstLine="2520"/>
        <w:jc w:val="both"/>
        <w:rPr>
          <w:rFonts w:ascii="Times New Roman" w:hAnsi="Times New Roman" w:cs="Times New Roman"/>
          <w:bCs/>
          <w:spacing w:val="-9"/>
        </w:rPr>
      </w:pPr>
    </w:p>
    <w:p w:rsidR="00C50024" w:rsidRPr="00775A6F" w:rsidRDefault="00C50024" w:rsidP="00330CD6">
      <w:pPr>
        <w:pStyle w:val="2f1"/>
        <w:tabs>
          <w:tab w:val="left" w:pos="567"/>
          <w:tab w:val="left" w:pos="2520"/>
        </w:tabs>
        <w:ind w:left="5268" w:firstLine="2520"/>
        <w:jc w:val="both"/>
        <w:rPr>
          <w:rFonts w:ascii="Times New Roman" w:hAnsi="Times New Roman" w:cs="Times New Roman"/>
          <w:bCs/>
          <w:spacing w:val="-10"/>
        </w:rPr>
      </w:pPr>
      <w:r w:rsidRPr="00775A6F">
        <w:rPr>
          <w:rFonts w:ascii="Times New Roman" w:hAnsi="Times New Roman" w:cs="Times New Roman"/>
          <w:bCs/>
          <w:spacing w:val="-9"/>
        </w:rPr>
        <w:t xml:space="preserve">     Приложение № 1</w:t>
      </w:r>
    </w:p>
    <w:p w:rsidR="00C50024" w:rsidRPr="00775A6F" w:rsidRDefault="00C50024" w:rsidP="00330CD6">
      <w:pPr>
        <w:shd w:val="clear" w:color="auto" w:fill="FFFFFF"/>
        <w:tabs>
          <w:tab w:val="left" w:pos="567"/>
        </w:tabs>
        <w:ind w:firstLine="5670"/>
        <w:jc w:val="both"/>
        <w:rPr>
          <w:sz w:val="20"/>
          <w:szCs w:val="20"/>
        </w:rPr>
      </w:pPr>
      <w:r w:rsidRPr="00775A6F">
        <w:rPr>
          <w:bCs/>
          <w:spacing w:val="-10"/>
          <w:sz w:val="20"/>
          <w:szCs w:val="20"/>
        </w:rPr>
        <w:t>к решению Собрания депутатов</w:t>
      </w:r>
    </w:p>
    <w:p w:rsidR="00C50024" w:rsidRPr="00775A6F" w:rsidRDefault="00C50024" w:rsidP="00330CD6">
      <w:pPr>
        <w:shd w:val="clear" w:color="auto" w:fill="FFFFFF"/>
        <w:tabs>
          <w:tab w:val="left" w:pos="567"/>
        </w:tabs>
        <w:ind w:firstLine="5670"/>
        <w:jc w:val="both"/>
        <w:rPr>
          <w:bCs/>
          <w:spacing w:val="-2"/>
          <w:sz w:val="20"/>
          <w:szCs w:val="20"/>
        </w:rPr>
      </w:pPr>
      <w:r w:rsidRPr="00775A6F">
        <w:rPr>
          <w:sz w:val="20"/>
          <w:szCs w:val="20"/>
        </w:rPr>
        <w:t xml:space="preserve">  Аликовского</w:t>
      </w:r>
      <w:r w:rsidRPr="00775A6F">
        <w:rPr>
          <w:bCs/>
          <w:spacing w:val="-2"/>
          <w:sz w:val="20"/>
          <w:szCs w:val="20"/>
        </w:rPr>
        <w:t xml:space="preserve"> муниципального округа Чувашской Республики </w:t>
      </w:r>
    </w:p>
    <w:p w:rsidR="00C50024" w:rsidRPr="00775A6F" w:rsidRDefault="00C50024" w:rsidP="00330CD6">
      <w:pPr>
        <w:shd w:val="clear" w:color="auto" w:fill="FFFFFF"/>
        <w:tabs>
          <w:tab w:val="left" w:pos="567"/>
        </w:tabs>
        <w:ind w:firstLine="5670"/>
        <w:jc w:val="both"/>
        <w:rPr>
          <w:sz w:val="20"/>
          <w:szCs w:val="20"/>
        </w:rPr>
      </w:pPr>
      <w:r w:rsidRPr="00775A6F">
        <w:rPr>
          <w:bCs/>
          <w:spacing w:val="-2"/>
          <w:sz w:val="20"/>
          <w:szCs w:val="20"/>
        </w:rPr>
        <w:t>от 31.10.2022 г. № 30</w:t>
      </w:r>
    </w:p>
    <w:p w:rsidR="00C50024" w:rsidRPr="00775A6F" w:rsidRDefault="00C50024" w:rsidP="00330CD6">
      <w:pPr>
        <w:pStyle w:val="2f1"/>
        <w:tabs>
          <w:tab w:val="left" w:pos="567"/>
          <w:tab w:val="left" w:pos="2520"/>
        </w:tabs>
        <w:jc w:val="both"/>
        <w:rPr>
          <w:rFonts w:ascii="Times New Roman" w:hAnsi="Times New Roman" w:cs="Times New Roman"/>
        </w:rPr>
      </w:pPr>
    </w:p>
    <w:p w:rsidR="00C50024" w:rsidRPr="00775A6F" w:rsidRDefault="00C50024" w:rsidP="00330CD6">
      <w:pPr>
        <w:pStyle w:val="2f1"/>
        <w:tabs>
          <w:tab w:val="left" w:pos="567"/>
          <w:tab w:val="left" w:pos="2520"/>
        </w:tabs>
        <w:jc w:val="both"/>
        <w:rPr>
          <w:rFonts w:ascii="Times New Roman" w:hAnsi="Times New Roman" w:cs="Times New Roman"/>
        </w:rPr>
      </w:pPr>
    </w:p>
    <w:p w:rsidR="00C50024" w:rsidRPr="00775A6F" w:rsidRDefault="00C50024" w:rsidP="00330CD6">
      <w:pPr>
        <w:pStyle w:val="2f1"/>
        <w:tabs>
          <w:tab w:val="left" w:pos="567"/>
          <w:tab w:val="left" w:pos="2520"/>
        </w:tabs>
        <w:jc w:val="both"/>
        <w:rPr>
          <w:bCs/>
          <w:spacing w:val="-10"/>
        </w:rPr>
      </w:pPr>
      <w:r w:rsidRPr="00775A6F">
        <w:rPr>
          <w:rFonts w:ascii="Times New Roman" w:hAnsi="Times New Roman" w:cs="Times New Roman"/>
          <w:bCs/>
          <w:spacing w:val="-9"/>
        </w:rPr>
        <w:t>«Приложение № 1</w:t>
      </w:r>
    </w:p>
    <w:p w:rsidR="00C50024" w:rsidRPr="00775A6F" w:rsidRDefault="00C50024" w:rsidP="00330CD6">
      <w:pPr>
        <w:shd w:val="clear" w:color="auto" w:fill="FFFFFF"/>
        <w:tabs>
          <w:tab w:val="left" w:pos="567"/>
        </w:tabs>
        <w:ind w:firstLine="5670"/>
        <w:jc w:val="both"/>
        <w:rPr>
          <w:sz w:val="20"/>
          <w:szCs w:val="20"/>
        </w:rPr>
      </w:pPr>
      <w:r w:rsidRPr="00775A6F">
        <w:rPr>
          <w:bCs/>
          <w:spacing w:val="-10"/>
          <w:sz w:val="20"/>
          <w:szCs w:val="20"/>
        </w:rPr>
        <w:t>к решению Собрания депутатов</w:t>
      </w:r>
    </w:p>
    <w:p w:rsidR="00C50024" w:rsidRPr="00775A6F" w:rsidRDefault="00C50024" w:rsidP="00330CD6">
      <w:pPr>
        <w:shd w:val="clear" w:color="auto" w:fill="FFFFFF"/>
        <w:tabs>
          <w:tab w:val="left" w:pos="567"/>
        </w:tabs>
        <w:ind w:firstLine="5670"/>
        <w:jc w:val="both"/>
        <w:rPr>
          <w:bCs/>
          <w:spacing w:val="-2"/>
          <w:sz w:val="20"/>
          <w:szCs w:val="20"/>
        </w:rPr>
      </w:pPr>
      <w:r w:rsidRPr="00775A6F">
        <w:rPr>
          <w:sz w:val="20"/>
          <w:szCs w:val="20"/>
        </w:rPr>
        <w:t>Крымзарайкинского сельского поселения Аликовского</w:t>
      </w:r>
      <w:r w:rsidRPr="00775A6F">
        <w:rPr>
          <w:bCs/>
          <w:spacing w:val="-2"/>
          <w:sz w:val="20"/>
          <w:szCs w:val="20"/>
        </w:rPr>
        <w:t xml:space="preserve"> района </w:t>
      </w:r>
    </w:p>
    <w:p w:rsidR="00C50024" w:rsidRPr="00775A6F" w:rsidRDefault="00C50024" w:rsidP="00330CD6">
      <w:pPr>
        <w:shd w:val="clear" w:color="auto" w:fill="FFFFFF"/>
        <w:tabs>
          <w:tab w:val="left" w:pos="567"/>
        </w:tabs>
        <w:ind w:firstLine="5670"/>
        <w:jc w:val="both"/>
        <w:rPr>
          <w:sz w:val="20"/>
          <w:szCs w:val="20"/>
        </w:rPr>
      </w:pPr>
      <w:r w:rsidRPr="00775A6F">
        <w:rPr>
          <w:bCs/>
          <w:spacing w:val="-2"/>
          <w:sz w:val="20"/>
          <w:szCs w:val="20"/>
        </w:rPr>
        <w:t xml:space="preserve">                                  от 11.12.2013г. № 98</w:t>
      </w:r>
    </w:p>
    <w:p w:rsidR="00C50024" w:rsidRPr="00775A6F" w:rsidRDefault="00C50024" w:rsidP="00330CD6">
      <w:pPr>
        <w:shd w:val="clear" w:color="auto" w:fill="FFFFFF"/>
        <w:tabs>
          <w:tab w:val="left" w:pos="567"/>
        </w:tabs>
        <w:ind w:firstLine="5670"/>
        <w:jc w:val="both"/>
        <w:rPr>
          <w:sz w:val="20"/>
          <w:szCs w:val="20"/>
        </w:rPr>
      </w:pPr>
    </w:p>
    <w:p w:rsidR="00C50024" w:rsidRPr="00775A6F" w:rsidRDefault="00C50024" w:rsidP="00330CD6">
      <w:pPr>
        <w:pStyle w:val="2f1"/>
        <w:tabs>
          <w:tab w:val="left" w:pos="567"/>
        </w:tabs>
        <w:jc w:val="both"/>
        <w:rPr>
          <w:rFonts w:ascii="Times New Roman" w:hAnsi="Times New Roman" w:cs="Times New Roman"/>
          <w:b/>
        </w:rPr>
      </w:pPr>
      <w:r w:rsidRPr="00775A6F">
        <w:rPr>
          <w:rFonts w:ascii="Times New Roman" w:hAnsi="Times New Roman" w:cs="Times New Roman"/>
          <w:b/>
        </w:rPr>
        <w:t xml:space="preserve">РАЗМЕР ДОЛЖНОСТНЫХ ОКЛАДОВ И РАЗМЕР ЕЖЕМЕСЯЧНОГО </w:t>
      </w:r>
    </w:p>
    <w:p w:rsidR="00C50024" w:rsidRPr="00775A6F" w:rsidRDefault="00C50024" w:rsidP="00330CD6">
      <w:pPr>
        <w:pStyle w:val="2f1"/>
        <w:tabs>
          <w:tab w:val="left" w:pos="567"/>
        </w:tabs>
        <w:jc w:val="both"/>
        <w:rPr>
          <w:rFonts w:ascii="Times New Roman" w:hAnsi="Times New Roman" w:cs="Times New Roman"/>
        </w:rPr>
      </w:pPr>
      <w:r w:rsidRPr="00775A6F">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C50024" w:rsidRPr="00775A6F" w:rsidRDefault="00C50024" w:rsidP="00330CD6">
      <w:pPr>
        <w:pStyle w:val="2f1"/>
        <w:tabs>
          <w:tab w:val="left" w:pos="567"/>
        </w:tabs>
        <w:jc w:val="both"/>
        <w:rPr>
          <w:rFonts w:ascii="Times New Roman" w:hAnsi="Times New Roman" w:cs="Times New Roman"/>
        </w:rPr>
      </w:pP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C50024" w:rsidRPr="00775A6F" w:rsidTr="008119A1">
        <w:tc>
          <w:tcPr>
            <w:tcW w:w="4790" w:type="dxa"/>
            <w:shd w:val="clear" w:color="auto" w:fill="auto"/>
            <w:vAlign w:val="center"/>
          </w:tcPr>
          <w:p w:rsidR="00C50024" w:rsidRPr="00775A6F" w:rsidRDefault="00C50024" w:rsidP="00330CD6">
            <w:pPr>
              <w:pStyle w:val="2f1"/>
              <w:tabs>
                <w:tab w:val="left" w:pos="567"/>
              </w:tabs>
              <w:jc w:val="both"/>
              <w:rPr>
                <w:rFonts w:ascii="Times New Roman" w:hAnsi="Times New Roman" w:cs="Times New Roman"/>
              </w:rPr>
            </w:pPr>
            <w:r w:rsidRPr="00775A6F">
              <w:rPr>
                <w:rFonts w:ascii="Times New Roman" w:hAnsi="Times New Roman" w:cs="Times New Roman"/>
              </w:rPr>
              <w:t>Наименование должности</w:t>
            </w:r>
          </w:p>
        </w:tc>
        <w:tc>
          <w:tcPr>
            <w:tcW w:w="2172" w:type="dxa"/>
            <w:shd w:val="clear" w:color="auto" w:fill="auto"/>
            <w:vAlign w:val="center"/>
          </w:tcPr>
          <w:p w:rsidR="00C50024" w:rsidRPr="00775A6F" w:rsidRDefault="00C50024" w:rsidP="00330CD6">
            <w:pPr>
              <w:pStyle w:val="2f1"/>
              <w:tabs>
                <w:tab w:val="left" w:pos="567"/>
              </w:tabs>
              <w:jc w:val="both"/>
              <w:rPr>
                <w:rFonts w:ascii="Times New Roman" w:hAnsi="Times New Roman" w:cs="Times New Roman"/>
              </w:rPr>
            </w:pPr>
            <w:r w:rsidRPr="00775A6F">
              <w:rPr>
                <w:rFonts w:ascii="Times New Roman" w:hAnsi="Times New Roman" w:cs="Times New Roman"/>
              </w:rPr>
              <w:t>Должностной оклад (рублей в месяц)</w:t>
            </w:r>
          </w:p>
        </w:tc>
        <w:tc>
          <w:tcPr>
            <w:tcW w:w="2804" w:type="dxa"/>
            <w:gridSpan w:val="4"/>
            <w:shd w:val="clear" w:color="auto" w:fill="auto"/>
            <w:vAlign w:val="center"/>
          </w:tcPr>
          <w:p w:rsidR="00C50024" w:rsidRPr="00775A6F" w:rsidRDefault="00C50024" w:rsidP="00330CD6">
            <w:pPr>
              <w:pStyle w:val="2f1"/>
              <w:tabs>
                <w:tab w:val="left" w:pos="567"/>
              </w:tabs>
              <w:jc w:val="both"/>
              <w:rPr>
                <w:rFonts w:ascii="Times New Roman" w:hAnsi="Times New Roman" w:cs="Times New Roman"/>
              </w:rPr>
            </w:pPr>
            <w:r w:rsidRPr="00775A6F">
              <w:rPr>
                <w:rFonts w:ascii="Times New Roman" w:hAnsi="Times New Roman" w:cs="Times New Roman"/>
              </w:rPr>
              <w:t>Размер ежемесячного денежного поощрения (должностных окладов)</w:t>
            </w:r>
          </w:p>
          <w:p w:rsidR="00C50024" w:rsidRPr="00775A6F" w:rsidRDefault="00C50024" w:rsidP="00330CD6">
            <w:pPr>
              <w:pStyle w:val="2f1"/>
              <w:tabs>
                <w:tab w:val="left" w:pos="567"/>
              </w:tabs>
              <w:jc w:val="both"/>
              <w:rPr>
                <w:rFonts w:ascii="Times New Roman" w:hAnsi="Times New Roman" w:cs="Times New Roman"/>
              </w:rPr>
            </w:pPr>
          </w:p>
        </w:tc>
      </w:tr>
      <w:tr w:rsidR="00C50024" w:rsidRPr="00775A6F" w:rsidTr="008119A1">
        <w:tc>
          <w:tcPr>
            <w:tcW w:w="9646" w:type="dxa"/>
            <w:gridSpan w:val="3"/>
            <w:shd w:val="clear" w:color="auto" w:fill="auto"/>
            <w:vAlign w:val="center"/>
          </w:tcPr>
          <w:p w:rsidR="00C50024" w:rsidRPr="00775A6F" w:rsidRDefault="00C50024" w:rsidP="00330CD6">
            <w:pPr>
              <w:tabs>
                <w:tab w:val="left" w:pos="567"/>
              </w:tabs>
              <w:snapToGrid w:val="0"/>
              <w:ind w:firstLine="851"/>
              <w:jc w:val="both"/>
              <w:rPr>
                <w:sz w:val="20"/>
                <w:szCs w:val="20"/>
              </w:rPr>
            </w:pPr>
          </w:p>
          <w:p w:rsidR="00C50024" w:rsidRPr="00775A6F" w:rsidRDefault="00C50024" w:rsidP="00330CD6">
            <w:pPr>
              <w:tabs>
                <w:tab w:val="left" w:pos="567"/>
              </w:tabs>
              <w:ind w:firstLine="851"/>
              <w:jc w:val="both"/>
              <w:rPr>
                <w:sz w:val="20"/>
                <w:szCs w:val="20"/>
              </w:rPr>
            </w:pPr>
            <w:r w:rsidRPr="00775A6F">
              <w:rPr>
                <w:b/>
                <w:sz w:val="20"/>
                <w:szCs w:val="20"/>
              </w:rPr>
              <w:t>Раздел 1. Исполнительно-распорядительный орган местного самоуправления</w:t>
            </w:r>
          </w:p>
          <w:p w:rsidR="00C50024" w:rsidRPr="00775A6F" w:rsidRDefault="00C50024" w:rsidP="00330CD6">
            <w:pPr>
              <w:tabs>
                <w:tab w:val="left" w:pos="567"/>
              </w:tabs>
              <w:ind w:firstLine="851"/>
              <w:jc w:val="both"/>
              <w:rPr>
                <w:sz w:val="20"/>
                <w:szCs w:val="20"/>
              </w:rPr>
            </w:pPr>
          </w:p>
        </w:tc>
        <w:tc>
          <w:tcPr>
            <w:tcW w:w="40" w:type="dxa"/>
            <w:shd w:val="clear" w:color="auto" w:fill="auto"/>
          </w:tcPr>
          <w:p w:rsidR="00C50024" w:rsidRPr="00775A6F" w:rsidRDefault="00C50024" w:rsidP="00330CD6">
            <w:pPr>
              <w:tabs>
                <w:tab w:val="left" w:pos="567"/>
              </w:tabs>
              <w:snapToGrid w:val="0"/>
              <w:jc w:val="both"/>
              <w:rPr>
                <w:sz w:val="20"/>
                <w:szCs w:val="20"/>
              </w:rPr>
            </w:pPr>
          </w:p>
        </w:tc>
        <w:tc>
          <w:tcPr>
            <w:tcW w:w="40" w:type="dxa"/>
            <w:shd w:val="clear" w:color="auto" w:fill="auto"/>
          </w:tcPr>
          <w:p w:rsidR="00C50024" w:rsidRPr="00775A6F" w:rsidRDefault="00C50024" w:rsidP="00330CD6">
            <w:pPr>
              <w:tabs>
                <w:tab w:val="left" w:pos="567"/>
              </w:tabs>
              <w:snapToGrid w:val="0"/>
              <w:jc w:val="both"/>
              <w:rPr>
                <w:sz w:val="20"/>
                <w:szCs w:val="20"/>
              </w:rPr>
            </w:pPr>
          </w:p>
        </w:tc>
        <w:tc>
          <w:tcPr>
            <w:tcW w:w="40" w:type="dxa"/>
            <w:shd w:val="clear" w:color="auto" w:fill="auto"/>
          </w:tcPr>
          <w:p w:rsidR="00C50024" w:rsidRPr="00775A6F" w:rsidRDefault="00C50024" w:rsidP="00330CD6">
            <w:pPr>
              <w:tabs>
                <w:tab w:val="left" w:pos="567"/>
              </w:tabs>
              <w:snapToGrid w:val="0"/>
              <w:jc w:val="both"/>
              <w:rPr>
                <w:sz w:val="20"/>
                <w:szCs w:val="20"/>
              </w:rPr>
            </w:pPr>
          </w:p>
        </w:tc>
      </w:tr>
      <w:tr w:rsidR="00C50024" w:rsidRPr="00775A6F" w:rsidTr="008119A1">
        <w:tc>
          <w:tcPr>
            <w:tcW w:w="4790" w:type="dxa"/>
            <w:shd w:val="clear" w:color="auto" w:fill="auto"/>
            <w:vAlign w:val="center"/>
          </w:tcPr>
          <w:p w:rsidR="00C50024" w:rsidRPr="00775A6F" w:rsidRDefault="00C50024" w:rsidP="00330CD6">
            <w:pPr>
              <w:tabs>
                <w:tab w:val="left" w:pos="567"/>
              </w:tabs>
              <w:spacing w:after="105"/>
              <w:ind w:firstLine="370"/>
              <w:jc w:val="both"/>
              <w:rPr>
                <w:sz w:val="20"/>
                <w:szCs w:val="20"/>
              </w:rPr>
            </w:pPr>
            <w:r w:rsidRPr="00775A6F">
              <w:rPr>
                <w:sz w:val="20"/>
                <w:szCs w:val="20"/>
              </w:rPr>
              <w:t xml:space="preserve">Глава Крымзарайкинского сельского поселения Аликовского района Чувашской Республики  </w:t>
            </w:r>
          </w:p>
        </w:tc>
        <w:tc>
          <w:tcPr>
            <w:tcW w:w="2172" w:type="dxa"/>
            <w:shd w:val="clear" w:color="auto" w:fill="auto"/>
            <w:vAlign w:val="center"/>
          </w:tcPr>
          <w:p w:rsidR="00C50024" w:rsidRPr="00775A6F" w:rsidRDefault="00C50024" w:rsidP="00330CD6">
            <w:pPr>
              <w:tabs>
                <w:tab w:val="left" w:pos="567"/>
              </w:tabs>
              <w:jc w:val="both"/>
              <w:rPr>
                <w:sz w:val="20"/>
                <w:szCs w:val="20"/>
              </w:rPr>
            </w:pPr>
            <w:r w:rsidRPr="00775A6F">
              <w:rPr>
                <w:sz w:val="20"/>
                <w:szCs w:val="20"/>
              </w:rPr>
              <w:t xml:space="preserve"> </w:t>
            </w:r>
          </w:p>
          <w:p w:rsidR="00C50024" w:rsidRPr="00775A6F" w:rsidRDefault="00C50024" w:rsidP="00330CD6">
            <w:pPr>
              <w:tabs>
                <w:tab w:val="left" w:pos="567"/>
              </w:tabs>
              <w:jc w:val="both"/>
              <w:rPr>
                <w:sz w:val="20"/>
                <w:szCs w:val="20"/>
              </w:rPr>
            </w:pPr>
            <w:r w:rsidRPr="00775A6F">
              <w:rPr>
                <w:sz w:val="20"/>
                <w:szCs w:val="20"/>
              </w:rPr>
              <w:t xml:space="preserve">9906  </w:t>
            </w:r>
          </w:p>
        </w:tc>
        <w:tc>
          <w:tcPr>
            <w:tcW w:w="2684" w:type="dxa"/>
            <w:shd w:val="clear" w:color="auto" w:fill="auto"/>
            <w:vAlign w:val="center"/>
          </w:tcPr>
          <w:p w:rsidR="00C50024" w:rsidRPr="00775A6F" w:rsidRDefault="00C50024" w:rsidP="00330CD6">
            <w:pPr>
              <w:tabs>
                <w:tab w:val="left" w:pos="567"/>
              </w:tabs>
              <w:ind w:firstLine="14"/>
              <w:jc w:val="both"/>
              <w:rPr>
                <w:sz w:val="20"/>
                <w:szCs w:val="20"/>
              </w:rPr>
            </w:pPr>
            <w:r w:rsidRPr="00775A6F">
              <w:rPr>
                <w:sz w:val="20"/>
                <w:szCs w:val="20"/>
              </w:rPr>
              <w:t>0,2</w:t>
            </w:r>
          </w:p>
        </w:tc>
        <w:tc>
          <w:tcPr>
            <w:tcW w:w="40" w:type="dxa"/>
            <w:shd w:val="clear" w:color="auto" w:fill="auto"/>
          </w:tcPr>
          <w:p w:rsidR="00C50024" w:rsidRPr="00775A6F" w:rsidRDefault="00C50024" w:rsidP="00330CD6">
            <w:pPr>
              <w:tabs>
                <w:tab w:val="left" w:pos="567"/>
              </w:tabs>
              <w:snapToGrid w:val="0"/>
              <w:jc w:val="both"/>
              <w:rPr>
                <w:sz w:val="20"/>
                <w:szCs w:val="20"/>
              </w:rPr>
            </w:pPr>
          </w:p>
        </w:tc>
        <w:tc>
          <w:tcPr>
            <w:tcW w:w="40" w:type="dxa"/>
            <w:shd w:val="clear" w:color="auto" w:fill="auto"/>
          </w:tcPr>
          <w:p w:rsidR="00C50024" w:rsidRPr="00775A6F" w:rsidRDefault="00C50024" w:rsidP="00330CD6">
            <w:pPr>
              <w:tabs>
                <w:tab w:val="left" w:pos="567"/>
              </w:tabs>
              <w:snapToGrid w:val="0"/>
              <w:jc w:val="both"/>
              <w:rPr>
                <w:sz w:val="20"/>
                <w:szCs w:val="20"/>
              </w:rPr>
            </w:pPr>
          </w:p>
        </w:tc>
        <w:tc>
          <w:tcPr>
            <w:tcW w:w="40" w:type="dxa"/>
            <w:shd w:val="clear" w:color="auto" w:fill="auto"/>
          </w:tcPr>
          <w:p w:rsidR="00C50024" w:rsidRPr="00775A6F" w:rsidRDefault="00C50024" w:rsidP="00330CD6">
            <w:pPr>
              <w:tabs>
                <w:tab w:val="left" w:pos="567"/>
              </w:tabs>
              <w:snapToGrid w:val="0"/>
              <w:jc w:val="both"/>
              <w:rPr>
                <w:sz w:val="20"/>
                <w:szCs w:val="20"/>
              </w:rPr>
            </w:pPr>
          </w:p>
        </w:tc>
      </w:tr>
      <w:tr w:rsidR="00C50024" w:rsidRPr="00775A6F" w:rsidTr="008119A1">
        <w:tc>
          <w:tcPr>
            <w:tcW w:w="4790" w:type="dxa"/>
            <w:shd w:val="clear" w:color="auto" w:fill="auto"/>
            <w:vAlign w:val="center"/>
          </w:tcPr>
          <w:p w:rsidR="00C50024" w:rsidRPr="00775A6F" w:rsidRDefault="00C50024" w:rsidP="00330CD6">
            <w:pPr>
              <w:tabs>
                <w:tab w:val="left" w:pos="567"/>
              </w:tabs>
              <w:spacing w:after="105"/>
              <w:ind w:firstLine="370"/>
              <w:jc w:val="both"/>
              <w:rPr>
                <w:sz w:val="20"/>
                <w:szCs w:val="20"/>
              </w:rPr>
            </w:pPr>
            <w:r w:rsidRPr="00775A6F">
              <w:rPr>
                <w:sz w:val="20"/>
                <w:szCs w:val="20"/>
              </w:rPr>
              <w:t>Главный специалист-эксперт</w:t>
            </w:r>
          </w:p>
        </w:tc>
        <w:tc>
          <w:tcPr>
            <w:tcW w:w="2172" w:type="dxa"/>
            <w:shd w:val="clear" w:color="auto" w:fill="auto"/>
            <w:vAlign w:val="center"/>
          </w:tcPr>
          <w:p w:rsidR="00C50024" w:rsidRPr="00775A6F" w:rsidRDefault="00C50024" w:rsidP="00330CD6">
            <w:pPr>
              <w:tabs>
                <w:tab w:val="left" w:pos="567"/>
              </w:tabs>
              <w:jc w:val="both"/>
              <w:rPr>
                <w:sz w:val="20"/>
                <w:szCs w:val="20"/>
              </w:rPr>
            </w:pPr>
            <w:r w:rsidRPr="00775A6F">
              <w:rPr>
                <w:sz w:val="20"/>
                <w:szCs w:val="20"/>
              </w:rPr>
              <w:t>5427</w:t>
            </w:r>
          </w:p>
        </w:tc>
        <w:tc>
          <w:tcPr>
            <w:tcW w:w="2684" w:type="dxa"/>
            <w:shd w:val="clear" w:color="auto" w:fill="auto"/>
            <w:vAlign w:val="center"/>
          </w:tcPr>
          <w:p w:rsidR="00C50024" w:rsidRPr="00775A6F" w:rsidRDefault="00C50024" w:rsidP="00330CD6">
            <w:pPr>
              <w:tabs>
                <w:tab w:val="left" w:pos="567"/>
              </w:tabs>
              <w:ind w:firstLine="14"/>
              <w:jc w:val="both"/>
              <w:rPr>
                <w:sz w:val="20"/>
                <w:szCs w:val="20"/>
              </w:rPr>
            </w:pPr>
            <w:r w:rsidRPr="00775A6F">
              <w:rPr>
                <w:sz w:val="20"/>
                <w:szCs w:val="20"/>
              </w:rPr>
              <w:t>1,8</w:t>
            </w:r>
          </w:p>
        </w:tc>
        <w:tc>
          <w:tcPr>
            <w:tcW w:w="40" w:type="dxa"/>
            <w:shd w:val="clear" w:color="auto" w:fill="auto"/>
          </w:tcPr>
          <w:p w:rsidR="00C50024" w:rsidRPr="00775A6F" w:rsidRDefault="00C50024" w:rsidP="00330CD6">
            <w:pPr>
              <w:tabs>
                <w:tab w:val="left" w:pos="567"/>
              </w:tabs>
              <w:snapToGrid w:val="0"/>
              <w:jc w:val="both"/>
              <w:rPr>
                <w:sz w:val="20"/>
                <w:szCs w:val="20"/>
              </w:rPr>
            </w:pPr>
          </w:p>
        </w:tc>
        <w:tc>
          <w:tcPr>
            <w:tcW w:w="40" w:type="dxa"/>
            <w:shd w:val="clear" w:color="auto" w:fill="auto"/>
          </w:tcPr>
          <w:p w:rsidR="00C50024" w:rsidRPr="00775A6F" w:rsidRDefault="00C50024" w:rsidP="00330CD6">
            <w:pPr>
              <w:tabs>
                <w:tab w:val="left" w:pos="567"/>
              </w:tabs>
              <w:snapToGrid w:val="0"/>
              <w:jc w:val="both"/>
              <w:rPr>
                <w:sz w:val="20"/>
                <w:szCs w:val="20"/>
              </w:rPr>
            </w:pPr>
          </w:p>
        </w:tc>
        <w:tc>
          <w:tcPr>
            <w:tcW w:w="40" w:type="dxa"/>
            <w:shd w:val="clear" w:color="auto" w:fill="auto"/>
          </w:tcPr>
          <w:p w:rsidR="00C50024" w:rsidRPr="00775A6F" w:rsidRDefault="00C50024" w:rsidP="00330CD6">
            <w:pPr>
              <w:tabs>
                <w:tab w:val="left" w:pos="567"/>
              </w:tabs>
              <w:snapToGrid w:val="0"/>
              <w:jc w:val="both"/>
              <w:rPr>
                <w:sz w:val="20"/>
                <w:szCs w:val="20"/>
              </w:rPr>
            </w:pPr>
          </w:p>
        </w:tc>
      </w:tr>
      <w:tr w:rsidR="00C50024" w:rsidRPr="00775A6F" w:rsidTr="008119A1">
        <w:tc>
          <w:tcPr>
            <w:tcW w:w="4790" w:type="dxa"/>
            <w:shd w:val="clear" w:color="auto" w:fill="auto"/>
            <w:vAlign w:val="center"/>
          </w:tcPr>
          <w:p w:rsidR="00C50024" w:rsidRPr="00775A6F" w:rsidRDefault="00C50024" w:rsidP="00330CD6">
            <w:pPr>
              <w:tabs>
                <w:tab w:val="left" w:pos="567"/>
              </w:tabs>
              <w:spacing w:after="105"/>
              <w:ind w:firstLine="370"/>
              <w:jc w:val="both"/>
              <w:rPr>
                <w:sz w:val="20"/>
                <w:szCs w:val="20"/>
              </w:rPr>
            </w:pPr>
            <w:r w:rsidRPr="00775A6F">
              <w:rPr>
                <w:sz w:val="20"/>
                <w:szCs w:val="20"/>
              </w:rPr>
              <w:t>Ведущий специалист-эксперт</w:t>
            </w:r>
          </w:p>
        </w:tc>
        <w:tc>
          <w:tcPr>
            <w:tcW w:w="2172" w:type="dxa"/>
            <w:shd w:val="clear" w:color="auto" w:fill="auto"/>
            <w:vAlign w:val="center"/>
          </w:tcPr>
          <w:p w:rsidR="00C50024" w:rsidRPr="00775A6F" w:rsidRDefault="00C50024" w:rsidP="00330CD6">
            <w:pPr>
              <w:tabs>
                <w:tab w:val="left" w:pos="567"/>
              </w:tabs>
              <w:jc w:val="both"/>
              <w:rPr>
                <w:sz w:val="20"/>
                <w:szCs w:val="20"/>
              </w:rPr>
            </w:pPr>
            <w:r w:rsidRPr="00775A6F">
              <w:rPr>
                <w:sz w:val="20"/>
                <w:szCs w:val="20"/>
              </w:rPr>
              <w:t>5025</w:t>
            </w:r>
          </w:p>
        </w:tc>
        <w:tc>
          <w:tcPr>
            <w:tcW w:w="2684" w:type="dxa"/>
            <w:shd w:val="clear" w:color="auto" w:fill="auto"/>
            <w:vAlign w:val="center"/>
          </w:tcPr>
          <w:p w:rsidR="00C50024" w:rsidRPr="00775A6F" w:rsidRDefault="00C50024" w:rsidP="00330CD6">
            <w:pPr>
              <w:tabs>
                <w:tab w:val="left" w:pos="567"/>
              </w:tabs>
              <w:ind w:firstLine="14"/>
              <w:jc w:val="both"/>
              <w:rPr>
                <w:sz w:val="20"/>
                <w:szCs w:val="20"/>
              </w:rPr>
            </w:pPr>
            <w:r w:rsidRPr="00775A6F">
              <w:rPr>
                <w:sz w:val="20"/>
                <w:szCs w:val="20"/>
              </w:rPr>
              <w:t>1</w:t>
            </w:r>
          </w:p>
        </w:tc>
        <w:tc>
          <w:tcPr>
            <w:tcW w:w="40" w:type="dxa"/>
            <w:shd w:val="clear" w:color="auto" w:fill="auto"/>
          </w:tcPr>
          <w:p w:rsidR="00C50024" w:rsidRPr="00775A6F" w:rsidRDefault="00C50024" w:rsidP="00330CD6">
            <w:pPr>
              <w:tabs>
                <w:tab w:val="left" w:pos="567"/>
              </w:tabs>
              <w:snapToGrid w:val="0"/>
              <w:jc w:val="both"/>
              <w:rPr>
                <w:sz w:val="20"/>
                <w:szCs w:val="20"/>
              </w:rPr>
            </w:pPr>
          </w:p>
        </w:tc>
        <w:tc>
          <w:tcPr>
            <w:tcW w:w="40" w:type="dxa"/>
            <w:shd w:val="clear" w:color="auto" w:fill="auto"/>
          </w:tcPr>
          <w:p w:rsidR="00C50024" w:rsidRPr="00775A6F" w:rsidRDefault="00C50024" w:rsidP="00330CD6">
            <w:pPr>
              <w:tabs>
                <w:tab w:val="left" w:pos="567"/>
              </w:tabs>
              <w:snapToGrid w:val="0"/>
              <w:jc w:val="both"/>
              <w:rPr>
                <w:sz w:val="20"/>
                <w:szCs w:val="20"/>
              </w:rPr>
            </w:pPr>
          </w:p>
        </w:tc>
        <w:tc>
          <w:tcPr>
            <w:tcW w:w="40" w:type="dxa"/>
            <w:shd w:val="clear" w:color="auto" w:fill="auto"/>
          </w:tcPr>
          <w:p w:rsidR="00C50024" w:rsidRPr="00775A6F" w:rsidRDefault="00C50024" w:rsidP="00330CD6">
            <w:pPr>
              <w:tabs>
                <w:tab w:val="left" w:pos="567"/>
              </w:tabs>
              <w:snapToGrid w:val="0"/>
              <w:jc w:val="both"/>
              <w:rPr>
                <w:sz w:val="20"/>
                <w:szCs w:val="20"/>
              </w:rPr>
            </w:pPr>
          </w:p>
        </w:tc>
      </w:tr>
    </w:tbl>
    <w:p w:rsidR="00C50024" w:rsidRPr="00775A6F" w:rsidRDefault="00C50024" w:rsidP="00330CD6">
      <w:pPr>
        <w:pStyle w:val="2f1"/>
        <w:tabs>
          <w:tab w:val="left" w:pos="567"/>
          <w:tab w:val="left" w:pos="2520"/>
        </w:tabs>
        <w:jc w:val="both"/>
      </w:pPr>
    </w:p>
    <w:p w:rsidR="00C50024" w:rsidRPr="00775A6F" w:rsidRDefault="00C50024" w:rsidP="00330CD6">
      <w:pPr>
        <w:pStyle w:val="2f1"/>
        <w:tabs>
          <w:tab w:val="left" w:pos="567"/>
          <w:tab w:val="left" w:pos="2520"/>
        </w:tabs>
        <w:jc w:val="both"/>
        <w:rPr>
          <w:bCs/>
          <w:spacing w:val="-10"/>
        </w:rPr>
      </w:pPr>
      <w:r w:rsidRPr="00775A6F">
        <w:br w:type="page"/>
      </w:r>
      <w:r w:rsidRPr="00775A6F">
        <w:rPr>
          <w:rFonts w:ascii="Times New Roman" w:hAnsi="Times New Roman" w:cs="Times New Roman"/>
          <w:bCs/>
          <w:spacing w:val="-9"/>
        </w:rPr>
        <w:lastRenderedPageBreak/>
        <w:t>Приложение № 2</w:t>
      </w:r>
    </w:p>
    <w:p w:rsidR="00C50024" w:rsidRPr="00775A6F" w:rsidRDefault="00C50024" w:rsidP="00330CD6">
      <w:pPr>
        <w:shd w:val="clear" w:color="auto" w:fill="FFFFFF"/>
        <w:tabs>
          <w:tab w:val="left" w:pos="567"/>
        </w:tabs>
        <w:ind w:firstLine="5670"/>
        <w:jc w:val="both"/>
        <w:rPr>
          <w:sz w:val="20"/>
          <w:szCs w:val="20"/>
        </w:rPr>
      </w:pPr>
      <w:r w:rsidRPr="00775A6F">
        <w:rPr>
          <w:bCs/>
          <w:spacing w:val="-10"/>
          <w:sz w:val="20"/>
          <w:szCs w:val="20"/>
        </w:rPr>
        <w:t>к решению Собрания депутатов</w:t>
      </w:r>
    </w:p>
    <w:p w:rsidR="00C50024" w:rsidRPr="00775A6F" w:rsidRDefault="00C50024" w:rsidP="00330CD6">
      <w:pPr>
        <w:shd w:val="clear" w:color="auto" w:fill="FFFFFF"/>
        <w:tabs>
          <w:tab w:val="left" w:pos="567"/>
        </w:tabs>
        <w:ind w:firstLine="5670"/>
        <w:jc w:val="both"/>
        <w:rPr>
          <w:bCs/>
          <w:spacing w:val="-2"/>
          <w:sz w:val="20"/>
          <w:szCs w:val="20"/>
        </w:rPr>
      </w:pPr>
      <w:r w:rsidRPr="00775A6F">
        <w:rPr>
          <w:sz w:val="20"/>
          <w:szCs w:val="20"/>
        </w:rPr>
        <w:t>Аликовского</w:t>
      </w:r>
      <w:r w:rsidRPr="00775A6F">
        <w:rPr>
          <w:bCs/>
          <w:spacing w:val="-2"/>
          <w:sz w:val="20"/>
          <w:szCs w:val="20"/>
        </w:rPr>
        <w:t xml:space="preserve"> муниципального округа Чувашской Республики</w:t>
      </w:r>
    </w:p>
    <w:p w:rsidR="00C50024" w:rsidRPr="00775A6F" w:rsidRDefault="00C50024" w:rsidP="00330CD6">
      <w:pPr>
        <w:shd w:val="clear" w:color="auto" w:fill="FFFFFF"/>
        <w:tabs>
          <w:tab w:val="left" w:pos="567"/>
        </w:tabs>
        <w:ind w:firstLine="5670"/>
        <w:jc w:val="both"/>
        <w:rPr>
          <w:sz w:val="20"/>
          <w:szCs w:val="20"/>
        </w:rPr>
      </w:pPr>
      <w:r w:rsidRPr="00775A6F">
        <w:rPr>
          <w:bCs/>
          <w:spacing w:val="-2"/>
          <w:sz w:val="20"/>
          <w:szCs w:val="20"/>
        </w:rPr>
        <w:t xml:space="preserve"> от 31.10.2022 г. № 30</w:t>
      </w:r>
    </w:p>
    <w:p w:rsidR="00C50024" w:rsidRPr="00775A6F" w:rsidRDefault="00C50024" w:rsidP="00330CD6">
      <w:pPr>
        <w:shd w:val="clear" w:color="auto" w:fill="FFFFFF"/>
        <w:tabs>
          <w:tab w:val="left" w:pos="567"/>
        </w:tabs>
        <w:ind w:firstLine="5670"/>
        <w:jc w:val="both"/>
        <w:rPr>
          <w:b/>
          <w:bCs/>
          <w:sz w:val="20"/>
          <w:szCs w:val="20"/>
        </w:rPr>
      </w:pPr>
    </w:p>
    <w:p w:rsidR="00C50024" w:rsidRPr="00775A6F" w:rsidRDefault="00C50024" w:rsidP="00330CD6">
      <w:pPr>
        <w:shd w:val="clear" w:color="auto" w:fill="FFFFFF"/>
        <w:tabs>
          <w:tab w:val="left" w:pos="567"/>
          <w:tab w:val="left" w:pos="709"/>
        </w:tabs>
        <w:ind w:firstLine="5670"/>
        <w:jc w:val="both"/>
        <w:rPr>
          <w:b/>
          <w:bCs/>
          <w:sz w:val="20"/>
          <w:szCs w:val="20"/>
        </w:rPr>
      </w:pPr>
    </w:p>
    <w:p w:rsidR="00C50024" w:rsidRPr="00775A6F" w:rsidRDefault="00C50024" w:rsidP="00330CD6">
      <w:pPr>
        <w:shd w:val="clear" w:color="auto" w:fill="FFFFFF"/>
        <w:tabs>
          <w:tab w:val="left" w:pos="567"/>
          <w:tab w:val="left" w:pos="709"/>
        </w:tabs>
        <w:ind w:firstLine="5670"/>
        <w:jc w:val="both"/>
        <w:rPr>
          <w:bCs/>
          <w:spacing w:val="-10"/>
          <w:sz w:val="20"/>
          <w:szCs w:val="20"/>
        </w:rPr>
      </w:pPr>
      <w:r w:rsidRPr="00775A6F">
        <w:rPr>
          <w:bCs/>
          <w:spacing w:val="-9"/>
          <w:sz w:val="20"/>
          <w:szCs w:val="20"/>
        </w:rPr>
        <w:t>«Приложение № 2</w:t>
      </w:r>
    </w:p>
    <w:p w:rsidR="00C50024" w:rsidRPr="00775A6F" w:rsidRDefault="00C50024" w:rsidP="00330CD6">
      <w:pPr>
        <w:shd w:val="clear" w:color="auto" w:fill="FFFFFF"/>
        <w:tabs>
          <w:tab w:val="left" w:pos="567"/>
        </w:tabs>
        <w:ind w:firstLine="5670"/>
        <w:jc w:val="both"/>
        <w:rPr>
          <w:sz w:val="20"/>
          <w:szCs w:val="20"/>
        </w:rPr>
      </w:pPr>
      <w:r w:rsidRPr="00775A6F">
        <w:rPr>
          <w:bCs/>
          <w:spacing w:val="-10"/>
          <w:sz w:val="20"/>
          <w:szCs w:val="20"/>
        </w:rPr>
        <w:t>к решению Собрания депутатов</w:t>
      </w:r>
    </w:p>
    <w:p w:rsidR="00C50024" w:rsidRPr="00775A6F" w:rsidRDefault="00C50024" w:rsidP="00330CD6">
      <w:pPr>
        <w:shd w:val="clear" w:color="auto" w:fill="FFFFFF"/>
        <w:tabs>
          <w:tab w:val="left" w:pos="567"/>
        </w:tabs>
        <w:ind w:firstLine="5670"/>
        <w:jc w:val="both"/>
        <w:rPr>
          <w:rFonts w:ascii="Calibri" w:hAnsi="Calibri" w:cs="Calibri"/>
          <w:bCs/>
          <w:spacing w:val="-2"/>
          <w:sz w:val="20"/>
          <w:szCs w:val="20"/>
        </w:rPr>
      </w:pPr>
      <w:r w:rsidRPr="00775A6F">
        <w:rPr>
          <w:sz w:val="20"/>
          <w:szCs w:val="20"/>
        </w:rPr>
        <w:t>Крымзарайкинского сельского поселения Аликовского</w:t>
      </w:r>
      <w:r w:rsidRPr="00775A6F">
        <w:rPr>
          <w:bCs/>
          <w:spacing w:val="-2"/>
          <w:sz w:val="20"/>
          <w:szCs w:val="20"/>
        </w:rPr>
        <w:t xml:space="preserve"> района </w:t>
      </w:r>
    </w:p>
    <w:p w:rsidR="00C50024" w:rsidRPr="00775A6F" w:rsidRDefault="00C50024" w:rsidP="00330CD6">
      <w:pPr>
        <w:shd w:val="clear" w:color="auto" w:fill="FFFFFF"/>
        <w:tabs>
          <w:tab w:val="left" w:pos="567"/>
        </w:tabs>
        <w:ind w:firstLine="5670"/>
        <w:jc w:val="both"/>
        <w:rPr>
          <w:rFonts w:ascii="Calibri" w:hAnsi="Calibri" w:cs="Calibri"/>
          <w:sz w:val="20"/>
          <w:szCs w:val="20"/>
        </w:rPr>
      </w:pPr>
      <w:r w:rsidRPr="00775A6F">
        <w:rPr>
          <w:rFonts w:ascii="Calibri" w:hAnsi="Calibri" w:cs="Calibri"/>
          <w:bCs/>
          <w:spacing w:val="-2"/>
          <w:sz w:val="20"/>
          <w:szCs w:val="20"/>
        </w:rPr>
        <w:t xml:space="preserve">от 11.12.2013 г. №98 </w:t>
      </w:r>
    </w:p>
    <w:p w:rsidR="00C50024" w:rsidRPr="00775A6F" w:rsidRDefault="00C50024" w:rsidP="00330CD6">
      <w:pPr>
        <w:tabs>
          <w:tab w:val="left" w:pos="567"/>
        </w:tabs>
        <w:ind w:firstLine="851"/>
        <w:jc w:val="both"/>
        <w:rPr>
          <w:rFonts w:ascii="Calibri" w:hAnsi="Calibri" w:cs="Calibri"/>
          <w:sz w:val="20"/>
          <w:szCs w:val="20"/>
        </w:rPr>
      </w:pPr>
    </w:p>
    <w:p w:rsidR="00C50024" w:rsidRPr="00775A6F" w:rsidRDefault="00C50024" w:rsidP="00330CD6">
      <w:pPr>
        <w:tabs>
          <w:tab w:val="left" w:pos="567"/>
        </w:tabs>
        <w:ind w:firstLine="851"/>
        <w:jc w:val="both"/>
        <w:rPr>
          <w:sz w:val="20"/>
          <w:szCs w:val="20"/>
        </w:rPr>
      </w:pPr>
    </w:p>
    <w:p w:rsidR="00C50024" w:rsidRPr="00775A6F" w:rsidRDefault="00C50024" w:rsidP="00330CD6">
      <w:pPr>
        <w:pStyle w:val="2f1"/>
        <w:tabs>
          <w:tab w:val="left" w:pos="567"/>
        </w:tabs>
        <w:jc w:val="both"/>
        <w:rPr>
          <w:rFonts w:ascii="Times New Roman" w:hAnsi="Times New Roman" w:cs="Times New Roman"/>
          <w:b/>
        </w:rPr>
      </w:pPr>
      <w:r w:rsidRPr="00775A6F">
        <w:rPr>
          <w:rFonts w:ascii="Times New Roman" w:hAnsi="Times New Roman" w:cs="Times New Roman"/>
          <w:b/>
        </w:rPr>
        <w:t xml:space="preserve">РАЗМЕРЫ ЕЖЕМЕСЯЧНЫХ ВЫПЛАТ </w:t>
      </w:r>
    </w:p>
    <w:p w:rsidR="00C50024" w:rsidRPr="00775A6F" w:rsidRDefault="00C50024" w:rsidP="00330CD6">
      <w:pPr>
        <w:pStyle w:val="2f1"/>
        <w:tabs>
          <w:tab w:val="left" w:pos="567"/>
        </w:tabs>
        <w:jc w:val="both"/>
      </w:pPr>
      <w:r w:rsidRPr="00775A6F">
        <w:rPr>
          <w:rFonts w:ascii="Times New Roman" w:hAnsi="Times New Roman" w:cs="Times New Roman"/>
          <w:b/>
        </w:rPr>
        <w:t>ЗА КЛАССНЫЙ ЧИН МУНИЦИПАЛЬНОГО СЛУЖАЩЕГО</w:t>
      </w:r>
    </w:p>
    <w:p w:rsidR="00C50024" w:rsidRPr="00775A6F" w:rsidRDefault="00C50024"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C50024" w:rsidRPr="00775A6F" w:rsidTr="008119A1">
        <w:tc>
          <w:tcPr>
            <w:tcW w:w="6105" w:type="dxa"/>
            <w:shd w:val="clear" w:color="auto" w:fill="auto"/>
            <w:vAlign w:val="center"/>
          </w:tcPr>
          <w:p w:rsidR="00C50024" w:rsidRPr="00775A6F" w:rsidRDefault="00C50024" w:rsidP="00330CD6">
            <w:pPr>
              <w:tabs>
                <w:tab w:val="left" w:pos="567"/>
              </w:tabs>
              <w:jc w:val="both"/>
              <w:rPr>
                <w:sz w:val="20"/>
                <w:szCs w:val="20"/>
              </w:rPr>
            </w:pPr>
            <w:r w:rsidRPr="00775A6F">
              <w:rPr>
                <w:sz w:val="20"/>
                <w:szCs w:val="20"/>
              </w:rPr>
              <w:t>Наименование классного чина</w:t>
            </w:r>
          </w:p>
        </w:tc>
        <w:tc>
          <w:tcPr>
            <w:tcW w:w="3539" w:type="dxa"/>
            <w:vAlign w:val="center"/>
          </w:tcPr>
          <w:p w:rsidR="00C50024" w:rsidRPr="00775A6F" w:rsidRDefault="00C50024" w:rsidP="00330CD6">
            <w:pPr>
              <w:tabs>
                <w:tab w:val="left" w:pos="567"/>
              </w:tabs>
              <w:ind w:firstLine="467"/>
              <w:jc w:val="both"/>
              <w:rPr>
                <w:sz w:val="20"/>
                <w:szCs w:val="20"/>
              </w:rPr>
            </w:pPr>
            <w:r w:rsidRPr="00775A6F">
              <w:rPr>
                <w:sz w:val="20"/>
                <w:szCs w:val="20"/>
              </w:rPr>
              <w:t>Размеры  выплаты</w:t>
            </w:r>
          </w:p>
          <w:p w:rsidR="00C50024" w:rsidRPr="00775A6F" w:rsidRDefault="00C50024" w:rsidP="00330CD6">
            <w:pPr>
              <w:tabs>
                <w:tab w:val="left" w:pos="567"/>
              </w:tabs>
              <w:ind w:firstLine="851"/>
              <w:jc w:val="both"/>
              <w:rPr>
                <w:sz w:val="20"/>
                <w:szCs w:val="20"/>
              </w:rPr>
            </w:pPr>
            <w:r w:rsidRPr="00775A6F">
              <w:rPr>
                <w:sz w:val="20"/>
                <w:szCs w:val="20"/>
              </w:rPr>
              <w:t>(рублей в месяц)</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Действительный муниципальный советник 1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2323</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Действительный муниципальный советник 2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2167</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Действительный муниципальный советник 3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2013</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Муниципальный советник 1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1780</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Муниципальный советник 2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1627</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Муниципальный советник 3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1472</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Советник муниципальной службы 1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1396</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Советник муниципальной службы 2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1161</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Советник муниципальной службы 3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1008</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Референт муниципальной службы 1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930</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Референт муниципальной службы 2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776</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Референт муниципальной службы 3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696</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Секретарь муниципальной службы 1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543</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Секретарь муниципальной службы 2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466</w:t>
            </w:r>
          </w:p>
        </w:tc>
      </w:tr>
      <w:tr w:rsidR="00C50024" w:rsidRPr="00775A6F" w:rsidTr="008119A1">
        <w:tc>
          <w:tcPr>
            <w:tcW w:w="6105" w:type="dxa"/>
            <w:shd w:val="clear" w:color="auto" w:fill="auto"/>
            <w:vAlign w:val="center"/>
          </w:tcPr>
          <w:p w:rsidR="00C50024" w:rsidRPr="00775A6F" w:rsidRDefault="00C50024" w:rsidP="00330CD6">
            <w:pPr>
              <w:tabs>
                <w:tab w:val="left" w:pos="567"/>
              </w:tabs>
              <w:spacing w:after="105"/>
              <w:jc w:val="both"/>
              <w:rPr>
                <w:sz w:val="20"/>
                <w:szCs w:val="20"/>
              </w:rPr>
            </w:pPr>
            <w:r w:rsidRPr="00775A6F">
              <w:rPr>
                <w:sz w:val="20"/>
                <w:szCs w:val="20"/>
              </w:rPr>
              <w:t>Секретарь муниципальной службы 3 класса</w:t>
            </w:r>
          </w:p>
        </w:tc>
        <w:tc>
          <w:tcPr>
            <w:tcW w:w="3539" w:type="dxa"/>
          </w:tcPr>
          <w:p w:rsidR="00C50024" w:rsidRPr="00775A6F" w:rsidRDefault="00C50024" w:rsidP="00330CD6">
            <w:pPr>
              <w:tabs>
                <w:tab w:val="left" w:pos="567"/>
              </w:tabs>
              <w:jc w:val="both"/>
              <w:rPr>
                <w:sz w:val="20"/>
                <w:szCs w:val="20"/>
              </w:rPr>
            </w:pPr>
            <w:r w:rsidRPr="00775A6F">
              <w:rPr>
                <w:sz w:val="20"/>
                <w:szCs w:val="20"/>
              </w:rPr>
              <w:t>387</w:t>
            </w:r>
          </w:p>
        </w:tc>
      </w:tr>
    </w:tbl>
    <w:p w:rsidR="00C50024" w:rsidRDefault="00C50024" w:rsidP="00330CD6">
      <w:pPr>
        <w:tabs>
          <w:tab w:val="left" w:pos="567"/>
        </w:tabs>
        <w:ind w:right="4855"/>
        <w:jc w:val="both"/>
        <w:rPr>
          <w:sz w:val="20"/>
          <w:szCs w:val="20"/>
        </w:rPr>
      </w:pPr>
    </w:p>
    <w:p w:rsidR="00C50024" w:rsidRDefault="00C50024" w:rsidP="00330CD6">
      <w:pPr>
        <w:tabs>
          <w:tab w:val="left" w:pos="567"/>
        </w:tabs>
        <w:ind w:right="4676" w:firstLine="567"/>
        <w:jc w:val="both"/>
        <w:rPr>
          <w:sz w:val="20"/>
          <w:szCs w:val="20"/>
        </w:rPr>
      </w:pPr>
    </w:p>
    <w:p w:rsidR="00C50024" w:rsidRDefault="00C50024" w:rsidP="00330CD6">
      <w:pPr>
        <w:tabs>
          <w:tab w:val="left" w:pos="567"/>
        </w:tabs>
        <w:ind w:right="4676" w:firstLine="567"/>
        <w:jc w:val="both"/>
        <w:rPr>
          <w:sz w:val="20"/>
          <w:szCs w:val="20"/>
        </w:rPr>
      </w:pPr>
      <w:r>
        <w:rPr>
          <w:sz w:val="20"/>
          <w:szCs w:val="20"/>
        </w:rPr>
        <w:t>Решение Собрания депутатов Аликовского муниципального округа Чувашской Республики от 31.10.2022 № 31 «</w:t>
      </w:r>
      <w:r w:rsidRPr="00C50024">
        <w:rPr>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Питишевского сельского поселения Аликовского района Чувашской Республики</w:t>
      </w:r>
      <w:r>
        <w:rPr>
          <w:sz w:val="20"/>
          <w:szCs w:val="20"/>
        </w:rPr>
        <w:t>»</w:t>
      </w:r>
    </w:p>
    <w:p w:rsidR="00C50024" w:rsidRDefault="00C50024" w:rsidP="00330CD6">
      <w:pPr>
        <w:tabs>
          <w:tab w:val="left" w:pos="567"/>
        </w:tabs>
        <w:ind w:right="4676" w:firstLine="567"/>
        <w:jc w:val="both"/>
        <w:rPr>
          <w:sz w:val="20"/>
          <w:szCs w:val="20"/>
        </w:rPr>
      </w:pPr>
    </w:p>
    <w:p w:rsidR="00C50024" w:rsidRPr="00171EDC" w:rsidRDefault="00C50024" w:rsidP="00330CD6">
      <w:pPr>
        <w:tabs>
          <w:tab w:val="left" w:pos="567"/>
        </w:tabs>
        <w:ind w:firstLine="601"/>
        <w:jc w:val="both"/>
        <w:rPr>
          <w:sz w:val="20"/>
          <w:szCs w:val="20"/>
        </w:rPr>
      </w:pPr>
      <w:r w:rsidRPr="00171EDC">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C50024" w:rsidRPr="00171EDC" w:rsidRDefault="00C50024" w:rsidP="00330CD6">
      <w:pPr>
        <w:tabs>
          <w:tab w:val="left" w:pos="567"/>
        </w:tabs>
        <w:ind w:firstLine="601"/>
        <w:jc w:val="both"/>
        <w:rPr>
          <w:sz w:val="20"/>
          <w:szCs w:val="20"/>
        </w:rPr>
      </w:pPr>
      <w:r w:rsidRPr="00171EDC">
        <w:rPr>
          <w:sz w:val="20"/>
          <w:szCs w:val="20"/>
        </w:rPr>
        <w:lastRenderedPageBreak/>
        <w:t>1. Внести изменения в решение Собрания депутатов Питишевского сельского поселения Аликовского района Чувашской Республики   №169 от 16.12.2019 года  «О денежном содержании,  порядке установления ежемесячных и иных дополнительных выплат лицам, замещающим муниципальные должности и должности муниципальной службы в  органах местного самоуправления Питишевского сельского поселения Аликовского района»</w:t>
      </w:r>
      <w:r w:rsidRPr="00171EDC">
        <w:rPr>
          <w:bCs/>
          <w:sz w:val="20"/>
          <w:szCs w:val="20"/>
        </w:rPr>
        <w:t>,</w:t>
      </w:r>
      <w:r w:rsidRPr="00171EDC">
        <w:rPr>
          <w:sz w:val="20"/>
          <w:szCs w:val="20"/>
        </w:rPr>
        <w:t xml:space="preserve"> изложив приложения №1 и 2 к указанному решению в редакции, согласно приложениям №1 и 2 к данному решению.</w:t>
      </w:r>
    </w:p>
    <w:p w:rsidR="00C50024" w:rsidRPr="00171EDC" w:rsidRDefault="00C50024" w:rsidP="00330CD6">
      <w:pPr>
        <w:tabs>
          <w:tab w:val="left" w:pos="567"/>
        </w:tabs>
        <w:ind w:firstLine="601"/>
        <w:jc w:val="both"/>
        <w:rPr>
          <w:sz w:val="20"/>
          <w:szCs w:val="20"/>
        </w:rPr>
      </w:pPr>
      <w:r w:rsidRPr="00171EDC">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C50024" w:rsidRPr="00171EDC" w:rsidRDefault="00C50024" w:rsidP="00330CD6">
      <w:pPr>
        <w:tabs>
          <w:tab w:val="left" w:pos="567"/>
        </w:tabs>
        <w:ind w:firstLine="601"/>
        <w:jc w:val="both"/>
        <w:rPr>
          <w:sz w:val="20"/>
          <w:szCs w:val="20"/>
        </w:rPr>
      </w:pPr>
    </w:p>
    <w:p w:rsidR="00C50024" w:rsidRPr="00171EDC" w:rsidRDefault="00C50024" w:rsidP="00330CD6">
      <w:pPr>
        <w:tabs>
          <w:tab w:val="left" w:pos="567"/>
        </w:tabs>
        <w:ind w:firstLine="601"/>
        <w:jc w:val="both"/>
        <w:rPr>
          <w:sz w:val="20"/>
          <w:szCs w:val="20"/>
        </w:rPr>
      </w:pPr>
    </w:p>
    <w:p w:rsidR="00C50024" w:rsidRPr="00171EDC" w:rsidRDefault="00C50024" w:rsidP="00330CD6">
      <w:pPr>
        <w:tabs>
          <w:tab w:val="left" w:pos="567"/>
        </w:tabs>
        <w:ind w:firstLine="601"/>
        <w:jc w:val="both"/>
        <w:rPr>
          <w:sz w:val="20"/>
          <w:szCs w:val="20"/>
        </w:rPr>
      </w:pPr>
    </w:p>
    <w:p w:rsidR="00C50024" w:rsidRPr="00171EDC" w:rsidRDefault="00C50024" w:rsidP="00330CD6">
      <w:pPr>
        <w:pStyle w:val="2f1"/>
        <w:tabs>
          <w:tab w:val="left" w:pos="567"/>
          <w:tab w:val="left" w:pos="2520"/>
        </w:tabs>
        <w:jc w:val="both"/>
        <w:rPr>
          <w:rFonts w:ascii="Times New Roman" w:hAnsi="Times New Roman" w:cs="Times New Roman"/>
        </w:rPr>
      </w:pPr>
      <w:r w:rsidRPr="00171EDC">
        <w:rPr>
          <w:rFonts w:ascii="Times New Roman" w:hAnsi="Times New Roman" w:cs="Times New Roman"/>
        </w:rPr>
        <w:t>Председатель Собрания депутатов</w:t>
      </w:r>
    </w:p>
    <w:p w:rsidR="00C50024" w:rsidRPr="00171EDC" w:rsidRDefault="00C50024" w:rsidP="00330CD6">
      <w:pPr>
        <w:pStyle w:val="2f1"/>
        <w:tabs>
          <w:tab w:val="left" w:pos="567"/>
          <w:tab w:val="left" w:pos="2520"/>
        </w:tabs>
        <w:jc w:val="both"/>
        <w:rPr>
          <w:rFonts w:ascii="Times New Roman" w:hAnsi="Times New Roman" w:cs="Times New Roman"/>
        </w:rPr>
      </w:pPr>
      <w:r w:rsidRPr="00171EDC">
        <w:rPr>
          <w:rFonts w:ascii="Times New Roman" w:hAnsi="Times New Roman" w:cs="Times New Roman"/>
        </w:rPr>
        <w:t>Аликовского муниципального</w:t>
      </w:r>
    </w:p>
    <w:p w:rsidR="00C50024" w:rsidRPr="00171EDC" w:rsidRDefault="00C50024" w:rsidP="00330CD6">
      <w:pPr>
        <w:pStyle w:val="2f1"/>
        <w:tabs>
          <w:tab w:val="left" w:pos="567"/>
          <w:tab w:val="left" w:pos="2520"/>
        </w:tabs>
        <w:jc w:val="both"/>
        <w:rPr>
          <w:rFonts w:ascii="Times New Roman" w:hAnsi="Times New Roman" w:cs="Times New Roman"/>
        </w:rPr>
      </w:pPr>
      <w:r w:rsidRPr="00171EDC">
        <w:rPr>
          <w:rFonts w:ascii="Times New Roman" w:hAnsi="Times New Roman" w:cs="Times New Roman"/>
        </w:rPr>
        <w:t>округа Чувашской Республики                                                                                    Э. К. Волков</w:t>
      </w:r>
    </w:p>
    <w:p w:rsidR="00C50024" w:rsidRPr="00171EDC" w:rsidRDefault="00C50024" w:rsidP="00330CD6">
      <w:pPr>
        <w:pStyle w:val="2f1"/>
        <w:tabs>
          <w:tab w:val="left" w:pos="567"/>
          <w:tab w:val="left" w:pos="2520"/>
        </w:tabs>
        <w:jc w:val="both"/>
        <w:rPr>
          <w:rFonts w:ascii="Times New Roman" w:hAnsi="Times New Roman" w:cs="Times New Roman"/>
        </w:rPr>
      </w:pPr>
    </w:p>
    <w:p w:rsidR="00C50024" w:rsidRPr="00171EDC" w:rsidRDefault="00C50024" w:rsidP="00330CD6">
      <w:pPr>
        <w:pStyle w:val="2f1"/>
        <w:tabs>
          <w:tab w:val="left" w:pos="567"/>
          <w:tab w:val="left" w:pos="2520"/>
        </w:tabs>
        <w:jc w:val="both"/>
        <w:rPr>
          <w:rFonts w:ascii="Times New Roman" w:hAnsi="Times New Roman" w:cs="Times New Roman"/>
        </w:rPr>
      </w:pPr>
      <w:r w:rsidRPr="00171EDC">
        <w:rPr>
          <w:rFonts w:ascii="Times New Roman" w:hAnsi="Times New Roman" w:cs="Times New Roman"/>
        </w:rPr>
        <w:t>Исполняющий полномочия</w:t>
      </w:r>
    </w:p>
    <w:p w:rsidR="00C50024" w:rsidRPr="00171EDC" w:rsidRDefault="00C50024" w:rsidP="00330CD6">
      <w:pPr>
        <w:pStyle w:val="2f1"/>
        <w:tabs>
          <w:tab w:val="left" w:pos="567"/>
          <w:tab w:val="left" w:pos="2520"/>
        </w:tabs>
        <w:jc w:val="both"/>
        <w:rPr>
          <w:rFonts w:ascii="Times New Roman" w:hAnsi="Times New Roman" w:cs="Times New Roman"/>
        </w:rPr>
      </w:pPr>
      <w:r w:rsidRPr="00171EDC">
        <w:rPr>
          <w:rFonts w:ascii="Times New Roman" w:hAnsi="Times New Roman" w:cs="Times New Roman"/>
        </w:rPr>
        <w:t>главы Аликовского муниципального</w:t>
      </w:r>
    </w:p>
    <w:p w:rsidR="00C50024" w:rsidRPr="00171EDC" w:rsidRDefault="00C50024" w:rsidP="00330CD6">
      <w:pPr>
        <w:pStyle w:val="2f1"/>
        <w:tabs>
          <w:tab w:val="left" w:pos="567"/>
          <w:tab w:val="left" w:pos="2520"/>
        </w:tabs>
        <w:jc w:val="both"/>
        <w:rPr>
          <w:rFonts w:ascii="Times New Roman" w:hAnsi="Times New Roman" w:cs="Times New Roman"/>
        </w:rPr>
      </w:pPr>
      <w:r w:rsidRPr="00171EDC">
        <w:rPr>
          <w:rFonts w:ascii="Times New Roman" w:hAnsi="Times New Roman" w:cs="Times New Roman"/>
        </w:rPr>
        <w:t>округа Чувашской Республики                                                                                   Э. К. Волков</w:t>
      </w:r>
    </w:p>
    <w:p w:rsidR="00C50024" w:rsidRDefault="00C50024" w:rsidP="00330CD6">
      <w:pPr>
        <w:pStyle w:val="2f1"/>
        <w:tabs>
          <w:tab w:val="left" w:pos="567"/>
          <w:tab w:val="left" w:pos="2520"/>
        </w:tabs>
        <w:jc w:val="both"/>
        <w:rPr>
          <w:rFonts w:ascii="Times New Roman" w:hAnsi="Times New Roman" w:cs="Times New Roman"/>
        </w:rPr>
      </w:pPr>
    </w:p>
    <w:p w:rsidR="00C50024" w:rsidRPr="00171EDC" w:rsidRDefault="00C50024" w:rsidP="00330CD6">
      <w:pPr>
        <w:pStyle w:val="2f1"/>
        <w:tabs>
          <w:tab w:val="left" w:pos="567"/>
          <w:tab w:val="left" w:pos="2520"/>
        </w:tabs>
        <w:jc w:val="both"/>
        <w:rPr>
          <w:rFonts w:ascii="Times New Roman" w:hAnsi="Times New Roman" w:cs="Times New Roman"/>
          <w:bCs/>
          <w:spacing w:val="-10"/>
        </w:rPr>
      </w:pPr>
      <w:r w:rsidRPr="00171EDC">
        <w:rPr>
          <w:rFonts w:ascii="Times New Roman" w:hAnsi="Times New Roman" w:cs="Times New Roman"/>
        </w:rPr>
        <w:t xml:space="preserve">                                                                                              </w:t>
      </w:r>
      <w:r w:rsidRPr="00171EDC">
        <w:rPr>
          <w:rFonts w:ascii="Times New Roman" w:hAnsi="Times New Roman" w:cs="Times New Roman"/>
          <w:bCs/>
          <w:spacing w:val="-9"/>
        </w:rPr>
        <w:t>Приложение № 1</w:t>
      </w:r>
    </w:p>
    <w:p w:rsidR="00C50024" w:rsidRPr="00171EDC" w:rsidRDefault="00C50024" w:rsidP="00330CD6">
      <w:pPr>
        <w:shd w:val="clear" w:color="auto" w:fill="FFFFFF"/>
        <w:tabs>
          <w:tab w:val="left" w:pos="567"/>
        </w:tabs>
        <w:ind w:firstLine="5670"/>
        <w:jc w:val="both"/>
        <w:rPr>
          <w:sz w:val="20"/>
          <w:szCs w:val="20"/>
        </w:rPr>
      </w:pPr>
      <w:r w:rsidRPr="00171EDC">
        <w:rPr>
          <w:bCs/>
          <w:spacing w:val="-10"/>
          <w:sz w:val="20"/>
          <w:szCs w:val="20"/>
        </w:rPr>
        <w:t>к решению Собрания депутатов</w:t>
      </w:r>
    </w:p>
    <w:p w:rsidR="00C50024" w:rsidRPr="00171EDC" w:rsidRDefault="00C50024" w:rsidP="00330CD6">
      <w:pPr>
        <w:shd w:val="clear" w:color="auto" w:fill="FFFFFF"/>
        <w:tabs>
          <w:tab w:val="left" w:pos="567"/>
        </w:tabs>
        <w:ind w:firstLine="5670"/>
        <w:jc w:val="both"/>
        <w:rPr>
          <w:bCs/>
          <w:spacing w:val="-2"/>
          <w:sz w:val="20"/>
          <w:szCs w:val="20"/>
        </w:rPr>
      </w:pPr>
      <w:r w:rsidRPr="00171EDC">
        <w:rPr>
          <w:sz w:val="20"/>
          <w:szCs w:val="20"/>
        </w:rPr>
        <w:t>Аликовского</w:t>
      </w:r>
      <w:r w:rsidRPr="00171EDC">
        <w:rPr>
          <w:bCs/>
          <w:spacing w:val="-2"/>
          <w:sz w:val="20"/>
          <w:szCs w:val="20"/>
        </w:rPr>
        <w:t xml:space="preserve"> муниципального округа Чувашской Республики </w:t>
      </w:r>
    </w:p>
    <w:p w:rsidR="00C50024" w:rsidRPr="00171EDC" w:rsidRDefault="00C50024" w:rsidP="00330CD6">
      <w:pPr>
        <w:shd w:val="clear" w:color="auto" w:fill="FFFFFF"/>
        <w:tabs>
          <w:tab w:val="left" w:pos="567"/>
        </w:tabs>
        <w:ind w:firstLine="5670"/>
        <w:jc w:val="both"/>
        <w:rPr>
          <w:sz w:val="20"/>
          <w:szCs w:val="20"/>
        </w:rPr>
      </w:pPr>
      <w:r w:rsidRPr="00171EDC">
        <w:rPr>
          <w:bCs/>
          <w:spacing w:val="-2"/>
          <w:sz w:val="20"/>
          <w:szCs w:val="20"/>
        </w:rPr>
        <w:t>от 31.10.2022 г. № 31</w:t>
      </w:r>
    </w:p>
    <w:p w:rsidR="00C50024" w:rsidRPr="00171EDC" w:rsidRDefault="00C50024" w:rsidP="00330CD6">
      <w:pPr>
        <w:pStyle w:val="2f1"/>
        <w:tabs>
          <w:tab w:val="left" w:pos="567"/>
          <w:tab w:val="left" w:pos="2520"/>
        </w:tabs>
        <w:jc w:val="both"/>
        <w:rPr>
          <w:rFonts w:ascii="Times New Roman" w:hAnsi="Times New Roman" w:cs="Times New Roman"/>
        </w:rPr>
      </w:pPr>
    </w:p>
    <w:p w:rsidR="00C50024" w:rsidRPr="00171EDC" w:rsidRDefault="00C50024" w:rsidP="00330CD6">
      <w:pPr>
        <w:pStyle w:val="2f1"/>
        <w:tabs>
          <w:tab w:val="left" w:pos="567"/>
          <w:tab w:val="left" w:pos="2520"/>
        </w:tabs>
        <w:jc w:val="both"/>
        <w:rPr>
          <w:rFonts w:ascii="Times New Roman" w:hAnsi="Times New Roman" w:cs="Times New Roman"/>
        </w:rPr>
      </w:pPr>
    </w:p>
    <w:p w:rsidR="00C50024" w:rsidRPr="00171EDC" w:rsidRDefault="00C50024" w:rsidP="00330CD6">
      <w:pPr>
        <w:pStyle w:val="2f1"/>
        <w:tabs>
          <w:tab w:val="left" w:pos="567"/>
          <w:tab w:val="left" w:pos="2520"/>
        </w:tabs>
        <w:jc w:val="both"/>
        <w:rPr>
          <w:bCs/>
          <w:spacing w:val="-10"/>
        </w:rPr>
      </w:pPr>
      <w:r w:rsidRPr="00171EDC">
        <w:rPr>
          <w:rFonts w:ascii="Times New Roman" w:hAnsi="Times New Roman" w:cs="Times New Roman"/>
          <w:bCs/>
          <w:spacing w:val="-9"/>
        </w:rPr>
        <w:t>«Приложение № 1</w:t>
      </w:r>
    </w:p>
    <w:p w:rsidR="00C50024" w:rsidRPr="00171EDC" w:rsidRDefault="00C50024" w:rsidP="00330CD6">
      <w:pPr>
        <w:shd w:val="clear" w:color="auto" w:fill="FFFFFF"/>
        <w:tabs>
          <w:tab w:val="left" w:pos="567"/>
        </w:tabs>
        <w:ind w:firstLine="5670"/>
        <w:jc w:val="both"/>
        <w:rPr>
          <w:sz w:val="20"/>
          <w:szCs w:val="20"/>
        </w:rPr>
      </w:pPr>
      <w:r w:rsidRPr="00171EDC">
        <w:rPr>
          <w:bCs/>
          <w:spacing w:val="-10"/>
          <w:sz w:val="20"/>
          <w:szCs w:val="20"/>
        </w:rPr>
        <w:t>к решению Собрания депутатов</w:t>
      </w:r>
    </w:p>
    <w:p w:rsidR="00C50024" w:rsidRPr="00171EDC" w:rsidRDefault="00C50024" w:rsidP="00330CD6">
      <w:pPr>
        <w:shd w:val="clear" w:color="auto" w:fill="FFFFFF"/>
        <w:tabs>
          <w:tab w:val="left" w:pos="567"/>
        </w:tabs>
        <w:ind w:firstLine="5670"/>
        <w:jc w:val="both"/>
        <w:rPr>
          <w:bCs/>
          <w:spacing w:val="-2"/>
          <w:sz w:val="20"/>
          <w:szCs w:val="20"/>
        </w:rPr>
      </w:pPr>
      <w:r w:rsidRPr="00171EDC">
        <w:rPr>
          <w:sz w:val="20"/>
          <w:szCs w:val="20"/>
        </w:rPr>
        <w:t>Питишевского сельского поселения Аликовского</w:t>
      </w:r>
      <w:r w:rsidRPr="00171EDC">
        <w:rPr>
          <w:bCs/>
          <w:spacing w:val="-2"/>
          <w:sz w:val="20"/>
          <w:szCs w:val="20"/>
        </w:rPr>
        <w:t xml:space="preserve"> района </w:t>
      </w:r>
    </w:p>
    <w:p w:rsidR="00C50024" w:rsidRPr="00171EDC" w:rsidRDefault="00C50024" w:rsidP="00330CD6">
      <w:pPr>
        <w:shd w:val="clear" w:color="auto" w:fill="FFFFFF"/>
        <w:tabs>
          <w:tab w:val="left" w:pos="567"/>
        </w:tabs>
        <w:ind w:firstLine="5670"/>
        <w:jc w:val="both"/>
        <w:rPr>
          <w:sz w:val="20"/>
          <w:szCs w:val="20"/>
        </w:rPr>
      </w:pPr>
      <w:r w:rsidRPr="00171EDC">
        <w:rPr>
          <w:bCs/>
          <w:spacing w:val="-2"/>
          <w:sz w:val="20"/>
          <w:szCs w:val="20"/>
        </w:rPr>
        <w:t>от 16.12.2019г.  № 169</w:t>
      </w:r>
    </w:p>
    <w:p w:rsidR="00C50024" w:rsidRPr="00171EDC" w:rsidRDefault="00C50024" w:rsidP="00330CD6">
      <w:pPr>
        <w:shd w:val="clear" w:color="auto" w:fill="FFFFFF"/>
        <w:tabs>
          <w:tab w:val="left" w:pos="567"/>
        </w:tabs>
        <w:ind w:firstLine="5670"/>
        <w:jc w:val="both"/>
        <w:rPr>
          <w:sz w:val="20"/>
          <w:szCs w:val="20"/>
        </w:rPr>
      </w:pPr>
    </w:p>
    <w:p w:rsidR="00C50024" w:rsidRPr="00171EDC" w:rsidRDefault="00C50024" w:rsidP="00330CD6">
      <w:pPr>
        <w:pStyle w:val="2f1"/>
        <w:tabs>
          <w:tab w:val="left" w:pos="567"/>
        </w:tabs>
        <w:jc w:val="both"/>
        <w:rPr>
          <w:rFonts w:ascii="Times New Roman" w:hAnsi="Times New Roman" w:cs="Times New Roman"/>
          <w:b/>
        </w:rPr>
      </w:pPr>
      <w:r w:rsidRPr="00171EDC">
        <w:rPr>
          <w:rFonts w:ascii="Times New Roman" w:hAnsi="Times New Roman" w:cs="Times New Roman"/>
          <w:b/>
        </w:rPr>
        <w:t xml:space="preserve">РАЗМЕР ДОЛЖНОСТНЫХ ОКЛАДОВ И РАЗМЕР ЕЖЕМЕСЯЧНОГО </w:t>
      </w:r>
    </w:p>
    <w:p w:rsidR="00C50024" w:rsidRPr="00171EDC" w:rsidRDefault="00C50024" w:rsidP="00330CD6">
      <w:pPr>
        <w:pStyle w:val="2f1"/>
        <w:tabs>
          <w:tab w:val="left" w:pos="567"/>
        </w:tabs>
        <w:jc w:val="both"/>
        <w:rPr>
          <w:rFonts w:ascii="Times New Roman" w:hAnsi="Times New Roman" w:cs="Times New Roman"/>
        </w:rPr>
      </w:pPr>
      <w:r w:rsidRPr="00171EDC">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C50024" w:rsidRPr="00171EDC" w:rsidRDefault="00C50024" w:rsidP="00330CD6">
      <w:pPr>
        <w:pStyle w:val="2f1"/>
        <w:tabs>
          <w:tab w:val="left" w:pos="567"/>
        </w:tabs>
        <w:jc w:val="both"/>
        <w:rPr>
          <w:rFonts w:ascii="Times New Roman" w:hAnsi="Times New Roman" w:cs="Times New Roman"/>
        </w:rPr>
      </w:pPr>
    </w:p>
    <w:tbl>
      <w:tblPr>
        <w:tblW w:w="970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747"/>
      </w:tblGrid>
      <w:tr w:rsidR="00C50024" w:rsidRPr="00171EDC" w:rsidTr="008119A1">
        <w:tc>
          <w:tcPr>
            <w:tcW w:w="4790" w:type="dxa"/>
            <w:shd w:val="clear" w:color="auto" w:fill="auto"/>
            <w:vAlign w:val="center"/>
          </w:tcPr>
          <w:p w:rsidR="00C50024" w:rsidRPr="00171EDC" w:rsidRDefault="00C50024" w:rsidP="00330CD6">
            <w:pPr>
              <w:pStyle w:val="2f1"/>
              <w:tabs>
                <w:tab w:val="left" w:pos="567"/>
              </w:tabs>
              <w:jc w:val="both"/>
              <w:rPr>
                <w:rFonts w:ascii="Times New Roman" w:hAnsi="Times New Roman" w:cs="Times New Roman"/>
              </w:rPr>
            </w:pPr>
            <w:r w:rsidRPr="00171EDC">
              <w:rPr>
                <w:rFonts w:ascii="Times New Roman" w:hAnsi="Times New Roman" w:cs="Times New Roman"/>
              </w:rPr>
              <w:t>Наименование должности</w:t>
            </w:r>
          </w:p>
        </w:tc>
        <w:tc>
          <w:tcPr>
            <w:tcW w:w="2172" w:type="dxa"/>
            <w:shd w:val="clear" w:color="auto" w:fill="auto"/>
            <w:vAlign w:val="center"/>
          </w:tcPr>
          <w:p w:rsidR="00C50024" w:rsidRPr="00171EDC" w:rsidRDefault="00C50024" w:rsidP="00330CD6">
            <w:pPr>
              <w:pStyle w:val="2f1"/>
              <w:tabs>
                <w:tab w:val="left" w:pos="567"/>
              </w:tabs>
              <w:jc w:val="both"/>
              <w:rPr>
                <w:rFonts w:ascii="Times New Roman" w:hAnsi="Times New Roman" w:cs="Times New Roman"/>
              </w:rPr>
            </w:pPr>
            <w:r w:rsidRPr="00171EDC">
              <w:rPr>
                <w:rFonts w:ascii="Times New Roman" w:hAnsi="Times New Roman" w:cs="Times New Roman"/>
              </w:rPr>
              <w:t>Должностной оклад (рублей в месяц)</w:t>
            </w:r>
          </w:p>
        </w:tc>
        <w:tc>
          <w:tcPr>
            <w:tcW w:w="2747" w:type="dxa"/>
            <w:shd w:val="clear" w:color="auto" w:fill="auto"/>
            <w:vAlign w:val="center"/>
          </w:tcPr>
          <w:p w:rsidR="00C50024" w:rsidRPr="00171EDC" w:rsidRDefault="00C50024" w:rsidP="00330CD6">
            <w:pPr>
              <w:pStyle w:val="2f1"/>
              <w:tabs>
                <w:tab w:val="left" w:pos="567"/>
              </w:tabs>
              <w:jc w:val="both"/>
              <w:rPr>
                <w:rFonts w:ascii="Times New Roman" w:hAnsi="Times New Roman" w:cs="Times New Roman"/>
              </w:rPr>
            </w:pPr>
            <w:r w:rsidRPr="00171EDC">
              <w:rPr>
                <w:rFonts w:ascii="Times New Roman" w:hAnsi="Times New Roman" w:cs="Times New Roman"/>
              </w:rPr>
              <w:t>Размер ежемесячного денежного поощрения (должностных окладов)</w:t>
            </w:r>
          </w:p>
        </w:tc>
      </w:tr>
      <w:tr w:rsidR="00C50024" w:rsidRPr="00171EDC" w:rsidTr="008119A1">
        <w:tc>
          <w:tcPr>
            <w:tcW w:w="9709" w:type="dxa"/>
            <w:gridSpan w:val="3"/>
            <w:shd w:val="clear" w:color="auto" w:fill="auto"/>
            <w:vAlign w:val="center"/>
          </w:tcPr>
          <w:p w:rsidR="00C50024" w:rsidRPr="00171EDC" w:rsidRDefault="00C50024" w:rsidP="00330CD6">
            <w:pPr>
              <w:tabs>
                <w:tab w:val="left" w:pos="567"/>
              </w:tabs>
              <w:snapToGrid w:val="0"/>
              <w:ind w:firstLine="851"/>
              <w:jc w:val="both"/>
              <w:rPr>
                <w:sz w:val="20"/>
                <w:szCs w:val="20"/>
              </w:rPr>
            </w:pPr>
          </w:p>
        </w:tc>
      </w:tr>
      <w:tr w:rsidR="00C50024" w:rsidRPr="00171EDC" w:rsidTr="008119A1">
        <w:tc>
          <w:tcPr>
            <w:tcW w:w="9709" w:type="dxa"/>
            <w:gridSpan w:val="3"/>
            <w:shd w:val="clear" w:color="auto" w:fill="auto"/>
            <w:vAlign w:val="center"/>
          </w:tcPr>
          <w:p w:rsidR="00C50024" w:rsidRPr="00171EDC" w:rsidRDefault="00C50024" w:rsidP="00330CD6">
            <w:pPr>
              <w:tabs>
                <w:tab w:val="left" w:pos="567"/>
              </w:tabs>
              <w:ind w:firstLine="851"/>
              <w:jc w:val="both"/>
              <w:rPr>
                <w:sz w:val="20"/>
                <w:szCs w:val="20"/>
              </w:rPr>
            </w:pPr>
            <w:r w:rsidRPr="00171EDC">
              <w:rPr>
                <w:b/>
                <w:sz w:val="20"/>
                <w:szCs w:val="20"/>
              </w:rPr>
              <w:t>Раздел 1. Исполнительно-распорядительный орган местного самоуправления</w:t>
            </w:r>
          </w:p>
        </w:tc>
      </w:tr>
      <w:tr w:rsidR="00C50024" w:rsidRPr="00171EDC" w:rsidTr="008119A1">
        <w:tc>
          <w:tcPr>
            <w:tcW w:w="4790" w:type="dxa"/>
            <w:shd w:val="clear" w:color="auto" w:fill="auto"/>
            <w:vAlign w:val="center"/>
          </w:tcPr>
          <w:p w:rsidR="00C50024" w:rsidRPr="00171EDC" w:rsidRDefault="00C50024" w:rsidP="00330CD6">
            <w:pPr>
              <w:tabs>
                <w:tab w:val="left" w:pos="567"/>
              </w:tabs>
              <w:spacing w:after="105"/>
              <w:ind w:firstLine="370"/>
              <w:jc w:val="both"/>
              <w:rPr>
                <w:sz w:val="20"/>
                <w:szCs w:val="20"/>
              </w:rPr>
            </w:pPr>
            <w:r w:rsidRPr="00171EDC">
              <w:rPr>
                <w:sz w:val="20"/>
                <w:szCs w:val="20"/>
              </w:rPr>
              <w:t xml:space="preserve">Глава Питишевского сельского поселения Аликовского района Чувашской Республики  </w:t>
            </w:r>
          </w:p>
        </w:tc>
        <w:tc>
          <w:tcPr>
            <w:tcW w:w="2172" w:type="dxa"/>
            <w:shd w:val="clear" w:color="auto" w:fill="auto"/>
            <w:vAlign w:val="center"/>
          </w:tcPr>
          <w:p w:rsidR="00C50024" w:rsidRPr="00171EDC" w:rsidRDefault="00C50024" w:rsidP="00330CD6">
            <w:pPr>
              <w:tabs>
                <w:tab w:val="left" w:pos="567"/>
              </w:tabs>
              <w:jc w:val="both"/>
              <w:rPr>
                <w:sz w:val="20"/>
                <w:szCs w:val="20"/>
              </w:rPr>
            </w:pPr>
            <w:r w:rsidRPr="00171EDC">
              <w:rPr>
                <w:sz w:val="20"/>
                <w:szCs w:val="20"/>
              </w:rPr>
              <w:t xml:space="preserve"> </w:t>
            </w:r>
          </w:p>
          <w:p w:rsidR="00C50024" w:rsidRPr="00171EDC" w:rsidRDefault="00C50024" w:rsidP="00330CD6">
            <w:pPr>
              <w:tabs>
                <w:tab w:val="left" w:pos="567"/>
              </w:tabs>
              <w:jc w:val="both"/>
              <w:rPr>
                <w:sz w:val="20"/>
                <w:szCs w:val="20"/>
              </w:rPr>
            </w:pPr>
            <w:r w:rsidRPr="00171EDC">
              <w:rPr>
                <w:sz w:val="20"/>
                <w:szCs w:val="20"/>
              </w:rPr>
              <w:t xml:space="preserve">9906  </w:t>
            </w:r>
          </w:p>
        </w:tc>
        <w:tc>
          <w:tcPr>
            <w:tcW w:w="2747" w:type="dxa"/>
            <w:shd w:val="clear" w:color="auto" w:fill="auto"/>
            <w:vAlign w:val="center"/>
          </w:tcPr>
          <w:p w:rsidR="00C50024" w:rsidRPr="00171EDC" w:rsidRDefault="00C50024" w:rsidP="00330CD6">
            <w:pPr>
              <w:tabs>
                <w:tab w:val="left" w:pos="567"/>
              </w:tabs>
              <w:ind w:firstLine="14"/>
              <w:jc w:val="both"/>
              <w:rPr>
                <w:sz w:val="20"/>
                <w:szCs w:val="20"/>
              </w:rPr>
            </w:pPr>
            <w:r w:rsidRPr="00171EDC">
              <w:rPr>
                <w:sz w:val="20"/>
                <w:szCs w:val="20"/>
              </w:rPr>
              <w:t>0,4</w:t>
            </w:r>
          </w:p>
        </w:tc>
      </w:tr>
      <w:tr w:rsidR="00C50024" w:rsidRPr="00171EDC" w:rsidTr="008119A1">
        <w:tc>
          <w:tcPr>
            <w:tcW w:w="4790" w:type="dxa"/>
            <w:shd w:val="clear" w:color="auto" w:fill="auto"/>
            <w:vAlign w:val="center"/>
          </w:tcPr>
          <w:p w:rsidR="00C50024" w:rsidRPr="00171EDC" w:rsidRDefault="00C50024" w:rsidP="00330CD6">
            <w:pPr>
              <w:tabs>
                <w:tab w:val="left" w:pos="567"/>
              </w:tabs>
              <w:spacing w:after="105"/>
              <w:ind w:firstLine="370"/>
              <w:jc w:val="both"/>
              <w:rPr>
                <w:sz w:val="20"/>
                <w:szCs w:val="20"/>
              </w:rPr>
            </w:pPr>
            <w:r w:rsidRPr="00171EDC">
              <w:rPr>
                <w:sz w:val="20"/>
                <w:szCs w:val="20"/>
              </w:rPr>
              <w:t>Заместитель главы Питишевского сельского поселения Аликовского района Чувашской Республики</w:t>
            </w:r>
          </w:p>
        </w:tc>
        <w:tc>
          <w:tcPr>
            <w:tcW w:w="2172" w:type="dxa"/>
            <w:shd w:val="clear" w:color="auto" w:fill="auto"/>
            <w:vAlign w:val="center"/>
          </w:tcPr>
          <w:p w:rsidR="00C50024" w:rsidRPr="00171EDC" w:rsidRDefault="00C50024" w:rsidP="00330CD6">
            <w:pPr>
              <w:tabs>
                <w:tab w:val="left" w:pos="567"/>
              </w:tabs>
              <w:jc w:val="both"/>
              <w:rPr>
                <w:sz w:val="20"/>
                <w:szCs w:val="20"/>
              </w:rPr>
            </w:pPr>
            <w:r w:rsidRPr="00171EDC">
              <w:rPr>
                <w:sz w:val="20"/>
                <w:szCs w:val="20"/>
              </w:rPr>
              <w:t>4645</w:t>
            </w:r>
          </w:p>
        </w:tc>
        <w:tc>
          <w:tcPr>
            <w:tcW w:w="2747" w:type="dxa"/>
            <w:shd w:val="clear" w:color="auto" w:fill="auto"/>
            <w:vAlign w:val="center"/>
          </w:tcPr>
          <w:p w:rsidR="00C50024" w:rsidRPr="00171EDC" w:rsidRDefault="00C50024" w:rsidP="00330CD6">
            <w:pPr>
              <w:tabs>
                <w:tab w:val="left" w:pos="567"/>
              </w:tabs>
              <w:ind w:firstLine="14"/>
              <w:jc w:val="both"/>
              <w:rPr>
                <w:sz w:val="20"/>
                <w:szCs w:val="20"/>
              </w:rPr>
            </w:pPr>
            <w:r w:rsidRPr="00171EDC">
              <w:rPr>
                <w:sz w:val="20"/>
                <w:szCs w:val="20"/>
              </w:rPr>
              <w:t>1,8</w:t>
            </w:r>
          </w:p>
        </w:tc>
      </w:tr>
      <w:tr w:rsidR="00C50024" w:rsidRPr="00171EDC" w:rsidTr="008119A1">
        <w:tc>
          <w:tcPr>
            <w:tcW w:w="4790" w:type="dxa"/>
            <w:shd w:val="clear" w:color="auto" w:fill="auto"/>
            <w:vAlign w:val="center"/>
          </w:tcPr>
          <w:p w:rsidR="00C50024" w:rsidRPr="00171EDC" w:rsidRDefault="00C50024" w:rsidP="00330CD6">
            <w:pPr>
              <w:tabs>
                <w:tab w:val="left" w:pos="567"/>
              </w:tabs>
              <w:spacing w:after="105"/>
              <w:ind w:firstLine="370"/>
              <w:jc w:val="both"/>
              <w:rPr>
                <w:sz w:val="20"/>
                <w:szCs w:val="20"/>
              </w:rPr>
            </w:pPr>
            <w:r w:rsidRPr="00171EDC">
              <w:rPr>
                <w:sz w:val="20"/>
                <w:szCs w:val="20"/>
              </w:rPr>
              <w:t>Главный специалист-эксперт</w:t>
            </w:r>
          </w:p>
        </w:tc>
        <w:tc>
          <w:tcPr>
            <w:tcW w:w="2172" w:type="dxa"/>
            <w:shd w:val="clear" w:color="auto" w:fill="auto"/>
            <w:vAlign w:val="center"/>
          </w:tcPr>
          <w:p w:rsidR="00C50024" w:rsidRPr="00171EDC" w:rsidRDefault="00C50024" w:rsidP="00330CD6">
            <w:pPr>
              <w:tabs>
                <w:tab w:val="left" w:pos="567"/>
              </w:tabs>
              <w:jc w:val="both"/>
              <w:rPr>
                <w:sz w:val="20"/>
                <w:szCs w:val="20"/>
              </w:rPr>
            </w:pPr>
            <w:r w:rsidRPr="00171EDC">
              <w:rPr>
                <w:sz w:val="20"/>
                <w:szCs w:val="20"/>
              </w:rPr>
              <w:t>5427</w:t>
            </w:r>
          </w:p>
        </w:tc>
        <w:tc>
          <w:tcPr>
            <w:tcW w:w="2747" w:type="dxa"/>
            <w:shd w:val="clear" w:color="auto" w:fill="auto"/>
            <w:vAlign w:val="center"/>
          </w:tcPr>
          <w:p w:rsidR="00C50024" w:rsidRPr="00171EDC" w:rsidRDefault="00C50024" w:rsidP="00330CD6">
            <w:pPr>
              <w:tabs>
                <w:tab w:val="left" w:pos="567"/>
              </w:tabs>
              <w:ind w:firstLine="14"/>
              <w:jc w:val="both"/>
              <w:rPr>
                <w:sz w:val="20"/>
                <w:szCs w:val="20"/>
              </w:rPr>
            </w:pPr>
            <w:r w:rsidRPr="00171EDC">
              <w:rPr>
                <w:sz w:val="20"/>
                <w:szCs w:val="20"/>
              </w:rPr>
              <w:t>1</w:t>
            </w:r>
          </w:p>
        </w:tc>
      </w:tr>
      <w:tr w:rsidR="00C50024" w:rsidRPr="00171EDC" w:rsidTr="008119A1">
        <w:tc>
          <w:tcPr>
            <w:tcW w:w="4790" w:type="dxa"/>
            <w:shd w:val="clear" w:color="auto" w:fill="auto"/>
            <w:vAlign w:val="center"/>
          </w:tcPr>
          <w:p w:rsidR="00C50024" w:rsidRPr="00171EDC" w:rsidRDefault="00C50024" w:rsidP="00330CD6">
            <w:pPr>
              <w:tabs>
                <w:tab w:val="left" w:pos="567"/>
              </w:tabs>
              <w:spacing w:after="105"/>
              <w:ind w:firstLine="370"/>
              <w:jc w:val="both"/>
              <w:rPr>
                <w:sz w:val="20"/>
                <w:szCs w:val="20"/>
              </w:rPr>
            </w:pPr>
            <w:r w:rsidRPr="00171EDC">
              <w:rPr>
                <w:sz w:val="20"/>
                <w:szCs w:val="20"/>
              </w:rPr>
              <w:t>Ведущий специалист-эксперт</w:t>
            </w:r>
          </w:p>
        </w:tc>
        <w:tc>
          <w:tcPr>
            <w:tcW w:w="2172" w:type="dxa"/>
            <w:shd w:val="clear" w:color="auto" w:fill="auto"/>
            <w:vAlign w:val="center"/>
          </w:tcPr>
          <w:p w:rsidR="00C50024" w:rsidRPr="00171EDC" w:rsidRDefault="00C50024" w:rsidP="00330CD6">
            <w:pPr>
              <w:tabs>
                <w:tab w:val="left" w:pos="567"/>
              </w:tabs>
              <w:jc w:val="both"/>
              <w:rPr>
                <w:sz w:val="20"/>
                <w:szCs w:val="20"/>
              </w:rPr>
            </w:pPr>
            <w:r w:rsidRPr="00171EDC">
              <w:rPr>
                <w:sz w:val="20"/>
                <w:szCs w:val="20"/>
              </w:rPr>
              <w:t>5025</w:t>
            </w:r>
          </w:p>
        </w:tc>
        <w:tc>
          <w:tcPr>
            <w:tcW w:w="2747" w:type="dxa"/>
            <w:shd w:val="clear" w:color="auto" w:fill="auto"/>
            <w:vAlign w:val="center"/>
          </w:tcPr>
          <w:p w:rsidR="00C50024" w:rsidRPr="00171EDC" w:rsidRDefault="00C50024" w:rsidP="00330CD6">
            <w:pPr>
              <w:tabs>
                <w:tab w:val="left" w:pos="567"/>
              </w:tabs>
              <w:ind w:firstLine="14"/>
              <w:jc w:val="both"/>
              <w:rPr>
                <w:sz w:val="20"/>
                <w:szCs w:val="20"/>
              </w:rPr>
            </w:pPr>
            <w:r w:rsidRPr="00171EDC">
              <w:rPr>
                <w:sz w:val="20"/>
                <w:szCs w:val="20"/>
              </w:rPr>
              <w:t>1</w:t>
            </w:r>
          </w:p>
        </w:tc>
      </w:tr>
    </w:tbl>
    <w:p w:rsidR="00C50024" w:rsidRPr="00171EDC" w:rsidRDefault="00C50024" w:rsidP="00330CD6">
      <w:pPr>
        <w:pStyle w:val="2f1"/>
        <w:tabs>
          <w:tab w:val="left" w:pos="567"/>
          <w:tab w:val="left" w:pos="2520"/>
        </w:tabs>
        <w:jc w:val="both"/>
      </w:pPr>
    </w:p>
    <w:p w:rsidR="00C50024" w:rsidRPr="00171EDC" w:rsidRDefault="00C50024" w:rsidP="00330CD6">
      <w:pPr>
        <w:pStyle w:val="2f1"/>
        <w:tabs>
          <w:tab w:val="left" w:pos="567"/>
          <w:tab w:val="left" w:pos="2520"/>
        </w:tabs>
        <w:jc w:val="both"/>
        <w:rPr>
          <w:bCs/>
          <w:spacing w:val="-10"/>
        </w:rPr>
      </w:pPr>
      <w:r w:rsidRPr="00171EDC">
        <w:br w:type="page"/>
      </w:r>
      <w:r w:rsidRPr="00171EDC">
        <w:rPr>
          <w:rFonts w:ascii="Times New Roman" w:hAnsi="Times New Roman" w:cs="Times New Roman"/>
          <w:bCs/>
          <w:spacing w:val="-9"/>
        </w:rPr>
        <w:lastRenderedPageBreak/>
        <w:t>Приложение №2</w:t>
      </w:r>
    </w:p>
    <w:p w:rsidR="00C50024" w:rsidRPr="00171EDC" w:rsidRDefault="00C50024" w:rsidP="00330CD6">
      <w:pPr>
        <w:shd w:val="clear" w:color="auto" w:fill="FFFFFF"/>
        <w:tabs>
          <w:tab w:val="left" w:pos="567"/>
        </w:tabs>
        <w:ind w:firstLine="5670"/>
        <w:jc w:val="both"/>
        <w:rPr>
          <w:sz w:val="20"/>
          <w:szCs w:val="20"/>
        </w:rPr>
      </w:pPr>
      <w:r w:rsidRPr="00171EDC">
        <w:rPr>
          <w:bCs/>
          <w:spacing w:val="-10"/>
          <w:sz w:val="20"/>
          <w:szCs w:val="20"/>
        </w:rPr>
        <w:t>к решению Собрания депутатов</w:t>
      </w:r>
    </w:p>
    <w:p w:rsidR="00C50024" w:rsidRPr="00171EDC" w:rsidRDefault="00C50024" w:rsidP="00330CD6">
      <w:pPr>
        <w:shd w:val="clear" w:color="auto" w:fill="FFFFFF"/>
        <w:tabs>
          <w:tab w:val="left" w:pos="567"/>
        </w:tabs>
        <w:ind w:firstLine="5670"/>
        <w:jc w:val="both"/>
        <w:rPr>
          <w:bCs/>
          <w:spacing w:val="-2"/>
          <w:sz w:val="20"/>
          <w:szCs w:val="20"/>
        </w:rPr>
      </w:pPr>
      <w:r w:rsidRPr="00171EDC">
        <w:rPr>
          <w:sz w:val="20"/>
          <w:szCs w:val="20"/>
        </w:rPr>
        <w:t>Аликовского</w:t>
      </w:r>
      <w:r w:rsidRPr="00171EDC">
        <w:rPr>
          <w:bCs/>
          <w:spacing w:val="-2"/>
          <w:sz w:val="20"/>
          <w:szCs w:val="20"/>
        </w:rPr>
        <w:t xml:space="preserve"> муниципального округа Чувашской Республики</w:t>
      </w:r>
    </w:p>
    <w:p w:rsidR="00C50024" w:rsidRPr="00171EDC" w:rsidRDefault="00C50024" w:rsidP="00330CD6">
      <w:pPr>
        <w:shd w:val="clear" w:color="auto" w:fill="FFFFFF"/>
        <w:tabs>
          <w:tab w:val="left" w:pos="567"/>
        </w:tabs>
        <w:ind w:firstLine="5670"/>
        <w:jc w:val="both"/>
        <w:rPr>
          <w:sz w:val="20"/>
          <w:szCs w:val="20"/>
        </w:rPr>
      </w:pPr>
      <w:r w:rsidRPr="00171EDC">
        <w:rPr>
          <w:bCs/>
          <w:spacing w:val="-2"/>
          <w:sz w:val="20"/>
          <w:szCs w:val="20"/>
        </w:rPr>
        <w:t xml:space="preserve"> от 31.10.2022 г. № 31</w:t>
      </w:r>
    </w:p>
    <w:p w:rsidR="00C50024" w:rsidRPr="00171EDC" w:rsidRDefault="00C50024" w:rsidP="00330CD6">
      <w:pPr>
        <w:shd w:val="clear" w:color="auto" w:fill="FFFFFF"/>
        <w:tabs>
          <w:tab w:val="left" w:pos="567"/>
        </w:tabs>
        <w:ind w:firstLine="5670"/>
        <w:jc w:val="both"/>
        <w:rPr>
          <w:b/>
          <w:bCs/>
          <w:sz w:val="20"/>
          <w:szCs w:val="20"/>
        </w:rPr>
      </w:pPr>
    </w:p>
    <w:p w:rsidR="00C50024" w:rsidRPr="00171EDC" w:rsidRDefault="00C50024" w:rsidP="00330CD6">
      <w:pPr>
        <w:shd w:val="clear" w:color="auto" w:fill="FFFFFF"/>
        <w:tabs>
          <w:tab w:val="left" w:pos="567"/>
          <w:tab w:val="left" w:pos="709"/>
        </w:tabs>
        <w:ind w:firstLine="5670"/>
        <w:jc w:val="both"/>
        <w:rPr>
          <w:b/>
          <w:bCs/>
          <w:sz w:val="20"/>
          <w:szCs w:val="20"/>
        </w:rPr>
      </w:pPr>
    </w:p>
    <w:p w:rsidR="00C50024" w:rsidRPr="00171EDC" w:rsidRDefault="00C50024" w:rsidP="00330CD6">
      <w:pPr>
        <w:shd w:val="clear" w:color="auto" w:fill="FFFFFF"/>
        <w:tabs>
          <w:tab w:val="left" w:pos="567"/>
          <w:tab w:val="left" w:pos="709"/>
        </w:tabs>
        <w:ind w:firstLine="5670"/>
        <w:jc w:val="both"/>
        <w:rPr>
          <w:bCs/>
          <w:spacing w:val="-10"/>
          <w:sz w:val="20"/>
          <w:szCs w:val="20"/>
        </w:rPr>
      </w:pPr>
      <w:r w:rsidRPr="00171EDC">
        <w:rPr>
          <w:bCs/>
          <w:spacing w:val="-9"/>
          <w:sz w:val="20"/>
          <w:szCs w:val="20"/>
        </w:rPr>
        <w:t>«Приложение №2</w:t>
      </w:r>
    </w:p>
    <w:p w:rsidR="00C50024" w:rsidRPr="00171EDC" w:rsidRDefault="00C50024" w:rsidP="00330CD6">
      <w:pPr>
        <w:shd w:val="clear" w:color="auto" w:fill="FFFFFF"/>
        <w:tabs>
          <w:tab w:val="left" w:pos="567"/>
        </w:tabs>
        <w:ind w:firstLine="5670"/>
        <w:jc w:val="both"/>
        <w:rPr>
          <w:sz w:val="20"/>
          <w:szCs w:val="20"/>
        </w:rPr>
      </w:pPr>
      <w:r w:rsidRPr="00171EDC">
        <w:rPr>
          <w:bCs/>
          <w:spacing w:val="-10"/>
          <w:sz w:val="20"/>
          <w:szCs w:val="20"/>
        </w:rPr>
        <w:t>к решению Собрания депутатов</w:t>
      </w:r>
    </w:p>
    <w:p w:rsidR="00C50024" w:rsidRPr="00171EDC" w:rsidRDefault="00C50024" w:rsidP="00330CD6">
      <w:pPr>
        <w:shd w:val="clear" w:color="auto" w:fill="FFFFFF"/>
        <w:tabs>
          <w:tab w:val="left" w:pos="567"/>
        </w:tabs>
        <w:ind w:firstLine="5670"/>
        <w:jc w:val="both"/>
        <w:rPr>
          <w:rFonts w:ascii="Calibri" w:hAnsi="Calibri" w:cs="Calibri"/>
          <w:bCs/>
          <w:spacing w:val="-2"/>
          <w:sz w:val="20"/>
          <w:szCs w:val="20"/>
        </w:rPr>
      </w:pPr>
      <w:r w:rsidRPr="00171EDC">
        <w:rPr>
          <w:sz w:val="20"/>
          <w:szCs w:val="20"/>
        </w:rPr>
        <w:t>Питишевского сельского поселения Аликовского</w:t>
      </w:r>
      <w:r w:rsidRPr="00171EDC">
        <w:rPr>
          <w:bCs/>
          <w:spacing w:val="-2"/>
          <w:sz w:val="20"/>
          <w:szCs w:val="20"/>
        </w:rPr>
        <w:t xml:space="preserve"> района </w:t>
      </w:r>
    </w:p>
    <w:p w:rsidR="00C50024" w:rsidRPr="00171EDC" w:rsidRDefault="00C50024" w:rsidP="00330CD6">
      <w:pPr>
        <w:shd w:val="clear" w:color="auto" w:fill="FFFFFF"/>
        <w:tabs>
          <w:tab w:val="left" w:pos="567"/>
        </w:tabs>
        <w:ind w:firstLine="5670"/>
        <w:jc w:val="both"/>
        <w:rPr>
          <w:rFonts w:ascii="Calibri" w:hAnsi="Calibri" w:cs="Calibri"/>
          <w:sz w:val="20"/>
          <w:szCs w:val="20"/>
        </w:rPr>
      </w:pPr>
      <w:r w:rsidRPr="00171EDC">
        <w:rPr>
          <w:rFonts w:ascii="Calibri" w:hAnsi="Calibri" w:cs="Calibri"/>
          <w:bCs/>
          <w:spacing w:val="-2"/>
          <w:sz w:val="20"/>
          <w:szCs w:val="20"/>
        </w:rPr>
        <w:t xml:space="preserve">от 16.12.2019 г. №169 </w:t>
      </w:r>
    </w:p>
    <w:p w:rsidR="00C50024" w:rsidRPr="00171EDC" w:rsidRDefault="00C50024" w:rsidP="00330CD6">
      <w:pPr>
        <w:tabs>
          <w:tab w:val="left" w:pos="567"/>
        </w:tabs>
        <w:ind w:firstLine="851"/>
        <w:jc w:val="both"/>
        <w:rPr>
          <w:rFonts w:ascii="Calibri" w:hAnsi="Calibri" w:cs="Calibri"/>
          <w:sz w:val="20"/>
          <w:szCs w:val="20"/>
        </w:rPr>
      </w:pPr>
    </w:p>
    <w:p w:rsidR="00C50024" w:rsidRPr="00171EDC" w:rsidRDefault="00C50024" w:rsidP="00330CD6">
      <w:pPr>
        <w:pStyle w:val="2f1"/>
        <w:tabs>
          <w:tab w:val="left" w:pos="567"/>
        </w:tabs>
        <w:jc w:val="both"/>
        <w:rPr>
          <w:rFonts w:ascii="Times New Roman" w:hAnsi="Times New Roman" w:cs="Times New Roman"/>
          <w:b/>
        </w:rPr>
      </w:pPr>
      <w:r w:rsidRPr="00171EDC">
        <w:rPr>
          <w:rFonts w:ascii="Times New Roman" w:hAnsi="Times New Roman" w:cs="Times New Roman"/>
          <w:b/>
        </w:rPr>
        <w:t xml:space="preserve">РАЗМЕРЫ ЕЖЕМЕСЯЧНЫХ ВЫПЛАТ </w:t>
      </w:r>
    </w:p>
    <w:p w:rsidR="00C50024" w:rsidRPr="00171EDC" w:rsidRDefault="00C50024" w:rsidP="00330CD6">
      <w:pPr>
        <w:pStyle w:val="2f1"/>
        <w:tabs>
          <w:tab w:val="left" w:pos="567"/>
        </w:tabs>
        <w:jc w:val="both"/>
      </w:pPr>
      <w:r w:rsidRPr="00171EDC">
        <w:rPr>
          <w:rFonts w:ascii="Times New Roman" w:hAnsi="Times New Roman" w:cs="Times New Roman"/>
          <w:b/>
        </w:rPr>
        <w:t>ЗА КЛАССНЫЙ ЧИН МУНИЦИПАЛЬНОГО СЛУЖАЩЕГО</w:t>
      </w:r>
    </w:p>
    <w:p w:rsidR="00C50024" w:rsidRPr="00171EDC" w:rsidRDefault="00C50024"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C50024" w:rsidRPr="00171EDC" w:rsidTr="008119A1">
        <w:tc>
          <w:tcPr>
            <w:tcW w:w="6105" w:type="dxa"/>
            <w:shd w:val="clear" w:color="auto" w:fill="auto"/>
            <w:vAlign w:val="center"/>
          </w:tcPr>
          <w:p w:rsidR="00C50024" w:rsidRPr="00171EDC" w:rsidRDefault="00C50024" w:rsidP="00330CD6">
            <w:pPr>
              <w:tabs>
                <w:tab w:val="left" w:pos="567"/>
              </w:tabs>
              <w:jc w:val="both"/>
              <w:rPr>
                <w:sz w:val="20"/>
                <w:szCs w:val="20"/>
              </w:rPr>
            </w:pPr>
            <w:r w:rsidRPr="00171EDC">
              <w:rPr>
                <w:sz w:val="20"/>
                <w:szCs w:val="20"/>
              </w:rPr>
              <w:t>Наименование классного чина</w:t>
            </w:r>
          </w:p>
        </w:tc>
        <w:tc>
          <w:tcPr>
            <w:tcW w:w="3539" w:type="dxa"/>
            <w:vAlign w:val="center"/>
          </w:tcPr>
          <w:p w:rsidR="00C50024" w:rsidRPr="00171EDC" w:rsidRDefault="00C50024" w:rsidP="00330CD6">
            <w:pPr>
              <w:tabs>
                <w:tab w:val="left" w:pos="567"/>
              </w:tabs>
              <w:ind w:firstLine="467"/>
              <w:jc w:val="both"/>
              <w:rPr>
                <w:sz w:val="20"/>
                <w:szCs w:val="20"/>
              </w:rPr>
            </w:pPr>
            <w:r w:rsidRPr="00171EDC">
              <w:rPr>
                <w:sz w:val="20"/>
                <w:szCs w:val="20"/>
              </w:rPr>
              <w:t>Размеры  выплаты</w:t>
            </w:r>
          </w:p>
          <w:p w:rsidR="00C50024" w:rsidRPr="00171EDC" w:rsidRDefault="00C50024" w:rsidP="00330CD6">
            <w:pPr>
              <w:tabs>
                <w:tab w:val="left" w:pos="567"/>
              </w:tabs>
              <w:ind w:firstLine="851"/>
              <w:jc w:val="both"/>
              <w:rPr>
                <w:sz w:val="20"/>
                <w:szCs w:val="20"/>
              </w:rPr>
            </w:pPr>
            <w:r w:rsidRPr="00171EDC">
              <w:rPr>
                <w:sz w:val="20"/>
                <w:szCs w:val="20"/>
              </w:rPr>
              <w:t>(рублей в месяц)</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Действительный муниципальный советник 1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2323</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Действительный муниципальный советник 2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2167</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Действительный муниципальный советник 3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2013</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Муниципальный советник 1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1780</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Муниципальный советник 2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1627</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Муниципальный советник 3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1472</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Советник муниципальной службы 1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1396</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Советник муниципальной службы 2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1161</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Советник муниципальной службы 3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1008</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Референт муниципальной службы 1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930</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Референт муниципальной службы 2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776</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Референт муниципальной службы 3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696</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Секретарь муниципальной службы 1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543</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Секретарь муниципальной службы 2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466</w:t>
            </w:r>
          </w:p>
        </w:tc>
      </w:tr>
      <w:tr w:rsidR="00C50024" w:rsidRPr="00171EDC" w:rsidTr="008119A1">
        <w:tc>
          <w:tcPr>
            <w:tcW w:w="6105" w:type="dxa"/>
            <w:shd w:val="clear" w:color="auto" w:fill="auto"/>
            <w:vAlign w:val="center"/>
          </w:tcPr>
          <w:p w:rsidR="00C50024" w:rsidRPr="00171EDC" w:rsidRDefault="00C50024" w:rsidP="00330CD6">
            <w:pPr>
              <w:tabs>
                <w:tab w:val="left" w:pos="567"/>
              </w:tabs>
              <w:spacing w:after="105"/>
              <w:jc w:val="both"/>
              <w:rPr>
                <w:sz w:val="20"/>
                <w:szCs w:val="20"/>
              </w:rPr>
            </w:pPr>
            <w:r w:rsidRPr="00171EDC">
              <w:rPr>
                <w:sz w:val="20"/>
                <w:szCs w:val="20"/>
              </w:rPr>
              <w:t>Секретарь муниципальной службы 3 класса</w:t>
            </w:r>
          </w:p>
        </w:tc>
        <w:tc>
          <w:tcPr>
            <w:tcW w:w="3539" w:type="dxa"/>
          </w:tcPr>
          <w:p w:rsidR="00C50024" w:rsidRPr="00171EDC" w:rsidRDefault="00C50024" w:rsidP="00330CD6">
            <w:pPr>
              <w:tabs>
                <w:tab w:val="left" w:pos="567"/>
              </w:tabs>
              <w:jc w:val="both"/>
              <w:rPr>
                <w:sz w:val="20"/>
                <w:szCs w:val="20"/>
              </w:rPr>
            </w:pPr>
            <w:r w:rsidRPr="00171EDC">
              <w:rPr>
                <w:sz w:val="20"/>
                <w:szCs w:val="20"/>
              </w:rPr>
              <w:t>387</w:t>
            </w:r>
          </w:p>
        </w:tc>
      </w:tr>
    </w:tbl>
    <w:p w:rsidR="00C50024" w:rsidRPr="00171EDC" w:rsidRDefault="00C50024" w:rsidP="00330CD6">
      <w:pPr>
        <w:tabs>
          <w:tab w:val="left" w:pos="567"/>
        </w:tabs>
        <w:spacing w:after="200" w:line="276" w:lineRule="auto"/>
        <w:ind w:firstLine="709"/>
        <w:jc w:val="both"/>
        <w:rPr>
          <w:rFonts w:ascii="Calibri" w:hAnsi="Calibri" w:cs="Calibri"/>
          <w:sz w:val="20"/>
          <w:szCs w:val="20"/>
        </w:rPr>
      </w:pPr>
    </w:p>
    <w:p w:rsidR="00C50024" w:rsidRPr="00C50024" w:rsidRDefault="00C50024" w:rsidP="00330CD6">
      <w:pPr>
        <w:tabs>
          <w:tab w:val="left" w:pos="567"/>
        </w:tabs>
        <w:ind w:right="4855" w:firstLine="709"/>
        <w:jc w:val="both"/>
        <w:rPr>
          <w:sz w:val="20"/>
          <w:szCs w:val="20"/>
        </w:rPr>
      </w:pPr>
      <w:r>
        <w:rPr>
          <w:sz w:val="20"/>
          <w:szCs w:val="20"/>
        </w:rPr>
        <w:t>Решение Собрания депутатов Аликовского муниципального округа Чувашской Республики от 31.10.2022 № 32 «</w:t>
      </w:r>
      <w:r w:rsidRPr="00C50024">
        <w:rPr>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Раскильдинского сельского поселения Аликовского района Чувашской Республики</w:t>
      </w:r>
      <w:r>
        <w:rPr>
          <w:sz w:val="20"/>
          <w:szCs w:val="20"/>
        </w:rPr>
        <w:t>»</w:t>
      </w:r>
    </w:p>
    <w:p w:rsidR="00C50024" w:rsidRDefault="00C50024" w:rsidP="00330CD6">
      <w:pPr>
        <w:tabs>
          <w:tab w:val="left" w:pos="567"/>
        </w:tabs>
        <w:ind w:right="4855" w:firstLine="709"/>
        <w:jc w:val="both"/>
        <w:rPr>
          <w:sz w:val="20"/>
          <w:szCs w:val="20"/>
        </w:rPr>
      </w:pPr>
    </w:p>
    <w:p w:rsidR="00C50024" w:rsidRPr="002F2A60" w:rsidRDefault="00C50024" w:rsidP="00330CD6">
      <w:pPr>
        <w:tabs>
          <w:tab w:val="left" w:pos="567"/>
        </w:tabs>
        <w:ind w:left="142" w:firstLine="578"/>
        <w:jc w:val="both"/>
        <w:rPr>
          <w:sz w:val="20"/>
          <w:szCs w:val="20"/>
        </w:rPr>
      </w:pPr>
      <w:r w:rsidRPr="002F2A60">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C50024" w:rsidRPr="002F2A60" w:rsidRDefault="00C50024" w:rsidP="00330CD6">
      <w:pPr>
        <w:tabs>
          <w:tab w:val="left" w:pos="567"/>
        </w:tabs>
        <w:ind w:left="142" w:firstLine="578"/>
        <w:jc w:val="both"/>
        <w:rPr>
          <w:sz w:val="20"/>
          <w:szCs w:val="20"/>
        </w:rPr>
      </w:pPr>
      <w:r w:rsidRPr="002F2A60">
        <w:rPr>
          <w:color w:val="333333"/>
          <w:sz w:val="20"/>
          <w:szCs w:val="20"/>
        </w:rPr>
        <w:t xml:space="preserve">1. Внести изменения в решение Собрания депутатов Раскильдинского сельского поселения Аликовского района Чувашской Республики   №33/1 от 30.03.2018 года  </w:t>
      </w:r>
      <w:r w:rsidRPr="002F2A60">
        <w:rPr>
          <w:rFonts w:eastAsia="Calibri"/>
          <w:color w:val="333333"/>
          <w:spacing w:val="2"/>
          <w:sz w:val="20"/>
          <w:szCs w:val="20"/>
        </w:rPr>
        <w:t xml:space="preserve">«О денежном содержании, порядке установления </w:t>
      </w:r>
      <w:r w:rsidRPr="002F2A60">
        <w:rPr>
          <w:rFonts w:eastAsia="Calibri"/>
          <w:color w:val="333333"/>
          <w:spacing w:val="2"/>
          <w:sz w:val="20"/>
          <w:szCs w:val="20"/>
        </w:rPr>
        <w:lastRenderedPageBreak/>
        <w:t>ежемесячных и иных дополнительных выплат лицам, замещающим муниципальные должности и должности муниципальной службы в органах местного самоуправления Раскильдинского сельского поселения Аликовского района» (с изменениями от 16.12.2019, 02.11.2020, 26.07.2022)</w:t>
      </w:r>
      <w:r w:rsidRPr="002F2A60">
        <w:rPr>
          <w:bCs/>
          <w:color w:val="333333"/>
          <w:sz w:val="20"/>
          <w:szCs w:val="20"/>
        </w:rPr>
        <w:t>,</w:t>
      </w:r>
      <w:r w:rsidRPr="002F2A60">
        <w:rPr>
          <w:color w:val="333333"/>
          <w:sz w:val="20"/>
          <w:szCs w:val="20"/>
        </w:rPr>
        <w:t xml:space="preserve"> изложив </w:t>
      </w:r>
      <w:r w:rsidRPr="002F2A60">
        <w:rPr>
          <w:sz w:val="20"/>
          <w:szCs w:val="20"/>
        </w:rPr>
        <w:t>приложения №1 и 2 к указанному решению в редакции, согласно приложениям №1 и 2 к данному решению.</w:t>
      </w:r>
    </w:p>
    <w:p w:rsidR="00C50024" w:rsidRPr="002F2A60" w:rsidRDefault="00C50024" w:rsidP="00330CD6">
      <w:pPr>
        <w:tabs>
          <w:tab w:val="left" w:pos="567"/>
        </w:tabs>
        <w:ind w:firstLine="567"/>
        <w:jc w:val="both"/>
        <w:rPr>
          <w:sz w:val="20"/>
          <w:szCs w:val="20"/>
        </w:rPr>
      </w:pPr>
      <w:r w:rsidRPr="002F2A60">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C50024" w:rsidRPr="002F2A60" w:rsidRDefault="00C50024" w:rsidP="00330CD6">
      <w:pPr>
        <w:tabs>
          <w:tab w:val="left" w:pos="567"/>
        </w:tabs>
        <w:ind w:firstLine="601"/>
        <w:jc w:val="both"/>
        <w:rPr>
          <w:sz w:val="20"/>
          <w:szCs w:val="20"/>
        </w:rPr>
      </w:pPr>
    </w:p>
    <w:p w:rsidR="00C50024" w:rsidRPr="002F2A60" w:rsidRDefault="00C50024" w:rsidP="00330CD6">
      <w:pPr>
        <w:tabs>
          <w:tab w:val="left" w:pos="567"/>
        </w:tabs>
        <w:ind w:firstLine="601"/>
        <w:jc w:val="both"/>
        <w:rPr>
          <w:sz w:val="20"/>
          <w:szCs w:val="20"/>
        </w:rPr>
      </w:pPr>
    </w:p>
    <w:p w:rsidR="00C50024" w:rsidRPr="002F2A60" w:rsidRDefault="00C50024" w:rsidP="00330CD6">
      <w:pPr>
        <w:pStyle w:val="2f1"/>
        <w:tabs>
          <w:tab w:val="left" w:pos="567"/>
          <w:tab w:val="left" w:pos="2520"/>
        </w:tabs>
        <w:jc w:val="both"/>
        <w:rPr>
          <w:rFonts w:ascii="Times New Roman" w:hAnsi="Times New Roman" w:cs="Times New Roman"/>
        </w:rPr>
      </w:pPr>
      <w:r w:rsidRPr="002F2A60">
        <w:rPr>
          <w:rFonts w:ascii="Times New Roman" w:hAnsi="Times New Roman" w:cs="Times New Roman"/>
        </w:rPr>
        <w:t>Председатель Собрания депутатов</w:t>
      </w:r>
    </w:p>
    <w:p w:rsidR="00C50024" w:rsidRPr="002F2A60" w:rsidRDefault="00C50024" w:rsidP="00330CD6">
      <w:pPr>
        <w:pStyle w:val="2f1"/>
        <w:tabs>
          <w:tab w:val="left" w:pos="567"/>
          <w:tab w:val="left" w:pos="2520"/>
        </w:tabs>
        <w:jc w:val="both"/>
        <w:rPr>
          <w:rFonts w:ascii="Times New Roman" w:hAnsi="Times New Roman" w:cs="Times New Roman"/>
        </w:rPr>
      </w:pPr>
      <w:r w:rsidRPr="002F2A60">
        <w:rPr>
          <w:rFonts w:ascii="Times New Roman" w:hAnsi="Times New Roman" w:cs="Times New Roman"/>
        </w:rPr>
        <w:t>Аликовского муниципального</w:t>
      </w:r>
    </w:p>
    <w:p w:rsidR="00C50024" w:rsidRPr="002F2A60" w:rsidRDefault="00C50024" w:rsidP="00330CD6">
      <w:pPr>
        <w:pStyle w:val="2f1"/>
        <w:tabs>
          <w:tab w:val="left" w:pos="567"/>
          <w:tab w:val="left" w:pos="2520"/>
        </w:tabs>
        <w:jc w:val="both"/>
        <w:rPr>
          <w:rFonts w:ascii="Times New Roman" w:hAnsi="Times New Roman" w:cs="Times New Roman"/>
        </w:rPr>
      </w:pPr>
      <w:r w:rsidRPr="002F2A60">
        <w:rPr>
          <w:rFonts w:ascii="Times New Roman" w:hAnsi="Times New Roman" w:cs="Times New Roman"/>
        </w:rPr>
        <w:t>округа Чувашской Республики                                                                                      Э. К. Волков</w:t>
      </w:r>
    </w:p>
    <w:p w:rsidR="00C50024" w:rsidRPr="002F2A60" w:rsidRDefault="00C50024" w:rsidP="00330CD6">
      <w:pPr>
        <w:pStyle w:val="2f1"/>
        <w:tabs>
          <w:tab w:val="left" w:pos="567"/>
          <w:tab w:val="left" w:pos="2520"/>
        </w:tabs>
        <w:jc w:val="both"/>
        <w:rPr>
          <w:rFonts w:ascii="Times New Roman" w:hAnsi="Times New Roman" w:cs="Times New Roman"/>
        </w:rPr>
      </w:pPr>
    </w:p>
    <w:p w:rsidR="00C50024" w:rsidRPr="002F2A60" w:rsidRDefault="00C50024" w:rsidP="00330CD6">
      <w:pPr>
        <w:pStyle w:val="2f1"/>
        <w:tabs>
          <w:tab w:val="left" w:pos="567"/>
          <w:tab w:val="left" w:pos="2520"/>
        </w:tabs>
        <w:jc w:val="both"/>
        <w:rPr>
          <w:rFonts w:ascii="Times New Roman" w:hAnsi="Times New Roman" w:cs="Times New Roman"/>
        </w:rPr>
      </w:pPr>
      <w:r w:rsidRPr="002F2A60">
        <w:rPr>
          <w:rFonts w:ascii="Times New Roman" w:hAnsi="Times New Roman" w:cs="Times New Roman"/>
        </w:rPr>
        <w:t>Исполняющий полномочия</w:t>
      </w:r>
    </w:p>
    <w:p w:rsidR="00C50024" w:rsidRPr="002F2A60" w:rsidRDefault="00C50024" w:rsidP="00330CD6">
      <w:pPr>
        <w:pStyle w:val="2f1"/>
        <w:tabs>
          <w:tab w:val="left" w:pos="567"/>
          <w:tab w:val="left" w:pos="2520"/>
        </w:tabs>
        <w:jc w:val="both"/>
        <w:rPr>
          <w:rFonts w:ascii="Times New Roman" w:hAnsi="Times New Roman" w:cs="Times New Roman"/>
        </w:rPr>
      </w:pPr>
      <w:r w:rsidRPr="002F2A60">
        <w:rPr>
          <w:rFonts w:ascii="Times New Roman" w:hAnsi="Times New Roman" w:cs="Times New Roman"/>
        </w:rPr>
        <w:t>главы Аликовского муниципального</w:t>
      </w:r>
    </w:p>
    <w:p w:rsidR="00C50024" w:rsidRPr="002F2A60" w:rsidRDefault="00C50024" w:rsidP="00330CD6">
      <w:pPr>
        <w:pStyle w:val="2f1"/>
        <w:tabs>
          <w:tab w:val="left" w:pos="567"/>
          <w:tab w:val="left" w:pos="2520"/>
        </w:tabs>
        <w:jc w:val="both"/>
        <w:rPr>
          <w:rFonts w:ascii="Times New Roman" w:hAnsi="Times New Roman" w:cs="Times New Roman"/>
        </w:rPr>
      </w:pPr>
      <w:r w:rsidRPr="002F2A60">
        <w:rPr>
          <w:rFonts w:ascii="Times New Roman" w:hAnsi="Times New Roman" w:cs="Times New Roman"/>
        </w:rPr>
        <w:t>округа Чувашской Республики                                                                                      Э. К. Волков</w:t>
      </w:r>
    </w:p>
    <w:p w:rsidR="00C50024" w:rsidRDefault="00C50024" w:rsidP="00330CD6">
      <w:pPr>
        <w:pStyle w:val="2f1"/>
        <w:tabs>
          <w:tab w:val="left" w:pos="567"/>
          <w:tab w:val="left" w:pos="2520"/>
        </w:tabs>
        <w:ind w:left="5268" w:firstLine="2520"/>
        <w:jc w:val="both"/>
      </w:pPr>
    </w:p>
    <w:p w:rsidR="00C50024" w:rsidRPr="002F2A60" w:rsidRDefault="00C50024" w:rsidP="00330CD6">
      <w:pPr>
        <w:pStyle w:val="2f1"/>
        <w:tabs>
          <w:tab w:val="left" w:pos="567"/>
          <w:tab w:val="left" w:pos="2520"/>
        </w:tabs>
        <w:ind w:left="5268" w:firstLine="2520"/>
        <w:jc w:val="both"/>
        <w:rPr>
          <w:rFonts w:ascii="Times New Roman" w:hAnsi="Times New Roman" w:cs="Times New Roman"/>
          <w:bCs/>
          <w:spacing w:val="-10"/>
        </w:rPr>
      </w:pPr>
      <w:r w:rsidRPr="002F2A60">
        <w:t xml:space="preserve">    </w:t>
      </w:r>
      <w:r w:rsidRPr="002F2A60">
        <w:rPr>
          <w:rFonts w:ascii="Times New Roman" w:hAnsi="Times New Roman" w:cs="Times New Roman"/>
          <w:bCs/>
          <w:spacing w:val="-9"/>
        </w:rPr>
        <w:t>Приложение № 1</w:t>
      </w:r>
    </w:p>
    <w:p w:rsidR="00C50024" w:rsidRPr="002F2A60" w:rsidRDefault="00C50024" w:rsidP="00330CD6">
      <w:pPr>
        <w:shd w:val="clear" w:color="auto" w:fill="FFFFFF"/>
        <w:tabs>
          <w:tab w:val="left" w:pos="567"/>
        </w:tabs>
        <w:ind w:firstLine="5670"/>
        <w:jc w:val="both"/>
        <w:rPr>
          <w:sz w:val="20"/>
          <w:szCs w:val="20"/>
        </w:rPr>
      </w:pPr>
      <w:r w:rsidRPr="002F2A60">
        <w:rPr>
          <w:bCs/>
          <w:spacing w:val="-10"/>
          <w:sz w:val="20"/>
          <w:szCs w:val="20"/>
        </w:rPr>
        <w:t>к решению Собрания депутатов</w:t>
      </w:r>
    </w:p>
    <w:p w:rsidR="00C50024" w:rsidRPr="002F2A60" w:rsidRDefault="00C50024" w:rsidP="00330CD6">
      <w:pPr>
        <w:shd w:val="clear" w:color="auto" w:fill="FFFFFF"/>
        <w:tabs>
          <w:tab w:val="left" w:pos="567"/>
        </w:tabs>
        <w:ind w:firstLine="5670"/>
        <w:jc w:val="both"/>
        <w:rPr>
          <w:bCs/>
          <w:spacing w:val="-2"/>
          <w:sz w:val="20"/>
          <w:szCs w:val="20"/>
        </w:rPr>
      </w:pPr>
      <w:r w:rsidRPr="002F2A60">
        <w:rPr>
          <w:sz w:val="20"/>
          <w:szCs w:val="20"/>
        </w:rPr>
        <w:t>Аликовского</w:t>
      </w:r>
      <w:r w:rsidRPr="002F2A60">
        <w:rPr>
          <w:bCs/>
          <w:spacing w:val="-2"/>
          <w:sz w:val="20"/>
          <w:szCs w:val="20"/>
        </w:rPr>
        <w:t xml:space="preserve"> муниципального округа Чувашской Республики </w:t>
      </w:r>
    </w:p>
    <w:p w:rsidR="00C50024" w:rsidRPr="002F2A60" w:rsidRDefault="00C50024" w:rsidP="00330CD6">
      <w:pPr>
        <w:shd w:val="clear" w:color="auto" w:fill="FFFFFF"/>
        <w:tabs>
          <w:tab w:val="left" w:pos="567"/>
        </w:tabs>
        <w:ind w:firstLine="5670"/>
        <w:jc w:val="both"/>
        <w:rPr>
          <w:sz w:val="20"/>
          <w:szCs w:val="20"/>
        </w:rPr>
      </w:pPr>
      <w:r w:rsidRPr="002F2A60">
        <w:rPr>
          <w:bCs/>
          <w:spacing w:val="-2"/>
          <w:sz w:val="20"/>
          <w:szCs w:val="20"/>
        </w:rPr>
        <w:t>от 31.10.2022 г. № 32</w:t>
      </w:r>
    </w:p>
    <w:p w:rsidR="00C50024" w:rsidRPr="002F2A60" w:rsidRDefault="00C50024" w:rsidP="00330CD6">
      <w:pPr>
        <w:pStyle w:val="2f1"/>
        <w:tabs>
          <w:tab w:val="left" w:pos="567"/>
          <w:tab w:val="left" w:pos="2520"/>
        </w:tabs>
        <w:jc w:val="both"/>
        <w:rPr>
          <w:rFonts w:ascii="Times New Roman" w:hAnsi="Times New Roman" w:cs="Times New Roman"/>
        </w:rPr>
      </w:pPr>
    </w:p>
    <w:p w:rsidR="00C50024" w:rsidRPr="002F2A60" w:rsidRDefault="00C50024" w:rsidP="00330CD6">
      <w:pPr>
        <w:pStyle w:val="2f1"/>
        <w:tabs>
          <w:tab w:val="left" w:pos="567"/>
          <w:tab w:val="left" w:pos="2520"/>
        </w:tabs>
        <w:jc w:val="both"/>
        <w:rPr>
          <w:rFonts w:ascii="Times New Roman" w:hAnsi="Times New Roman" w:cs="Times New Roman"/>
        </w:rPr>
      </w:pPr>
    </w:p>
    <w:p w:rsidR="00C50024" w:rsidRPr="002F2A60" w:rsidRDefault="00C50024" w:rsidP="00330CD6">
      <w:pPr>
        <w:pStyle w:val="2f1"/>
        <w:tabs>
          <w:tab w:val="left" w:pos="567"/>
          <w:tab w:val="left" w:pos="2520"/>
        </w:tabs>
        <w:jc w:val="both"/>
        <w:rPr>
          <w:bCs/>
          <w:spacing w:val="-10"/>
        </w:rPr>
      </w:pPr>
      <w:r w:rsidRPr="002F2A60">
        <w:rPr>
          <w:rFonts w:ascii="Times New Roman" w:hAnsi="Times New Roman" w:cs="Times New Roman"/>
          <w:bCs/>
          <w:spacing w:val="-9"/>
        </w:rPr>
        <w:t>«Приложение № 1</w:t>
      </w:r>
    </w:p>
    <w:p w:rsidR="00C50024" w:rsidRPr="002F2A60" w:rsidRDefault="00C50024" w:rsidP="00330CD6">
      <w:pPr>
        <w:shd w:val="clear" w:color="auto" w:fill="FFFFFF"/>
        <w:tabs>
          <w:tab w:val="left" w:pos="567"/>
        </w:tabs>
        <w:ind w:firstLine="5670"/>
        <w:jc w:val="both"/>
        <w:rPr>
          <w:sz w:val="20"/>
          <w:szCs w:val="20"/>
        </w:rPr>
      </w:pPr>
      <w:r w:rsidRPr="002F2A60">
        <w:rPr>
          <w:bCs/>
          <w:spacing w:val="-10"/>
          <w:sz w:val="20"/>
          <w:szCs w:val="20"/>
        </w:rPr>
        <w:t>к решению Собрания депутатов</w:t>
      </w:r>
    </w:p>
    <w:p w:rsidR="00C50024" w:rsidRPr="002F2A60" w:rsidRDefault="00C50024" w:rsidP="00330CD6">
      <w:pPr>
        <w:shd w:val="clear" w:color="auto" w:fill="FFFFFF"/>
        <w:tabs>
          <w:tab w:val="left" w:pos="567"/>
        </w:tabs>
        <w:ind w:firstLine="5670"/>
        <w:jc w:val="both"/>
        <w:rPr>
          <w:bCs/>
          <w:spacing w:val="-2"/>
          <w:sz w:val="20"/>
          <w:szCs w:val="20"/>
        </w:rPr>
      </w:pPr>
      <w:r w:rsidRPr="002F2A60">
        <w:rPr>
          <w:sz w:val="20"/>
          <w:szCs w:val="20"/>
        </w:rPr>
        <w:t>Раскильдинского сельского поселения Аликовского</w:t>
      </w:r>
      <w:r w:rsidRPr="002F2A60">
        <w:rPr>
          <w:bCs/>
          <w:spacing w:val="-2"/>
          <w:sz w:val="20"/>
          <w:szCs w:val="20"/>
        </w:rPr>
        <w:t xml:space="preserve"> района </w:t>
      </w:r>
    </w:p>
    <w:p w:rsidR="00C50024" w:rsidRPr="002F2A60" w:rsidRDefault="00C50024" w:rsidP="00330CD6">
      <w:pPr>
        <w:shd w:val="clear" w:color="auto" w:fill="FFFFFF"/>
        <w:tabs>
          <w:tab w:val="left" w:pos="567"/>
        </w:tabs>
        <w:ind w:firstLine="5670"/>
        <w:jc w:val="both"/>
        <w:rPr>
          <w:sz w:val="20"/>
          <w:szCs w:val="20"/>
        </w:rPr>
      </w:pPr>
      <w:r w:rsidRPr="002F2A60">
        <w:rPr>
          <w:bCs/>
          <w:spacing w:val="-2"/>
          <w:sz w:val="20"/>
          <w:szCs w:val="20"/>
        </w:rPr>
        <w:t xml:space="preserve">                              от 30.03.2018 г.  № 33/1</w:t>
      </w:r>
    </w:p>
    <w:p w:rsidR="00C50024" w:rsidRPr="002F2A60" w:rsidRDefault="00C50024" w:rsidP="00330CD6">
      <w:pPr>
        <w:shd w:val="clear" w:color="auto" w:fill="FFFFFF"/>
        <w:tabs>
          <w:tab w:val="left" w:pos="567"/>
        </w:tabs>
        <w:ind w:firstLine="5670"/>
        <w:jc w:val="both"/>
        <w:rPr>
          <w:sz w:val="20"/>
          <w:szCs w:val="20"/>
        </w:rPr>
      </w:pPr>
    </w:p>
    <w:p w:rsidR="00C50024" w:rsidRPr="002F2A60" w:rsidRDefault="00C50024" w:rsidP="00330CD6">
      <w:pPr>
        <w:shd w:val="clear" w:color="auto" w:fill="FFFFFF"/>
        <w:tabs>
          <w:tab w:val="left" w:pos="567"/>
        </w:tabs>
        <w:ind w:firstLine="5670"/>
        <w:jc w:val="both"/>
        <w:rPr>
          <w:sz w:val="20"/>
          <w:szCs w:val="20"/>
        </w:rPr>
      </w:pPr>
    </w:p>
    <w:p w:rsidR="00C50024" w:rsidRPr="002F2A60" w:rsidRDefault="00C50024" w:rsidP="00330CD6">
      <w:pPr>
        <w:pStyle w:val="2f1"/>
        <w:tabs>
          <w:tab w:val="left" w:pos="567"/>
        </w:tabs>
        <w:jc w:val="both"/>
        <w:rPr>
          <w:rFonts w:ascii="Times New Roman" w:hAnsi="Times New Roman" w:cs="Times New Roman"/>
          <w:b/>
        </w:rPr>
      </w:pPr>
      <w:r w:rsidRPr="002F2A60">
        <w:rPr>
          <w:rFonts w:ascii="Times New Roman" w:hAnsi="Times New Roman" w:cs="Times New Roman"/>
          <w:b/>
        </w:rPr>
        <w:t xml:space="preserve">РАЗМЕР ДОЛЖНОСТНЫХ ОКЛАДОВ И РАЗМЕР ЕЖЕМЕСЯЧНОГО </w:t>
      </w:r>
    </w:p>
    <w:p w:rsidR="00C50024" w:rsidRPr="002F2A60" w:rsidRDefault="00C50024" w:rsidP="00330CD6">
      <w:pPr>
        <w:pStyle w:val="2f1"/>
        <w:tabs>
          <w:tab w:val="left" w:pos="567"/>
        </w:tabs>
        <w:jc w:val="both"/>
        <w:rPr>
          <w:rFonts w:ascii="Times New Roman" w:hAnsi="Times New Roman" w:cs="Times New Roman"/>
        </w:rPr>
      </w:pPr>
      <w:r w:rsidRPr="002F2A60">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C50024" w:rsidRPr="002F2A60" w:rsidRDefault="00C50024" w:rsidP="00330CD6">
      <w:pPr>
        <w:pStyle w:val="2f1"/>
        <w:tabs>
          <w:tab w:val="left" w:pos="567"/>
        </w:tabs>
        <w:jc w:val="both"/>
        <w:rPr>
          <w:rFonts w:ascii="Times New Roman" w:hAnsi="Times New Roman" w:cs="Times New Roman"/>
        </w:rPr>
      </w:pP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C50024" w:rsidRPr="002F2A60" w:rsidTr="008119A1">
        <w:tc>
          <w:tcPr>
            <w:tcW w:w="4790" w:type="dxa"/>
            <w:shd w:val="clear" w:color="auto" w:fill="auto"/>
            <w:vAlign w:val="center"/>
          </w:tcPr>
          <w:p w:rsidR="00C50024" w:rsidRPr="002F2A60" w:rsidRDefault="00C50024" w:rsidP="00330CD6">
            <w:pPr>
              <w:pStyle w:val="2f1"/>
              <w:tabs>
                <w:tab w:val="left" w:pos="567"/>
              </w:tabs>
              <w:jc w:val="both"/>
              <w:rPr>
                <w:rFonts w:ascii="Times New Roman" w:hAnsi="Times New Roman" w:cs="Times New Roman"/>
              </w:rPr>
            </w:pPr>
            <w:r w:rsidRPr="002F2A60">
              <w:rPr>
                <w:rFonts w:ascii="Times New Roman" w:hAnsi="Times New Roman" w:cs="Times New Roman"/>
              </w:rPr>
              <w:t>Наименование должности</w:t>
            </w:r>
          </w:p>
        </w:tc>
        <w:tc>
          <w:tcPr>
            <w:tcW w:w="2172" w:type="dxa"/>
            <w:shd w:val="clear" w:color="auto" w:fill="auto"/>
            <w:vAlign w:val="center"/>
          </w:tcPr>
          <w:p w:rsidR="00C50024" w:rsidRPr="002F2A60" w:rsidRDefault="00C50024" w:rsidP="00330CD6">
            <w:pPr>
              <w:pStyle w:val="2f1"/>
              <w:tabs>
                <w:tab w:val="left" w:pos="567"/>
              </w:tabs>
              <w:jc w:val="both"/>
              <w:rPr>
                <w:rFonts w:ascii="Times New Roman" w:hAnsi="Times New Roman" w:cs="Times New Roman"/>
              </w:rPr>
            </w:pPr>
            <w:r w:rsidRPr="002F2A60">
              <w:rPr>
                <w:rFonts w:ascii="Times New Roman" w:hAnsi="Times New Roman" w:cs="Times New Roman"/>
              </w:rPr>
              <w:t>Должностной оклад (рублей в месяц)</w:t>
            </w:r>
          </w:p>
        </w:tc>
        <w:tc>
          <w:tcPr>
            <w:tcW w:w="2804" w:type="dxa"/>
            <w:gridSpan w:val="4"/>
            <w:shd w:val="clear" w:color="auto" w:fill="auto"/>
            <w:vAlign w:val="center"/>
          </w:tcPr>
          <w:p w:rsidR="00C50024" w:rsidRPr="002F2A60" w:rsidRDefault="00C50024" w:rsidP="00330CD6">
            <w:pPr>
              <w:pStyle w:val="2f1"/>
              <w:tabs>
                <w:tab w:val="left" w:pos="567"/>
              </w:tabs>
              <w:jc w:val="both"/>
              <w:rPr>
                <w:rFonts w:ascii="Times New Roman" w:hAnsi="Times New Roman" w:cs="Times New Roman"/>
              </w:rPr>
            </w:pPr>
            <w:r w:rsidRPr="002F2A60">
              <w:rPr>
                <w:rFonts w:ascii="Times New Roman" w:hAnsi="Times New Roman" w:cs="Times New Roman"/>
              </w:rPr>
              <w:t>Размер ежемесячного денежного поощрения (должностных окладов)</w:t>
            </w:r>
          </w:p>
          <w:p w:rsidR="00C50024" w:rsidRPr="002F2A60" w:rsidRDefault="00C50024" w:rsidP="00330CD6">
            <w:pPr>
              <w:pStyle w:val="2f1"/>
              <w:tabs>
                <w:tab w:val="left" w:pos="567"/>
              </w:tabs>
              <w:jc w:val="both"/>
              <w:rPr>
                <w:rFonts w:ascii="Times New Roman" w:hAnsi="Times New Roman" w:cs="Times New Roman"/>
              </w:rPr>
            </w:pPr>
          </w:p>
        </w:tc>
      </w:tr>
      <w:tr w:rsidR="00C50024" w:rsidRPr="002F2A60" w:rsidTr="008119A1">
        <w:tc>
          <w:tcPr>
            <w:tcW w:w="9646" w:type="dxa"/>
            <w:gridSpan w:val="3"/>
            <w:shd w:val="clear" w:color="auto" w:fill="auto"/>
            <w:vAlign w:val="center"/>
          </w:tcPr>
          <w:p w:rsidR="00C50024" w:rsidRPr="002F2A60" w:rsidRDefault="00C50024" w:rsidP="00330CD6">
            <w:pPr>
              <w:tabs>
                <w:tab w:val="left" w:pos="567"/>
              </w:tabs>
              <w:snapToGrid w:val="0"/>
              <w:ind w:firstLine="851"/>
              <w:jc w:val="both"/>
              <w:rPr>
                <w:sz w:val="20"/>
                <w:szCs w:val="20"/>
              </w:rPr>
            </w:pPr>
          </w:p>
          <w:p w:rsidR="00C50024" w:rsidRPr="002F2A60" w:rsidRDefault="00C50024" w:rsidP="00330CD6">
            <w:pPr>
              <w:tabs>
                <w:tab w:val="left" w:pos="567"/>
              </w:tabs>
              <w:ind w:firstLine="851"/>
              <w:jc w:val="both"/>
              <w:rPr>
                <w:sz w:val="20"/>
                <w:szCs w:val="20"/>
              </w:rPr>
            </w:pPr>
            <w:r w:rsidRPr="002F2A60">
              <w:rPr>
                <w:b/>
                <w:sz w:val="20"/>
                <w:szCs w:val="20"/>
              </w:rPr>
              <w:t>Раздел 1. Исполнительно-распорядительный орган местного самоуправления</w:t>
            </w:r>
          </w:p>
          <w:p w:rsidR="00C50024" w:rsidRPr="002F2A60" w:rsidRDefault="00C50024" w:rsidP="00330CD6">
            <w:pPr>
              <w:tabs>
                <w:tab w:val="left" w:pos="567"/>
              </w:tabs>
              <w:ind w:firstLine="851"/>
              <w:jc w:val="both"/>
              <w:rPr>
                <w:sz w:val="20"/>
                <w:szCs w:val="20"/>
              </w:rPr>
            </w:pPr>
          </w:p>
        </w:tc>
        <w:tc>
          <w:tcPr>
            <w:tcW w:w="40" w:type="dxa"/>
            <w:shd w:val="clear" w:color="auto" w:fill="auto"/>
          </w:tcPr>
          <w:p w:rsidR="00C50024" w:rsidRPr="002F2A60" w:rsidRDefault="00C50024" w:rsidP="00330CD6">
            <w:pPr>
              <w:tabs>
                <w:tab w:val="left" w:pos="567"/>
              </w:tabs>
              <w:snapToGrid w:val="0"/>
              <w:jc w:val="both"/>
              <w:rPr>
                <w:sz w:val="20"/>
                <w:szCs w:val="20"/>
              </w:rPr>
            </w:pPr>
          </w:p>
        </w:tc>
        <w:tc>
          <w:tcPr>
            <w:tcW w:w="40" w:type="dxa"/>
            <w:shd w:val="clear" w:color="auto" w:fill="auto"/>
          </w:tcPr>
          <w:p w:rsidR="00C50024" w:rsidRPr="002F2A60" w:rsidRDefault="00C50024" w:rsidP="00330CD6">
            <w:pPr>
              <w:tabs>
                <w:tab w:val="left" w:pos="567"/>
              </w:tabs>
              <w:snapToGrid w:val="0"/>
              <w:jc w:val="both"/>
              <w:rPr>
                <w:sz w:val="20"/>
                <w:szCs w:val="20"/>
              </w:rPr>
            </w:pPr>
          </w:p>
        </w:tc>
        <w:tc>
          <w:tcPr>
            <w:tcW w:w="40" w:type="dxa"/>
            <w:shd w:val="clear" w:color="auto" w:fill="auto"/>
          </w:tcPr>
          <w:p w:rsidR="00C50024" w:rsidRPr="002F2A60" w:rsidRDefault="00C50024" w:rsidP="00330CD6">
            <w:pPr>
              <w:tabs>
                <w:tab w:val="left" w:pos="567"/>
              </w:tabs>
              <w:snapToGrid w:val="0"/>
              <w:jc w:val="both"/>
              <w:rPr>
                <w:sz w:val="20"/>
                <w:szCs w:val="20"/>
              </w:rPr>
            </w:pPr>
          </w:p>
        </w:tc>
      </w:tr>
      <w:tr w:rsidR="00C50024" w:rsidRPr="002F2A60" w:rsidTr="008119A1">
        <w:tc>
          <w:tcPr>
            <w:tcW w:w="4790" w:type="dxa"/>
            <w:shd w:val="clear" w:color="auto" w:fill="auto"/>
            <w:vAlign w:val="center"/>
          </w:tcPr>
          <w:p w:rsidR="00C50024" w:rsidRPr="002F2A60" w:rsidRDefault="00C50024" w:rsidP="00330CD6">
            <w:pPr>
              <w:tabs>
                <w:tab w:val="left" w:pos="567"/>
              </w:tabs>
              <w:spacing w:after="105"/>
              <w:ind w:firstLine="370"/>
              <w:jc w:val="both"/>
              <w:rPr>
                <w:sz w:val="20"/>
                <w:szCs w:val="20"/>
              </w:rPr>
            </w:pPr>
            <w:r w:rsidRPr="002F2A60">
              <w:rPr>
                <w:sz w:val="20"/>
                <w:szCs w:val="20"/>
              </w:rPr>
              <w:t xml:space="preserve">Глава Раскильдинского сельского поселения Аликовского района Чувашской Республики  </w:t>
            </w:r>
          </w:p>
        </w:tc>
        <w:tc>
          <w:tcPr>
            <w:tcW w:w="2172" w:type="dxa"/>
            <w:shd w:val="clear" w:color="auto" w:fill="auto"/>
            <w:vAlign w:val="center"/>
          </w:tcPr>
          <w:p w:rsidR="00C50024" w:rsidRPr="002F2A60" w:rsidRDefault="00C50024" w:rsidP="00330CD6">
            <w:pPr>
              <w:tabs>
                <w:tab w:val="left" w:pos="567"/>
              </w:tabs>
              <w:jc w:val="both"/>
              <w:rPr>
                <w:sz w:val="20"/>
                <w:szCs w:val="20"/>
              </w:rPr>
            </w:pPr>
            <w:r w:rsidRPr="002F2A60">
              <w:rPr>
                <w:sz w:val="20"/>
                <w:szCs w:val="20"/>
              </w:rPr>
              <w:t xml:space="preserve"> </w:t>
            </w:r>
          </w:p>
          <w:p w:rsidR="00C50024" w:rsidRPr="002F2A60" w:rsidRDefault="00C50024" w:rsidP="00330CD6">
            <w:pPr>
              <w:tabs>
                <w:tab w:val="left" w:pos="567"/>
              </w:tabs>
              <w:jc w:val="both"/>
              <w:rPr>
                <w:sz w:val="20"/>
                <w:szCs w:val="20"/>
              </w:rPr>
            </w:pPr>
            <w:r w:rsidRPr="002F2A60">
              <w:rPr>
                <w:sz w:val="20"/>
                <w:szCs w:val="20"/>
              </w:rPr>
              <w:t xml:space="preserve">9906  </w:t>
            </w:r>
          </w:p>
        </w:tc>
        <w:tc>
          <w:tcPr>
            <w:tcW w:w="2684" w:type="dxa"/>
            <w:shd w:val="clear" w:color="auto" w:fill="auto"/>
            <w:vAlign w:val="center"/>
          </w:tcPr>
          <w:p w:rsidR="00C50024" w:rsidRPr="002F2A60" w:rsidRDefault="00E419D3" w:rsidP="00330CD6">
            <w:pPr>
              <w:tabs>
                <w:tab w:val="left" w:pos="567"/>
              </w:tabs>
              <w:ind w:firstLine="14"/>
              <w:jc w:val="both"/>
              <w:rPr>
                <w:sz w:val="20"/>
                <w:szCs w:val="20"/>
              </w:rPr>
            </w:pPr>
            <w:r>
              <w:rPr>
                <w:sz w:val="20"/>
                <w:szCs w:val="20"/>
              </w:rPr>
              <w:t>0,4</w:t>
            </w:r>
          </w:p>
        </w:tc>
        <w:tc>
          <w:tcPr>
            <w:tcW w:w="40" w:type="dxa"/>
            <w:shd w:val="clear" w:color="auto" w:fill="auto"/>
          </w:tcPr>
          <w:p w:rsidR="00C50024" w:rsidRPr="002F2A60" w:rsidRDefault="00C50024" w:rsidP="00330CD6">
            <w:pPr>
              <w:tabs>
                <w:tab w:val="left" w:pos="567"/>
              </w:tabs>
              <w:snapToGrid w:val="0"/>
              <w:jc w:val="both"/>
              <w:rPr>
                <w:sz w:val="20"/>
                <w:szCs w:val="20"/>
              </w:rPr>
            </w:pPr>
          </w:p>
        </w:tc>
        <w:tc>
          <w:tcPr>
            <w:tcW w:w="40" w:type="dxa"/>
            <w:shd w:val="clear" w:color="auto" w:fill="auto"/>
          </w:tcPr>
          <w:p w:rsidR="00C50024" w:rsidRPr="002F2A60" w:rsidRDefault="00C50024" w:rsidP="00330CD6">
            <w:pPr>
              <w:tabs>
                <w:tab w:val="left" w:pos="567"/>
              </w:tabs>
              <w:snapToGrid w:val="0"/>
              <w:jc w:val="both"/>
              <w:rPr>
                <w:sz w:val="20"/>
                <w:szCs w:val="20"/>
              </w:rPr>
            </w:pPr>
          </w:p>
        </w:tc>
        <w:tc>
          <w:tcPr>
            <w:tcW w:w="40" w:type="dxa"/>
            <w:shd w:val="clear" w:color="auto" w:fill="auto"/>
          </w:tcPr>
          <w:p w:rsidR="00C50024" w:rsidRPr="002F2A60" w:rsidRDefault="00C50024" w:rsidP="00330CD6">
            <w:pPr>
              <w:tabs>
                <w:tab w:val="left" w:pos="567"/>
              </w:tabs>
              <w:snapToGrid w:val="0"/>
              <w:jc w:val="both"/>
              <w:rPr>
                <w:sz w:val="20"/>
                <w:szCs w:val="20"/>
              </w:rPr>
            </w:pPr>
          </w:p>
        </w:tc>
      </w:tr>
      <w:tr w:rsidR="00C50024" w:rsidRPr="002F2A60" w:rsidTr="008119A1">
        <w:tc>
          <w:tcPr>
            <w:tcW w:w="4790" w:type="dxa"/>
            <w:shd w:val="clear" w:color="auto" w:fill="auto"/>
            <w:vAlign w:val="center"/>
          </w:tcPr>
          <w:p w:rsidR="00C50024" w:rsidRPr="002F2A60" w:rsidRDefault="00C50024" w:rsidP="00330CD6">
            <w:pPr>
              <w:tabs>
                <w:tab w:val="left" w:pos="567"/>
              </w:tabs>
              <w:spacing w:after="105"/>
              <w:ind w:firstLine="370"/>
              <w:jc w:val="both"/>
              <w:rPr>
                <w:sz w:val="20"/>
                <w:szCs w:val="20"/>
              </w:rPr>
            </w:pPr>
            <w:r w:rsidRPr="002F2A60">
              <w:rPr>
                <w:sz w:val="20"/>
                <w:szCs w:val="20"/>
              </w:rPr>
              <w:t>Заместитель главы администрации Раскильдинского сельского поселения Аликовского района Чувашской Республики</w:t>
            </w:r>
          </w:p>
        </w:tc>
        <w:tc>
          <w:tcPr>
            <w:tcW w:w="2172" w:type="dxa"/>
            <w:shd w:val="clear" w:color="auto" w:fill="auto"/>
            <w:vAlign w:val="center"/>
          </w:tcPr>
          <w:p w:rsidR="00C50024" w:rsidRPr="002F2A60" w:rsidRDefault="00C50024" w:rsidP="00330CD6">
            <w:pPr>
              <w:tabs>
                <w:tab w:val="left" w:pos="567"/>
              </w:tabs>
              <w:jc w:val="both"/>
              <w:rPr>
                <w:sz w:val="20"/>
                <w:szCs w:val="20"/>
              </w:rPr>
            </w:pPr>
            <w:r w:rsidRPr="002F2A60">
              <w:rPr>
                <w:sz w:val="20"/>
                <w:szCs w:val="20"/>
              </w:rPr>
              <w:t>4645</w:t>
            </w:r>
          </w:p>
        </w:tc>
        <w:tc>
          <w:tcPr>
            <w:tcW w:w="2684" w:type="dxa"/>
            <w:shd w:val="clear" w:color="auto" w:fill="auto"/>
            <w:vAlign w:val="center"/>
          </w:tcPr>
          <w:p w:rsidR="00C50024" w:rsidRPr="002F2A60" w:rsidRDefault="00E419D3" w:rsidP="00330CD6">
            <w:pPr>
              <w:tabs>
                <w:tab w:val="left" w:pos="567"/>
              </w:tabs>
              <w:ind w:firstLine="14"/>
              <w:jc w:val="both"/>
              <w:rPr>
                <w:sz w:val="20"/>
                <w:szCs w:val="20"/>
              </w:rPr>
            </w:pPr>
            <w:r>
              <w:rPr>
                <w:sz w:val="20"/>
                <w:szCs w:val="20"/>
              </w:rPr>
              <w:t>2,0</w:t>
            </w:r>
          </w:p>
        </w:tc>
        <w:tc>
          <w:tcPr>
            <w:tcW w:w="40" w:type="dxa"/>
            <w:shd w:val="clear" w:color="auto" w:fill="auto"/>
          </w:tcPr>
          <w:p w:rsidR="00C50024" w:rsidRPr="002F2A60" w:rsidRDefault="00C50024" w:rsidP="00330CD6">
            <w:pPr>
              <w:tabs>
                <w:tab w:val="left" w:pos="567"/>
              </w:tabs>
              <w:snapToGrid w:val="0"/>
              <w:jc w:val="both"/>
              <w:rPr>
                <w:sz w:val="20"/>
                <w:szCs w:val="20"/>
              </w:rPr>
            </w:pPr>
          </w:p>
        </w:tc>
        <w:tc>
          <w:tcPr>
            <w:tcW w:w="40" w:type="dxa"/>
            <w:shd w:val="clear" w:color="auto" w:fill="auto"/>
          </w:tcPr>
          <w:p w:rsidR="00C50024" w:rsidRPr="002F2A60" w:rsidRDefault="00C50024" w:rsidP="00330CD6">
            <w:pPr>
              <w:tabs>
                <w:tab w:val="left" w:pos="567"/>
              </w:tabs>
              <w:snapToGrid w:val="0"/>
              <w:jc w:val="both"/>
              <w:rPr>
                <w:sz w:val="20"/>
                <w:szCs w:val="20"/>
              </w:rPr>
            </w:pPr>
          </w:p>
        </w:tc>
        <w:tc>
          <w:tcPr>
            <w:tcW w:w="40" w:type="dxa"/>
            <w:shd w:val="clear" w:color="auto" w:fill="auto"/>
          </w:tcPr>
          <w:p w:rsidR="00C50024" w:rsidRPr="002F2A60" w:rsidRDefault="00C50024" w:rsidP="00330CD6">
            <w:pPr>
              <w:tabs>
                <w:tab w:val="left" w:pos="567"/>
              </w:tabs>
              <w:snapToGrid w:val="0"/>
              <w:jc w:val="both"/>
              <w:rPr>
                <w:sz w:val="20"/>
                <w:szCs w:val="20"/>
              </w:rPr>
            </w:pPr>
          </w:p>
        </w:tc>
      </w:tr>
      <w:tr w:rsidR="00C50024" w:rsidRPr="002F2A60" w:rsidTr="008119A1">
        <w:tc>
          <w:tcPr>
            <w:tcW w:w="4790" w:type="dxa"/>
            <w:shd w:val="clear" w:color="auto" w:fill="auto"/>
            <w:vAlign w:val="center"/>
          </w:tcPr>
          <w:p w:rsidR="00C50024" w:rsidRPr="002F2A60" w:rsidRDefault="00C50024" w:rsidP="00330CD6">
            <w:pPr>
              <w:tabs>
                <w:tab w:val="left" w:pos="567"/>
              </w:tabs>
              <w:spacing w:after="105"/>
              <w:ind w:firstLine="370"/>
              <w:jc w:val="both"/>
              <w:rPr>
                <w:sz w:val="20"/>
                <w:szCs w:val="20"/>
              </w:rPr>
            </w:pPr>
            <w:r w:rsidRPr="002F2A60">
              <w:rPr>
                <w:sz w:val="20"/>
                <w:szCs w:val="20"/>
              </w:rPr>
              <w:t>Главный специалист-эксперт</w:t>
            </w:r>
          </w:p>
        </w:tc>
        <w:tc>
          <w:tcPr>
            <w:tcW w:w="2172" w:type="dxa"/>
            <w:shd w:val="clear" w:color="auto" w:fill="auto"/>
            <w:vAlign w:val="center"/>
          </w:tcPr>
          <w:p w:rsidR="00C50024" w:rsidRPr="002F2A60" w:rsidRDefault="00C50024" w:rsidP="00330CD6">
            <w:pPr>
              <w:tabs>
                <w:tab w:val="left" w:pos="567"/>
              </w:tabs>
              <w:jc w:val="both"/>
              <w:rPr>
                <w:sz w:val="20"/>
                <w:szCs w:val="20"/>
              </w:rPr>
            </w:pPr>
            <w:r w:rsidRPr="002F2A60">
              <w:rPr>
                <w:sz w:val="20"/>
                <w:szCs w:val="20"/>
              </w:rPr>
              <w:t>5427</w:t>
            </w:r>
          </w:p>
        </w:tc>
        <w:tc>
          <w:tcPr>
            <w:tcW w:w="2684" w:type="dxa"/>
            <w:shd w:val="clear" w:color="auto" w:fill="auto"/>
            <w:vAlign w:val="center"/>
          </w:tcPr>
          <w:p w:rsidR="00C50024" w:rsidRPr="002F2A60" w:rsidRDefault="00C50024" w:rsidP="00330CD6">
            <w:pPr>
              <w:tabs>
                <w:tab w:val="left" w:pos="567"/>
              </w:tabs>
              <w:ind w:firstLine="14"/>
              <w:jc w:val="both"/>
              <w:rPr>
                <w:sz w:val="20"/>
                <w:szCs w:val="20"/>
              </w:rPr>
            </w:pPr>
            <w:r w:rsidRPr="002F2A60">
              <w:rPr>
                <w:sz w:val="20"/>
                <w:szCs w:val="20"/>
              </w:rPr>
              <w:t>1</w:t>
            </w:r>
          </w:p>
        </w:tc>
        <w:tc>
          <w:tcPr>
            <w:tcW w:w="40" w:type="dxa"/>
            <w:shd w:val="clear" w:color="auto" w:fill="auto"/>
          </w:tcPr>
          <w:p w:rsidR="00C50024" w:rsidRPr="002F2A60" w:rsidRDefault="00C50024" w:rsidP="00330CD6">
            <w:pPr>
              <w:tabs>
                <w:tab w:val="left" w:pos="567"/>
              </w:tabs>
              <w:snapToGrid w:val="0"/>
              <w:jc w:val="both"/>
              <w:rPr>
                <w:sz w:val="20"/>
                <w:szCs w:val="20"/>
              </w:rPr>
            </w:pPr>
          </w:p>
        </w:tc>
        <w:tc>
          <w:tcPr>
            <w:tcW w:w="40" w:type="dxa"/>
            <w:shd w:val="clear" w:color="auto" w:fill="auto"/>
          </w:tcPr>
          <w:p w:rsidR="00C50024" w:rsidRPr="002F2A60" w:rsidRDefault="00C50024" w:rsidP="00330CD6">
            <w:pPr>
              <w:tabs>
                <w:tab w:val="left" w:pos="567"/>
              </w:tabs>
              <w:snapToGrid w:val="0"/>
              <w:jc w:val="both"/>
              <w:rPr>
                <w:sz w:val="20"/>
                <w:szCs w:val="20"/>
              </w:rPr>
            </w:pPr>
          </w:p>
        </w:tc>
        <w:tc>
          <w:tcPr>
            <w:tcW w:w="40" w:type="dxa"/>
            <w:shd w:val="clear" w:color="auto" w:fill="auto"/>
          </w:tcPr>
          <w:p w:rsidR="00C50024" w:rsidRPr="002F2A60" w:rsidRDefault="00C50024" w:rsidP="00330CD6">
            <w:pPr>
              <w:tabs>
                <w:tab w:val="left" w:pos="567"/>
              </w:tabs>
              <w:snapToGrid w:val="0"/>
              <w:jc w:val="both"/>
              <w:rPr>
                <w:sz w:val="20"/>
                <w:szCs w:val="20"/>
              </w:rPr>
            </w:pPr>
          </w:p>
        </w:tc>
      </w:tr>
      <w:tr w:rsidR="00C50024" w:rsidRPr="002F2A60" w:rsidTr="008119A1">
        <w:tc>
          <w:tcPr>
            <w:tcW w:w="4790" w:type="dxa"/>
            <w:shd w:val="clear" w:color="auto" w:fill="auto"/>
            <w:vAlign w:val="center"/>
          </w:tcPr>
          <w:p w:rsidR="00C50024" w:rsidRPr="002F2A60" w:rsidRDefault="00C50024" w:rsidP="00330CD6">
            <w:pPr>
              <w:tabs>
                <w:tab w:val="left" w:pos="567"/>
              </w:tabs>
              <w:spacing w:after="105"/>
              <w:ind w:firstLine="370"/>
              <w:jc w:val="both"/>
              <w:rPr>
                <w:sz w:val="20"/>
                <w:szCs w:val="20"/>
              </w:rPr>
            </w:pPr>
            <w:r w:rsidRPr="002F2A60">
              <w:rPr>
                <w:sz w:val="20"/>
                <w:szCs w:val="20"/>
              </w:rPr>
              <w:t>Ведущий специалист-эксперт</w:t>
            </w:r>
          </w:p>
        </w:tc>
        <w:tc>
          <w:tcPr>
            <w:tcW w:w="2172" w:type="dxa"/>
            <w:shd w:val="clear" w:color="auto" w:fill="auto"/>
            <w:vAlign w:val="center"/>
          </w:tcPr>
          <w:p w:rsidR="00C50024" w:rsidRPr="002F2A60" w:rsidRDefault="00C50024" w:rsidP="00330CD6">
            <w:pPr>
              <w:tabs>
                <w:tab w:val="left" w:pos="567"/>
              </w:tabs>
              <w:jc w:val="both"/>
              <w:rPr>
                <w:sz w:val="20"/>
                <w:szCs w:val="20"/>
              </w:rPr>
            </w:pPr>
            <w:r w:rsidRPr="002F2A60">
              <w:rPr>
                <w:sz w:val="20"/>
                <w:szCs w:val="20"/>
              </w:rPr>
              <w:t>5025</w:t>
            </w:r>
          </w:p>
        </w:tc>
        <w:tc>
          <w:tcPr>
            <w:tcW w:w="2684" w:type="dxa"/>
            <w:shd w:val="clear" w:color="auto" w:fill="auto"/>
            <w:vAlign w:val="center"/>
          </w:tcPr>
          <w:p w:rsidR="00C50024" w:rsidRPr="002F2A60" w:rsidRDefault="00C50024" w:rsidP="00330CD6">
            <w:pPr>
              <w:tabs>
                <w:tab w:val="left" w:pos="567"/>
              </w:tabs>
              <w:ind w:firstLine="14"/>
              <w:jc w:val="both"/>
              <w:rPr>
                <w:sz w:val="20"/>
                <w:szCs w:val="20"/>
              </w:rPr>
            </w:pPr>
            <w:r w:rsidRPr="002F2A60">
              <w:rPr>
                <w:sz w:val="20"/>
                <w:szCs w:val="20"/>
              </w:rPr>
              <w:t>1,7</w:t>
            </w:r>
          </w:p>
        </w:tc>
        <w:tc>
          <w:tcPr>
            <w:tcW w:w="40" w:type="dxa"/>
            <w:shd w:val="clear" w:color="auto" w:fill="auto"/>
          </w:tcPr>
          <w:p w:rsidR="00C50024" w:rsidRPr="002F2A60" w:rsidRDefault="00C50024" w:rsidP="00330CD6">
            <w:pPr>
              <w:tabs>
                <w:tab w:val="left" w:pos="567"/>
              </w:tabs>
              <w:snapToGrid w:val="0"/>
              <w:jc w:val="both"/>
              <w:rPr>
                <w:sz w:val="20"/>
                <w:szCs w:val="20"/>
              </w:rPr>
            </w:pPr>
          </w:p>
        </w:tc>
        <w:tc>
          <w:tcPr>
            <w:tcW w:w="40" w:type="dxa"/>
            <w:shd w:val="clear" w:color="auto" w:fill="auto"/>
          </w:tcPr>
          <w:p w:rsidR="00C50024" w:rsidRPr="002F2A60" w:rsidRDefault="00C50024" w:rsidP="00330CD6">
            <w:pPr>
              <w:tabs>
                <w:tab w:val="left" w:pos="567"/>
              </w:tabs>
              <w:snapToGrid w:val="0"/>
              <w:jc w:val="both"/>
              <w:rPr>
                <w:sz w:val="20"/>
                <w:szCs w:val="20"/>
              </w:rPr>
            </w:pPr>
          </w:p>
        </w:tc>
        <w:tc>
          <w:tcPr>
            <w:tcW w:w="40" w:type="dxa"/>
            <w:shd w:val="clear" w:color="auto" w:fill="auto"/>
          </w:tcPr>
          <w:p w:rsidR="00C50024" w:rsidRPr="002F2A60" w:rsidRDefault="00C50024" w:rsidP="00330CD6">
            <w:pPr>
              <w:tabs>
                <w:tab w:val="left" w:pos="567"/>
              </w:tabs>
              <w:snapToGrid w:val="0"/>
              <w:jc w:val="both"/>
              <w:rPr>
                <w:sz w:val="20"/>
                <w:szCs w:val="20"/>
              </w:rPr>
            </w:pPr>
          </w:p>
        </w:tc>
      </w:tr>
    </w:tbl>
    <w:p w:rsidR="00C50024" w:rsidRPr="002F2A60" w:rsidRDefault="00C50024" w:rsidP="00330CD6">
      <w:pPr>
        <w:pStyle w:val="2f1"/>
        <w:tabs>
          <w:tab w:val="left" w:pos="567"/>
          <w:tab w:val="left" w:pos="2520"/>
        </w:tabs>
        <w:jc w:val="both"/>
      </w:pPr>
    </w:p>
    <w:p w:rsidR="00C50024" w:rsidRPr="002F2A60" w:rsidRDefault="00C50024" w:rsidP="00330CD6">
      <w:pPr>
        <w:pStyle w:val="2f1"/>
        <w:tabs>
          <w:tab w:val="left" w:pos="567"/>
          <w:tab w:val="left" w:pos="2520"/>
        </w:tabs>
        <w:jc w:val="both"/>
        <w:rPr>
          <w:rFonts w:ascii="Times New Roman" w:hAnsi="Times New Roman" w:cs="Times New Roman"/>
          <w:bCs/>
          <w:spacing w:val="-10"/>
        </w:rPr>
      </w:pPr>
      <w:r w:rsidRPr="002F2A60">
        <w:br w:type="page"/>
      </w:r>
      <w:r w:rsidRPr="002F2A60">
        <w:rPr>
          <w:rFonts w:ascii="Times New Roman" w:hAnsi="Times New Roman" w:cs="Times New Roman"/>
          <w:bCs/>
          <w:spacing w:val="-9"/>
        </w:rPr>
        <w:lastRenderedPageBreak/>
        <w:t>Приложение № 2</w:t>
      </w:r>
    </w:p>
    <w:p w:rsidR="00C50024" w:rsidRPr="002F2A60" w:rsidRDefault="00C50024" w:rsidP="00330CD6">
      <w:pPr>
        <w:shd w:val="clear" w:color="auto" w:fill="FFFFFF"/>
        <w:tabs>
          <w:tab w:val="left" w:pos="567"/>
        </w:tabs>
        <w:ind w:firstLine="5670"/>
        <w:jc w:val="both"/>
        <w:rPr>
          <w:sz w:val="20"/>
          <w:szCs w:val="20"/>
        </w:rPr>
      </w:pPr>
      <w:r w:rsidRPr="002F2A60">
        <w:rPr>
          <w:bCs/>
          <w:spacing w:val="-10"/>
          <w:sz w:val="20"/>
          <w:szCs w:val="20"/>
        </w:rPr>
        <w:t>к решению Собрания депутатов</w:t>
      </w:r>
    </w:p>
    <w:p w:rsidR="00C50024" w:rsidRPr="002F2A60" w:rsidRDefault="00C50024" w:rsidP="00330CD6">
      <w:pPr>
        <w:shd w:val="clear" w:color="auto" w:fill="FFFFFF"/>
        <w:tabs>
          <w:tab w:val="left" w:pos="567"/>
        </w:tabs>
        <w:ind w:firstLine="5670"/>
        <w:jc w:val="both"/>
        <w:rPr>
          <w:bCs/>
          <w:spacing w:val="-2"/>
          <w:sz w:val="20"/>
          <w:szCs w:val="20"/>
        </w:rPr>
      </w:pPr>
      <w:r w:rsidRPr="002F2A60">
        <w:rPr>
          <w:sz w:val="20"/>
          <w:szCs w:val="20"/>
        </w:rPr>
        <w:t>Аликовского</w:t>
      </w:r>
      <w:r w:rsidRPr="002F2A60">
        <w:rPr>
          <w:bCs/>
          <w:spacing w:val="-2"/>
          <w:sz w:val="20"/>
          <w:szCs w:val="20"/>
        </w:rPr>
        <w:t xml:space="preserve"> муниципального округа Чувашской Республики</w:t>
      </w:r>
    </w:p>
    <w:p w:rsidR="00C50024" w:rsidRPr="002F2A60" w:rsidRDefault="00C50024" w:rsidP="00330CD6">
      <w:pPr>
        <w:shd w:val="clear" w:color="auto" w:fill="FFFFFF"/>
        <w:tabs>
          <w:tab w:val="left" w:pos="567"/>
        </w:tabs>
        <w:ind w:firstLine="5670"/>
        <w:jc w:val="both"/>
        <w:rPr>
          <w:sz w:val="20"/>
          <w:szCs w:val="20"/>
        </w:rPr>
      </w:pPr>
      <w:r w:rsidRPr="002F2A60">
        <w:rPr>
          <w:bCs/>
          <w:spacing w:val="-2"/>
          <w:sz w:val="20"/>
          <w:szCs w:val="20"/>
        </w:rPr>
        <w:t xml:space="preserve"> от 31.10.2022 г. № 32</w:t>
      </w:r>
    </w:p>
    <w:p w:rsidR="00C50024" w:rsidRPr="002F2A60" w:rsidRDefault="00C50024" w:rsidP="00330CD6">
      <w:pPr>
        <w:shd w:val="clear" w:color="auto" w:fill="FFFFFF"/>
        <w:tabs>
          <w:tab w:val="left" w:pos="567"/>
        </w:tabs>
        <w:ind w:firstLine="5670"/>
        <w:jc w:val="both"/>
        <w:rPr>
          <w:b/>
          <w:bCs/>
          <w:sz w:val="20"/>
          <w:szCs w:val="20"/>
        </w:rPr>
      </w:pPr>
    </w:p>
    <w:p w:rsidR="00C50024" w:rsidRPr="002F2A60" w:rsidRDefault="00C50024" w:rsidP="00330CD6">
      <w:pPr>
        <w:shd w:val="clear" w:color="auto" w:fill="FFFFFF"/>
        <w:tabs>
          <w:tab w:val="left" w:pos="567"/>
          <w:tab w:val="left" w:pos="709"/>
        </w:tabs>
        <w:ind w:firstLine="5670"/>
        <w:jc w:val="both"/>
        <w:rPr>
          <w:b/>
          <w:bCs/>
          <w:sz w:val="20"/>
          <w:szCs w:val="20"/>
        </w:rPr>
      </w:pPr>
    </w:p>
    <w:p w:rsidR="00C50024" w:rsidRPr="002F2A60" w:rsidRDefault="00C50024" w:rsidP="00330CD6">
      <w:pPr>
        <w:shd w:val="clear" w:color="auto" w:fill="FFFFFF"/>
        <w:tabs>
          <w:tab w:val="left" w:pos="567"/>
          <w:tab w:val="left" w:pos="709"/>
        </w:tabs>
        <w:ind w:firstLine="5670"/>
        <w:jc w:val="both"/>
        <w:rPr>
          <w:bCs/>
          <w:spacing w:val="-10"/>
          <w:sz w:val="20"/>
          <w:szCs w:val="20"/>
        </w:rPr>
      </w:pPr>
      <w:r w:rsidRPr="002F2A60">
        <w:rPr>
          <w:bCs/>
          <w:spacing w:val="-9"/>
          <w:sz w:val="20"/>
          <w:szCs w:val="20"/>
        </w:rPr>
        <w:t>«Приложение №2</w:t>
      </w:r>
    </w:p>
    <w:p w:rsidR="00C50024" w:rsidRPr="002F2A60" w:rsidRDefault="00C50024" w:rsidP="00330CD6">
      <w:pPr>
        <w:shd w:val="clear" w:color="auto" w:fill="FFFFFF"/>
        <w:tabs>
          <w:tab w:val="left" w:pos="567"/>
        </w:tabs>
        <w:ind w:firstLine="5670"/>
        <w:jc w:val="both"/>
        <w:rPr>
          <w:sz w:val="20"/>
          <w:szCs w:val="20"/>
        </w:rPr>
      </w:pPr>
      <w:r w:rsidRPr="002F2A60">
        <w:rPr>
          <w:bCs/>
          <w:spacing w:val="-10"/>
          <w:sz w:val="20"/>
          <w:szCs w:val="20"/>
        </w:rPr>
        <w:t>к решению Собрания депутатов</w:t>
      </w:r>
    </w:p>
    <w:p w:rsidR="00C50024" w:rsidRPr="002F2A60" w:rsidRDefault="00C50024" w:rsidP="00330CD6">
      <w:pPr>
        <w:shd w:val="clear" w:color="auto" w:fill="FFFFFF"/>
        <w:tabs>
          <w:tab w:val="left" w:pos="567"/>
        </w:tabs>
        <w:ind w:firstLine="5670"/>
        <w:jc w:val="both"/>
        <w:rPr>
          <w:bCs/>
          <w:spacing w:val="-2"/>
          <w:sz w:val="20"/>
          <w:szCs w:val="20"/>
        </w:rPr>
      </w:pPr>
      <w:r w:rsidRPr="002F2A60">
        <w:rPr>
          <w:sz w:val="20"/>
          <w:szCs w:val="20"/>
        </w:rPr>
        <w:t>Раскильдинского сельского поселения Аликовского</w:t>
      </w:r>
      <w:r w:rsidRPr="002F2A60">
        <w:rPr>
          <w:bCs/>
          <w:spacing w:val="-2"/>
          <w:sz w:val="20"/>
          <w:szCs w:val="20"/>
        </w:rPr>
        <w:t xml:space="preserve"> района </w:t>
      </w:r>
    </w:p>
    <w:p w:rsidR="00C50024" w:rsidRPr="002F2A60" w:rsidRDefault="00C50024" w:rsidP="00330CD6">
      <w:pPr>
        <w:shd w:val="clear" w:color="auto" w:fill="FFFFFF"/>
        <w:tabs>
          <w:tab w:val="left" w:pos="567"/>
        </w:tabs>
        <w:ind w:firstLine="5670"/>
        <w:jc w:val="both"/>
        <w:rPr>
          <w:sz w:val="20"/>
          <w:szCs w:val="20"/>
        </w:rPr>
      </w:pPr>
      <w:r w:rsidRPr="002F2A60">
        <w:rPr>
          <w:bCs/>
          <w:spacing w:val="-2"/>
          <w:sz w:val="20"/>
          <w:szCs w:val="20"/>
        </w:rPr>
        <w:t xml:space="preserve">от 30.03.2018 г. № 33/1 </w:t>
      </w:r>
    </w:p>
    <w:p w:rsidR="00C50024" w:rsidRPr="002F2A60" w:rsidRDefault="00C50024" w:rsidP="00330CD6">
      <w:pPr>
        <w:tabs>
          <w:tab w:val="left" w:pos="567"/>
        </w:tabs>
        <w:ind w:firstLine="851"/>
        <w:jc w:val="both"/>
        <w:rPr>
          <w:rFonts w:ascii="Calibri" w:hAnsi="Calibri" w:cs="Calibri"/>
          <w:sz w:val="20"/>
          <w:szCs w:val="20"/>
        </w:rPr>
      </w:pPr>
    </w:p>
    <w:p w:rsidR="00C50024" w:rsidRPr="002F2A60" w:rsidRDefault="00C50024" w:rsidP="00330CD6">
      <w:pPr>
        <w:tabs>
          <w:tab w:val="left" w:pos="567"/>
        </w:tabs>
        <w:ind w:firstLine="851"/>
        <w:jc w:val="both"/>
        <w:rPr>
          <w:sz w:val="20"/>
          <w:szCs w:val="20"/>
        </w:rPr>
      </w:pPr>
    </w:p>
    <w:p w:rsidR="00C50024" w:rsidRPr="002F2A60" w:rsidRDefault="00C50024" w:rsidP="00330CD6">
      <w:pPr>
        <w:pStyle w:val="2f1"/>
        <w:tabs>
          <w:tab w:val="left" w:pos="567"/>
        </w:tabs>
        <w:jc w:val="both"/>
        <w:rPr>
          <w:rFonts w:ascii="Times New Roman" w:hAnsi="Times New Roman" w:cs="Times New Roman"/>
          <w:b/>
        </w:rPr>
      </w:pPr>
      <w:r w:rsidRPr="002F2A60">
        <w:rPr>
          <w:rFonts w:ascii="Times New Roman" w:hAnsi="Times New Roman" w:cs="Times New Roman"/>
          <w:b/>
        </w:rPr>
        <w:t xml:space="preserve">РАЗМЕРЫ ЕЖЕМЕСЯЧНЫХ ВЫПЛАТ </w:t>
      </w:r>
    </w:p>
    <w:p w:rsidR="00C50024" w:rsidRPr="002F2A60" w:rsidRDefault="00C50024" w:rsidP="00330CD6">
      <w:pPr>
        <w:pStyle w:val="2f1"/>
        <w:tabs>
          <w:tab w:val="left" w:pos="567"/>
        </w:tabs>
        <w:jc w:val="both"/>
      </w:pPr>
      <w:r w:rsidRPr="002F2A60">
        <w:rPr>
          <w:rFonts w:ascii="Times New Roman" w:hAnsi="Times New Roman" w:cs="Times New Roman"/>
          <w:b/>
        </w:rPr>
        <w:t>ЗА КЛАССНЫЙ ЧИН МУНИЦИПАЛЬНОГО СЛУЖАЩЕГО</w:t>
      </w:r>
    </w:p>
    <w:p w:rsidR="00C50024" w:rsidRPr="002F2A60" w:rsidRDefault="00C50024" w:rsidP="00330CD6">
      <w:pPr>
        <w:tabs>
          <w:tab w:val="left" w:pos="567"/>
        </w:tabs>
        <w:ind w:firstLine="851"/>
        <w:jc w:val="both"/>
        <w:rPr>
          <w:sz w:val="20"/>
          <w:szCs w:val="20"/>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015"/>
      </w:tblGrid>
      <w:tr w:rsidR="00C50024" w:rsidRPr="002F2A60" w:rsidTr="008119A1">
        <w:tc>
          <w:tcPr>
            <w:tcW w:w="6105" w:type="dxa"/>
            <w:shd w:val="clear" w:color="auto" w:fill="auto"/>
            <w:vAlign w:val="center"/>
          </w:tcPr>
          <w:p w:rsidR="00C50024" w:rsidRPr="002F2A60" w:rsidRDefault="00C50024" w:rsidP="00330CD6">
            <w:pPr>
              <w:tabs>
                <w:tab w:val="left" w:pos="567"/>
              </w:tabs>
              <w:jc w:val="both"/>
              <w:rPr>
                <w:sz w:val="20"/>
                <w:szCs w:val="20"/>
              </w:rPr>
            </w:pPr>
            <w:r w:rsidRPr="002F2A60">
              <w:rPr>
                <w:sz w:val="20"/>
                <w:szCs w:val="20"/>
              </w:rPr>
              <w:t>Наименование классного чина</w:t>
            </w:r>
          </w:p>
        </w:tc>
        <w:tc>
          <w:tcPr>
            <w:tcW w:w="3015" w:type="dxa"/>
            <w:vAlign w:val="center"/>
          </w:tcPr>
          <w:p w:rsidR="00C50024" w:rsidRPr="002F2A60" w:rsidRDefault="00C50024" w:rsidP="00330CD6">
            <w:pPr>
              <w:tabs>
                <w:tab w:val="left" w:pos="567"/>
              </w:tabs>
              <w:ind w:firstLine="467"/>
              <w:jc w:val="both"/>
              <w:rPr>
                <w:sz w:val="20"/>
                <w:szCs w:val="20"/>
              </w:rPr>
            </w:pPr>
            <w:r w:rsidRPr="002F2A60">
              <w:rPr>
                <w:sz w:val="20"/>
                <w:szCs w:val="20"/>
              </w:rPr>
              <w:t>Размеры  выплаты</w:t>
            </w:r>
          </w:p>
          <w:p w:rsidR="00C50024" w:rsidRPr="002F2A60" w:rsidRDefault="00C50024" w:rsidP="00330CD6">
            <w:pPr>
              <w:tabs>
                <w:tab w:val="left" w:pos="567"/>
              </w:tabs>
              <w:ind w:firstLine="851"/>
              <w:jc w:val="both"/>
              <w:rPr>
                <w:sz w:val="20"/>
                <w:szCs w:val="20"/>
              </w:rPr>
            </w:pPr>
            <w:r w:rsidRPr="002F2A60">
              <w:rPr>
                <w:sz w:val="20"/>
                <w:szCs w:val="20"/>
              </w:rPr>
              <w:t>(рублей в месяц)</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Действительный муниципальный советник 1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2323</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Действительный муниципальный советник 2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2167</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Действительный муниципальный советник 3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2013</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Муниципальный советник 1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1780</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Муниципальный советник 2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1627</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Муниципальный советник 3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1472</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Советник муниципальной службы 1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1396</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Советник муниципальной службы 2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1161</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Советник муниципальной службы 3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1008</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Референт муниципальной службы 1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930</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Референт муниципальной службы 2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776</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Референт муниципальной службы 3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696</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Секретарь муниципальной службы 1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543</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Секретарь муниципальной службы 2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466</w:t>
            </w:r>
          </w:p>
        </w:tc>
      </w:tr>
      <w:tr w:rsidR="00C50024" w:rsidRPr="002F2A60" w:rsidTr="008119A1">
        <w:tc>
          <w:tcPr>
            <w:tcW w:w="6105" w:type="dxa"/>
            <w:shd w:val="clear" w:color="auto" w:fill="auto"/>
            <w:vAlign w:val="center"/>
          </w:tcPr>
          <w:p w:rsidR="00C50024" w:rsidRPr="002F2A60" w:rsidRDefault="00C50024" w:rsidP="00330CD6">
            <w:pPr>
              <w:tabs>
                <w:tab w:val="left" w:pos="567"/>
              </w:tabs>
              <w:spacing w:after="105"/>
              <w:jc w:val="both"/>
              <w:rPr>
                <w:sz w:val="20"/>
                <w:szCs w:val="20"/>
              </w:rPr>
            </w:pPr>
            <w:r w:rsidRPr="002F2A60">
              <w:rPr>
                <w:sz w:val="20"/>
                <w:szCs w:val="20"/>
              </w:rPr>
              <w:t>Секретарь муниципальной службы 3 класса</w:t>
            </w:r>
          </w:p>
        </w:tc>
        <w:tc>
          <w:tcPr>
            <w:tcW w:w="3015" w:type="dxa"/>
          </w:tcPr>
          <w:p w:rsidR="00C50024" w:rsidRPr="002F2A60" w:rsidRDefault="00C50024" w:rsidP="00330CD6">
            <w:pPr>
              <w:tabs>
                <w:tab w:val="left" w:pos="567"/>
              </w:tabs>
              <w:jc w:val="both"/>
              <w:rPr>
                <w:sz w:val="20"/>
                <w:szCs w:val="20"/>
              </w:rPr>
            </w:pPr>
            <w:r w:rsidRPr="002F2A60">
              <w:rPr>
                <w:sz w:val="20"/>
                <w:szCs w:val="20"/>
              </w:rPr>
              <w:t>387</w:t>
            </w:r>
          </w:p>
        </w:tc>
      </w:tr>
    </w:tbl>
    <w:p w:rsidR="00C50024" w:rsidRDefault="00C50024" w:rsidP="00330CD6">
      <w:pPr>
        <w:tabs>
          <w:tab w:val="left" w:pos="567"/>
        </w:tabs>
        <w:ind w:right="4855" w:firstLine="709"/>
        <w:jc w:val="both"/>
        <w:rPr>
          <w:sz w:val="20"/>
          <w:szCs w:val="20"/>
        </w:rPr>
      </w:pPr>
    </w:p>
    <w:p w:rsidR="00C50024" w:rsidRDefault="00C50024" w:rsidP="00330CD6">
      <w:pPr>
        <w:tabs>
          <w:tab w:val="left" w:pos="567"/>
        </w:tabs>
        <w:ind w:right="4855" w:firstLine="709"/>
        <w:jc w:val="both"/>
        <w:rPr>
          <w:sz w:val="20"/>
          <w:szCs w:val="20"/>
        </w:rPr>
      </w:pPr>
    </w:p>
    <w:p w:rsidR="00C50024" w:rsidRDefault="00C50024" w:rsidP="00330CD6">
      <w:pPr>
        <w:tabs>
          <w:tab w:val="left" w:pos="567"/>
        </w:tabs>
        <w:ind w:right="4855" w:firstLine="709"/>
        <w:jc w:val="both"/>
        <w:rPr>
          <w:sz w:val="20"/>
          <w:szCs w:val="20"/>
        </w:rPr>
      </w:pPr>
      <w:r>
        <w:rPr>
          <w:sz w:val="20"/>
          <w:szCs w:val="20"/>
        </w:rPr>
        <w:t>Решение Собрания депутатов Аликовского муниципального округа Чувашской Республики от 31.10.2022 № 33 «</w:t>
      </w:r>
      <w:r w:rsidRPr="00C50024">
        <w:rPr>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Таутовского сельского поселения Аликовского района Чувашской Республики</w:t>
      </w:r>
      <w:r>
        <w:rPr>
          <w:sz w:val="20"/>
          <w:szCs w:val="20"/>
        </w:rPr>
        <w:t>»</w:t>
      </w:r>
    </w:p>
    <w:p w:rsidR="00C50024" w:rsidRDefault="00C50024" w:rsidP="00330CD6">
      <w:pPr>
        <w:tabs>
          <w:tab w:val="left" w:pos="567"/>
        </w:tabs>
        <w:ind w:right="4855" w:firstLine="709"/>
        <w:jc w:val="both"/>
        <w:rPr>
          <w:sz w:val="20"/>
          <w:szCs w:val="20"/>
        </w:rPr>
      </w:pPr>
    </w:p>
    <w:p w:rsidR="00C50024" w:rsidRPr="007F6A7A" w:rsidRDefault="00C50024" w:rsidP="00330CD6">
      <w:pPr>
        <w:tabs>
          <w:tab w:val="left" w:pos="567"/>
        </w:tabs>
        <w:ind w:firstLine="709"/>
        <w:jc w:val="both"/>
        <w:rPr>
          <w:sz w:val="20"/>
          <w:szCs w:val="20"/>
        </w:rPr>
      </w:pPr>
      <w:r w:rsidRPr="007F6A7A">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C50024" w:rsidRPr="007F6A7A" w:rsidRDefault="00C50024" w:rsidP="00330CD6">
      <w:pPr>
        <w:tabs>
          <w:tab w:val="left" w:pos="567"/>
        </w:tabs>
        <w:ind w:firstLine="709"/>
        <w:jc w:val="both"/>
        <w:rPr>
          <w:sz w:val="20"/>
          <w:szCs w:val="20"/>
        </w:rPr>
      </w:pPr>
      <w:r w:rsidRPr="007F6A7A">
        <w:rPr>
          <w:sz w:val="20"/>
          <w:szCs w:val="20"/>
        </w:rPr>
        <w:lastRenderedPageBreak/>
        <w:t>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Таутовского сельского поселения Аликовского района, утвержденное решением Собрания депутатов Таутовского сельского поселения Аликовского района Чувашской Республики №170 от 27.12.2019 года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Таутовского сельского поселения Аликовского  района</w:t>
      </w:r>
      <w:r w:rsidRPr="007F6A7A">
        <w:rPr>
          <w:bCs/>
          <w:sz w:val="20"/>
          <w:szCs w:val="20"/>
        </w:rPr>
        <w:t>»,</w:t>
      </w:r>
      <w:r w:rsidRPr="007F6A7A">
        <w:rPr>
          <w:sz w:val="20"/>
          <w:szCs w:val="20"/>
        </w:rPr>
        <w:t xml:space="preserve"> изложив приложения №2 и 3 к указанному решению в редакции, согласно приложениям №1 и 2 к данному решению.</w:t>
      </w:r>
    </w:p>
    <w:p w:rsidR="00C50024" w:rsidRPr="007F6A7A" w:rsidRDefault="00C50024" w:rsidP="00330CD6">
      <w:pPr>
        <w:tabs>
          <w:tab w:val="left" w:pos="567"/>
        </w:tabs>
        <w:ind w:firstLine="709"/>
        <w:jc w:val="both"/>
        <w:rPr>
          <w:sz w:val="20"/>
          <w:szCs w:val="20"/>
        </w:rPr>
      </w:pPr>
      <w:r w:rsidRPr="007F6A7A">
        <w:rPr>
          <w:sz w:val="20"/>
          <w:szCs w:val="20"/>
        </w:rPr>
        <w:t>2. Приложение 1 к указанному решению считать утратившим силу.</w:t>
      </w:r>
    </w:p>
    <w:p w:rsidR="00C50024" w:rsidRPr="007F6A7A" w:rsidRDefault="00C50024" w:rsidP="00330CD6">
      <w:pPr>
        <w:tabs>
          <w:tab w:val="left" w:pos="567"/>
        </w:tabs>
        <w:ind w:firstLine="709"/>
        <w:jc w:val="both"/>
        <w:rPr>
          <w:sz w:val="20"/>
          <w:szCs w:val="20"/>
        </w:rPr>
      </w:pPr>
      <w:r w:rsidRPr="007F6A7A">
        <w:rPr>
          <w:sz w:val="20"/>
          <w:szCs w:val="20"/>
        </w:rPr>
        <w:t>3. Настоящее решение вступает в силу после официального опубликования и распространяется на правоотношения, возникшие с 01 октября 2022 года.</w:t>
      </w:r>
    </w:p>
    <w:p w:rsidR="00C50024" w:rsidRPr="007F6A7A" w:rsidRDefault="00C50024" w:rsidP="00330CD6">
      <w:pPr>
        <w:tabs>
          <w:tab w:val="left" w:pos="567"/>
        </w:tabs>
        <w:ind w:firstLine="601"/>
        <w:jc w:val="both"/>
        <w:rPr>
          <w:sz w:val="20"/>
          <w:szCs w:val="20"/>
        </w:rPr>
      </w:pPr>
    </w:p>
    <w:p w:rsidR="00C50024" w:rsidRPr="007F6A7A" w:rsidRDefault="00C50024" w:rsidP="00330CD6">
      <w:pPr>
        <w:tabs>
          <w:tab w:val="left" w:pos="567"/>
        </w:tabs>
        <w:ind w:firstLine="601"/>
        <w:jc w:val="both"/>
        <w:rPr>
          <w:sz w:val="20"/>
          <w:szCs w:val="20"/>
        </w:rPr>
      </w:pPr>
    </w:p>
    <w:p w:rsidR="00C50024" w:rsidRPr="007F6A7A" w:rsidRDefault="00C50024" w:rsidP="00330CD6">
      <w:pPr>
        <w:pStyle w:val="2f1"/>
        <w:tabs>
          <w:tab w:val="left" w:pos="567"/>
          <w:tab w:val="left" w:pos="2520"/>
        </w:tabs>
        <w:jc w:val="both"/>
        <w:rPr>
          <w:rFonts w:ascii="Times New Roman" w:hAnsi="Times New Roman" w:cs="Times New Roman"/>
        </w:rPr>
      </w:pPr>
      <w:r w:rsidRPr="007F6A7A">
        <w:rPr>
          <w:rFonts w:ascii="Times New Roman" w:hAnsi="Times New Roman" w:cs="Times New Roman"/>
        </w:rPr>
        <w:t>Председатель Собрания депутатов</w:t>
      </w:r>
    </w:p>
    <w:p w:rsidR="00C50024" w:rsidRPr="007F6A7A" w:rsidRDefault="00C50024" w:rsidP="00330CD6">
      <w:pPr>
        <w:pStyle w:val="2f1"/>
        <w:tabs>
          <w:tab w:val="left" w:pos="567"/>
          <w:tab w:val="left" w:pos="2520"/>
        </w:tabs>
        <w:jc w:val="both"/>
        <w:rPr>
          <w:rFonts w:ascii="Times New Roman" w:hAnsi="Times New Roman" w:cs="Times New Roman"/>
        </w:rPr>
      </w:pPr>
      <w:r w:rsidRPr="007F6A7A">
        <w:rPr>
          <w:rFonts w:ascii="Times New Roman" w:hAnsi="Times New Roman" w:cs="Times New Roman"/>
        </w:rPr>
        <w:t>Аликовского муниципального</w:t>
      </w:r>
    </w:p>
    <w:p w:rsidR="00C50024" w:rsidRPr="007F6A7A" w:rsidRDefault="00C50024" w:rsidP="00330CD6">
      <w:pPr>
        <w:pStyle w:val="2f1"/>
        <w:tabs>
          <w:tab w:val="left" w:pos="567"/>
          <w:tab w:val="left" w:pos="2520"/>
        </w:tabs>
        <w:jc w:val="both"/>
        <w:rPr>
          <w:rFonts w:ascii="Times New Roman" w:hAnsi="Times New Roman" w:cs="Times New Roman"/>
        </w:rPr>
      </w:pPr>
      <w:r w:rsidRPr="007F6A7A">
        <w:rPr>
          <w:rFonts w:ascii="Times New Roman" w:hAnsi="Times New Roman" w:cs="Times New Roman"/>
        </w:rPr>
        <w:t>округа Чувашской Республики                                                                                      Э. К. Волков</w:t>
      </w:r>
    </w:p>
    <w:p w:rsidR="00C50024" w:rsidRPr="007F6A7A" w:rsidRDefault="00C50024" w:rsidP="00330CD6">
      <w:pPr>
        <w:pStyle w:val="2f1"/>
        <w:tabs>
          <w:tab w:val="left" w:pos="567"/>
          <w:tab w:val="left" w:pos="2520"/>
        </w:tabs>
        <w:jc w:val="both"/>
        <w:rPr>
          <w:rFonts w:ascii="Times New Roman" w:hAnsi="Times New Roman" w:cs="Times New Roman"/>
        </w:rPr>
      </w:pPr>
    </w:p>
    <w:p w:rsidR="00C50024" w:rsidRPr="007F6A7A" w:rsidRDefault="00C50024" w:rsidP="00330CD6">
      <w:pPr>
        <w:pStyle w:val="2f1"/>
        <w:tabs>
          <w:tab w:val="left" w:pos="567"/>
          <w:tab w:val="left" w:pos="2520"/>
        </w:tabs>
        <w:jc w:val="both"/>
        <w:rPr>
          <w:rFonts w:ascii="Times New Roman" w:hAnsi="Times New Roman" w:cs="Times New Roman"/>
        </w:rPr>
      </w:pPr>
      <w:r w:rsidRPr="007F6A7A">
        <w:rPr>
          <w:rFonts w:ascii="Times New Roman" w:hAnsi="Times New Roman" w:cs="Times New Roman"/>
        </w:rPr>
        <w:t>Исполняющий полномочия</w:t>
      </w:r>
    </w:p>
    <w:p w:rsidR="00C50024" w:rsidRPr="007F6A7A" w:rsidRDefault="00C50024" w:rsidP="00330CD6">
      <w:pPr>
        <w:pStyle w:val="2f1"/>
        <w:tabs>
          <w:tab w:val="left" w:pos="567"/>
          <w:tab w:val="left" w:pos="2520"/>
        </w:tabs>
        <w:jc w:val="both"/>
        <w:rPr>
          <w:rFonts w:ascii="Times New Roman" w:hAnsi="Times New Roman" w:cs="Times New Roman"/>
        </w:rPr>
      </w:pPr>
      <w:r w:rsidRPr="007F6A7A">
        <w:rPr>
          <w:rFonts w:ascii="Times New Roman" w:hAnsi="Times New Roman" w:cs="Times New Roman"/>
        </w:rPr>
        <w:t>главы Аликовского муниципального</w:t>
      </w:r>
    </w:p>
    <w:p w:rsidR="00C50024" w:rsidRPr="007F6A7A" w:rsidRDefault="00C50024" w:rsidP="00330CD6">
      <w:pPr>
        <w:pStyle w:val="2f1"/>
        <w:tabs>
          <w:tab w:val="left" w:pos="567"/>
          <w:tab w:val="left" w:pos="2520"/>
        </w:tabs>
        <w:jc w:val="both"/>
        <w:rPr>
          <w:rFonts w:ascii="Times New Roman" w:hAnsi="Times New Roman" w:cs="Times New Roman"/>
        </w:rPr>
      </w:pPr>
      <w:r w:rsidRPr="007F6A7A">
        <w:rPr>
          <w:rFonts w:ascii="Times New Roman" w:hAnsi="Times New Roman" w:cs="Times New Roman"/>
        </w:rPr>
        <w:t>округа Чувашской Республики                                                                                    Э. К. Волков</w:t>
      </w:r>
    </w:p>
    <w:p w:rsidR="00C50024" w:rsidRDefault="00C50024" w:rsidP="00330CD6">
      <w:pPr>
        <w:pStyle w:val="2f1"/>
        <w:tabs>
          <w:tab w:val="left" w:pos="567"/>
          <w:tab w:val="left" w:pos="2520"/>
        </w:tabs>
        <w:jc w:val="both"/>
      </w:pPr>
    </w:p>
    <w:p w:rsidR="00C50024" w:rsidRPr="007F6A7A" w:rsidRDefault="00C50024" w:rsidP="00330CD6">
      <w:pPr>
        <w:pStyle w:val="2f1"/>
        <w:tabs>
          <w:tab w:val="left" w:pos="567"/>
          <w:tab w:val="left" w:pos="2520"/>
        </w:tabs>
        <w:jc w:val="both"/>
        <w:rPr>
          <w:rFonts w:ascii="Times New Roman" w:hAnsi="Times New Roman" w:cs="Times New Roman"/>
          <w:bCs/>
          <w:spacing w:val="-10"/>
        </w:rPr>
      </w:pPr>
      <w:r w:rsidRPr="007F6A7A">
        <w:t xml:space="preserve">       </w:t>
      </w:r>
      <w:r w:rsidRPr="007F6A7A">
        <w:rPr>
          <w:rFonts w:ascii="Times New Roman" w:hAnsi="Times New Roman" w:cs="Times New Roman"/>
        </w:rPr>
        <w:t xml:space="preserve">                                                                                              </w:t>
      </w:r>
      <w:r w:rsidRPr="007F6A7A">
        <w:rPr>
          <w:rFonts w:ascii="Times New Roman" w:hAnsi="Times New Roman" w:cs="Times New Roman"/>
          <w:bCs/>
          <w:spacing w:val="-9"/>
        </w:rPr>
        <w:t>Приложение № 1</w:t>
      </w:r>
    </w:p>
    <w:p w:rsidR="00C50024" w:rsidRPr="007F6A7A" w:rsidRDefault="00C50024" w:rsidP="00330CD6">
      <w:pPr>
        <w:shd w:val="clear" w:color="auto" w:fill="FFFFFF"/>
        <w:tabs>
          <w:tab w:val="left" w:pos="567"/>
        </w:tabs>
        <w:ind w:firstLine="5670"/>
        <w:jc w:val="both"/>
        <w:rPr>
          <w:sz w:val="20"/>
          <w:szCs w:val="20"/>
        </w:rPr>
      </w:pPr>
      <w:r w:rsidRPr="007F6A7A">
        <w:rPr>
          <w:bCs/>
          <w:spacing w:val="-10"/>
          <w:sz w:val="20"/>
          <w:szCs w:val="20"/>
        </w:rPr>
        <w:t>к решению Собрания депутатов</w:t>
      </w:r>
    </w:p>
    <w:p w:rsidR="00C50024" w:rsidRPr="007F6A7A" w:rsidRDefault="00C50024" w:rsidP="00330CD6">
      <w:pPr>
        <w:shd w:val="clear" w:color="auto" w:fill="FFFFFF"/>
        <w:tabs>
          <w:tab w:val="left" w:pos="567"/>
        </w:tabs>
        <w:ind w:firstLine="5670"/>
        <w:jc w:val="both"/>
        <w:rPr>
          <w:bCs/>
          <w:spacing w:val="-2"/>
          <w:sz w:val="20"/>
          <w:szCs w:val="20"/>
        </w:rPr>
      </w:pPr>
      <w:r w:rsidRPr="007F6A7A">
        <w:rPr>
          <w:sz w:val="20"/>
          <w:szCs w:val="20"/>
        </w:rPr>
        <w:t>Аликовского</w:t>
      </w:r>
      <w:r w:rsidRPr="007F6A7A">
        <w:rPr>
          <w:bCs/>
          <w:spacing w:val="-2"/>
          <w:sz w:val="20"/>
          <w:szCs w:val="20"/>
        </w:rPr>
        <w:t xml:space="preserve"> муниципального округа Чувашской Республики </w:t>
      </w:r>
    </w:p>
    <w:p w:rsidR="00C50024" w:rsidRPr="007F6A7A" w:rsidRDefault="00C50024" w:rsidP="00330CD6">
      <w:pPr>
        <w:shd w:val="clear" w:color="auto" w:fill="FFFFFF"/>
        <w:tabs>
          <w:tab w:val="left" w:pos="567"/>
        </w:tabs>
        <w:ind w:firstLine="5670"/>
        <w:jc w:val="both"/>
        <w:rPr>
          <w:sz w:val="20"/>
          <w:szCs w:val="20"/>
        </w:rPr>
      </w:pPr>
      <w:r w:rsidRPr="007F6A7A">
        <w:rPr>
          <w:bCs/>
          <w:spacing w:val="-2"/>
          <w:sz w:val="20"/>
          <w:szCs w:val="20"/>
        </w:rPr>
        <w:t>от 31.10.2022 г. № 33</w:t>
      </w:r>
    </w:p>
    <w:p w:rsidR="00C50024" w:rsidRPr="007F6A7A" w:rsidRDefault="00C50024" w:rsidP="00330CD6">
      <w:pPr>
        <w:pStyle w:val="2f1"/>
        <w:tabs>
          <w:tab w:val="left" w:pos="567"/>
          <w:tab w:val="left" w:pos="2520"/>
        </w:tabs>
        <w:jc w:val="both"/>
        <w:rPr>
          <w:rFonts w:ascii="Times New Roman" w:hAnsi="Times New Roman" w:cs="Times New Roman"/>
        </w:rPr>
      </w:pPr>
    </w:p>
    <w:p w:rsidR="00C50024" w:rsidRPr="007F6A7A" w:rsidRDefault="00C50024" w:rsidP="00330CD6">
      <w:pPr>
        <w:pStyle w:val="2f1"/>
        <w:tabs>
          <w:tab w:val="left" w:pos="567"/>
          <w:tab w:val="left" w:pos="2520"/>
        </w:tabs>
        <w:jc w:val="both"/>
        <w:rPr>
          <w:bCs/>
          <w:spacing w:val="-10"/>
        </w:rPr>
      </w:pPr>
      <w:r w:rsidRPr="007F6A7A">
        <w:rPr>
          <w:rFonts w:ascii="Times New Roman" w:hAnsi="Times New Roman" w:cs="Times New Roman"/>
          <w:bCs/>
          <w:spacing w:val="-9"/>
        </w:rPr>
        <w:t>«Приложение № 2</w:t>
      </w:r>
    </w:p>
    <w:p w:rsidR="00C50024" w:rsidRPr="007F6A7A" w:rsidRDefault="00C50024" w:rsidP="00330CD6">
      <w:pPr>
        <w:shd w:val="clear" w:color="auto" w:fill="FFFFFF"/>
        <w:tabs>
          <w:tab w:val="left" w:pos="567"/>
        </w:tabs>
        <w:ind w:firstLine="5670"/>
        <w:jc w:val="both"/>
        <w:rPr>
          <w:sz w:val="20"/>
          <w:szCs w:val="20"/>
        </w:rPr>
      </w:pPr>
      <w:r w:rsidRPr="007F6A7A">
        <w:rPr>
          <w:bCs/>
          <w:spacing w:val="-10"/>
          <w:sz w:val="20"/>
          <w:szCs w:val="20"/>
        </w:rPr>
        <w:t>к решению Собрания депутатов</w:t>
      </w:r>
    </w:p>
    <w:p w:rsidR="00C50024" w:rsidRPr="007F6A7A" w:rsidRDefault="00C50024" w:rsidP="00330CD6">
      <w:pPr>
        <w:shd w:val="clear" w:color="auto" w:fill="FFFFFF"/>
        <w:tabs>
          <w:tab w:val="left" w:pos="567"/>
        </w:tabs>
        <w:ind w:firstLine="5670"/>
        <w:jc w:val="both"/>
        <w:rPr>
          <w:bCs/>
          <w:spacing w:val="-2"/>
          <w:sz w:val="20"/>
          <w:szCs w:val="20"/>
        </w:rPr>
      </w:pPr>
      <w:r w:rsidRPr="007F6A7A">
        <w:rPr>
          <w:sz w:val="20"/>
          <w:szCs w:val="20"/>
        </w:rPr>
        <w:t>Таутовского сельского поселения Аликовского</w:t>
      </w:r>
      <w:r w:rsidRPr="007F6A7A">
        <w:rPr>
          <w:bCs/>
          <w:spacing w:val="-2"/>
          <w:sz w:val="20"/>
          <w:szCs w:val="20"/>
        </w:rPr>
        <w:t xml:space="preserve"> района </w:t>
      </w:r>
    </w:p>
    <w:p w:rsidR="00C50024" w:rsidRPr="007F6A7A" w:rsidRDefault="00C50024" w:rsidP="00330CD6">
      <w:pPr>
        <w:shd w:val="clear" w:color="auto" w:fill="FFFFFF"/>
        <w:tabs>
          <w:tab w:val="left" w:pos="567"/>
        </w:tabs>
        <w:ind w:firstLine="5670"/>
        <w:jc w:val="both"/>
        <w:rPr>
          <w:sz w:val="20"/>
          <w:szCs w:val="20"/>
        </w:rPr>
      </w:pPr>
      <w:r w:rsidRPr="007F6A7A">
        <w:rPr>
          <w:bCs/>
          <w:spacing w:val="-2"/>
          <w:sz w:val="20"/>
          <w:szCs w:val="20"/>
        </w:rPr>
        <w:t xml:space="preserve">                     от 27.12.2019г.    № 170</w:t>
      </w:r>
    </w:p>
    <w:p w:rsidR="00C50024" w:rsidRPr="007F6A7A" w:rsidRDefault="00C50024" w:rsidP="00330CD6">
      <w:pPr>
        <w:shd w:val="clear" w:color="auto" w:fill="FFFFFF"/>
        <w:tabs>
          <w:tab w:val="left" w:pos="567"/>
        </w:tabs>
        <w:ind w:firstLine="5670"/>
        <w:jc w:val="both"/>
        <w:rPr>
          <w:sz w:val="20"/>
          <w:szCs w:val="20"/>
        </w:rPr>
      </w:pPr>
    </w:p>
    <w:p w:rsidR="00C50024" w:rsidRPr="007F6A7A" w:rsidRDefault="00C50024" w:rsidP="00330CD6">
      <w:pPr>
        <w:pStyle w:val="2f1"/>
        <w:tabs>
          <w:tab w:val="left" w:pos="567"/>
        </w:tabs>
        <w:jc w:val="both"/>
        <w:rPr>
          <w:rFonts w:ascii="Times New Roman" w:hAnsi="Times New Roman" w:cs="Times New Roman"/>
          <w:b/>
        </w:rPr>
      </w:pPr>
      <w:r w:rsidRPr="007F6A7A">
        <w:rPr>
          <w:rFonts w:ascii="Times New Roman" w:hAnsi="Times New Roman" w:cs="Times New Roman"/>
          <w:b/>
        </w:rPr>
        <w:t xml:space="preserve">РАЗМЕР ДОЛЖНОСТНЫХ ОКЛАДОВ И РАЗМЕР ЕЖЕМЕСЯЧНОГО </w:t>
      </w:r>
    </w:p>
    <w:p w:rsidR="00C50024" w:rsidRPr="007F6A7A" w:rsidRDefault="00C50024" w:rsidP="00330CD6">
      <w:pPr>
        <w:pStyle w:val="2f1"/>
        <w:tabs>
          <w:tab w:val="left" w:pos="567"/>
        </w:tabs>
        <w:jc w:val="both"/>
        <w:rPr>
          <w:rFonts w:ascii="Times New Roman" w:hAnsi="Times New Roman" w:cs="Times New Roman"/>
        </w:rPr>
      </w:pPr>
      <w:r w:rsidRPr="007F6A7A">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C50024" w:rsidRPr="007F6A7A" w:rsidRDefault="00C50024" w:rsidP="00330CD6">
      <w:pPr>
        <w:pStyle w:val="2f1"/>
        <w:tabs>
          <w:tab w:val="left" w:pos="567"/>
        </w:tabs>
        <w:jc w:val="both"/>
        <w:rPr>
          <w:rFonts w:ascii="Times New Roman" w:hAnsi="Times New Roman" w:cs="Times New Roman"/>
        </w:rPr>
      </w:pP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78"/>
        <w:gridCol w:w="2172"/>
        <w:gridCol w:w="2747"/>
      </w:tblGrid>
      <w:tr w:rsidR="00C50024" w:rsidRPr="007F6A7A" w:rsidTr="008119A1">
        <w:tc>
          <w:tcPr>
            <w:tcW w:w="4578"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pStyle w:val="2f1"/>
              <w:tabs>
                <w:tab w:val="left" w:pos="567"/>
              </w:tabs>
              <w:jc w:val="both"/>
              <w:rPr>
                <w:rFonts w:ascii="Times New Roman" w:hAnsi="Times New Roman" w:cs="Times New Roman"/>
              </w:rPr>
            </w:pPr>
            <w:r w:rsidRPr="007F6A7A">
              <w:rPr>
                <w:rFonts w:ascii="Times New Roman" w:hAnsi="Times New Roman" w:cs="Times New Roman"/>
              </w:rPr>
              <w:t>Наименование должности</w:t>
            </w:r>
          </w:p>
        </w:tc>
        <w:tc>
          <w:tcPr>
            <w:tcW w:w="2172"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pStyle w:val="2f1"/>
              <w:tabs>
                <w:tab w:val="left" w:pos="567"/>
              </w:tabs>
              <w:jc w:val="both"/>
              <w:rPr>
                <w:rFonts w:ascii="Times New Roman" w:hAnsi="Times New Roman" w:cs="Times New Roman"/>
              </w:rPr>
            </w:pPr>
            <w:r w:rsidRPr="007F6A7A">
              <w:rPr>
                <w:rFonts w:ascii="Times New Roman" w:hAnsi="Times New Roman" w:cs="Times New Roman"/>
              </w:rPr>
              <w:t>Должностной оклад (рублей в месяц)</w:t>
            </w:r>
          </w:p>
        </w:tc>
        <w:tc>
          <w:tcPr>
            <w:tcW w:w="2747" w:type="dxa"/>
            <w:tcBorders>
              <w:top w:val="single" w:sz="4" w:space="0" w:color="auto"/>
              <w:left w:val="single" w:sz="4" w:space="0" w:color="auto"/>
              <w:bottom w:val="single" w:sz="4" w:space="0" w:color="auto"/>
              <w:right w:val="single" w:sz="4" w:space="0" w:color="auto"/>
            </w:tcBorders>
            <w:vAlign w:val="center"/>
          </w:tcPr>
          <w:p w:rsidR="00C50024" w:rsidRPr="007F6A7A" w:rsidRDefault="00C50024" w:rsidP="00330CD6">
            <w:pPr>
              <w:pStyle w:val="2f1"/>
              <w:tabs>
                <w:tab w:val="left" w:pos="567"/>
              </w:tabs>
              <w:jc w:val="both"/>
              <w:rPr>
                <w:rFonts w:ascii="Times New Roman" w:hAnsi="Times New Roman" w:cs="Times New Roman"/>
              </w:rPr>
            </w:pPr>
            <w:r w:rsidRPr="007F6A7A">
              <w:rPr>
                <w:rFonts w:ascii="Times New Roman" w:hAnsi="Times New Roman" w:cs="Times New Roman"/>
              </w:rPr>
              <w:t>Размер ежемесячного денежного поощрения (должностных окладов)</w:t>
            </w:r>
          </w:p>
        </w:tc>
      </w:tr>
      <w:tr w:rsidR="00C50024" w:rsidRPr="007F6A7A" w:rsidTr="008119A1">
        <w:tc>
          <w:tcPr>
            <w:tcW w:w="9497" w:type="dxa"/>
            <w:gridSpan w:val="3"/>
            <w:tcBorders>
              <w:top w:val="single" w:sz="4" w:space="0" w:color="auto"/>
              <w:left w:val="single" w:sz="4" w:space="0" w:color="auto"/>
              <w:bottom w:val="single" w:sz="4" w:space="0" w:color="auto"/>
              <w:right w:val="single" w:sz="4" w:space="0" w:color="auto"/>
            </w:tcBorders>
            <w:vAlign w:val="center"/>
          </w:tcPr>
          <w:p w:rsidR="00C50024" w:rsidRPr="007F6A7A" w:rsidRDefault="00C50024" w:rsidP="00330CD6">
            <w:pPr>
              <w:tabs>
                <w:tab w:val="left" w:pos="567"/>
              </w:tabs>
              <w:ind w:firstLine="851"/>
              <w:jc w:val="both"/>
              <w:rPr>
                <w:sz w:val="20"/>
                <w:szCs w:val="20"/>
              </w:rPr>
            </w:pPr>
            <w:r w:rsidRPr="007F6A7A">
              <w:rPr>
                <w:b/>
                <w:sz w:val="20"/>
                <w:szCs w:val="20"/>
              </w:rPr>
              <w:t>Раздел 1. Исполнительно-распорядительный орган местного самоуправления</w:t>
            </w:r>
          </w:p>
        </w:tc>
      </w:tr>
      <w:tr w:rsidR="00C50024" w:rsidRPr="007F6A7A" w:rsidTr="008119A1">
        <w:tc>
          <w:tcPr>
            <w:tcW w:w="4578"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 xml:space="preserve">Глава Таутовского сельского поселения Аликовского района Чувашской Республики </w:t>
            </w:r>
          </w:p>
        </w:tc>
        <w:tc>
          <w:tcPr>
            <w:tcW w:w="2172"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jc w:val="both"/>
              <w:rPr>
                <w:sz w:val="20"/>
                <w:szCs w:val="20"/>
              </w:rPr>
            </w:pPr>
            <w:r w:rsidRPr="007F6A7A">
              <w:rPr>
                <w:sz w:val="20"/>
                <w:szCs w:val="20"/>
              </w:rPr>
              <w:t xml:space="preserve"> </w:t>
            </w:r>
          </w:p>
          <w:p w:rsidR="00C50024" w:rsidRPr="007F6A7A" w:rsidRDefault="00C50024" w:rsidP="00330CD6">
            <w:pPr>
              <w:tabs>
                <w:tab w:val="left" w:pos="567"/>
              </w:tabs>
              <w:jc w:val="both"/>
              <w:rPr>
                <w:sz w:val="20"/>
                <w:szCs w:val="20"/>
              </w:rPr>
            </w:pPr>
            <w:r w:rsidRPr="007F6A7A">
              <w:rPr>
                <w:sz w:val="20"/>
                <w:szCs w:val="20"/>
              </w:rPr>
              <w:t xml:space="preserve">10078  </w:t>
            </w:r>
          </w:p>
        </w:tc>
        <w:tc>
          <w:tcPr>
            <w:tcW w:w="2747"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ind w:firstLine="14"/>
              <w:jc w:val="both"/>
              <w:rPr>
                <w:sz w:val="20"/>
                <w:szCs w:val="20"/>
              </w:rPr>
            </w:pPr>
            <w:r w:rsidRPr="007F6A7A">
              <w:rPr>
                <w:sz w:val="20"/>
                <w:szCs w:val="20"/>
              </w:rPr>
              <w:t>0,5</w:t>
            </w:r>
          </w:p>
        </w:tc>
      </w:tr>
      <w:tr w:rsidR="00C50024" w:rsidRPr="007F6A7A" w:rsidTr="008119A1">
        <w:tc>
          <w:tcPr>
            <w:tcW w:w="4578"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Заместитель  главы</w:t>
            </w:r>
          </w:p>
        </w:tc>
        <w:tc>
          <w:tcPr>
            <w:tcW w:w="2172"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jc w:val="both"/>
              <w:rPr>
                <w:sz w:val="20"/>
                <w:szCs w:val="20"/>
              </w:rPr>
            </w:pPr>
            <w:r w:rsidRPr="007F6A7A">
              <w:rPr>
                <w:sz w:val="20"/>
                <w:szCs w:val="20"/>
              </w:rPr>
              <w:t>4645</w:t>
            </w:r>
          </w:p>
        </w:tc>
        <w:tc>
          <w:tcPr>
            <w:tcW w:w="2747"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ind w:firstLine="14"/>
              <w:jc w:val="both"/>
              <w:rPr>
                <w:sz w:val="20"/>
                <w:szCs w:val="20"/>
              </w:rPr>
            </w:pPr>
            <w:r w:rsidRPr="007F6A7A">
              <w:rPr>
                <w:sz w:val="20"/>
                <w:szCs w:val="20"/>
              </w:rPr>
              <w:t>1,8-2,2</w:t>
            </w:r>
          </w:p>
        </w:tc>
      </w:tr>
      <w:tr w:rsidR="00C50024" w:rsidRPr="007F6A7A" w:rsidTr="008119A1">
        <w:tc>
          <w:tcPr>
            <w:tcW w:w="4578"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Ведущий специалист-эксперт</w:t>
            </w:r>
          </w:p>
        </w:tc>
        <w:tc>
          <w:tcPr>
            <w:tcW w:w="2172"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jc w:val="both"/>
              <w:rPr>
                <w:sz w:val="20"/>
                <w:szCs w:val="20"/>
              </w:rPr>
            </w:pPr>
            <w:r w:rsidRPr="007F6A7A">
              <w:rPr>
                <w:sz w:val="20"/>
                <w:szCs w:val="20"/>
              </w:rPr>
              <w:t>5025</w:t>
            </w:r>
          </w:p>
        </w:tc>
        <w:tc>
          <w:tcPr>
            <w:tcW w:w="2747"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ind w:firstLine="14"/>
              <w:jc w:val="both"/>
              <w:rPr>
                <w:sz w:val="20"/>
                <w:szCs w:val="20"/>
              </w:rPr>
            </w:pPr>
            <w:r w:rsidRPr="007F6A7A">
              <w:rPr>
                <w:sz w:val="20"/>
                <w:szCs w:val="20"/>
              </w:rPr>
              <w:t>1-1,5</w:t>
            </w:r>
          </w:p>
        </w:tc>
      </w:tr>
      <w:tr w:rsidR="00C50024" w:rsidRPr="007F6A7A" w:rsidTr="008119A1">
        <w:tc>
          <w:tcPr>
            <w:tcW w:w="4578"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Специалист-эксперт</w:t>
            </w:r>
          </w:p>
        </w:tc>
        <w:tc>
          <w:tcPr>
            <w:tcW w:w="2172"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jc w:val="both"/>
              <w:rPr>
                <w:sz w:val="20"/>
                <w:szCs w:val="20"/>
              </w:rPr>
            </w:pPr>
            <w:r w:rsidRPr="007F6A7A">
              <w:rPr>
                <w:sz w:val="20"/>
                <w:szCs w:val="20"/>
              </w:rPr>
              <w:t>4623</w:t>
            </w:r>
          </w:p>
        </w:tc>
        <w:tc>
          <w:tcPr>
            <w:tcW w:w="2747"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ind w:firstLine="14"/>
              <w:jc w:val="both"/>
              <w:rPr>
                <w:sz w:val="20"/>
                <w:szCs w:val="20"/>
              </w:rPr>
            </w:pPr>
            <w:r w:rsidRPr="007F6A7A">
              <w:rPr>
                <w:sz w:val="20"/>
                <w:szCs w:val="20"/>
              </w:rPr>
              <w:t>1 – 1,5</w:t>
            </w:r>
          </w:p>
        </w:tc>
      </w:tr>
    </w:tbl>
    <w:p w:rsidR="00C50024" w:rsidRPr="007F6A7A" w:rsidRDefault="00C50024" w:rsidP="00330CD6">
      <w:pPr>
        <w:pStyle w:val="2f1"/>
        <w:tabs>
          <w:tab w:val="left" w:pos="567"/>
          <w:tab w:val="left" w:pos="2520"/>
        </w:tabs>
        <w:jc w:val="both"/>
      </w:pPr>
    </w:p>
    <w:p w:rsidR="00C50024" w:rsidRPr="007F6A7A" w:rsidRDefault="00C50024" w:rsidP="00330CD6">
      <w:pPr>
        <w:pStyle w:val="2f1"/>
        <w:tabs>
          <w:tab w:val="left" w:pos="567"/>
          <w:tab w:val="left" w:pos="2520"/>
        </w:tabs>
        <w:jc w:val="both"/>
        <w:rPr>
          <w:rFonts w:ascii="Times New Roman" w:hAnsi="Times New Roman" w:cs="Times New Roman"/>
          <w:bCs/>
          <w:spacing w:val="-10"/>
        </w:rPr>
      </w:pPr>
      <w:r w:rsidRPr="007F6A7A">
        <w:br w:type="page"/>
      </w:r>
      <w:r w:rsidRPr="007F6A7A">
        <w:rPr>
          <w:rFonts w:ascii="Times New Roman" w:hAnsi="Times New Roman" w:cs="Times New Roman"/>
          <w:bCs/>
          <w:spacing w:val="-9"/>
        </w:rPr>
        <w:lastRenderedPageBreak/>
        <w:t>Приложение №2</w:t>
      </w:r>
    </w:p>
    <w:p w:rsidR="00C50024" w:rsidRPr="007F6A7A" w:rsidRDefault="00C50024" w:rsidP="00330CD6">
      <w:pPr>
        <w:shd w:val="clear" w:color="auto" w:fill="FFFFFF"/>
        <w:tabs>
          <w:tab w:val="left" w:pos="567"/>
        </w:tabs>
        <w:ind w:firstLine="5670"/>
        <w:jc w:val="both"/>
        <w:rPr>
          <w:sz w:val="20"/>
          <w:szCs w:val="20"/>
        </w:rPr>
      </w:pPr>
      <w:r w:rsidRPr="007F6A7A">
        <w:rPr>
          <w:bCs/>
          <w:spacing w:val="-10"/>
          <w:sz w:val="20"/>
          <w:szCs w:val="20"/>
        </w:rPr>
        <w:t>к решению Собрания депутатов</w:t>
      </w:r>
    </w:p>
    <w:p w:rsidR="00C50024" w:rsidRPr="007F6A7A" w:rsidRDefault="00C50024" w:rsidP="00330CD6">
      <w:pPr>
        <w:shd w:val="clear" w:color="auto" w:fill="FFFFFF"/>
        <w:tabs>
          <w:tab w:val="left" w:pos="567"/>
        </w:tabs>
        <w:ind w:firstLine="5670"/>
        <w:jc w:val="both"/>
        <w:rPr>
          <w:bCs/>
          <w:spacing w:val="-2"/>
          <w:sz w:val="20"/>
          <w:szCs w:val="20"/>
        </w:rPr>
      </w:pPr>
      <w:r w:rsidRPr="007F6A7A">
        <w:rPr>
          <w:sz w:val="20"/>
          <w:szCs w:val="20"/>
        </w:rPr>
        <w:t>Аликовского</w:t>
      </w:r>
      <w:r w:rsidRPr="007F6A7A">
        <w:rPr>
          <w:bCs/>
          <w:spacing w:val="-2"/>
          <w:sz w:val="20"/>
          <w:szCs w:val="20"/>
        </w:rPr>
        <w:t xml:space="preserve"> муниципального округа Чувашской Республики</w:t>
      </w:r>
    </w:p>
    <w:p w:rsidR="00C50024" w:rsidRPr="007F6A7A" w:rsidRDefault="00C50024" w:rsidP="00330CD6">
      <w:pPr>
        <w:shd w:val="clear" w:color="auto" w:fill="FFFFFF"/>
        <w:tabs>
          <w:tab w:val="left" w:pos="567"/>
        </w:tabs>
        <w:ind w:firstLine="5670"/>
        <w:jc w:val="both"/>
        <w:rPr>
          <w:sz w:val="20"/>
          <w:szCs w:val="20"/>
        </w:rPr>
      </w:pPr>
      <w:r w:rsidRPr="007F6A7A">
        <w:rPr>
          <w:bCs/>
          <w:spacing w:val="-2"/>
          <w:sz w:val="20"/>
          <w:szCs w:val="20"/>
        </w:rPr>
        <w:t xml:space="preserve"> от 31.10.2022 г. № 33</w:t>
      </w:r>
    </w:p>
    <w:p w:rsidR="00C50024" w:rsidRPr="007F6A7A" w:rsidRDefault="00C50024" w:rsidP="00330CD6">
      <w:pPr>
        <w:shd w:val="clear" w:color="auto" w:fill="FFFFFF"/>
        <w:tabs>
          <w:tab w:val="left" w:pos="567"/>
        </w:tabs>
        <w:ind w:firstLine="5670"/>
        <w:jc w:val="both"/>
        <w:rPr>
          <w:b/>
          <w:bCs/>
          <w:sz w:val="20"/>
          <w:szCs w:val="20"/>
        </w:rPr>
      </w:pPr>
    </w:p>
    <w:p w:rsidR="00C50024" w:rsidRPr="007F6A7A" w:rsidRDefault="00C50024" w:rsidP="00330CD6">
      <w:pPr>
        <w:shd w:val="clear" w:color="auto" w:fill="FFFFFF"/>
        <w:tabs>
          <w:tab w:val="left" w:pos="567"/>
          <w:tab w:val="left" w:pos="709"/>
        </w:tabs>
        <w:ind w:firstLine="5670"/>
        <w:jc w:val="both"/>
        <w:rPr>
          <w:bCs/>
          <w:spacing w:val="-10"/>
          <w:sz w:val="20"/>
          <w:szCs w:val="20"/>
        </w:rPr>
      </w:pPr>
      <w:r w:rsidRPr="007F6A7A">
        <w:rPr>
          <w:bCs/>
          <w:spacing w:val="-9"/>
          <w:sz w:val="20"/>
          <w:szCs w:val="20"/>
        </w:rPr>
        <w:t>«Приложение № 3</w:t>
      </w:r>
    </w:p>
    <w:p w:rsidR="00C50024" w:rsidRPr="007F6A7A" w:rsidRDefault="00C50024" w:rsidP="00330CD6">
      <w:pPr>
        <w:shd w:val="clear" w:color="auto" w:fill="FFFFFF"/>
        <w:tabs>
          <w:tab w:val="left" w:pos="567"/>
        </w:tabs>
        <w:ind w:firstLine="5670"/>
        <w:jc w:val="both"/>
        <w:rPr>
          <w:sz w:val="20"/>
          <w:szCs w:val="20"/>
        </w:rPr>
      </w:pPr>
      <w:r w:rsidRPr="007F6A7A">
        <w:rPr>
          <w:bCs/>
          <w:spacing w:val="-10"/>
          <w:sz w:val="20"/>
          <w:szCs w:val="20"/>
        </w:rPr>
        <w:t>к решению Собрания депутатов</w:t>
      </w:r>
    </w:p>
    <w:p w:rsidR="00C50024" w:rsidRPr="007F6A7A" w:rsidRDefault="00C50024" w:rsidP="00330CD6">
      <w:pPr>
        <w:shd w:val="clear" w:color="auto" w:fill="FFFFFF"/>
        <w:tabs>
          <w:tab w:val="left" w:pos="567"/>
        </w:tabs>
        <w:ind w:firstLine="5670"/>
        <w:jc w:val="both"/>
        <w:rPr>
          <w:bCs/>
          <w:spacing w:val="-2"/>
          <w:sz w:val="20"/>
          <w:szCs w:val="20"/>
        </w:rPr>
      </w:pPr>
      <w:r w:rsidRPr="007F6A7A">
        <w:rPr>
          <w:sz w:val="20"/>
          <w:szCs w:val="20"/>
        </w:rPr>
        <w:t>Таутовского сельского поселения Аликовского</w:t>
      </w:r>
      <w:r w:rsidRPr="007F6A7A">
        <w:rPr>
          <w:bCs/>
          <w:spacing w:val="-2"/>
          <w:sz w:val="20"/>
          <w:szCs w:val="20"/>
        </w:rPr>
        <w:t xml:space="preserve"> района </w:t>
      </w:r>
    </w:p>
    <w:p w:rsidR="00C50024" w:rsidRPr="007F6A7A" w:rsidRDefault="00C50024" w:rsidP="00330CD6">
      <w:pPr>
        <w:shd w:val="clear" w:color="auto" w:fill="FFFFFF"/>
        <w:tabs>
          <w:tab w:val="left" w:pos="567"/>
        </w:tabs>
        <w:ind w:firstLine="5670"/>
        <w:jc w:val="both"/>
        <w:rPr>
          <w:sz w:val="20"/>
          <w:szCs w:val="20"/>
        </w:rPr>
      </w:pPr>
      <w:r w:rsidRPr="007F6A7A">
        <w:rPr>
          <w:bCs/>
          <w:spacing w:val="-2"/>
          <w:sz w:val="20"/>
          <w:szCs w:val="20"/>
        </w:rPr>
        <w:t xml:space="preserve">от 27.12.2019 г. №170 </w:t>
      </w:r>
    </w:p>
    <w:p w:rsidR="00C50024" w:rsidRPr="007F6A7A" w:rsidRDefault="00C50024" w:rsidP="00330CD6">
      <w:pPr>
        <w:tabs>
          <w:tab w:val="left" w:pos="567"/>
        </w:tabs>
        <w:ind w:firstLine="851"/>
        <w:jc w:val="both"/>
        <w:rPr>
          <w:sz w:val="20"/>
          <w:szCs w:val="20"/>
        </w:rPr>
      </w:pPr>
    </w:p>
    <w:p w:rsidR="00C50024" w:rsidRPr="007F6A7A" w:rsidRDefault="00C50024" w:rsidP="00330CD6">
      <w:pPr>
        <w:pStyle w:val="2f1"/>
        <w:tabs>
          <w:tab w:val="left" w:pos="567"/>
        </w:tabs>
        <w:jc w:val="both"/>
        <w:rPr>
          <w:rFonts w:ascii="Times New Roman" w:hAnsi="Times New Roman" w:cs="Times New Roman"/>
          <w:b/>
        </w:rPr>
      </w:pPr>
      <w:r w:rsidRPr="007F6A7A">
        <w:rPr>
          <w:rFonts w:ascii="Times New Roman" w:hAnsi="Times New Roman" w:cs="Times New Roman"/>
          <w:b/>
        </w:rPr>
        <w:t xml:space="preserve">РАЗМЕРЫ ЕЖЕМЕСЯЧНЫХ ВЫПЛАТ </w:t>
      </w:r>
    </w:p>
    <w:p w:rsidR="00C50024" w:rsidRPr="007F6A7A" w:rsidRDefault="00C50024" w:rsidP="00330CD6">
      <w:pPr>
        <w:pStyle w:val="2f1"/>
        <w:tabs>
          <w:tab w:val="left" w:pos="567"/>
        </w:tabs>
        <w:jc w:val="both"/>
      </w:pPr>
      <w:r w:rsidRPr="007F6A7A">
        <w:rPr>
          <w:rFonts w:ascii="Times New Roman" w:hAnsi="Times New Roman" w:cs="Times New Roman"/>
          <w:b/>
        </w:rPr>
        <w:t>ЗА КЛАССНЫЙ ЧИН МУНИЦИПАЛЬНОГО СЛУЖАЩЕГО</w:t>
      </w:r>
    </w:p>
    <w:p w:rsidR="00C50024" w:rsidRPr="007F6A7A" w:rsidRDefault="00C50024"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5"/>
        <w:gridCol w:w="3539"/>
      </w:tblGrid>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jc w:val="both"/>
              <w:rPr>
                <w:sz w:val="20"/>
                <w:szCs w:val="20"/>
              </w:rPr>
            </w:pPr>
            <w:r w:rsidRPr="007F6A7A">
              <w:rPr>
                <w:sz w:val="20"/>
                <w:szCs w:val="20"/>
              </w:rPr>
              <w:t>Наименование классного чина</w:t>
            </w:r>
          </w:p>
        </w:tc>
        <w:tc>
          <w:tcPr>
            <w:tcW w:w="3539"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ind w:firstLine="467"/>
              <w:jc w:val="both"/>
              <w:rPr>
                <w:sz w:val="20"/>
                <w:szCs w:val="20"/>
              </w:rPr>
            </w:pPr>
            <w:r w:rsidRPr="007F6A7A">
              <w:rPr>
                <w:sz w:val="20"/>
                <w:szCs w:val="20"/>
              </w:rPr>
              <w:t>Размеры выплаты</w:t>
            </w:r>
          </w:p>
          <w:p w:rsidR="00C50024" w:rsidRPr="007F6A7A" w:rsidRDefault="00C50024" w:rsidP="00330CD6">
            <w:pPr>
              <w:tabs>
                <w:tab w:val="left" w:pos="567"/>
              </w:tabs>
              <w:ind w:firstLine="851"/>
              <w:jc w:val="both"/>
              <w:rPr>
                <w:sz w:val="20"/>
                <w:szCs w:val="20"/>
              </w:rPr>
            </w:pPr>
            <w:r w:rsidRPr="007F6A7A">
              <w:rPr>
                <w:sz w:val="20"/>
                <w:szCs w:val="20"/>
              </w:rPr>
              <w:t>(рублей в месяц)</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Действительный муниципальный советник 1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2323</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Действительный муниципальный советник 2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2167</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Действительный муниципальный советник 3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2013</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Муниципальный советник 1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1780</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Муниципальный советник 2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1627</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Муниципальный советник 3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1472</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Советник муниципальной службы 1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1396</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Советник муниципальной службы 2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1161</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Советник муниципальной службы 3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1008</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Референт муниципальной службы 1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930</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Референт муниципальной службы 2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776</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Референт муниципальной службы 3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696</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Секретарь муниципальной службы 1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543</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Секретарь муниципальной службы 2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466</w:t>
            </w:r>
          </w:p>
        </w:tc>
      </w:tr>
      <w:tr w:rsidR="00C50024" w:rsidRPr="007F6A7A" w:rsidTr="008119A1">
        <w:tc>
          <w:tcPr>
            <w:tcW w:w="6105" w:type="dxa"/>
            <w:tcBorders>
              <w:top w:val="single" w:sz="4" w:space="0" w:color="auto"/>
              <w:left w:val="single" w:sz="4" w:space="0" w:color="auto"/>
              <w:bottom w:val="single" w:sz="4" w:space="0" w:color="auto"/>
              <w:right w:val="single" w:sz="4" w:space="0" w:color="auto"/>
            </w:tcBorders>
            <w:vAlign w:val="center"/>
            <w:hideMark/>
          </w:tcPr>
          <w:p w:rsidR="00C50024" w:rsidRPr="007F6A7A" w:rsidRDefault="00C50024" w:rsidP="00330CD6">
            <w:pPr>
              <w:tabs>
                <w:tab w:val="left" w:pos="567"/>
              </w:tabs>
              <w:spacing w:after="105"/>
              <w:jc w:val="both"/>
              <w:rPr>
                <w:sz w:val="20"/>
                <w:szCs w:val="20"/>
              </w:rPr>
            </w:pPr>
            <w:r w:rsidRPr="007F6A7A">
              <w:rPr>
                <w:sz w:val="20"/>
                <w:szCs w:val="20"/>
              </w:rPr>
              <w:t>Секретарь муниципальной службы 3 класса</w:t>
            </w:r>
          </w:p>
        </w:tc>
        <w:tc>
          <w:tcPr>
            <w:tcW w:w="3539" w:type="dxa"/>
            <w:tcBorders>
              <w:top w:val="single" w:sz="4" w:space="0" w:color="auto"/>
              <w:left w:val="single" w:sz="4" w:space="0" w:color="auto"/>
              <w:bottom w:val="single" w:sz="4" w:space="0" w:color="auto"/>
              <w:right w:val="single" w:sz="4" w:space="0" w:color="auto"/>
            </w:tcBorders>
            <w:hideMark/>
          </w:tcPr>
          <w:p w:rsidR="00C50024" w:rsidRPr="007F6A7A" w:rsidRDefault="00C50024" w:rsidP="00330CD6">
            <w:pPr>
              <w:tabs>
                <w:tab w:val="left" w:pos="567"/>
              </w:tabs>
              <w:jc w:val="both"/>
              <w:rPr>
                <w:sz w:val="20"/>
                <w:szCs w:val="20"/>
              </w:rPr>
            </w:pPr>
            <w:r w:rsidRPr="007F6A7A">
              <w:rPr>
                <w:sz w:val="20"/>
                <w:szCs w:val="20"/>
              </w:rPr>
              <w:t>387</w:t>
            </w:r>
          </w:p>
        </w:tc>
      </w:tr>
    </w:tbl>
    <w:p w:rsidR="00C50024" w:rsidRPr="007F6A7A" w:rsidRDefault="00C50024" w:rsidP="00330CD6">
      <w:pPr>
        <w:pStyle w:val="2f1"/>
        <w:tabs>
          <w:tab w:val="left" w:pos="567"/>
          <w:tab w:val="left" w:pos="2520"/>
        </w:tabs>
        <w:ind w:left="5976"/>
        <w:jc w:val="both"/>
        <w:rPr>
          <w:rFonts w:ascii="Times New Roman" w:hAnsi="Times New Roman" w:cs="Times New Roman"/>
          <w:bCs/>
          <w:spacing w:val="-9"/>
        </w:rPr>
      </w:pPr>
    </w:p>
    <w:p w:rsidR="00C50024" w:rsidRDefault="00C50024" w:rsidP="00330CD6">
      <w:pPr>
        <w:tabs>
          <w:tab w:val="left" w:pos="567"/>
        </w:tabs>
        <w:ind w:right="4855" w:firstLine="709"/>
        <w:jc w:val="both"/>
        <w:rPr>
          <w:sz w:val="20"/>
          <w:szCs w:val="20"/>
        </w:rPr>
      </w:pPr>
    </w:p>
    <w:p w:rsidR="00C50024" w:rsidRPr="00C50024" w:rsidRDefault="00C50024" w:rsidP="00330CD6">
      <w:pPr>
        <w:tabs>
          <w:tab w:val="left" w:pos="567"/>
        </w:tabs>
        <w:ind w:right="4855" w:firstLine="709"/>
        <w:jc w:val="both"/>
        <w:rPr>
          <w:sz w:val="20"/>
          <w:szCs w:val="20"/>
        </w:rPr>
      </w:pPr>
      <w:r>
        <w:rPr>
          <w:sz w:val="20"/>
          <w:szCs w:val="20"/>
        </w:rPr>
        <w:t>Решение Собрания депутатов Аликовского муниципального округа Чувашской Республики от 31.10.2022 № 34 «</w:t>
      </w:r>
      <w:r w:rsidRPr="00C50024">
        <w:rPr>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Тенеевского сельского поселения Аликовского района Чувашской Республики</w:t>
      </w:r>
      <w:r>
        <w:rPr>
          <w:sz w:val="20"/>
          <w:szCs w:val="20"/>
        </w:rPr>
        <w:t>»</w:t>
      </w:r>
    </w:p>
    <w:p w:rsidR="00C50024" w:rsidRDefault="00C50024" w:rsidP="00330CD6">
      <w:pPr>
        <w:tabs>
          <w:tab w:val="left" w:pos="567"/>
        </w:tabs>
        <w:ind w:right="4855" w:firstLine="709"/>
        <w:jc w:val="both"/>
        <w:rPr>
          <w:sz w:val="20"/>
          <w:szCs w:val="20"/>
        </w:rPr>
      </w:pPr>
    </w:p>
    <w:p w:rsidR="00C50024" w:rsidRPr="002A3A51" w:rsidRDefault="00C50024" w:rsidP="00330CD6">
      <w:pPr>
        <w:tabs>
          <w:tab w:val="left" w:pos="567"/>
        </w:tabs>
        <w:ind w:firstLine="578"/>
        <w:jc w:val="both"/>
        <w:rPr>
          <w:sz w:val="20"/>
          <w:szCs w:val="20"/>
        </w:rPr>
      </w:pPr>
      <w:r w:rsidRPr="002A3A51">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C50024" w:rsidRPr="002A3A51" w:rsidRDefault="00C50024" w:rsidP="00330CD6">
      <w:pPr>
        <w:tabs>
          <w:tab w:val="left" w:pos="567"/>
        </w:tabs>
        <w:ind w:left="142" w:firstLine="578"/>
        <w:jc w:val="both"/>
        <w:rPr>
          <w:sz w:val="20"/>
          <w:szCs w:val="20"/>
        </w:rPr>
      </w:pPr>
      <w:r w:rsidRPr="002A3A51">
        <w:rPr>
          <w:color w:val="333333"/>
          <w:sz w:val="20"/>
          <w:szCs w:val="20"/>
        </w:rPr>
        <w:t xml:space="preserve">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Тенеевского сельского поселения Аликовского района Чувашской Республики, утвержденное </w:t>
      </w:r>
      <w:r w:rsidRPr="002A3A51">
        <w:rPr>
          <w:color w:val="333333"/>
          <w:sz w:val="20"/>
          <w:szCs w:val="20"/>
        </w:rPr>
        <w:lastRenderedPageBreak/>
        <w:t>решением Собрания депутатов Тенеевского сельского поселения Аликовского района Чувашской Республики   №88 от 09.12.2013 года  «</w:t>
      </w:r>
      <w:r w:rsidRPr="002A3A51">
        <w:rPr>
          <w:rFonts w:eastAsia="Calibri"/>
          <w:color w:val="333333"/>
          <w:spacing w:val="2"/>
          <w:sz w:val="20"/>
          <w:szCs w:val="20"/>
        </w:rPr>
        <w:t xml:space="preserve">О денежном содержании, </w:t>
      </w:r>
      <w:r w:rsidRPr="002A3A51">
        <w:rPr>
          <w:color w:val="333333"/>
          <w:sz w:val="20"/>
          <w:szCs w:val="20"/>
        </w:rPr>
        <w:t xml:space="preserve"> порядке установления ежемесячных и иных дополнительных выплат лицам, замещающим муниципальные должности и должности муниципальной службы в  органах местного самоуправления Тенеевского сельского</w:t>
      </w:r>
      <w:r w:rsidRPr="002A3A51">
        <w:rPr>
          <w:color w:val="333333"/>
          <w:spacing w:val="2"/>
          <w:sz w:val="20"/>
          <w:szCs w:val="20"/>
        </w:rPr>
        <w:t xml:space="preserve"> поселения Аликовского района</w:t>
      </w:r>
      <w:r w:rsidRPr="002A3A51">
        <w:rPr>
          <w:bCs/>
          <w:color w:val="333333"/>
          <w:sz w:val="20"/>
          <w:szCs w:val="20"/>
        </w:rPr>
        <w:t>» (с изменениями от 15.12.2017 г., 22.10.2019 г., 16.12.2019 г., 11.11.2020 г., 08.08.2022 г.),</w:t>
      </w:r>
      <w:r w:rsidRPr="002A3A51">
        <w:rPr>
          <w:color w:val="333333"/>
          <w:sz w:val="20"/>
          <w:szCs w:val="20"/>
        </w:rPr>
        <w:t xml:space="preserve"> изложив </w:t>
      </w:r>
      <w:r w:rsidRPr="002A3A51">
        <w:rPr>
          <w:sz w:val="20"/>
          <w:szCs w:val="20"/>
        </w:rPr>
        <w:t>приложения №2 и 3 к указанному решению в редакции, согласно приложениям №1 и 2 к данному решению.</w:t>
      </w:r>
    </w:p>
    <w:p w:rsidR="00C50024" w:rsidRPr="002A3A51" w:rsidRDefault="00C50024" w:rsidP="00330CD6">
      <w:pPr>
        <w:tabs>
          <w:tab w:val="left" w:pos="567"/>
        </w:tabs>
        <w:ind w:firstLine="601"/>
        <w:jc w:val="both"/>
        <w:rPr>
          <w:sz w:val="20"/>
          <w:szCs w:val="20"/>
        </w:rPr>
      </w:pPr>
      <w:r w:rsidRPr="002A3A51">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C50024" w:rsidRPr="002A3A51" w:rsidRDefault="00C50024" w:rsidP="00330CD6">
      <w:pPr>
        <w:tabs>
          <w:tab w:val="left" w:pos="567"/>
        </w:tabs>
        <w:ind w:firstLine="601"/>
        <w:jc w:val="both"/>
        <w:rPr>
          <w:sz w:val="20"/>
          <w:szCs w:val="20"/>
        </w:rPr>
      </w:pPr>
    </w:p>
    <w:p w:rsidR="00C50024" w:rsidRPr="002A3A51" w:rsidRDefault="00C50024" w:rsidP="00330CD6">
      <w:pPr>
        <w:tabs>
          <w:tab w:val="left" w:pos="567"/>
        </w:tabs>
        <w:ind w:firstLine="601"/>
        <w:jc w:val="both"/>
        <w:rPr>
          <w:sz w:val="20"/>
          <w:szCs w:val="20"/>
        </w:rPr>
      </w:pPr>
    </w:p>
    <w:p w:rsidR="00C50024" w:rsidRPr="002A3A51" w:rsidRDefault="00C50024" w:rsidP="00330CD6">
      <w:pPr>
        <w:pStyle w:val="2f1"/>
        <w:tabs>
          <w:tab w:val="left" w:pos="567"/>
          <w:tab w:val="left" w:pos="2520"/>
        </w:tabs>
        <w:jc w:val="both"/>
        <w:rPr>
          <w:rFonts w:ascii="Times New Roman" w:hAnsi="Times New Roman" w:cs="Times New Roman"/>
        </w:rPr>
      </w:pPr>
      <w:r w:rsidRPr="002A3A51">
        <w:rPr>
          <w:rFonts w:ascii="Times New Roman" w:hAnsi="Times New Roman" w:cs="Times New Roman"/>
        </w:rPr>
        <w:t>Председатель Собрания депутатов</w:t>
      </w:r>
    </w:p>
    <w:p w:rsidR="00C50024" w:rsidRPr="002A3A51" w:rsidRDefault="00C50024" w:rsidP="00330CD6">
      <w:pPr>
        <w:pStyle w:val="2f1"/>
        <w:tabs>
          <w:tab w:val="left" w:pos="567"/>
          <w:tab w:val="left" w:pos="2520"/>
        </w:tabs>
        <w:jc w:val="both"/>
        <w:rPr>
          <w:rFonts w:ascii="Times New Roman" w:hAnsi="Times New Roman" w:cs="Times New Roman"/>
        </w:rPr>
      </w:pPr>
      <w:r w:rsidRPr="002A3A51">
        <w:rPr>
          <w:rFonts w:ascii="Times New Roman" w:hAnsi="Times New Roman" w:cs="Times New Roman"/>
        </w:rPr>
        <w:t>Аликовского муниципального</w:t>
      </w:r>
    </w:p>
    <w:p w:rsidR="00C50024" w:rsidRPr="002A3A51" w:rsidRDefault="00C50024" w:rsidP="00330CD6">
      <w:pPr>
        <w:pStyle w:val="2f1"/>
        <w:tabs>
          <w:tab w:val="left" w:pos="567"/>
          <w:tab w:val="left" w:pos="2520"/>
        </w:tabs>
        <w:jc w:val="both"/>
        <w:rPr>
          <w:rFonts w:ascii="Times New Roman" w:hAnsi="Times New Roman" w:cs="Times New Roman"/>
        </w:rPr>
      </w:pPr>
      <w:r w:rsidRPr="002A3A51">
        <w:rPr>
          <w:rFonts w:ascii="Times New Roman" w:hAnsi="Times New Roman" w:cs="Times New Roman"/>
        </w:rPr>
        <w:t>округа Чувашской Республики                                                                                    Э. К. Волков</w:t>
      </w:r>
    </w:p>
    <w:p w:rsidR="00C50024" w:rsidRPr="002A3A51" w:rsidRDefault="00C50024" w:rsidP="00330CD6">
      <w:pPr>
        <w:pStyle w:val="2f1"/>
        <w:tabs>
          <w:tab w:val="left" w:pos="567"/>
          <w:tab w:val="left" w:pos="2520"/>
        </w:tabs>
        <w:jc w:val="both"/>
        <w:rPr>
          <w:rFonts w:ascii="Times New Roman" w:hAnsi="Times New Roman" w:cs="Times New Roman"/>
        </w:rPr>
      </w:pPr>
    </w:p>
    <w:p w:rsidR="00C50024" w:rsidRPr="002A3A51" w:rsidRDefault="00C50024" w:rsidP="00330CD6">
      <w:pPr>
        <w:pStyle w:val="2f1"/>
        <w:tabs>
          <w:tab w:val="left" w:pos="567"/>
          <w:tab w:val="left" w:pos="2520"/>
        </w:tabs>
        <w:jc w:val="both"/>
        <w:rPr>
          <w:rFonts w:ascii="Times New Roman" w:hAnsi="Times New Roman" w:cs="Times New Roman"/>
        </w:rPr>
      </w:pPr>
      <w:r w:rsidRPr="002A3A51">
        <w:rPr>
          <w:rFonts w:ascii="Times New Roman" w:hAnsi="Times New Roman" w:cs="Times New Roman"/>
        </w:rPr>
        <w:t>Исполняющий полномочия</w:t>
      </w:r>
    </w:p>
    <w:p w:rsidR="00C50024" w:rsidRPr="002A3A51" w:rsidRDefault="00C50024" w:rsidP="00330CD6">
      <w:pPr>
        <w:pStyle w:val="2f1"/>
        <w:tabs>
          <w:tab w:val="left" w:pos="567"/>
          <w:tab w:val="left" w:pos="2520"/>
        </w:tabs>
        <w:jc w:val="both"/>
        <w:rPr>
          <w:rFonts w:ascii="Times New Roman" w:hAnsi="Times New Roman" w:cs="Times New Roman"/>
        </w:rPr>
      </w:pPr>
      <w:r w:rsidRPr="002A3A51">
        <w:rPr>
          <w:rFonts w:ascii="Times New Roman" w:hAnsi="Times New Roman" w:cs="Times New Roman"/>
        </w:rPr>
        <w:t>главы Аликовского муниципального</w:t>
      </w:r>
    </w:p>
    <w:p w:rsidR="00C50024" w:rsidRPr="002A3A51" w:rsidRDefault="00C50024" w:rsidP="00330CD6">
      <w:pPr>
        <w:pStyle w:val="2f1"/>
        <w:tabs>
          <w:tab w:val="left" w:pos="567"/>
          <w:tab w:val="left" w:pos="2520"/>
        </w:tabs>
        <w:jc w:val="both"/>
        <w:rPr>
          <w:rFonts w:ascii="Times New Roman" w:hAnsi="Times New Roman" w:cs="Times New Roman"/>
        </w:rPr>
      </w:pPr>
      <w:r w:rsidRPr="002A3A51">
        <w:rPr>
          <w:rFonts w:ascii="Times New Roman" w:hAnsi="Times New Roman" w:cs="Times New Roman"/>
        </w:rPr>
        <w:t>округа Чувашской Республики                                                                                   Э. К. Волков</w:t>
      </w:r>
    </w:p>
    <w:p w:rsidR="00C50024" w:rsidRDefault="00C50024" w:rsidP="00330CD6">
      <w:pPr>
        <w:pStyle w:val="2f1"/>
        <w:tabs>
          <w:tab w:val="left" w:pos="567"/>
          <w:tab w:val="left" w:pos="2520"/>
        </w:tabs>
        <w:ind w:left="5268" w:firstLine="2520"/>
        <w:jc w:val="both"/>
      </w:pPr>
    </w:p>
    <w:p w:rsidR="00C50024" w:rsidRPr="002A3A51" w:rsidRDefault="00C50024" w:rsidP="00330CD6">
      <w:pPr>
        <w:pStyle w:val="2f1"/>
        <w:tabs>
          <w:tab w:val="left" w:pos="567"/>
          <w:tab w:val="left" w:pos="2520"/>
        </w:tabs>
        <w:ind w:left="5268" w:firstLine="2520"/>
        <w:jc w:val="both"/>
        <w:rPr>
          <w:rFonts w:ascii="Times New Roman" w:hAnsi="Times New Roman" w:cs="Times New Roman"/>
          <w:bCs/>
          <w:spacing w:val="-10"/>
        </w:rPr>
      </w:pPr>
      <w:r w:rsidRPr="00C50024">
        <w:t xml:space="preserve">    </w:t>
      </w:r>
      <w:r w:rsidRPr="002A3A51">
        <w:rPr>
          <w:rFonts w:ascii="Times New Roman" w:hAnsi="Times New Roman" w:cs="Times New Roman"/>
          <w:bCs/>
          <w:spacing w:val="-9"/>
        </w:rPr>
        <w:t>Приложение № 1</w:t>
      </w:r>
    </w:p>
    <w:p w:rsidR="00C50024" w:rsidRPr="002A3A51" w:rsidRDefault="00C50024" w:rsidP="00330CD6">
      <w:pPr>
        <w:shd w:val="clear" w:color="auto" w:fill="FFFFFF"/>
        <w:tabs>
          <w:tab w:val="left" w:pos="567"/>
        </w:tabs>
        <w:ind w:firstLine="5670"/>
        <w:jc w:val="both"/>
        <w:rPr>
          <w:sz w:val="20"/>
          <w:szCs w:val="20"/>
        </w:rPr>
      </w:pPr>
      <w:r w:rsidRPr="002A3A51">
        <w:rPr>
          <w:bCs/>
          <w:spacing w:val="-10"/>
          <w:sz w:val="20"/>
          <w:szCs w:val="20"/>
        </w:rPr>
        <w:t>к решению Собрания депутатов</w:t>
      </w:r>
    </w:p>
    <w:p w:rsidR="00C50024" w:rsidRPr="002A3A51" w:rsidRDefault="00C50024" w:rsidP="00330CD6">
      <w:pPr>
        <w:shd w:val="clear" w:color="auto" w:fill="FFFFFF"/>
        <w:tabs>
          <w:tab w:val="left" w:pos="567"/>
        </w:tabs>
        <w:ind w:firstLine="5670"/>
        <w:jc w:val="both"/>
        <w:rPr>
          <w:bCs/>
          <w:spacing w:val="-2"/>
          <w:sz w:val="20"/>
          <w:szCs w:val="20"/>
        </w:rPr>
      </w:pPr>
      <w:r w:rsidRPr="002A3A51">
        <w:rPr>
          <w:sz w:val="20"/>
          <w:szCs w:val="20"/>
        </w:rPr>
        <w:t>Аликовского</w:t>
      </w:r>
      <w:r w:rsidRPr="002A3A51">
        <w:rPr>
          <w:bCs/>
          <w:spacing w:val="-2"/>
          <w:sz w:val="20"/>
          <w:szCs w:val="20"/>
        </w:rPr>
        <w:t xml:space="preserve"> муниципального округа Чувашской Республики </w:t>
      </w:r>
    </w:p>
    <w:p w:rsidR="00C50024" w:rsidRPr="002A3A51" w:rsidRDefault="00C50024" w:rsidP="00330CD6">
      <w:pPr>
        <w:shd w:val="clear" w:color="auto" w:fill="FFFFFF"/>
        <w:tabs>
          <w:tab w:val="left" w:pos="567"/>
        </w:tabs>
        <w:ind w:firstLine="5670"/>
        <w:jc w:val="both"/>
        <w:rPr>
          <w:sz w:val="20"/>
          <w:szCs w:val="20"/>
        </w:rPr>
      </w:pPr>
      <w:r w:rsidRPr="002A3A51">
        <w:rPr>
          <w:bCs/>
          <w:spacing w:val="-2"/>
          <w:sz w:val="20"/>
          <w:szCs w:val="20"/>
        </w:rPr>
        <w:t>от 31.10.2022 г. № 34</w:t>
      </w:r>
    </w:p>
    <w:p w:rsidR="00C50024" w:rsidRPr="002A3A51" w:rsidRDefault="00C50024" w:rsidP="00330CD6">
      <w:pPr>
        <w:pStyle w:val="2f1"/>
        <w:tabs>
          <w:tab w:val="left" w:pos="567"/>
          <w:tab w:val="left" w:pos="2520"/>
        </w:tabs>
        <w:jc w:val="both"/>
        <w:rPr>
          <w:rFonts w:ascii="Times New Roman" w:hAnsi="Times New Roman" w:cs="Times New Roman"/>
        </w:rPr>
      </w:pPr>
    </w:p>
    <w:p w:rsidR="00C50024" w:rsidRPr="002A3A51" w:rsidRDefault="00C50024" w:rsidP="00330CD6">
      <w:pPr>
        <w:pStyle w:val="2f1"/>
        <w:tabs>
          <w:tab w:val="left" w:pos="567"/>
          <w:tab w:val="left" w:pos="2520"/>
        </w:tabs>
        <w:jc w:val="both"/>
        <w:rPr>
          <w:rFonts w:ascii="Times New Roman" w:hAnsi="Times New Roman" w:cs="Times New Roman"/>
        </w:rPr>
      </w:pPr>
    </w:p>
    <w:p w:rsidR="00C50024" w:rsidRPr="002A3A51" w:rsidRDefault="00C50024" w:rsidP="00330CD6">
      <w:pPr>
        <w:pStyle w:val="2f1"/>
        <w:tabs>
          <w:tab w:val="left" w:pos="567"/>
          <w:tab w:val="left" w:pos="2520"/>
        </w:tabs>
        <w:jc w:val="both"/>
        <w:rPr>
          <w:bCs/>
          <w:spacing w:val="-10"/>
        </w:rPr>
      </w:pPr>
      <w:r w:rsidRPr="002A3A51">
        <w:rPr>
          <w:rFonts w:ascii="Times New Roman" w:hAnsi="Times New Roman" w:cs="Times New Roman"/>
          <w:bCs/>
          <w:spacing w:val="-9"/>
        </w:rPr>
        <w:t>«Приложение № 2</w:t>
      </w:r>
    </w:p>
    <w:p w:rsidR="00C50024" w:rsidRPr="002A3A51" w:rsidRDefault="00C50024" w:rsidP="00330CD6">
      <w:pPr>
        <w:shd w:val="clear" w:color="auto" w:fill="FFFFFF"/>
        <w:tabs>
          <w:tab w:val="left" w:pos="567"/>
        </w:tabs>
        <w:ind w:firstLine="5670"/>
        <w:jc w:val="both"/>
        <w:rPr>
          <w:sz w:val="20"/>
          <w:szCs w:val="20"/>
        </w:rPr>
      </w:pPr>
      <w:r w:rsidRPr="002A3A51">
        <w:rPr>
          <w:bCs/>
          <w:spacing w:val="-10"/>
          <w:sz w:val="20"/>
          <w:szCs w:val="20"/>
        </w:rPr>
        <w:t>к решению Собрания депутатов</w:t>
      </w:r>
    </w:p>
    <w:p w:rsidR="00C50024" w:rsidRPr="002A3A51" w:rsidRDefault="00C50024" w:rsidP="00330CD6">
      <w:pPr>
        <w:shd w:val="clear" w:color="auto" w:fill="FFFFFF"/>
        <w:tabs>
          <w:tab w:val="left" w:pos="567"/>
        </w:tabs>
        <w:ind w:firstLine="5670"/>
        <w:jc w:val="both"/>
        <w:rPr>
          <w:bCs/>
          <w:spacing w:val="-2"/>
          <w:sz w:val="20"/>
          <w:szCs w:val="20"/>
        </w:rPr>
      </w:pPr>
      <w:r w:rsidRPr="002A3A51">
        <w:rPr>
          <w:sz w:val="20"/>
          <w:szCs w:val="20"/>
        </w:rPr>
        <w:t>Тенеевского сельского поселения Аликовского</w:t>
      </w:r>
      <w:r w:rsidRPr="002A3A51">
        <w:rPr>
          <w:bCs/>
          <w:spacing w:val="-2"/>
          <w:sz w:val="20"/>
          <w:szCs w:val="20"/>
        </w:rPr>
        <w:t xml:space="preserve"> района </w:t>
      </w:r>
    </w:p>
    <w:p w:rsidR="00C50024" w:rsidRPr="002A3A51" w:rsidRDefault="00C50024" w:rsidP="00330CD6">
      <w:pPr>
        <w:shd w:val="clear" w:color="auto" w:fill="FFFFFF"/>
        <w:tabs>
          <w:tab w:val="left" w:pos="567"/>
        </w:tabs>
        <w:ind w:firstLine="5670"/>
        <w:jc w:val="both"/>
        <w:rPr>
          <w:sz w:val="20"/>
          <w:szCs w:val="20"/>
        </w:rPr>
      </w:pPr>
      <w:r w:rsidRPr="00C50024">
        <w:rPr>
          <w:bCs/>
          <w:spacing w:val="-2"/>
          <w:sz w:val="20"/>
          <w:szCs w:val="20"/>
        </w:rPr>
        <w:t xml:space="preserve">             </w:t>
      </w:r>
      <w:r w:rsidRPr="002A3A51">
        <w:rPr>
          <w:bCs/>
          <w:spacing w:val="-2"/>
          <w:sz w:val="20"/>
          <w:szCs w:val="20"/>
        </w:rPr>
        <w:t xml:space="preserve">                   от 09.12.2013г.    № 88</w:t>
      </w:r>
    </w:p>
    <w:p w:rsidR="00C50024" w:rsidRPr="002A3A51" w:rsidRDefault="00C50024" w:rsidP="00330CD6">
      <w:pPr>
        <w:shd w:val="clear" w:color="auto" w:fill="FFFFFF"/>
        <w:tabs>
          <w:tab w:val="left" w:pos="567"/>
        </w:tabs>
        <w:ind w:firstLine="5670"/>
        <w:jc w:val="both"/>
        <w:rPr>
          <w:sz w:val="20"/>
          <w:szCs w:val="20"/>
        </w:rPr>
      </w:pPr>
    </w:p>
    <w:p w:rsidR="00C50024" w:rsidRPr="002A3A51" w:rsidRDefault="00C50024" w:rsidP="00330CD6">
      <w:pPr>
        <w:pStyle w:val="2f1"/>
        <w:tabs>
          <w:tab w:val="left" w:pos="567"/>
        </w:tabs>
        <w:jc w:val="both"/>
        <w:rPr>
          <w:rFonts w:ascii="Times New Roman" w:hAnsi="Times New Roman" w:cs="Times New Roman"/>
          <w:b/>
        </w:rPr>
      </w:pPr>
      <w:r w:rsidRPr="002A3A51">
        <w:rPr>
          <w:rFonts w:ascii="Times New Roman" w:hAnsi="Times New Roman" w:cs="Times New Roman"/>
          <w:b/>
        </w:rPr>
        <w:t xml:space="preserve">РАЗМЕР ДОЛЖНОСТНЫХ ОКЛАДОВ И РАЗМЕР ЕЖЕМЕСЯЧНОГО </w:t>
      </w:r>
    </w:p>
    <w:p w:rsidR="00C50024" w:rsidRPr="002A3A51" w:rsidRDefault="00C50024" w:rsidP="00330CD6">
      <w:pPr>
        <w:pStyle w:val="2f1"/>
        <w:tabs>
          <w:tab w:val="left" w:pos="567"/>
        </w:tabs>
        <w:jc w:val="both"/>
        <w:rPr>
          <w:rFonts w:ascii="Times New Roman" w:hAnsi="Times New Roman" w:cs="Times New Roman"/>
        </w:rPr>
      </w:pPr>
      <w:r w:rsidRPr="002A3A51">
        <w:rPr>
          <w:rFonts w:ascii="Times New Roman" w:hAnsi="Times New Roman" w:cs="Times New Roman"/>
          <w:b/>
        </w:rPr>
        <w:t>ДЕНЕЖНОГО ПООЩРЕНИЯ ЛИЦ, ЗАМЕЩАЮЩИХ ДОЛЖНОСТИ МУНИЦИПАЛЬНОЙ СЛУЖБЫ</w:t>
      </w:r>
    </w:p>
    <w:p w:rsidR="00C50024" w:rsidRPr="002A3A51" w:rsidRDefault="00C50024" w:rsidP="00330CD6">
      <w:pPr>
        <w:pStyle w:val="2f1"/>
        <w:tabs>
          <w:tab w:val="left" w:pos="567"/>
        </w:tabs>
        <w:jc w:val="both"/>
        <w:rPr>
          <w:rFonts w:ascii="Times New Roman" w:hAnsi="Times New Roman" w:cs="Times New Roman"/>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C50024" w:rsidRPr="002A3A51" w:rsidTr="008119A1">
        <w:tc>
          <w:tcPr>
            <w:tcW w:w="4790" w:type="dxa"/>
            <w:shd w:val="clear" w:color="auto" w:fill="auto"/>
            <w:vAlign w:val="center"/>
          </w:tcPr>
          <w:p w:rsidR="00C50024" w:rsidRPr="002A3A51" w:rsidRDefault="00C50024" w:rsidP="00330CD6">
            <w:pPr>
              <w:pStyle w:val="2f1"/>
              <w:tabs>
                <w:tab w:val="left" w:pos="567"/>
              </w:tabs>
              <w:jc w:val="both"/>
              <w:rPr>
                <w:rFonts w:ascii="Times New Roman" w:hAnsi="Times New Roman" w:cs="Times New Roman"/>
              </w:rPr>
            </w:pPr>
            <w:r w:rsidRPr="002A3A51">
              <w:rPr>
                <w:rFonts w:ascii="Times New Roman" w:hAnsi="Times New Roman" w:cs="Times New Roman"/>
              </w:rPr>
              <w:t>Наименование должности</w:t>
            </w:r>
          </w:p>
        </w:tc>
        <w:tc>
          <w:tcPr>
            <w:tcW w:w="2172" w:type="dxa"/>
            <w:shd w:val="clear" w:color="auto" w:fill="auto"/>
            <w:vAlign w:val="center"/>
          </w:tcPr>
          <w:p w:rsidR="00C50024" w:rsidRPr="002A3A51" w:rsidRDefault="00C50024" w:rsidP="00330CD6">
            <w:pPr>
              <w:pStyle w:val="2f1"/>
              <w:tabs>
                <w:tab w:val="left" w:pos="567"/>
              </w:tabs>
              <w:jc w:val="both"/>
              <w:rPr>
                <w:rFonts w:ascii="Times New Roman" w:hAnsi="Times New Roman" w:cs="Times New Roman"/>
              </w:rPr>
            </w:pPr>
            <w:r w:rsidRPr="002A3A51">
              <w:rPr>
                <w:rFonts w:ascii="Times New Roman" w:hAnsi="Times New Roman" w:cs="Times New Roman"/>
              </w:rPr>
              <w:t>Должностной оклад (рублей в месяц)</w:t>
            </w:r>
          </w:p>
        </w:tc>
        <w:tc>
          <w:tcPr>
            <w:tcW w:w="2804" w:type="dxa"/>
            <w:gridSpan w:val="4"/>
            <w:shd w:val="clear" w:color="auto" w:fill="auto"/>
            <w:vAlign w:val="center"/>
          </w:tcPr>
          <w:p w:rsidR="00C50024" w:rsidRPr="002A3A51" w:rsidRDefault="00C50024" w:rsidP="00330CD6">
            <w:pPr>
              <w:pStyle w:val="2f1"/>
              <w:tabs>
                <w:tab w:val="left" w:pos="567"/>
              </w:tabs>
              <w:jc w:val="both"/>
              <w:rPr>
                <w:rFonts w:ascii="Times New Roman" w:hAnsi="Times New Roman" w:cs="Times New Roman"/>
              </w:rPr>
            </w:pPr>
            <w:r w:rsidRPr="002A3A51">
              <w:rPr>
                <w:rFonts w:ascii="Times New Roman" w:hAnsi="Times New Roman" w:cs="Times New Roman"/>
              </w:rPr>
              <w:t>Размер ежемесячного денежного поощрения (должностных окладов)</w:t>
            </w:r>
          </w:p>
          <w:p w:rsidR="00C50024" w:rsidRPr="002A3A51" w:rsidRDefault="00C50024" w:rsidP="00330CD6">
            <w:pPr>
              <w:pStyle w:val="2f1"/>
              <w:tabs>
                <w:tab w:val="left" w:pos="567"/>
              </w:tabs>
              <w:jc w:val="both"/>
              <w:rPr>
                <w:rFonts w:ascii="Times New Roman" w:hAnsi="Times New Roman" w:cs="Times New Roman"/>
              </w:rPr>
            </w:pPr>
          </w:p>
        </w:tc>
      </w:tr>
      <w:tr w:rsidR="00C50024" w:rsidRPr="002A3A51" w:rsidTr="008119A1">
        <w:tc>
          <w:tcPr>
            <w:tcW w:w="9646" w:type="dxa"/>
            <w:gridSpan w:val="3"/>
            <w:shd w:val="clear" w:color="auto" w:fill="auto"/>
            <w:vAlign w:val="center"/>
          </w:tcPr>
          <w:p w:rsidR="00C50024" w:rsidRPr="002A3A51" w:rsidRDefault="00C50024" w:rsidP="00330CD6">
            <w:pPr>
              <w:tabs>
                <w:tab w:val="left" w:pos="567"/>
              </w:tabs>
              <w:snapToGrid w:val="0"/>
              <w:ind w:firstLine="851"/>
              <w:jc w:val="both"/>
              <w:rPr>
                <w:sz w:val="20"/>
                <w:szCs w:val="20"/>
              </w:rPr>
            </w:pPr>
          </w:p>
          <w:p w:rsidR="00C50024" w:rsidRPr="002A3A51" w:rsidRDefault="00C50024" w:rsidP="00330CD6">
            <w:pPr>
              <w:tabs>
                <w:tab w:val="left" w:pos="567"/>
              </w:tabs>
              <w:ind w:firstLine="851"/>
              <w:jc w:val="both"/>
              <w:rPr>
                <w:sz w:val="20"/>
                <w:szCs w:val="20"/>
              </w:rPr>
            </w:pPr>
            <w:r w:rsidRPr="002A3A51">
              <w:rPr>
                <w:b/>
                <w:sz w:val="20"/>
                <w:szCs w:val="20"/>
              </w:rPr>
              <w:t>Раздел 1. Исполнительно-распорядительный орган местного самоуправления</w:t>
            </w:r>
          </w:p>
          <w:p w:rsidR="00C50024" w:rsidRPr="002A3A51" w:rsidRDefault="00C50024" w:rsidP="00330CD6">
            <w:pPr>
              <w:tabs>
                <w:tab w:val="left" w:pos="567"/>
              </w:tabs>
              <w:ind w:firstLine="851"/>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r>
      <w:tr w:rsidR="00C50024" w:rsidRPr="002A3A51" w:rsidTr="008119A1">
        <w:tc>
          <w:tcPr>
            <w:tcW w:w="4790" w:type="dxa"/>
            <w:shd w:val="clear" w:color="auto" w:fill="auto"/>
            <w:vAlign w:val="center"/>
          </w:tcPr>
          <w:p w:rsidR="00C50024" w:rsidRPr="002A3A51" w:rsidRDefault="00C50024" w:rsidP="00330CD6">
            <w:pPr>
              <w:tabs>
                <w:tab w:val="left" w:pos="567"/>
              </w:tabs>
              <w:spacing w:after="105"/>
              <w:ind w:firstLine="370"/>
              <w:jc w:val="both"/>
              <w:rPr>
                <w:sz w:val="20"/>
                <w:szCs w:val="20"/>
              </w:rPr>
            </w:pPr>
            <w:r w:rsidRPr="002A3A51">
              <w:rPr>
                <w:sz w:val="20"/>
                <w:szCs w:val="20"/>
              </w:rPr>
              <w:t xml:space="preserve">Глава Тенеевского сельского поселения Аликовского района Чувашской Республики </w:t>
            </w:r>
          </w:p>
        </w:tc>
        <w:tc>
          <w:tcPr>
            <w:tcW w:w="2172" w:type="dxa"/>
            <w:shd w:val="clear" w:color="auto" w:fill="auto"/>
            <w:vAlign w:val="center"/>
          </w:tcPr>
          <w:p w:rsidR="00C50024" w:rsidRPr="002A3A51" w:rsidRDefault="00C50024" w:rsidP="00330CD6">
            <w:pPr>
              <w:tabs>
                <w:tab w:val="left" w:pos="567"/>
              </w:tabs>
              <w:jc w:val="both"/>
              <w:rPr>
                <w:sz w:val="20"/>
                <w:szCs w:val="20"/>
              </w:rPr>
            </w:pPr>
            <w:r w:rsidRPr="002A3A51">
              <w:rPr>
                <w:sz w:val="20"/>
                <w:szCs w:val="20"/>
              </w:rPr>
              <w:t xml:space="preserve"> </w:t>
            </w:r>
          </w:p>
          <w:p w:rsidR="00C50024" w:rsidRPr="002A3A51" w:rsidRDefault="00C50024" w:rsidP="00330CD6">
            <w:pPr>
              <w:tabs>
                <w:tab w:val="left" w:pos="567"/>
              </w:tabs>
              <w:jc w:val="both"/>
              <w:rPr>
                <w:sz w:val="20"/>
                <w:szCs w:val="20"/>
              </w:rPr>
            </w:pPr>
            <w:r w:rsidRPr="002A3A51">
              <w:rPr>
                <w:sz w:val="20"/>
                <w:szCs w:val="20"/>
              </w:rPr>
              <w:t xml:space="preserve">9906  </w:t>
            </w:r>
          </w:p>
        </w:tc>
        <w:tc>
          <w:tcPr>
            <w:tcW w:w="2684" w:type="dxa"/>
            <w:shd w:val="clear" w:color="auto" w:fill="auto"/>
            <w:vAlign w:val="center"/>
          </w:tcPr>
          <w:p w:rsidR="00C50024" w:rsidRPr="002A3A51" w:rsidRDefault="00C50024" w:rsidP="00330CD6">
            <w:pPr>
              <w:tabs>
                <w:tab w:val="left" w:pos="567"/>
              </w:tabs>
              <w:ind w:firstLine="14"/>
              <w:jc w:val="both"/>
              <w:rPr>
                <w:sz w:val="20"/>
                <w:szCs w:val="20"/>
              </w:rPr>
            </w:pPr>
            <w:r w:rsidRPr="002A3A51">
              <w:rPr>
                <w:sz w:val="20"/>
                <w:szCs w:val="20"/>
              </w:rPr>
              <w:t>0,4</w:t>
            </w: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r>
      <w:tr w:rsidR="00C50024" w:rsidRPr="002A3A51" w:rsidTr="008119A1">
        <w:tc>
          <w:tcPr>
            <w:tcW w:w="4790" w:type="dxa"/>
            <w:shd w:val="clear" w:color="auto" w:fill="auto"/>
            <w:vAlign w:val="center"/>
          </w:tcPr>
          <w:p w:rsidR="00C50024" w:rsidRPr="002A3A51" w:rsidRDefault="00C50024" w:rsidP="00330CD6">
            <w:pPr>
              <w:tabs>
                <w:tab w:val="left" w:pos="567"/>
              </w:tabs>
              <w:spacing w:after="105"/>
              <w:ind w:firstLine="370"/>
              <w:jc w:val="both"/>
              <w:rPr>
                <w:sz w:val="20"/>
                <w:szCs w:val="20"/>
              </w:rPr>
            </w:pPr>
            <w:r w:rsidRPr="002A3A51">
              <w:rPr>
                <w:sz w:val="20"/>
                <w:szCs w:val="20"/>
              </w:rPr>
              <w:t>Заместитель главы Тенеевского сельского поселения Аликовского района Чувашской Республики</w:t>
            </w:r>
          </w:p>
        </w:tc>
        <w:tc>
          <w:tcPr>
            <w:tcW w:w="2172" w:type="dxa"/>
            <w:shd w:val="clear" w:color="auto" w:fill="auto"/>
            <w:vAlign w:val="center"/>
          </w:tcPr>
          <w:p w:rsidR="00C50024" w:rsidRPr="002A3A51" w:rsidRDefault="00C50024" w:rsidP="00330CD6">
            <w:pPr>
              <w:tabs>
                <w:tab w:val="left" w:pos="567"/>
              </w:tabs>
              <w:jc w:val="both"/>
              <w:rPr>
                <w:sz w:val="20"/>
                <w:szCs w:val="20"/>
              </w:rPr>
            </w:pPr>
            <w:r w:rsidRPr="002A3A51">
              <w:rPr>
                <w:sz w:val="20"/>
                <w:szCs w:val="20"/>
              </w:rPr>
              <w:t>4645</w:t>
            </w:r>
          </w:p>
        </w:tc>
        <w:tc>
          <w:tcPr>
            <w:tcW w:w="2684" w:type="dxa"/>
            <w:shd w:val="clear" w:color="auto" w:fill="auto"/>
            <w:vAlign w:val="center"/>
          </w:tcPr>
          <w:p w:rsidR="00C50024" w:rsidRPr="002A3A51" w:rsidRDefault="00C50024" w:rsidP="00330CD6">
            <w:pPr>
              <w:tabs>
                <w:tab w:val="left" w:pos="567"/>
              </w:tabs>
              <w:ind w:firstLine="14"/>
              <w:jc w:val="both"/>
              <w:rPr>
                <w:sz w:val="20"/>
                <w:szCs w:val="20"/>
              </w:rPr>
            </w:pPr>
            <w:r w:rsidRPr="002A3A51">
              <w:rPr>
                <w:sz w:val="20"/>
                <w:szCs w:val="20"/>
              </w:rPr>
              <w:t>2,2</w:t>
            </w: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r>
      <w:tr w:rsidR="00C50024" w:rsidRPr="002A3A51" w:rsidTr="008119A1">
        <w:tc>
          <w:tcPr>
            <w:tcW w:w="4790" w:type="dxa"/>
            <w:shd w:val="clear" w:color="auto" w:fill="auto"/>
            <w:vAlign w:val="center"/>
          </w:tcPr>
          <w:p w:rsidR="00C50024" w:rsidRPr="002A3A51" w:rsidRDefault="00C50024" w:rsidP="00330CD6">
            <w:pPr>
              <w:tabs>
                <w:tab w:val="left" w:pos="567"/>
              </w:tabs>
              <w:spacing w:after="105"/>
              <w:ind w:firstLine="370"/>
              <w:jc w:val="both"/>
              <w:rPr>
                <w:sz w:val="20"/>
                <w:szCs w:val="20"/>
              </w:rPr>
            </w:pPr>
            <w:r w:rsidRPr="002A3A51">
              <w:rPr>
                <w:sz w:val="20"/>
                <w:szCs w:val="20"/>
              </w:rPr>
              <w:t>Главный специалист-эксперт</w:t>
            </w:r>
          </w:p>
        </w:tc>
        <w:tc>
          <w:tcPr>
            <w:tcW w:w="2172" w:type="dxa"/>
            <w:shd w:val="clear" w:color="auto" w:fill="auto"/>
            <w:vAlign w:val="center"/>
          </w:tcPr>
          <w:p w:rsidR="00C50024" w:rsidRPr="002A3A51" w:rsidRDefault="00C50024" w:rsidP="00330CD6">
            <w:pPr>
              <w:tabs>
                <w:tab w:val="left" w:pos="567"/>
              </w:tabs>
              <w:jc w:val="both"/>
              <w:rPr>
                <w:sz w:val="20"/>
                <w:szCs w:val="20"/>
              </w:rPr>
            </w:pPr>
            <w:r w:rsidRPr="002A3A51">
              <w:rPr>
                <w:sz w:val="20"/>
                <w:szCs w:val="20"/>
              </w:rPr>
              <w:t>5427</w:t>
            </w:r>
          </w:p>
        </w:tc>
        <w:tc>
          <w:tcPr>
            <w:tcW w:w="2684" w:type="dxa"/>
            <w:shd w:val="clear" w:color="auto" w:fill="auto"/>
            <w:vAlign w:val="center"/>
          </w:tcPr>
          <w:p w:rsidR="00C50024" w:rsidRPr="002A3A51" w:rsidRDefault="00C50024" w:rsidP="00330CD6">
            <w:pPr>
              <w:tabs>
                <w:tab w:val="left" w:pos="567"/>
              </w:tabs>
              <w:ind w:firstLine="14"/>
              <w:jc w:val="both"/>
              <w:rPr>
                <w:sz w:val="20"/>
                <w:szCs w:val="20"/>
              </w:rPr>
            </w:pPr>
            <w:r w:rsidRPr="002A3A51">
              <w:rPr>
                <w:sz w:val="20"/>
                <w:szCs w:val="20"/>
              </w:rPr>
              <w:t>1,4</w:t>
            </w: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r>
      <w:tr w:rsidR="00C50024" w:rsidRPr="002A3A51" w:rsidTr="008119A1">
        <w:tc>
          <w:tcPr>
            <w:tcW w:w="4790" w:type="dxa"/>
            <w:shd w:val="clear" w:color="auto" w:fill="auto"/>
            <w:vAlign w:val="center"/>
          </w:tcPr>
          <w:p w:rsidR="00C50024" w:rsidRPr="002A3A51" w:rsidRDefault="00C50024" w:rsidP="00330CD6">
            <w:pPr>
              <w:tabs>
                <w:tab w:val="left" w:pos="567"/>
              </w:tabs>
              <w:spacing w:after="105"/>
              <w:ind w:firstLine="370"/>
              <w:jc w:val="both"/>
              <w:rPr>
                <w:sz w:val="20"/>
                <w:szCs w:val="20"/>
              </w:rPr>
            </w:pPr>
            <w:r w:rsidRPr="002A3A51">
              <w:rPr>
                <w:sz w:val="20"/>
                <w:szCs w:val="20"/>
              </w:rPr>
              <w:t>Ведущий специалист-эксперт</w:t>
            </w:r>
          </w:p>
        </w:tc>
        <w:tc>
          <w:tcPr>
            <w:tcW w:w="2172" w:type="dxa"/>
            <w:shd w:val="clear" w:color="auto" w:fill="auto"/>
            <w:vAlign w:val="center"/>
          </w:tcPr>
          <w:p w:rsidR="00C50024" w:rsidRPr="002A3A51" w:rsidRDefault="00C50024" w:rsidP="00330CD6">
            <w:pPr>
              <w:tabs>
                <w:tab w:val="left" w:pos="567"/>
              </w:tabs>
              <w:jc w:val="both"/>
              <w:rPr>
                <w:sz w:val="20"/>
                <w:szCs w:val="20"/>
              </w:rPr>
            </w:pPr>
            <w:r w:rsidRPr="002A3A51">
              <w:rPr>
                <w:sz w:val="20"/>
                <w:szCs w:val="20"/>
              </w:rPr>
              <w:t>5025</w:t>
            </w:r>
          </w:p>
        </w:tc>
        <w:tc>
          <w:tcPr>
            <w:tcW w:w="2684" w:type="dxa"/>
            <w:shd w:val="clear" w:color="auto" w:fill="auto"/>
            <w:vAlign w:val="center"/>
          </w:tcPr>
          <w:p w:rsidR="00C50024" w:rsidRPr="002A3A51" w:rsidRDefault="00C50024" w:rsidP="00330CD6">
            <w:pPr>
              <w:tabs>
                <w:tab w:val="left" w:pos="567"/>
              </w:tabs>
              <w:ind w:firstLine="14"/>
              <w:jc w:val="both"/>
              <w:rPr>
                <w:sz w:val="20"/>
                <w:szCs w:val="20"/>
              </w:rPr>
            </w:pPr>
            <w:r w:rsidRPr="002A3A51">
              <w:rPr>
                <w:sz w:val="20"/>
                <w:szCs w:val="20"/>
              </w:rPr>
              <w:t>1,4</w:t>
            </w: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r>
      <w:tr w:rsidR="00C50024" w:rsidRPr="002A3A51" w:rsidTr="008119A1">
        <w:tc>
          <w:tcPr>
            <w:tcW w:w="4790" w:type="dxa"/>
            <w:shd w:val="clear" w:color="auto" w:fill="auto"/>
            <w:vAlign w:val="center"/>
          </w:tcPr>
          <w:p w:rsidR="00C50024" w:rsidRPr="002A3A51" w:rsidRDefault="00C50024" w:rsidP="00330CD6">
            <w:pPr>
              <w:tabs>
                <w:tab w:val="left" w:pos="567"/>
              </w:tabs>
              <w:spacing w:after="105"/>
              <w:ind w:firstLine="370"/>
              <w:jc w:val="both"/>
              <w:rPr>
                <w:sz w:val="20"/>
                <w:szCs w:val="20"/>
              </w:rPr>
            </w:pPr>
            <w:r w:rsidRPr="002A3A51">
              <w:rPr>
                <w:sz w:val="20"/>
                <w:szCs w:val="20"/>
              </w:rPr>
              <w:t>Специалист – эксперт</w:t>
            </w:r>
          </w:p>
        </w:tc>
        <w:tc>
          <w:tcPr>
            <w:tcW w:w="2172" w:type="dxa"/>
            <w:shd w:val="clear" w:color="auto" w:fill="auto"/>
            <w:vAlign w:val="center"/>
          </w:tcPr>
          <w:p w:rsidR="00C50024" w:rsidRPr="002A3A51" w:rsidRDefault="00C50024" w:rsidP="00330CD6">
            <w:pPr>
              <w:tabs>
                <w:tab w:val="left" w:pos="567"/>
              </w:tabs>
              <w:jc w:val="both"/>
              <w:rPr>
                <w:sz w:val="20"/>
                <w:szCs w:val="20"/>
              </w:rPr>
            </w:pPr>
            <w:r w:rsidRPr="002A3A51">
              <w:rPr>
                <w:sz w:val="20"/>
                <w:szCs w:val="20"/>
              </w:rPr>
              <w:t>4623</w:t>
            </w:r>
          </w:p>
        </w:tc>
        <w:tc>
          <w:tcPr>
            <w:tcW w:w="2684" w:type="dxa"/>
            <w:shd w:val="clear" w:color="auto" w:fill="auto"/>
            <w:vAlign w:val="center"/>
          </w:tcPr>
          <w:p w:rsidR="00C50024" w:rsidRPr="002A3A51" w:rsidRDefault="00C50024" w:rsidP="00330CD6">
            <w:pPr>
              <w:tabs>
                <w:tab w:val="left" w:pos="567"/>
              </w:tabs>
              <w:ind w:firstLine="14"/>
              <w:jc w:val="both"/>
              <w:rPr>
                <w:sz w:val="20"/>
                <w:szCs w:val="20"/>
              </w:rPr>
            </w:pPr>
            <w:r w:rsidRPr="002A3A51">
              <w:rPr>
                <w:sz w:val="20"/>
                <w:szCs w:val="20"/>
              </w:rPr>
              <w:t>1,4</w:t>
            </w: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r>
      <w:tr w:rsidR="00C50024" w:rsidRPr="002A3A51" w:rsidTr="008119A1">
        <w:tc>
          <w:tcPr>
            <w:tcW w:w="4790" w:type="dxa"/>
            <w:shd w:val="clear" w:color="auto" w:fill="auto"/>
            <w:vAlign w:val="center"/>
          </w:tcPr>
          <w:p w:rsidR="00C50024" w:rsidRPr="002A3A51" w:rsidRDefault="00C50024" w:rsidP="00330CD6">
            <w:pPr>
              <w:tabs>
                <w:tab w:val="left" w:pos="567"/>
              </w:tabs>
              <w:spacing w:after="105"/>
              <w:ind w:firstLine="370"/>
              <w:jc w:val="both"/>
              <w:rPr>
                <w:sz w:val="20"/>
                <w:szCs w:val="20"/>
              </w:rPr>
            </w:pPr>
            <w:r w:rsidRPr="002A3A51">
              <w:rPr>
                <w:sz w:val="20"/>
                <w:szCs w:val="20"/>
              </w:rPr>
              <w:t>Старший специалист 1 разряда</w:t>
            </w:r>
          </w:p>
        </w:tc>
        <w:tc>
          <w:tcPr>
            <w:tcW w:w="2172" w:type="dxa"/>
            <w:shd w:val="clear" w:color="auto" w:fill="auto"/>
            <w:vAlign w:val="center"/>
          </w:tcPr>
          <w:p w:rsidR="00C50024" w:rsidRPr="002A3A51" w:rsidRDefault="00C50024" w:rsidP="00330CD6">
            <w:pPr>
              <w:tabs>
                <w:tab w:val="left" w:pos="567"/>
              </w:tabs>
              <w:jc w:val="both"/>
              <w:rPr>
                <w:sz w:val="20"/>
                <w:szCs w:val="20"/>
              </w:rPr>
            </w:pPr>
            <w:r w:rsidRPr="002A3A51">
              <w:rPr>
                <w:sz w:val="20"/>
                <w:szCs w:val="20"/>
              </w:rPr>
              <w:t>4623</w:t>
            </w:r>
          </w:p>
        </w:tc>
        <w:tc>
          <w:tcPr>
            <w:tcW w:w="2684" w:type="dxa"/>
            <w:shd w:val="clear" w:color="auto" w:fill="auto"/>
            <w:vAlign w:val="center"/>
          </w:tcPr>
          <w:p w:rsidR="00C50024" w:rsidRPr="002A3A51" w:rsidRDefault="00C50024" w:rsidP="00330CD6">
            <w:pPr>
              <w:tabs>
                <w:tab w:val="left" w:pos="567"/>
              </w:tabs>
              <w:ind w:firstLine="14"/>
              <w:jc w:val="both"/>
              <w:rPr>
                <w:sz w:val="20"/>
                <w:szCs w:val="20"/>
              </w:rPr>
            </w:pPr>
            <w:r w:rsidRPr="002A3A51">
              <w:rPr>
                <w:sz w:val="20"/>
                <w:szCs w:val="20"/>
              </w:rPr>
              <w:t>1,4</w:t>
            </w: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r>
      <w:tr w:rsidR="00C50024" w:rsidRPr="002A3A51" w:rsidTr="008119A1">
        <w:tc>
          <w:tcPr>
            <w:tcW w:w="4790" w:type="dxa"/>
            <w:shd w:val="clear" w:color="auto" w:fill="auto"/>
            <w:vAlign w:val="center"/>
          </w:tcPr>
          <w:p w:rsidR="00C50024" w:rsidRPr="002A3A51" w:rsidRDefault="00C50024" w:rsidP="00330CD6">
            <w:pPr>
              <w:tabs>
                <w:tab w:val="left" w:pos="567"/>
              </w:tabs>
              <w:spacing w:after="105"/>
              <w:ind w:firstLine="370"/>
              <w:jc w:val="both"/>
              <w:rPr>
                <w:sz w:val="20"/>
                <w:szCs w:val="20"/>
              </w:rPr>
            </w:pPr>
            <w:r w:rsidRPr="002A3A51">
              <w:rPr>
                <w:sz w:val="20"/>
                <w:szCs w:val="20"/>
              </w:rPr>
              <w:t>Старший специалист 2 разряда</w:t>
            </w:r>
          </w:p>
        </w:tc>
        <w:tc>
          <w:tcPr>
            <w:tcW w:w="2172" w:type="dxa"/>
            <w:shd w:val="clear" w:color="auto" w:fill="auto"/>
            <w:vAlign w:val="center"/>
          </w:tcPr>
          <w:p w:rsidR="00C50024" w:rsidRPr="002A3A51" w:rsidRDefault="00C50024" w:rsidP="00330CD6">
            <w:pPr>
              <w:tabs>
                <w:tab w:val="left" w:pos="567"/>
              </w:tabs>
              <w:jc w:val="both"/>
              <w:rPr>
                <w:sz w:val="20"/>
                <w:szCs w:val="20"/>
              </w:rPr>
            </w:pPr>
            <w:r w:rsidRPr="002A3A51">
              <w:rPr>
                <w:sz w:val="20"/>
                <w:szCs w:val="20"/>
              </w:rPr>
              <w:t>4422</w:t>
            </w:r>
          </w:p>
        </w:tc>
        <w:tc>
          <w:tcPr>
            <w:tcW w:w="2684" w:type="dxa"/>
            <w:shd w:val="clear" w:color="auto" w:fill="auto"/>
            <w:vAlign w:val="center"/>
          </w:tcPr>
          <w:p w:rsidR="00C50024" w:rsidRPr="002A3A51" w:rsidRDefault="00C50024" w:rsidP="00330CD6">
            <w:pPr>
              <w:tabs>
                <w:tab w:val="left" w:pos="567"/>
              </w:tabs>
              <w:ind w:firstLine="14"/>
              <w:jc w:val="both"/>
              <w:rPr>
                <w:sz w:val="20"/>
                <w:szCs w:val="20"/>
              </w:rPr>
            </w:pPr>
            <w:r w:rsidRPr="002A3A51">
              <w:rPr>
                <w:sz w:val="20"/>
                <w:szCs w:val="20"/>
              </w:rPr>
              <w:t>1,4</w:t>
            </w: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r>
      <w:tr w:rsidR="00C50024" w:rsidRPr="002A3A51" w:rsidTr="008119A1">
        <w:tc>
          <w:tcPr>
            <w:tcW w:w="4790" w:type="dxa"/>
            <w:shd w:val="clear" w:color="auto" w:fill="auto"/>
            <w:vAlign w:val="center"/>
          </w:tcPr>
          <w:p w:rsidR="00C50024" w:rsidRPr="002A3A51" w:rsidRDefault="00C50024" w:rsidP="00330CD6">
            <w:pPr>
              <w:tabs>
                <w:tab w:val="left" w:pos="567"/>
              </w:tabs>
              <w:spacing w:after="105"/>
              <w:ind w:firstLine="370"/>
              <w:jc w:val="both"/>
              <w:rPr>
                <w:sz w:val="20"/>
                <w:szCs w:val="20"/>
              </w:rPr>
            </w:pPr>
            <w:r w:rsidRPr="002A3A51">
              <w:rPr>
                <w:sz w:val="20"/>
                <w:szCs w:val="20"/>
              </w:rPr>
              <w:t>Старший специалист 3 разряда</w:t>
            </w:r>
          </w:p>
        </w:tc>
        <w:tc>
          <w:tcPr>
            <w:tcW w:w="2172" w:type="dxa"/>
            <w:shd w:val="clear" w:color="auto" w:fill="auto"/>
            <w:vAlign w:val="center"/>
          </w:tcPr>
          <w:p w:rsidR="00C50024" w:rsidRPr="002A3A51" w:rsidRDefault="00C50024" w:rsidP="00330CD6">
            <w:pPr>
              <w:tabs>
                <w:tab w:val="left" w:pos="567"/>
              </w:tabs>
              <w:jc w:val="both"/>
              <w:rPr>
                <w:sz w:val="20"/>
                <w:szCs w:val="20"/>
              </w:rPr>
            </w:pPr>
            <w:r w:rsidRPr="002A3A51">
              <w:rPr>
                <w:sz w:val="20"/>
                <w:szCs w:val="20"/>
              </w:rPr>
              <w:t>4221</w:t>
            </w:r>
          </w:p>
        </w:tc>
        <w:tc>
          <w:tcPr>
            <w:tcW w:w="2684" w:type="dxa"/>
            <w:shd w:val="clear" w:color="auto" w:fill="auto"/>
            <w:vAlign w:val="center"/>
          </w:tcPr>
          <w:p w:rsidR="00C50024" w:rsidRPr="002A3A51" w:rsidRDefault="00C50024" w:rsidP="00330CD6">
            <w:pPr>
              <w:tabs>
                <w:tab w:val="left" w:pos="567"/>
              </w:tabs>
              <w:ind w:firstLine="14"/>
              <w:jc w:val="both"/>
              <w:rPr>
                <w:sz w:val="20"/>
                <w:szCs w:val="20"/>
              </w:rPr>
            </w:pPr>
            <w:r w:rsidRPr="002A3A51">
              <w:rPr>
                <w:sz w:val="20"/>
                <w:szCs w:val="20"/>
              </w:rPr>
              <w:t>1,4</w:t>
            </w: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c>
          <w:tcPr>
            <w:tcW w:w="40" w:type="dxa"/>
            <w:shd w:val="clear" w:color="auto" w:fill="auto"/>
          </w:tcPr>
          <w:p w:rsidR="00C50024" w:rsidRPr="002A3A51" w:rsidRDefault="00C50024" w:rsidP="00330CD6">
            <w:pPr>
              <w:tabs>
                <w:tab w:val="left" w:pos="567"/>
              </w:tabs>
              <w:snapToGrid w:val="0"/>
              <w:jc w:val="both"/>
              <w:rPr>
                <w:sz w:val="20"/>
                <w:szCs w:val="20"/>
              </w:rPr>
            </w:pPr>
          </w:p>
        </w:tc>
      </w:tr>
    </w:tbl>
    <w:p w:rsidR="00C50024" w:rsidRPr="002A3A51" w:rsidRDefault="00C50024" w:rsidP="00330CD6">
      <w:pPr>
        <w:pStyle w:val="2f1"/>
        <w:tabs>
          <w:tab w:val="left" w:pos="567"/>
          <w:tab w:val="left" w:pos="2520"/>
        </w:tabs>
        <w:jc w:val="both"/>
      </w:pPr>
    </w:p>
    <w:p w:rsidR="00C50024" w:rsidRPr="002A3A51" w:rsidRDefault="00C50024" w:rsidP="00330CD6">
      <w:pPr>
        <w:pStyle w:val="2f1"/>
        <w:tabs>
          <w:tab w:val="left" w:pos="567"/>
          <w:tab w:val="left" w:pos="2520"/>
        </w:tabs>
        <w:jc w:val="both"/>
        <w:rPr>
          <w:bCs/>
          <w:spacing w:val="-10"/>
        </w:rPr>
      </w:pPr>
      <w:r w:rsidRPr="002A3A51">
        <w:br w:type="page"/>
      </w:r>
      <w:r w:rsidRPr="002A3A51">
        <w:rPr>
          <w:rFonts w:ascii="Times New Roman" w:hAnsi="Times New Roman" w:cs="Times New Roman"/>
          <w:bCs/>
          <w:spacing w:val="-9"/>
        </w:rPr>
        <w:lastRenderedPageBreak/>
        <w:t>Приложение №</w:t>
      </w:r>
      <w:r w:rsidRPr="00C50024">
        <w:rPr>
          <w:rFonts w:ascii="Times New Roman" w:hAnsi="Times New Roman" w:cs="Times New Roman"/>
          <w:bCs/>
          <w:spacing w:val="-9"/>
        </w:rPr>
        <w:t xml:space="preserve"> </w:t>
      </w:r>
      <w:r w:rsidRPr="002A3A51">
        <w:rPr>
          <w:rFonts w:ascii="Times New Roman" w:hAnsi="Times New Roman" w:cs="Times New Roman"/>
          <w:bCs/>
          <w:spacing w:val="-9"/>
        </w:rPr>
        <w:t>2</w:t>
      </w:r>
    </w:p>
    <w:p w:rsidR="00C50024" w:rsidRPr="002A3A51" w:rsidRDefault="00C50024" w:rsidP="00330CD6">
      <w:pPr>
        <w:shd w:val="clear" w:color="auto" w:fill="FFFFFF"/>
        <w:tabs>
          <w:tab w:val="left" w:pos="567"/>
        </w:tabs>
        <w:ind w:firstLine="5670"/>
        <w:jc w:val="both"/>
        <w:rPr>
          <w:sz w:val="20"/>
          <w:szCs w:val="20"/>
        </w:rPr>
      </w:pPr>
      <w:r w:rsidRPr="002A3A51">
        <w:rPr>
          <w:bCs/>
          <w:spacing w:val="-10"/>
          <w:sz w:val="20"/>
          <w:szCs w:val="20"/>
        </w:rPr>
        <w:t>к решению Собрания депутатов</w:t>
      </w:r>
    </w:p>
    <w:p w:rsidR="00C50024" w:rsidRPr="002A3A51" w:rsidRDefault="00C50024" w:rsidP="00330CD6">
      <w:pPr>
        <w:shd w:val="clear" w:color="auto" w:fill="FFFFFF"/>
        <w:tabs>
          <w:tab w:val="left" w:pos="567"/>
        </w:tabs>
        <w:ind w:firstLine="5670"/>
        <w:jc w:val="both"/>
        <w:rPr>
          <w:bCs/>
          <w:spacing w:val="-2"/>
          <w:sz w:val="20"/>
          <w:szCs w:val="20"/>
        </w:rPr>
      </w:pPr>
      <w:r w:rsidRPr="002A3A51">
        <w:rPr>
          <w:sz w:val="20"/>
          <w:szCs w:val="20"/>
        </w:rPr>
        <w:t>Аликовского</w:t>
      </w:r>
      <w:r w:rsidRPr="002A3A51">
        <w:rPr>
          <w:bCs/>
          <w:spacing w:val="-2"/>
          <w:sz w:val="20"/>
          <w:szCs w:val="20"/>
        </w:rPr>
        <w:t xml:space="preserve"> муниципального округа Чувашской Республики</w:t>
      </w:r>
    </w:p>
    <w:p w:rsidR="00C50024" w:rsidRPr="002A3A51" w:rsidRDefault="00C50024" w:rsidP="00330CD6">
      <w:pPr>
        <w:shd w:val="clear" w:color="auto" w:fill="FFFFFF"/>
        <w:tabs>
          <w:tab w:val="left" w:pos="567"/>
        </w:tabs>
        <w:ind w:firstLine="5670"/>
        <w:jc w:val="both"/>
        <w:rPr>
          <w:sz w:val="20"/>
          <w:szCs w:val="20"/>
        </w:rPr>
      </w:pPr>
      <w:r w:rsidRPr="002A3A51">
        <w:rPr>
          <w:bCs/>
          <w:spacing w:val="-2"/>
          <w:sz w:val="20"/>
          <w:szCs w:val="20"/>
        </w:rPr>
        <w:t xml:space="preserve"> от 31.10.2022 г. № 34</w:t>
      </w:r>
    </w:p>
    <w:p w:rsidR="00C50024" w:rsidRPr="002A3A51" w:rsidRDefault="00C50024" w:rsidP="00330CD6">
      <w:pPr>
        <w:shd w:val="clear" w:color="auto" w:fill="FFFFFF"/>
        <w:tabs>
          <w:tab w:val="left" w:pos="567"/>
        </w:tabs>
        <w:ind w:firstLine="5670"/>
        <w:jc w:val="both"/>
        <w:rPr>
          <w:b/>
          <w:bCs/>
          <w:sz w:val="20"/>
          <w:szCs w:val="20"/>
        </w:rPr>
      </w:pPr>
    </w:p>
    <w:p w:rsidR="00C50024" w:rsidRPr="002A3A51" w:rsidRDefault="00C50024" w:rsidP="00330CD6">
      <w:pPr>
        <w:shd w:val="clear" w:color="auto" w:fill="FFFFFF"/>
        <w:tabs>
          <w:tab w:val="left" w:pos="567"/>
          <w:tab w:val="left" w:pos="709"/>
        </w:tabs>
        <w:ind w:firstLine="5670"/>
        <w:jc w:val="both"/>
        <w:rPr>
          <w:b/>
          <w:bCs/>
          <w:sz w:val="20"/>
          <w:szCs w:val="20"/>
        </w:rPr>
      </w:pPr>
    </w:p>
    <w:p w:rsidR="00C50024" w:rsidRPr="002A3A51" w:rsidRDefault="00C50024" w:rsidP="00330CD6">
      <w:pPr>
        <w:shd w:val="clear" w:color="auto" w:fill="FFFFFF"/>
        <w:tabs>
          <w:tab w:val="left" w:pos="567"/>
          <w:tab w:val="left" w:pos="709"/>
        </w:tabs>
        <w:ind w:firstLine="5670"/>
        <w:jc w:val="both"/>
        <w:rPr>
          <w:bCs/>
          <w:spacing w:val="-10"/>
          <w:sz w:val="20"/>
          <w:szCs w:val="20"/>
        </w:rPr>
      </w:pPr>
      <w:r w:rsidRPr="002A3A51">
        <w:rPr>
          <w:bCs/>
          <w:spacing w:val="-9"/>
          <w:sz w:val="20"/>
          <w:szCs w:val="20"/>
        </w:rPr>
        <w:t>«Приложение № 3</w:t>
      </w:r>
    </w:p>
    <w:p w:rsidR="00C50024" w:rsidRPr="002A3A51" w:rsidRDefault="00C50024" w:rsidP="00330CD6">
      <w:pPr>
        <w:shd w:val="clear" w:color="auto" w:fill="FFFFFF"/>
        <w:tabs>
          <w:tab w:val="left" w:pos="567"/>
        </w:tabs>
        <w:ind w:firstLine="5670"/>
        <w:jc w:val="both"/>
        <w:rPr>
          <w:sz w:val="20"/>
          <w:szCs w:val="20"/>
        </w:rPr>
      </w:pPr>
      <w:r w:rsidRPr="002A3A51">
        <w:rPr>
          <w:bCs/>
          <w:spacing w:val="-10"/>
          <w:sz w:val="20"/>
          <w:szCs w:val="20"/>
        </w:rPr>
        <w:t>к решению Собрания депутатов</w:t>
      </w:r>
    </w:p>
    <w:p w:rsidR="00C50024" w:rsidRPr="002A3A51" w:rsidRDefault="00C50024" w:rsidP="00330CD6">
      <w:pPr>
        <w:shd w:val="clear" w:color="auto" w:fill="FFFFFF"/>
        <w:tabs>
          <w:tab w:val="left" w:pos="567"/>
        </w:tabs>
        <w:ind w:firstLine="5670"/>
        <w:jc w:val="both"/>
        <w:rPr>
          <w:rFonts w:ascii="Calibri" w:hAnsi="Calibri" w:cs="Calibri"/>
          <w:bCs/>
          <w:spacing w:val="-2"/>
          <w:sz w:val="20"/>
          <w:szCs w:val="20"/>
        </w:rPr>
      </w:pPr>
      <w:r w:rsidRPr="002A3A51">
        <w:rPr>
          <w:sz w:val="20"/>
          <w:szCs w:val="20"/>
        </w:rPr>
        <w:t>Тенеевского сельского поселения Аликовского</w:t>
      </w:r>
      <w:r w:rsidRPr="002A3A51">
        <w:rPr>
          <w:bCs/>
          <w:spacing w:val="-2"/>
          <w:sz w:val="20"/>
          <w:szCs w:val="20"/>
        </w:rPr>
        <w:t xml:space="preserve"> района </w:t>
      </w:r>
    </w:p>
    <w:p w:rsidR="00C50024" w:rsidRPr="002A3A51" w:rsidRDefault="00C50024" w:rsidP="00330CD6">
      <w:pPr>
        <w:shd w:val="clear" w:color="auto" w:fill="FFFFFF"/>
        <w:tabs>
          <w:tab w:val="left" w:pos="567"/>
        </w:tabs>
        <w:ind w:firstLine="5670"/>
        <w:jc w:val="both"/>
        <w:rPr>
          <w:rFonts w:ascii="Calibri" w:hAnsi="Calibri" w:cs="Calibri"/>
          <w:sz w:val="20"/>
          <w:szCs w:val="20"/>
        </w:rPr>
      </w:pPr>
      <w:r w:rsidRPr="002A3A51">
        <w:rPr>
          <w:rFonts w:ascii="Calibri" w:hAnsi="Calibri" w:cs="Calibri"/>
          <w:bCs/>
          <w:spacing w:val="-2"/>
          <w:sz w:val="20"/>
          <w:szCs w:val="20"/>
        </w:rPr>
        <w:t xml:space="preserve">от 09.12.2013 г. 88 </w:t>
      </w:r>
    </w:p>
    <w:p w:rsidR="00C50024" w:rsidRPr="002A3A51" w:rsidRDefault="00C50024" w:rsidP="00330CD6">
      <w:pPr>
        <w:tabs>
          <w:tab w:val="left" w:pos="567"/>
        </w:tabs>
        <w:ind w:firstLine="851"/>
        <w:jc w:val="both"/>
        <w:rPr>
          <w:rFonts w:ascii="Calibri" w:hAnsi="Calibri" w:cs="Calibri"/>
          <w:sz w:val="20"/>
          <w:szCs w:val="20"/>
        </w:rPr>
      </w:pPr>
    </w:p>
    <w:p w:rsidR="00C50024" w:rsidRPr="002A3A51" w:rsidRDefault="00C50024" w:rsidP="00330CD6">
      <w:pPr>
        <w:tabs>
          <w:tab w:val="left" w:pos="567"/>
        </w:tabs>
        <w:ind w:firstLine="851"/>
        <w:jc w:val="both"/>
        <w:rPr>
          <w:sz w:val="20"/>
          <w:szCs w:val="20"/>
        </w:rPr>
      </w:pPr>
    </w:p>
    <w:p w:rsidR="00C50024" w:rsidRPr="002A3A51" w:rsidRDefault="00C50024" w:rsidP="00330CD6">
      <w:pPr>
        <w:pStyle w:val="2f1"/>
        <w:tabs>
          <w:tab w:val="left" w:pos="567"/>
        </w:tabs>
        <w:jc w:val="both"/>
        <w:rPr>
          <w:rFonts w:ascii="Times New Roman" w:hAnsi="Times New Roman" w:cs="Times New Roman"/>
          <w:b/>
        </w:rPr>
      </w:pPr>
      <w:r w:rsidRPr="002A3A51">
        <w:rPr>
          <w:rFonts w:ascii="Times New Roman" w:hAnsi="Times New Roman" w:cs="Times New Roman"/>
          <w:b/>
        </w:rPr>
        <w:t xml:space="preserve">РАЗМЕРЫ ЕЖЕМЕСЯЧНЫХ ВЫПЛАТ </w:t>
      </w:r>
    </w:p>
    <w:p w:rsidR="00C50024" w:rsidRPr="002A3A51" w:rsidRDefault="00C50024" w:rsidP="00330CD6">
      <w:pPr>
        <w:pStyle w:val="2f1"/>
        <w:tabs>
          <w:tab w:val="left" w:pos="567"/>
        </w:tabs>
        <w:jc w:val="both"/>
      </w:pPr>
      <w:r w:rsidRPr="002A3A51">
        <w:rPr>
          <w:rFonts w:ascii="Times New Roman" w:hAnsi="Times New Roman" w:cs="Times New Roman"/>
          <w:b/>
        </w:rPr>
        <w:t>ЗА КЛАССНЫЙ ЧИН МУНИЦИПАЛЬНОГО СЛУЖАЩЕГО</w:t>
      </w:r>
    </w:p>
    <w:p w:rsidR="00C50024" w:rsidRPr="002A3A51" w:rsidRDefault="00C50024"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C50024" w:rsidRPr="002A3A51" w:rsidTr="008119A1">
        <w:tc>
          <w:tcPr>
            <w:tcW w:w="6105" w:type="dxa"/>
            <w:shd w:val="clear" w:color="auto" w:fill="auto"/>
            <w:vAlign w:val="center"/>
          </w:tcPr>
          <w:p w:rsidR="00C50024" w:rsidRPr="002A3A51" w:rsidRDefault="00C50024" w:rsidP="00330CD6">
            <w:pPr>
              <w:tabs>
                <w:tab w:val="left" w:pos="567"/>
              </w:tabs>
              <w:jc w:val="both"/>
              <w:rPr>
                <w:sz w:val="20"/>
                <w:szCs w:val="20"/>
              </w:rPr>
            </w:pPr>
            <w:r w:rsidRPr="002A3A51">
              <w:rPr>
                <w:sz w:val="20"/>
                <w:szCs w:val="20"/>
              </w:rPr>
              <w:t>Наименование классного чина</w:t>
            </w:r>
          </w:p>
        </w:tc>
        <w:tc>
          <w:tcPr>
            <w:tcW w:w="3539" w:type="dxa"/>
            <w:vAlign w:val="center"/>
          </w:tcPr>
          <w:p w:rsidR="00C50024" w:rsidRPr="002A3A51" w:rsidRDefault="00C50024" w:rsidP="00330CD6">
            <w:pPr>
              <w:tabs>
                <w:tab w:val="left" w:pos="567"/>
              </w:tabs>
              <w:ind w:firstLine="467"/>
              <w:jc w:val="both"/>
              <w:rPr>
                <w:sz w:val="20"/>
                <w:szCs w:val="20"/>
              </w:rPr>
            </w:pPr>
            <w:r w:rsidRPr="002A3A51">
              <w:rPr>
                <w:sz w:val="20"/>
                <w:szCs w:val="20"/>
              </w:rPr>
              <w:t>Размеры  выплаты</w:t>
            </w:r>
          </w:p>
          <w:p w:rsidR="00C50024" w:rsidRPr="002A3A51" w:rsidRDefault="00C50024" w:rsidP="00330CD6">
            <w:pPr>
              <w:tabs>
                <w:tab w:val="left" w:pos="567"/>
              </w:tabs>
              <w:ind w:firstLine="851"/>
              <w:jc w:val="both"/>
              <w:rPr>
                <w:sz w:val="20"/>
                <w:szCs w:val="20"/>
              </w:rPr>
            </w:pPr>
            <w:r w:rsidRPr="002A3A51">
              <w:rPr>
                <w:sz w:val="20"/>
                <w:szCs w:val="20"/>
              </w:rPr>
              <w:t>(рублей в месяц)</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Действительный муниципальный советник 1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2323</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Действительный муниципальный советник 2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2167</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Действительный муниципальный советник 3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2013</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Муниципальный советник 1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1780</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Муниципальный советник 2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1627</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Муниципальный советник 3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1472</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Советник муниципальной службы 1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1396</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Советник муниципальной службы 2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1161</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Советник муниципальной службы 3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1008</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Референт муниципальной службы 1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930</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Референт муниципальной службы 2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776</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Референт муниципальной службы 3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696</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Секретарь муниципальной службы 1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543</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Секретарь муниципальной службы 2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466</w:t>
            </w:r>
          </w:p>
        </w:tc>
      </w:tr>
      <w:tr w:rsidR="00C50024" w:rsidRPr="002A3A51" w:rsidTr="008119A1">
        <w:tc>
          <w:tcPr>
            <w:tcW w:w="6105" w:type="dxa"/>
            <w:shd w:val="clear" w:color="auto" w:fill="auto"/>
            <w:vAlign w:val="center"/>
          </w:tcPr>
          <w:p w:rsidR="00C50024" w:rsidRPr="002A3A51" w:rsidRDefault="00C50024" w:rsidP="00330CD6">
            <w:pPr>
              <w:tabs>
                <w:tab w:val="left" w:pos="567"/>
              </w:tabs>
              <w:spacing w:after="105"/>
              <w:jc w:val="both"/>
              <w:rPr>
                <w:sz w:val="20"/>
                <w:szCs w:val="20"/>
              </w:rPr>
            </w:pPr>
            <w:r w:rsidRPr="002A3A51">
              <w:rPr>
                <w:sz w:val="20"/>
                <w:szCs w:val="20"/>
              </w:rPr>
              <w:t>Секретарь муниципальной службы 3 класса</w:t>
            </w:r>
          </w:p>
        </w:tc>
        <w:tc>
          <w:tcPr>
            <w:tcW w:w="3539" w:type="dxa"/>
          </w:tcPr>
          <w:p w:rsidR="00C50024" w:rsidRPr="002A3A51" w:rsidRDefault="00C50024" w:rsidP="00330CD6">
            <w:pPr>
              <w:tabs>
                <w:tab w:val="left" w:pos="567"/>
              </w:tabs>
              <w:jc w:val="both"/>
              <w:rPr>
                <w:sz w:val="20"/>
                <w:szCs w:val="20"/>
              </w:rPr>
            </w:pPr>
            <w:r w:rsidRPr="002A3A51">
              <w:rPr>
                <w:sz w:val="20"/>
                <w:szCs w:val="20"/>
              </w:rPr>
              <w:t>387</w:t>
            </w:r>
          </w:p>
        </w:tc>
      </w:tr>
    </w:tbl>
    <w:p w:rsidR="00C50024" w:rsidRDefault="00C50024" w:rsidP="00330CD6">
      <w:pPr>
        <w:tabs>
          <w:tab w:val="left" w:pos="567"/>
        </w:tabs>
        <w:spacing w:after="200" w:line="276" w:lineRule="auto"/>
        <w:ind w:firstLine="851"/>
        <w:jc w:val="both"/>
        <w:rPr>
          <w:sz w:val="20"/>
          <w:szCs w:val="20"/>
        </w:rPr>
      </w:pPr>
    </w:p>
    <w:p w:rsidR="00C50024" w:rsidRPr="00C50024" w:rsidRDefault="00C50024" w:rsidP="00330CD6">
      <w:pPr>
        <w:tabs>
          <w:tab w:val="left" w:pos="567"/>
        </w:tabs>
        <w:ind w:right="4676" w:firstLine="567"/>
        <w:jc w:val="both"/>
        <w:rPr>
          <w:bCs/>
          <w:sz w:val="20"/>
          <w:szCs w:val="20"/>
        </w:rPr>
      </w:pPr>
      <w:r>
        <w:rPr>
          <w:sz w:val="20"/>
          <w:szCs w:val="20"/>
        </w:rPr>
        <w:t>Решение Собрания депутатов Аликовского муниципального округа Чувашской Республики от 31.10.2022 № 35 «</w:t>
      </w:r>
      <w:r w:rsidRPr="00C50024">
        <w:rPr>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Чувашско-Сорминского сельского поселения Аликовского района Чувашской Республики</w:t>
      </w:r>
      <w:r>
        <w:rPr>
          <w:sz w:val="20"/>
          <w:szCs w:val="20"/>
        </w:rPr>
        <w:t>»</w:t>
      </w:r>
    </w:p>
    <w:p w:rsidR="00C50024" w:rsidRDefault="00C50024" w:rsidP="00330CD6">
      <w:pPr>
        <w:tabs>
          <w:tab w:val="left" w:pos="567"/>
        </w:tabs>
        <w:ind w:right="4676" w:firstLine="567"/>
        <w:jc w:val="both"/>
        <w:rPr>
          <w:rFonts w:ascii="Calibri" w:hAnsi="Calibri" w:cs="Calibri"/>
          <w:sz w:val="20"/>
          <w:szCs w:val="20"/>
        </w:rPr>
      </w:pPr>
    </w:p>
    <w:p w:rsidR="00C50024" w:rsidRPr="00CD6839" w:rsidRDefault="00C50024" w:rsidP="00330CD6">
      <w:pPr>
        <w:tabs>
          <w:tab w:val="left" w:pos="567"/>
        </w:tabs>
        <w:ind w:left="142" w:firstLine="578"/>
        <w:jc w:val="both"/>
        <w:rPr>
          <w:sz w:val="20"/>
          <w:szCs w:val="20"/>
        </w:rPr>
      </w:pPr>
      <w:r w:rsidRPr="00CD6839">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C50024" w:rsidRPr="00CD6839" w:rsidRDefault="00C50024" w:rsidP="00330CD6">
      <w:pPr>
        <w:tabs>
          <w:tab w:val="left" w:pos="567"/>
        </w:tabs>
        <w:ind w:left="142" w:firstLine="578"/>
        <w:jc w:val="both"/>
        <w:rPr>
          <w:sz w:val="20"/>
          <w:szCs w:val="20"/>
        </w:rPr>
      </w:pPr>
      <w:r w:rsidRPr="00CD6839">
        <w:rPr>
          <w:color w:val="333333"/>
          <w:sz w:val="20"/>
          <w:szCs w:val="20"/>
        </w:rPr>
        <w:lastRenderedPageBreak/>
        <w:t>1. Внести изменения в Решение Собрания депутатов Чувашско-Сорминского сельского поселения Аликовского района Чувашской Республики №102 от 14.12.2017 года «</w:t>
      </w:r>
      <w:r w:rsidRPr="00CD6839">
        <w:rPr>
          <w:rFonts w:eastAsia="Calibri"/>
          <w:color w:val="333333"/>
          <w:spacing w:val="2"/>
          <w:sz w:val="20"/>
          <w:szCs w:val="20"/>
        </w:rPr>
        <w:t>О денежном содержании, порядке установления ежемесячных и иных дополнительных выплат лицам, замещающим муниципальные должности и должности муниципальной службы в исполнительно–распорядительных органах местного самоуправления Чувашско-Сорминского сельского поселения Аликовского района</w:t>
      </w:r>
      <w:r w:rsidRPr="00CD6839">
        <w:rPr>
          <w:bCs/>
          <w:color w:val="333333"/>
          <w:sz w:val="20"/>
          <w:szCs w:val="20"/>
        </w:rPr>
        <w:t>» (с изменениями от 05.11.2020, 17.03.2021 г.),</w:t>
      </w:r>
      <w:r w:rsidRPr="00CD6839">
        <w:rPr>
          <w:color w:val="333333"/>
          <w:sz w:val="20"/>
          <w:szCs w:val="20"/>
        </w:rPr>
        <w:t xml:space="preserve"> изложив </w:t>
      </w:r>
      <w:r w:rsidRPr="00CD6839">
        <w:rPr>
          <w:sz w:val="20"/>
          <w:szCs w:val="20"/>
        </w:rPr>
        <w:t>приложения № 1 и 2 к указанному решению в редакции, согласно приложениям № 1 и 2 к данному решению.</w:t>
      </w:r>
    </w:p>
    <w:p w:rsidR="00C50024" w:rsidRPr="00CD6839" w:rsidRDefault="00C50024" w:rsidP="00330CD6">
      <w:pPr>
        <w:tabs>
          <w:tab w:val="left" w:pos="567"/>
        </w:tabs>
        <w:ind w:firstLine="578"/>
        <w:jc w:val="both"/>
        <w:rPr>
          <w:sz w:val="20"/>
          <w:szCs w:val="20"/>
        </w:rPr>
      </w:pPr>
      <w:r w:rsidRPr="00CD6839">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C50024" w:rsidRPr="00CD6839" w:rsidRDefault="00C50024" w:rsidP="00330CD6">
      <w:pPr>
        <w:tabs>
          <w:tab w:val="left" w:pos="567"/>
        </w:tabs>
        <w:ind w:firstLine="601"/>
        <w:jc w:val="both"/>
        <w:rPr>
          <w:sz w:val="20"/>
          <w:szCs w:val="20"/>
        </w:rPr>
      </w:pPr>
    </w:p>
    <w:p w:rsidR="00C50024" w:rsidRPr="00CD6839" w:rsidRDefault="00C50024" w:rsidP="00330CD6">
      <w:pPr>
        <w:tabs>
          <w:tab w:val="left" w:pos="567"/>
        </w:tabs>
        <w:ind w:firstLine="601"/>
        <w:jc w:val="both"/>
        <w:rPr>
          <w:sz w:val="20"/>
          <w:szCs w:val="20"/>
        </w:rPr>
      </w:pPr>
    </w:p>
    <w:p w:rsidR="00C50024" w:rsidRPr="00CD6839" w:rsidRDefault="00C50024" w:rsidP="00330CD6">
      <w:pPr>
        <w:pStyle w:val="2f1"/>
        <w:tabs>
          <w:tab w:val="left" w:pos="567"/>
          <w:tab w:val="left" w:pos="2520"/>
        </w:tabs>
        <w:jc w:val="both"/>
        <w:rPr>
          <w:rFonts w:ascii="Times New Roman" w:hAnsi="Times New Roman" w:cs="Times New Roman"/>
        </w:rPr>
      </w:pPr>
      <w:r w:rsidRPr="00CD6839">
        <w:rPr>
          <w:rFonts w:ascii="Times New Roman" w:hAnsi="Times New Roman" w:cs="Times New Roman"/>
        </w:rPr>
        <w:t>Председатель Собрания депутатов</w:t>
      </w:r>
    </w:p>
    <w:p w:rsidR="00C50024" w:rsidRPr="00CD6839" w:rsidRDefault="00C50024" w:rsidP="00330CD6">
      <w:pPr>
        <w:pStyle w:val="2f1"/>
        <w:tabs>
          <w:tab w:val="left" w:pos="567"/>
          <w:tab w:val="left" w:pos="2520"/>
        </w:tabs>
        <w:jc w:val="both"/>
        <w:rPr>
          <w:rFonts w:ascii="Times New Roman" w:hAnsi="Times New Roman" w:cs="Times New Roman"/>
        </w:rPr>
      </w:pPr>
      <w:r w:rsidRPr="00CD6839">
        <w:rPr>
          <w:rFonts w:ascii="Times New Roman" w:hAnsi="Times New Roman" w:cs="Times New Roman"/>
        </w:rPr>
        <w:t>Аликовского муниципального</w:t>
      </w:r>
    </w:p>
    <w:p w:rsidR="00C50024" w:rsidRPr="00CD6839" w:rsidRDefault="00C50024" w:rsidP="00330CD6">
      <w:pPr>
        <w:pStyle w:val="2f1"/>
        <w:tabs>
          <w:tab w:val="left" w:pos="567"/>
          <w:tab w:val="left" w:pos="2520"/>
        </w:tabs>
        <w:jc w:val="both"/>
        <w:rPr>
          <w:rFonts w:ascii="Times New Roman" w:hAnsi="Times New Roman" w:cs="Times New Roman"/>
        </w:rPr>
      </w:pPr>
      <w:r w:rsidRPr="00CD6839">
        <w:rPr>
          <w:rFonts w:ascii="Times New Roman" w:hAnsi="Times New Roman" w:cs="Times New Roman"/>
        </w:rPr>
        <w:t>округа Чувашской Республики                                                                                    Э. К. Волков</w:t>
      </w:r>
    </w:p>
    <w:p w:rsidR="00C50024" w:rsidRPr="00CD6839" w:rsidRDefault="00C50024" w:rsidP="00330CD6">
      <w:pPr>
        <w:pStyle w:val="2f1"/>
        <w:tabs>
          <w:tab w:val="left" w:pos="567"/>
          <w:tab w:val="left" w:pos="2520"/>
        </w:tabs>
        <w:jc w:val="both"/>
        <w:rPr>
          <w:rFonts w:ascii="Times New Roman" w:hAnsi="Times New Roman" w:cs="Times New Roman"/>
        </w:rPr>
      </w:pPr>
    </w:p>
    <w:p w:rsidR="00C50024" w:rsidRPr="00CD6839" w:rsidRDefault="00C50024" w:rsidP="00330CD6">
      <w:pPr>
        <w:pStyle w:val="2f1"/>
        <w:tabs>
          <w:tab w:val="left" w:pos="567"/>
          <w:tab w:val="left" w:pos="2520"/>
        </w:tabs>
        <w:jc w:val="both"/>
        <w:rPr>
          <w:rFonts w:ascii="Times New Roman" w:hAnsi="Times New Roman" w:cs="Times New Roman"/>
        </w:rPr>
      </w:pPr>
      <w:r w:rsidRPr="00CD6839">
        <w:rPr>
          <w:rFonts w:ascii="Times New Roman" w:hAnsi="Times New Roman" w:cs="Times New Roman"/>
        </w:rPr>
        <w:t>Исполняющий полномочия</w:t>
      </w:r>
    </w:p>
    <w:p w:rsidR="00C50024" w:rsidRPr="00CD6839" w:rsidRDefault="00C50024" w:rsidP="00330CD6">
      <w:pPr>
        <w:pStyle w:val="2f1"/>
        <w:tabs>
          <w:tab w:val="left" w:pos="567"/>
          <w:tab w:val="left" w:pos="2520"/>
        </w:tabs>
        <w:jc w:val="both"/>
        <w:rPr>
          <w:rFonts w:ascii="Times New Roman" w:hAnsi="Times New Roman" w:cs="Times New Roman"/>
        </w:rPr>
      </w:pPr>
      <w:r w:rsidRPr="00CD6839">
        <w:rPr>
          <w:rFonts w:ascii="Times New Roman" w:hAnsi="Times New Roman" w:cs="Times New Roman"/>
        </w:rPr>
        <w:t>главы Аликовского муниципального</w:t>
      </w:r>
    </w:p>
    <w:p w:rsidR="00C50024" w:rsidRPr="00CD6839" w:rsidRDefault="00C50024" w:rsidP="00330CD6">
      <w:pPr>
        <w:pStyle w:val="2f1"/>
        <w:tabs>
          <w:tab w:val="left" w:pos="567"/>
          <w:tab w:val="left" w:pos="2520"/>
        </w:tabs>
        <w:jc w:val="both"/>
        <w:rPr>
          <w:rFonts w:ascii="Times New Roman" w:hAnsi="Times New Roman" w:cs="Times New Roman"/>
        </w:rPr>
      </w:pPr>
      <w:r w:rsidRPr="00CD6839">
        <w:rPr>
          <w:rFonts w:ascii="Times New Roman" w:hAnsi="Times New Roman" w:cs="Times New Roman"/>
        </w:rPr>
        <w:t>округа Чувашской Республики                                                                                   Э. К. Волков</w:t>
      </w:r>
    </w:p>
    <w:p w:rsidR="00C50024" w:rsidRDefault="00C50024" w:rsidP="00330CD6">
      <w:pPr>
        <w:pStyle w:val="2f1"/>
        <w:tabs>
          <w:tab w:val="left" w:pos="567"/>
          <w:tab w:val="left" w:pos="2520"/>
        </w:tabs>
        <w:ind w:left="5268" w:firstLine="2520"/>
        <w:jc w:val="both"/>
      </w:pPr>
    </w:p>
    <w:p w:rsidR="00C50024" w:rsidRPr="00CD6839" w:rsidRDefault="00C50024" w:rsidP="00330CD6">
      <w:pPr>
        <w:pStyle w:val="2f1"/>
        <w:tabs>
          <w:tab w:val="left" w:pos="567"/>
          <w:tab w:val="left" w:pos="2520"/>
        </w:tabs>
        <w:ind w:left="5268" w:firstLine="2520"/>
        <w:jc w:val="both"/>
        <w:rPr>
          <w:rFonts w:ascii="Times New Roman" w:hAnsi="Times New Roman" w:cs="Times New Roman"/>
          <w:bCs/>
          <w:spacing w:val="-10"/>
        </w:rPr>
      </w:pPr>
      <w:r w:rsidRPr="00CD6839">
        <w:t xml:space="preserve">    </w:t>
      </w:r>
      <w:r w:rsidRPr="00CD6839">
        <w:rPr>
          <w:rFonts w:ascii="Times New Roman" w:hAnsi="Times New Roman" w:cs="Times New Roman"/>
          <w:bCs/>
          <w:spacing w:val="-9"/>
        </w:rPr>
        <w:t>Приложение № 1</w:t>
      </w:r>
    </w:p>
    <w:p w:rsidR="00C50024" w:rsidRPr="00CD6839" w:rsidRDefault="00C50024" w:rsidP="00330CD6">
      <w:pPr>
        <w:shd w:val="clear" w:color="auto" w:fill="FFFFFF"/>
        <w:tabs>
          <w:tab w:val="left" w:pos="567"/>
        </w:tabs>
        <w:ind w:firstLine="5670"/>
        <w:jc w:val="both"/>
        <w:rPr>
          <w:sz w:val="20"/>
          <w:szCs w:val="20"/>
        </w:rPr>
      </w:pPr>
      <w:r w:rsidRPr="00CD6839">
        <w:rPr>
          <w:bCs/>
          <w:spacing w:val="-10"/>
          <w:sz w:val="20"/>
          <w:szCs w:val="20"/>
        </w:rPr>
        <w:t>к решению Собрания депутатов</w:t>
      </w:r>
    </w:p>
    <w:p w:rsidR="00C50024" w:rsidRPr="00CD6839" w:rsidRDefault="00C50024" w:rsidP="00330CD6">
      <w:pPr>
        <w:shd w:val="clear" w:color="auto" w:fill="FFFFFF"/>
        <w:tabs>
          <w:tab w:val="left" w:pos="567"/>
        </w:tabs>
        <w:ind w:firstLine="5670"/>
        <w:jc w:val="both"/>
        <w:rPr>
          <w:bCs/>
          <w:spacing w:val="-2"/>
          <w:sz w:val="20"/>
          <w:szCs w:val="20"/>
        </w:rPr>
      </w:pPr>
      <w:r w:rsidRPr="00CD6839">
        <w:rPr>
          <w:sz w:val="20"/>
          <w:szCs w:val="20"/>
        </w:rPr>
        <w:t>Аликовского</w:t>
      </w:r>
      <w:r w:rsidRPr="00CD6839">
        <w:rPr>
          <w:bCs/>
          <w:spacing w:val="-2"/>
          <w:sz w:val="20"/>
          <w:szCs w:val="20"/>
        </w:rPr>
        <w:t xml:space="preserve"> муниципального округа Чувашской Республики </w:t>
      </w:r>
    </w:p>
    <w:p w:rsidR="00C50024" w:rsidRPr="00CD6839" w:rsidRDefault="00C50024" w:rsidP="00330CD6">
      <w:pPr>
        <w:shd w:val="clear" w:color="auto" w:fill="FFFFFF"/>
        <w:tabs>
          <w:tab w:val="left" w:pos="567"/>
        </w:tabs>
        <w:ind w:firstLine="5670"/>
        <w:jc w:val="both"/>
        <w:rPr>
          <w:sz w:val="20"/>
          <w:szCs w:val="20"/>
        </w:rPr>
      </w:pPr>
      <w:r w:rsidRPr="00CD6839">
        <w:rPr>
          <w:bCs/>
          <w:spacing w:val="-2"/>
          <w:sz w:val="20"/>
          <w:szCs w:val="20"/>
        </w:rPr>
        <w:t>от 31.10.2022 г. № 35</w:t>
      </w:r>
    </w:p>
    <w:p w:rsidR="00C50024" w:rsidRPr="00CD6839" w:rsidRDefault="00C50024" w:rsidP="00330CD6">
      <w:pPr>
        <w:pStyle w:val="2f1"/>
        <w:tabs>
          <w:tab w:val="left" w:pos="567"/>
          <w:tab w:val="left" w:pos="2520"/>
        </w:tabs>
        <w:jc w:val="both"/>
        <w:rPr>
          <w:rFonts w:ascii="Times New Roman" w:hAnsi="Times New Roman" w:cs="Times New Roman"/>
        </w:rPr>
      </w:pPr>
    </w:p>
    <w:p w:rsidR="00C50024" w:rsidRPr="00CD6839" w:rsidRDefault="00C50024" w:rsidP="00330CD6">
      <w:pPr>
        <w:pStyle w:val="2f1"/>
        <w:tabs>
          <w:tab w:val="left" w:pos="567"/>
          <w:tab w:val="left" w:pos="2520"/>
        </w:tabs>
        <w:jc w:val="both"/>
        <w:rPr>
          <w:bCs/>
          <w:spacing w:val="-10"/>
        </w:rPr>
      </w:pPr>
      <w:r w:rsidRPr="00CD6839">
        <w:rPr>
          <w:rFonts w:ascii="Times New Roman" w:hAnsi="Times New Roman" w:cs="Times New Roman"/>
          <w:bCs/>
          <w:spacing w:val="-9"/>
        </w:rPr>
        <w:t>«Приложение № 1</w:t>
      </w:r>
    </w:p>
    <w:p w:rsidR="00C50024" w:rsidRPr="00CD6839" w:rsidRDefault="00C50024" w:rsidP="00330CD6">
      <w:pPr>
        <w:shd w:val="clear" w:color="auto" w:fill="FFFFFF"/>
        <w:tabs>
          <w:tab w:val="left" w:pos="567"/>
        </w:tabs>
        <w:ind w:firstLine="5670"/>
        <w:jc w:val="both"/>
        <w:rPr>
          <w:sz w:val="20"/>
          <w:szCs w:val="20"/>
        </w:rPr>
      </w:pPr>
      <w:r w:rsidRPr="00CD6839">
        <w:rPr>
          <w:bCs/>
          <w:spacing w:val="-10"/>
          <w:sz w:val="20"/>
          <w:szCs w:val="20"/>
        </w:rPr>
        <w:t>к решению Собрания депутатов</w:t>
      </w:r>
    </w:p>
    <w:p w:rsidR="00C50024" w:rsidRPr="00CD6839" w:rsidRDefault="00C50024" w:rsidP="00330CD6">
      <w:pPr>
        <w:shd w:val="clear" w:color="auto" w:fill="FFFFFF"/>
        <w:tabs>
          <w:tab w:val="left" w:pos="567"/>
        </w:tabs>
        <w:ind w:firstLine="5670"/>
        <w:jc w:val="both"/>
        <w:rPr>
          <w:bCs/>
          <w:spacing w:val="-2"/>
          <w:sz w:val="20"/>
          <w:szCs w:val="20"/>
        </w:rPr>
      </w:pPr>
      <w:r w:rsidRPr="00CD6839">
        <w:rPr>
          <w:sz w:val="20"/>
          <w:szCs w:val="20"/>
        </w:rPr>
        <w:t>Чувашско-Сорминского сельского поселения Аликовского</w:t>
      </w:r>
      <w:r w:rsidRPr="00CD6839">
        <w:rPr>
          <w:bCs/>
          <w:spacing w:val="-2"/>
          <w:sz w:val="20"/>
          <w:szCs w:val="20"/>
        </w:rPr>
        <w:t xml:space="preserve"> района </w:t>
      </w:r>
    </w:p>
    <w:p w:rsidR="00C50024" w:rsidRPr="00CD6839" w:rsidRDefault="00C50024" w:rsidP="00330CD6">
      <w:pPr>
        <w:shd w:val="clear" w:color="auto" w:fill="FFFFFF"/>
        <w:tabs>
          <w:tab w:val="left" w:pos="567"/>
        </w:tabs>
        <w:ind w:firstLine="5670"/>
        <w:jc w:val="both"/>
        <w:rPr>
          <w:sz w:val="20"/>
          <w:szCs w:val="20"/>
        </w:rPr>
      </w:pPr>
      <w:r w:rsidRPr="00CD6839">
        <w:rPr>
          <w:bCs/>
          <w:spacing w:val="-2"/>
          <w:sz w:val="20"/>
          <w:szCs w:val="20"/>
        </w:rPr>
        <w:t xml:space="preserve">                     от 14.12.2017 г.    № 102</w:t>
      </w:r>
    </w:p>
    <w:p w:rsidR="00C50024" w:rsidRPr="00CD6839" w:rsidRDefault="00C50024" w:rsidP="00330CD6">
      <w:pPr>
        <w:shd w:val="clear" w:color="auto" w:fill="FFFFFF"/>
        <w:tabs>
          <w:tab w:val="left" w:pos="567"/>
        </w:tabs>
        <w:ind w:firstLine="5670"/>
        <w:jc w:val="both"/>
        <w:rPr>
          <w:sz w:val="20"/>
          <w:szCs w:val="20"/>
        </w:rPr>
      </w:pPr>
    </w:p>
    <w:p w:rsidR="00C50024" w:rsidRPr="00CD6839" w:rsidRDefault="00C50024" w:rsidP="00330CD6">
      <w:pPr>
        <w:pStyle w:val="2f1"/>
        <w:tabs>
          <w:tab w:val="left" w:pos="567"/>
        </w:tabs>
        <w:jc w:val="both"/>
        <w:rPr>
          <w:rFonts w:ascii="Times New Roman" w:hAnsi="Times New Roman" w:cs="Times New Roman"/>
          <w:b/>
        </w:rPr>
      </w:pPr>
      <w:r w:rsidRPr="00CD6839">
        <w:rPr>
          <w:rFonts w:ascii="Times New Roman" w:hAnsi="Times New Roman" w:cs="Times New Roman"/>
          <w:b/>
        </w:rPr>
        <w:t xml:space="preserve">РАЗМЕР ДОЛЖНОСТНЫХ ОКЛАДОВ И РАЗМЕР ЕЖЕМЕСЯЧНОГО </w:t>
      </w:r>
    </w:p>
    <w:p w:rsidR="00C50024" w:rsidRPr="00CD6839" w:rsidRDefault="00C50024" w:rsidP="00330CD6">
      <w:pPr>
        <w:pStyle w:val="2f1"/>
        <w:tabs>
          <w:tab w:val="left" w:pos="567"/>
        </w:tabs>
        <w:jc w:val="both"/>
        <w:rPr>
          <w:rFonts w:ascii="Times New Roman" w:hAnsi="Times New Roman" w:cs="Times New Roman"/>
        </w:rPr>
      </w:pPr>
      <w:r w:rsidRPr="00CD6839">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C50024" w:rsidRPr="00CD6839" w:rsidRDefault="00C50024" w:rsidP="00330CD6">
      <w:pPr>
        <w:pStyle w:val="2f1"/>
        <w:tabs>
          <w:tab w:val="left" w:pos="567"/>
        </w:tabs>
        <w:jc w:val="both"/>
        <w:rPr>
          <w:rFonts w:ascii="Times New Roman" w:hAnsi="Times New Roman" w:cs="Times New Roman"/>
        </w:rPr>
      </w:pP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C50024" w:rsidRPr="00CD6839" w:rsidTr="008119A1">
        <w:tc>
          <w:tcPr>
            <w:tcW w:w="4790" w:type="dxa"/>
            <w:shd w:val="clear" w:color="auto" w:fill="auto"/>
            <w:vAlign w:val="center"/>
          </w:tcPr>
          <w:p w:rsidR="00C50024" w:rsidRPr="00CD6839" w:rsidRDefault="00C50024" w:rsidP="00330CD6">
            <w:pPr>
              <w:pStyle w:val="2f1"/>
              <w:tabs>
                <w:tab w:val="left" w:pos="567"/>
              </w:tabs>
              <w:jc w:val="both"/>
              <w:rPr>
                <w:rFonts w:ascii="Times New Roman" w:hAnsi="Times New Roman" w:cs="Times New Roman"/>
              </w:rPr>
            </w:pPr>
            <w:r w:rsidRPr="00CD6839">
              <w:rPr>
                <w:rFonts w:ascii="Times New Roman" w:hAnsi="Times New Roman" w:cs="Times New Roman"/>
              </w:rPr>
              <w:t>Наименование должности</w:t>
            </w:r>
          </w:p>
        </w:tc>
        <w:tc>
          <w:tcPr>
            <w:tcW w:w="2172" w:type="dxa"/>
            <w:shd w:val="clear" w:color="auto" w:fill="auto"/>
            <w:vAlign w:val="center"/>
          </w:tcPr>
          <w:p w:rsidR="00C50024" w:rsidRPr="00CD6839" w:rsidRDefault="00C50024" w:rsidP="00330CD6">
            <w:pPr>
              <w:pStyle w:val="2f1"/>
              <w:tabs>
                <w:tab w:val="left" w:pos="567"/>
              </w:tabs>
              <w:jc w:val="both"/>
              <w:rPr>
                <w:rFonts w:ascii="Times New Roman" w:hAnsi="Times New Roman" w:cs="Times New Roman"/>
              </w:rPr>
            </w:pPr>
            <w:r w:rsidRPr="00CD6839">
              <w:rPr>
                <w:rFonts w:ascii="Times New Roman" w:hAnsi="Times New Roman" w:cs="Times New Roman"/>
              </w:rPr>
              <w:t>Должностной оклад (рублей в месяц)</w:t>
            </w:r>
          </w:p>
        </w:tc>
        <w:tc>
          <w:tcPr>
            <w:tcW w:w="2804" w:type="dxa"/>
            <w:gridSpan w:val="4"/>
            <w:shd w:val="clear" w:color="auto" w:fill="auto"/>
            <w:vAlign w:val="center"/>
          </w:tcPr>
          <w:p w:rsidR="00C50024" w:rsidRPr="00CD6839" w:rsidRDefault="00C50024" w:rsidP="00330CD6">
            <w:pPr>
              <w:pStyle w:val="2f1"/>
              <w:tabs>
                <w:tab w:val="left" w:pos="567"/>
              </w:tabs>
              <w:jc w:val="both"/>
              <w:rPr>
                <w:rFonts w:ascii="Times New Roman" w:hAnsi="Times New Roman" w:cs="Times New Roman"/>
              </w:rPr>
            </w:pPr>
            <w:r w:rsidRPr="00CD6839">
              <w:rPr>
                <w:rFonts w:ascii="Times New Roman" w:hAnsi="Times New Roman" w:cs="Times New Roman"/>
              </w:rPr>
              <w:t>Размер ежемесячного денежного поощрения (должностных окладов)</w:t>
            </w:r>
          </w:p>
          <w:p w:rsidR="00C50024" w:rsidRPr="00CD6839" w:rsidRDefault="00C50024" w:rsidP="00330CD6">
            <w:pPr>
              <w:pStyle w:val="2f1"/>
              <w:tabs>
                <w:tab w:val="left" w:pos="567"/>
              </w:tabs>
              <w:jc w:val="both"/>
              <w:rPr>
                <w:rFonts w:ascii="Times New Roman" w:hAnsi="Times New Roman" w:cs="Times New Roman"/>
              </w:rPr>
            </w:pPr>
          </w:p>
        </w:tc>
      </w:tr>
      <w:tr w:rsidR="00C50024" w:rsidRPr="00CD6839" w:rsidTr="008119A1">
        <w:tc>
          <w:tcPr>
            <w:tcW w:w="9646" w:type="dxa"/>
            <w:gridSpan w:val="3"/>
            <w:shd w:val="clear" w:color="auto" w:fill="auto"/>
            <w:vAlign w:val="center"/>
          </w:tcPr>
          <w:p w:rsidR="00C50024" w:rsidRPr="00CD6839" w:rsidRDefault="00C50024" w:rsidP="00330CD6">
            <w:pPr>
              <w:tabs>
                <w:tab w:val="left" w:pos="567"/>
              </w:tabs>
              <w:snapToGrid w:val="0"/>
              <w:ind w:firstLine="851"/>
              <w:jc w:val="both"/>
              <w:rPr>
                <w:sz w:val="20"/>
                <w:szCs w:val="20"/>
              </w:rPr>
            </w:pPr>
          </w:p>
          <w:p w:rsidR="00C50024" w:rsidRPr="00CD6839" w:rsidRDefault="00C50024" w:rsidP="00330CD6">
            <w:pPr>
              <w:tabs>
                <w:tab w:val="left" w:pos="567"/>
              </w:tabs>
              <w:ind w:firstLine="851"/>
              <w:jc w:val="both"/>
              <w:rPr>
                <w:sz w:val="20"/>
                <w:szCs w:val="20"/>
              </w:rPr>
            </w:pPr>
            <w:r w:rsidRPr="00CD6839">
              <w:rPr>
                <w:b/>
                <w:sz w:val="20"/>
                <w:szCs w:val="20"/>
              </w:rPr>
              <w:t>Раздел 1. Исполнительно-распорядительный орган местного самоуправления</w:t>
            </w:r>
          </w:p>
          <w:p w:rsidR="00C50024" w:rsidRPr="00CD6839" w:rsidRDefault="00C50024" w:rsidP="00330CD6">
            <w:pPr>
              <w:tabs>
                <w:tab w:val="left" w:pos="567"/>
              </w:tabs>
              <w:ind w:firstLine="851"/>
              <w:jc w:val="both"/>
              <w:rPr>
                <w:sz w:val="20"/>
                <w:szCs w:val="20"/>
              </w:rPr>
            </w:pPr>
          </w:p>
        </w:tc>
        <w:tc>
          <w:tcPr>
            <w:tcW w:w="40" w:type="dxa"/>
            <w:shd w:val="clear" w:color="auto" w:fill="auto"/>
          </w:tcPr>
          <w:p w:rsidR="00C50024" w:rsidRPr="00CD6839" w:rsidRDefault="00C50024" w:rsidP="00330CD6">
            <w:pPr>
              <w:tabs>
                <w:tab w:val="left" w:pos="567"/>
              </w:tabs>
              <w:snapToGrid w:val="0"/>
              <w:jc w:val="both"/>
              <w:rPr>
                <w:sz w:val="20"/>
                <w:szCs w:val="20"/>
              </w:rPr>
            </w:pPr>
          </w:p>
        </w:tc>
        <w:tc>
          <w:tcPr>
            <w:tcW w:w="40" w:type="dxa"/>
            <w:shd w:val="clear" w:color="auto" w:fill="auto"/>
          </w:tcPr>
          <w:p w:rsidR="00C50024" w:rsidRPr="00CD6839" w:rsidRDefault="00C50024" w:rsidP="00330CD6">
            <w:pPr>
              <w:tabs>
                <w:tab w:val="left" w:pos="567"/>
              </w:tabs>
              <w:snapToGrid w:val="0"/>
              <w:jc w:val="both"/>
              <w:rPr>
                <w:sz w:val="20"/>
                <w:szCs w:val="20"/>
              </w:rPr>
            </w:pPr>
          </w:p>
        </w:tc>
        <w:tc>
          <w:tcPr>
            <w:tcW w:w="40" w:type="dxa"/>
            <w:shd w:val="clear" w:color="auto" w:fill="auto"/>
          </w:tcPr>
          <w:p w:rsidR="00C50024" w:rsidRPr="00CD6839" w:rsidRDefault="00C50024" w:rsidP="00330CD6">
            <w:pPr>
              <w:tabs>
                <w:tab w:val="left" w:pos="567"/>
              </w:tabs>
              <w:snapToGrid w:val="0"/>
              <w:jc w:val="both"/>
              <w:rPr>
                <w:sz w:val="20"/>
                <w:szCs w:val="20"/>
              </w:rPr>
            </w:pPr>
          </w:p>
        </w:tc>
      </w:tr>
      <w:tr w:rsidR="00C50024" w:rsidRPr="00CD6839" w:rsidTr="008119A1">
        <w:tc>
          <w:tcPr>
            <w:tcW w:w="4790" w:type="dxa"/>
            <w:shd w:val="clear" w:color="auto" w:fill="auto"/>
            <w:vAlign w:val="center"/>
          </w:tcPr>
          <w:p w:rsidR="00C50024" w:rsidRPr="00CD6839" w:rsidRDefault="00C50024" w:rsidP="00330CD6">
            <w:pPr>
              <w:tabs>
                <w:tab w:val="left" w:pos="567"/>
              </w:tabs>
              <w:spacing w:after="105"/>
              <w:ind w:firstLine="370"/>
              <w:jc w:val="both"/>
              <w:rPr>
                <w:sz w:val="20"/>
                <w:szCs w:val="20"/>
              </w:rPr>
            </w:pPr>
            <w:r w:rsidRPr="00CD6839">
              <w:rPr>
                <w:sz w:val="20"/>
                <w:szCs w:val="20"/>
              </w:rPr>
              <w:t xml:space="preserve">Глава Чувашско-Сорминского сельского поселения Аликовского района Чувашской Республики  </w:t>
            </w:r>
          </w:p>
        </w:tc>
        <w:tc>
          <w:tcPr>
            <w:tcW w:w="2172" w:type="dxa"/>
            <w:shd w:val="clear" w:color="auto" w:fill="auto"/>
            <w:vAlign w:val="center"/>
          </w:tcPr>
          <w:p w:rsidR="00C50024" w:rsidRPr="00CD6839" w:rsidRDefault="00C50024" w:rsidP="00330CD6">
            <w:pPr>
              <w:tabs>
                <w:tab w:val="left" w:pos="567"/>
              </w:tabs>
              <w:jc w:val="both"/>
              <w:rPr>
                <w:sz w:val="20"/>
                <w:szCs w:val="20"/>
              </w:rPr>
            </w:pPr>
            <w:r w:rsidRPr="00CD6839">
              <w:rPr>
                <w:sz w:val="20"/>
                <w:szCs w:val="20"/>
              </w:rPr>
              <w:t xml:space="preserve"> </w:t>
            </w:r>
          </w:p>
          <w:p w:rsidR="00C50024" w:rsidRPr="00CD6839" w:rsidRDefault="00C50024" w:rsidP="00330CD6">
            <w:pPr>
              <w:tabs>
                <w:tab w:val="left" w:pos="567"/>
              </w:tabs>
              <w:jc w:val="both"/>
              <w:rPr>
                <w:sz w:val="20"/>
                <w:szCs w:val="20"/>
              </w:rPr>
            </w:pPr>
            <w:r w:rsidRPr="00CD6839">
              <w:rPr>
                <w:sz w:val="20"/>
                <w:szCs w:val="20"/>
              </w:rPr>
              <w:t xml:space="preserve">10078  </w:t>
            </w:r>
          </w:p>
        </w:tc>
        <w:tc>
          <w:tcPr>
            <w:tcW w:w="2684" w:type="dxa"/>
            <w:shd w:val="clear" w:color="auto" w:fill="auto"/>
            <w:vAlign w:val="center"/>
          </w:tcPr>
          <w:p w:rsidR="00C50024" w:rsidRPr="00CD6839" w:rsidRDefault="00C50024" w:rsidP="00330CD6">
            <w:pPr>
              <w:tabs>
                <w:tab w:val="left" w:pos="567"/>
              </w:tabs>
              <w:ind w:firstLine="14"/>
              <w:jc w:val="both"/>
              <w:rPr>
                <w:sz w:val="20"/>
                <w:szCs w:val="20"/>
              </w:rPr>
            </w:pPr>
            <w:r w:rsidRPr="00CD6839">
              <w:rPr>
                <w:sz w:val="20"/>
                <w:szCs w:val="20"/>
              </w:rPr>
              <w:t>0,2</w:t>
            </w:r>
          </w:p>
        </w:tc>
        <w:tc>
          <w:tcPr>
            <w:tcW w:w="40" w:type="dxa"/>
            <w:shd w:val="clear" w:color="auto" w:fill="auto"/>
          </w:tcPr>
          <w:p w:rsidR="00C50024" w:rsidRPr="00CD6839" w:rsidRDefault="00C50024" w:rsidP="00330CD6">
            <w:pPr>
              <w:tabs>
                <w:tab w:val="left" w:pos="567"/>
              </w:tabs>
              <w:snapToGrid w:val="0"/>
              <w:jc w:val="both"/>
              <w:rPr>
                <w:sz w:val="20"/>
                <w:szCs w:val="20"/>
              </w:rPr>
            </w:pPr>
          </w:p>
        </w:tc>
        <w:tc>
          <w:tcPr>
            <w:tcW w:w="40" w:type="dxa"/>
            <w:shd w:val="clear" w:color="auto" w:fill="auto"/>
          </w:tcPr>
          <w:p w:rsidR="00C50024" w:rsidRPr="00CD6839" w:rsidRDefault="00C50024" w:rsidP="00330CD6">
            <w:pPr>
              <w:tabs>
                <w:tab w:val="left" w:pos="567"/>
              </w:tabs>
              <w:snapToGrid w:val="0"/>
              <w:jc w:val="both"/>
              <w:rPr>
                <w:sz w:val="20"/>
                <w:szCs w:val="20"/>
              </w:rPr>
            </w:pPr>
          </w:p>
        </w:tc>
        <w:tc>
          <w:tcPr>
            <w:tcW w:w="40" w:type="dxa"/>
            <w:shd w:val="clear" w:color="auto" w:fill="auto"/>
          </w:tcPr>
          <w:p w:rsidR="00C50024" w:rsidRPr="00CD6839" w:rsidRDefault="00C50024" w:rsidP="00330CD6">
            <w:pPr>
              <w:tabs>
                <w:tab w:val="left" w:pos="567"/>
              </w:tabs>
              <w:snapToGrid w:val="0"/>
              <w:jc w:val="both"/>
              <w:rPr>
                <w:sz w:val="20"/>
                <w:szCs w:val="20"/>
              </w:rPr>
            </w:pPr>
          </w:p>
        </w:tc>
      </w:tr>
      <w:tr w:rsidR="00C50024" w:rsidRPr="00CD6839" w:rsidTr="008119A1">
        <w:tc>
          <w:tcPr>
            <w:tcW w:w="4790" w:type="dxa"/>
            <w:shd w:val="clear" w:color="auto" w:fill="auto"/>
            <w:vAlign w:val="center"/>
          </w:tcPr>
          <w:p w:rsidR="00C50024" w:rsidRPr="00CD6839" w:rsidRDefault="00C50024" w:rsidP="00330CD6">
            <w:pPr>
              <w:tabs>
                <w:tab w:val="left" w:pos="567"/>
              </w:tabs>
              <w:spacing w:after="105"/>
              <w:ind w:firstLine="370"/>
              <w:jc w:val="both"/>
              <w:rPr>
                <w:sz w:val="20"/>
                <w:szCs w:val="20"/>
              </w:rPr>
            </w:pPr>
            <w:r w:rsidRPr="00CD6839">
              <w:rPr>
                <w:sz w:val="20"/>
                <w:szCs w:val="20"/>
              </w:rPr>
              <w:t>Главный специалист-эксперт</w:t>
            </w:r>
          </w:p>
        </w:tc>
        <w:tc>
          <w:tcPr>
            <w:tcW w:w="2172" w:type="dxa"/>
            <w:shd w:val="clear" w:color="auto" w:fill="auto"/>
            <w:vAlign w:val="center"/>
          </w:tcPr>
          <w:p w:rsidR="00C50024" w:rsidRPr="00CD6839" w:rsidRDefault="00C50024" w:rsidP="00330CD6">
            <w:pPr>
              <w:tabs>
                <w:tab w:val="left" w:pos="567"/>
              </w:tabs>
              <w:jc w:val="both"/>
              <w:rPr>
                <w:sz w:val="20"/>
                <w:szCs w:val="20"/>
              </w:rPr>
            </w:pPr>
            <w:r w:rsidRPr="00CD6839">
              <w:rPr>
                <w:sz w:val="20"/>
                <w:szCs w:val="20"/>
              </w:rPr>
              <w:t>5427</w:t>
            </w:r>
          </w:p>
        </w:tc>
        <w:tc>
          <w:tcPr>
            <w:tcW w:w="2684" w:type="dxa"/>
            <w:shd w:val="clear" w:color="auto" w:fill="auto"/>
            <w:vAlign w:val="center"/>
          </w:tcPr>
          <w:p w:rsidR="00C50024" w:rsidRPr="00CD6839" w:rsidRDefault="00C50024" w:rsidP="00330CD6">
            <w:pPr>
              <w:tabs>
                <w:tab w:val="left" w:pos="567"/>
              </w:tabs>
              <w:ind w:firstLine="14"/>
              <w:jc w:val="both"/>
              <w:rPr>
                <w:sz w:val="20"/>
                <w:szCs w:val="20"/>
              </w:rPr>
            </w:pPr>
            <w:r w:rsidRPr="00CD6839">
              <w:rPr>
                <w:sz w:val="20"/>
                <w:szCs w:val="20"/>
              </w:rPr>
              <w:t>2</w:t>
            </w:r>
          </w:p>
        </w:tc>
        <w:tc>
          <w:tcPr>
            <w:tcW w:w="40" w:type="dxa"/>
            <w:shd w:val="clear" w:color="auto" w:fill="auto"/>
          </w:tcPr>
          <w:p w:rsidR="00C50024" w:rsidRPr="00CD6839" w:rsidRDefault="00C50024" w:rsidP="00330CD6">
            <w:pPr>
              <w:tabs>
                <w:tab w:val="left" w:pos="567"/>
              </w:tabs>
              <w:snapToGrid w:val="0"/>
              <w:jc w:val="both"/>
              <w:rPr>
                <w:sz w:val="20"/>
                <w:szCs w:val="20"/>
              </w:rPr>
            </w:pPr>
          </w:p>
        </w:tc>
        <w:tc>
          <w:tcPr>
            <w:tcW w:w="40" w:type="dxa"/>
            <w:shd w:val="clear" w:color="auto" w:fill="auto"/>
          </w:tcPr>
          <w:p w:rsidR="00C50024" w:rsidRPr="00CD6839" w:rsidRDefault="00C50024" w:rsidP="00330CD6">
            <w:pPr>
              <w:tabs>
                <w:tab w:val="left" w:pos="567"/>
              </w:tabs>
              <w:snapToGrid w:val="0"/>
              <w:jc w:val="both"/>
              <w:rPr>
                <w:sz w:val="20"/>
                <w:szCs w:val="20"/>
              </w:rPr>
            </w:pPr>
          </w:p>
        </w:tc>
        <w:tc>
          <w:tcPr>
            <w:tcW w:w="40" w:type="dxa"/>
            <w:shd w:val="clear" w:color="auto" w:fill="auto"/>
          </w:tcPr>
          <w:p w:rsidR="00C50024" w:rsidRPr="00CD6839" w:rsidRDefault="00C50024" w:rsidP="00330CD6">
            <w:pPr>
              <w:tabs>
                <w:tab w:val="left" w:pos="567"/>
              </w:tabs>
              <w:snapToGrid w:val="0"/>
              <w:jc w:val="both"/>
              <w:rPr>
                <w:sz w:val="20"/>
                <w:szCs w:val="20"/>
              </w:rPr>
            </w:pPr>
          </w:p>
        </w:tc>
      </w:tr>
      <w:tr w:rsidR="00C50024" w:rsidRPr="00CD6839" w:rsidTr="008119A1">
        <w:tc>
          <w:tcPr>
            <w:tcW w:w="4790" w:type="dxa"/>
            <w:shd w:val="clear" w:color="auto" w:fill="auto"/>
            <w:vAlign w:val="center"/>
          </w:tcPr>
          <w:p w:rsidR="00C50024" w:rsidRPr="00CD6839" w:rsidRDefault="00C50024" w:rsidP="00330CD6">
            <w:pPr>
              <w:tabs>
                <w:tab w:val="left" w:pos="567"/>
              </w:tabs>
              <w:spacing w:after="105"/>
              <w:ind w:firstLine="370"/>
              <w:jc w:val="both"/>
              <w:rPr>
                <w:sz w:val="20"/>
                <w:szCs w:val="20"/>
              </w:rPr>
            </w:pPr>
            <w:r w:rsidRPr="00CD6839">
              <w:rPr>
                <w:sz w:val="20"/>
                <w:szCs w:val="20"/>
              </w:rPr>
              <w:t>Ведущий специалист-эксперт</w:t>
            </w:r>
          </w:p>
        </w:tc>
        <w:tc>
          <w:tcPr>
            <w:tcW w:w="2172" w:type="dxa"/>
            <w:shd w:val="clear" w:color="auto" w:fill="auto"/>
            <w:vAlign w:val="center"/>
          </w:tcPr>
          <w:p w:rsidR="00C50024" w:rsidRPr="00CD6839" w:rsidRDefault="00C50024" w:rsidP="00330CD6">
            <w:pPr>
              <w:tabs>
                <w:tab w:val="left" w:pos="567"/>
              </w:tabs>
              <w:jc w:val="both"/>
              <w:rPr>
                <w:sz w:val="20"/>
                <w:szCs w:val="20"/>
              </w:rPr>
            </w:pPr>
            <w:r w:rsidRPr="00CD6839">
              <w:rPr>
                <w:sz w:val="20"/>
                <w:szCs w:val="20"/>
              </w:rPr>
              <w:t>5025</w:t>
            </w:r>
          </w:p>
        </w:tc>
        <w:tc>
          <w:tcPr>
            <w:tcW w:w="2684" w:type="dxa"/>
            <w:shd w:val="clear" w:color="auto" w:fill="auto"/>
            <w:vAlign w:val="center"/>
          </w:tcPr>
          <w:p w:rsidR="00C50024" w:rsidRPr="00CD6839" w:rsidRDefault="00C50024" w:rsidP="00330CD6">
            <w:pPr>
              <w:tabs>
                <w:tab w:val="left" w:pos="567"/>
              </w:tabs>
              <w:ind w:firstLine="14"/>
              <w:jc w:val="both"/>
              <w:rPr>
                <w:sz w:val="20"/>
                <w:szCs w:val="20"/>
              </w:rPr>
            </w:pPr>
            <w:r w:rsidRPr="00CD6839">
              <w:rPr>
                <w:sz w:val="20"/>
                <w:szCs w:val="20"/>
              </w:rPr>
              <w:t>2</w:t>
            </w:r>
          </w:p>
        </w:tc>
        <w:tc>
          <w:tcPr>
            <w:tcW w:w="40" w:type="dxa"/>
            <w:shd w:val="clear" w:color="auto" w:fill="auto"/>
          </w:tcPr>
          <w:p w:rsidR="00C50024" w:rsidRPr="00CD6839" w:rsidRDefault="00C50024" w:rsidP="00330CD6">
            <w:pPr>
              <w:tabs>
                <w:tab w:val="left" w:pos="567"/>
              </w:tabs>
              <w:snapToGrid w:val="0"/>
              <w:jc w:val="both"/>
              <w:rPr>
                <w:sz w:val="20"/>
                <w:szCs w:val="20"/>
              </w:rPr>
            </w:pPr>
          </w:p>
        </w:tc>
        <w:tc>
          <w:tcPr>
            <w:tcW w:w="40" w:type="dxa"/>
            <w:shd w:val="clear" w:color="auto" w:fill="auto"/>
          </w:tcPr>
          <w:p w:rsidR="00C50024" w:rsidRPr="00CD6839" w:rsidRDefault="00C50024" w:rsidP="00330CD6">
            <w:pPr>
              <w:tabs>
                <w:tab w:val="left" w:pos="567"/>
              </w:tabs>
              <w:snapToGrid w:val="0"/>
              <w:jc w:val="both"/>
              <w:rPr>
                <w:sz w:val="20"/>
                <w:szCs w:val="20"/>
              </w:rPr>
            </w:pPr>
          </w:p>
        </w:tc>
        <w:tc>
          <w:tcPr>
            <w:tcW w:w="40" w:type="dxa"/>
            <w:shd w:val="clear" w:color="auto" w:fill="auto"/>
          </w:tcPr>
          <w:p w:rsidR="00C50024" w:rsidRPr="00CD6839" w:rsidRDefault="00C50024" w:rsidP="00330CD6">
            <w:pPr>
              <w:tabs>
                <w:tab w:val="left" w:pos="567"/>
              </w:tabs>
              <w:snapToGrid w:val="0"/>
              <w:jc w:val="both"/>
              <w:rPr>
                <w:sz w:val="20"/>
                <w:szCs w:val="20"/>
              </w:rPr>
            </w:pPr>
          </w:p>
        </w:tc>
      </w:tr>
    </w:tbl>
    <w:p w:rsidR="00C50024" w:rsidRPr="00CD6839" w:rsidRDefault="00C50024" w:rsidP="00330CD6">
      <w:pPr>
        <w:pStyle w:val="2f1"/>
        <w:tabs>
          <w:tab w:val="left" w:pos="567"/>
          <w:tab w:val="left" w:pos="2520"/>
        </w:tabs>
        <w:jc w:val="both"/>
      </w:pPr>
    </w:p>
    <w:p w:rsidR="00C50024" w:rsidRPr="00CD6839" w:rsidRDefault="00C50024" w:rsidP="00330CD6">
      <w:pPr>
        <w:pStyle w:val="2f1"/>
        <w:tabs>
          <w:tab w:val="left" w:pos="567"/>
          <w:tab w:val="left" w:pos="2520"/>
        </w:tabs>
        <w:jc w:val="both"/>
        <w:rPr>
          <w:bCs/>
          <w:spacing w:val="-10"/>
        </w:rPr>
      </w:pPr>
      <w:r w:rsidRPr="00CD6839">
        <w:br w:type="page"/>
      </w:r>
      <w:r w:rsidRPr="00CD6839">
        <w:rPr>
          <w:rFonts w:ascii="Times New Roman" w:hAnsi="Times New Roman" w:cs="Times New Roman"/>
          <w:bCs/>
          <w:spacing w:val="-9"/>
        </w:rPr>
        <w:lastRenderedPageBreak/>
        <w:t>Приложение №2</w:t>
      </w:r>
    </w:p>
    <w:p w:rsidR="00C50024" w:rsidRPr="00CD6839" w:rsidRDefault="00C50024" w:rsidP="00330CD6">
      <w:pPr>
        <w:shd w:val="clear" w:color="auto" w:fill="FFFFFF"/>
        <w:tabs>
          <w:tab w:val="left" w:pos="567"/>
        </w:tabs>
        <w:ind w:firstLine="5670"/>
        <w:jc w:val="both"/>
        <w:rPr>
          <w:sz w:val="20"/>
          <w:szCs w:val="20"/>
        </w:rPr>
      </w:pPr>
      <w:r w:rsidRPr="00CD6839">
        <w:rPr>
          <w:bCs/>
          <w:spacing w:val="-10"/>
          <w:sz w:val="20"/>
          <w:szCs w:val="20"/>
        </w:rPr>
        <w:t>к решению Собрания депутатов</w:t>
      </w:r>
    </w:p>
    <w:p w:rsidR="00C50024" w:rsidRPr="00CD6839" w:rsidRDefault="00C50024" w:rsidP="00330CD6">
      <w:pPr>
        <w:shd w:val="clear" w:color="auto" w:fill="FFFFFF"/>
        <w:tabs>
          <w:tab w:val="left" w:pos="567"/>
        </w:tabs>
        <w:ind w:firstLine="5670"/>
        <w:jc w:val="both"/>
        <w:rPr>
          <w:bCs/>
          <w:spacing w:val="-2"/>
          <w:sz w:val="20"/>
          <w:szCs w:val="20"/>
        </w:rPr>
      </w:pPr>
      <w:r w:rsidRPr="00CD6839">
        <w:rPr>
          <w:sz w:val="20"/>
          <w:szCs w:val="20"/>
        </w:rPr>
        <w:t>Аликовского</w:t>
      </w:r>
      <w:r w:rsidRPr="00CD6839">
        <w:rPr>
          <w:bCs/>
          <w:spacing w:val="-2"/>
          <w:sz w:val="20"/>
          <w:szCs w:val="20"/>
        </w:rPr>
        <w:t xml:space="preserve"> муниципального округа Чувашской Республики</w:t>
      </w:r>
    </w:p>
    <w:p w:rsidR="00C50024" w:rsidRPr="00CD6839" w:rsidRDefault="00C50024" w:rsidP="00330CD6">
      <w:pPr>
        <w:shd w:val="clear" w:color="auto" w:fill="FFFFFF"/>
        <w:tabs>
          <w:tab w:val="left" w:pos="567"/>
        </w:tabs>
        <w:ind w:firstLine="5670"/>
        <w:jc w:val="both"/>
        <w:rPr>
          <w:sz w:val="20"/>
          <w:szCs w:val="20"/>
        </w:rPr>
      </w:pPr>
      <w:r w:rsidRPr="00CD6839">
        <w:rPr>
          <w:bCs/>
          <w:spacing w:val="-2"/>
          <w:sz w:val="20"/>
          <w:szCs w:val="20"/>
        </w:rPr>
        <w:t xml:space="preserve"> от 31.10.2022 г. № 35</w:t>
      </w:r>
    </w:p>
    <w:p w:rsidR="00C50024" w:rsidRPr="00CD6839" w:rsidRDefault="00C50024" w:rsidP="00330CD6">
      <w:pPr>
        <w:shd w:val="clear" w:color="auto" w:fill="FFFFFF"/>
        <w:tabs>
          <w:tab w:val="left" w:pos="567"/>
        </w:tabs>
        <w:ind w:firstLine="5670"/>
        <w:jc w:val="both"/>
        <w:rPr>
          <w:b/>
          <w:bCs/>
          <w:sz w:val="20"/>
          <w:szCs w:val="20"/>
        </w:rPr>
      </w:pPr>
    </w:p>
    <w:p w:rsidR="00C50024" w:rsidRPr="00CD6839" w:rsidRDefault="00C50024" w:rsidP="00330CD6">
      <w:pPr>
        <w:shd w:val="clear" w:color="auto" w:fill="FFFFFF"/>
        <w:tabs>
          <w:tab w:val="left" w:pos="567"/>
          <w:tab w:val="left" w:pos="709"/>
        </w:tabs>
        <w:ind w:firstLine="5670"/>
        <w:jc w:val="both"/>
        <w:rPr>
          <w:b/>
          <w:bCs/>
          <w:sz w:val="20"/>
          <w:szCs w:val="20"/>
        </w:rPr>
      </w:pPr>
    </w:p>
    <w:p w:rsidR="00C50024" w:rsidRPr="00CD6839" w:rsidRDefault="00C50024" w:rsidP="00330CD6">
      <w:pPr>
        <w:shd w:val="clear" w:color="auto" w:fill="FFFFFF"/>
        <w:tabs>
          <w:tab w:val="left" w:pos="567"/>
          <w:tab w:val="left" w:pos="709"/>
        </w:tabs>
        <w:ind w:firstLine="5670"/>
        <w:jc w:val="both"/>
        <w:rPr>
          <w:bCs/>
          <w:spacing w:val="-10"/>
          <w:sz w:val="20"/>
          <w:szCs w:val="20"/>
        </w:rPr>
      </w:pPr>
      <w:r w:rsidRPr="00CD6839">
        <w:rPr>
          <w:bCs/>
          <w:spacing w:val="-9"/>
          <w:sz w:val="20"/>
          <w:szCs w:val="20"/>
        </w:rPr>
        <w:t>«Приложение №2</w:t>
      </w:r>
    </w:p>
    <w:p w:rsidR="00C50024" w:rsidRPr="00CD6839" w:rsidRDefault="00C50024" w:rsidP="00330CD6">
      <w:pPr>
        <w:shd w:val="clear" w:color="auto" w:fill="FFFFFF"/>
        <w:tabs>
          <w:tab w:val="left" w:pos="567"/>
        </w:tabs>
        <w:ind w:firstLine="5670"/>
        <w:jc w:val="both"/>
        <w:rPr>
          <w:sz w:val="20"/>
          <w:szCs w:val="20"/>
        </w:rPr>
      </w:pPr>
      <w:r w:rsidRPr="00CD6839">
        <w:rPr>
          <w:bCs/>
          <w:spacing w:val="-10"/>
          <w:sz w:val="20"/>
          <w:szCs w:val="20"/>
        </w:rPr>
        <w:t>к решению Собрания депутатов</w:t>
      </w:r>
    </w:p>
    <w:p w:rsidR="00C50024" w:rsidRPr="00CD6839" w:rsidRDefault="00C50024" w:rsidP="00330CD6">
      <w:pPr>
        <w:shd w:val="clear" w:color="auto" w:fill="FFFFFF"/>
        <w:tabs>
          <w:tab w:val="left" w:pos="567"/>
        </w:tabs>
        <w:ind w:firstLine="5670"/>
        <w:jc w:val="both"/>
        <w:rPr>
          <w:bCs/>
          <w:spacing w:val="-2"/>
          <w:sz w:val="20"/>
          <w:szCs w:val="20"/>
        </w:rPr>
      </w:pPr>
      <w:r w:rsidRPr="00CD6839">
        <w:rPr>
          <w:sz w:val="20"/>
          <w:szCs w:val="20"/>
        </w:rPr>
        <w:t>Чувашско-Сорминского сельского поселения Аликовского</w:t>
      </w:r>
      <w:r w:rsidRPr="00CD6839">
        <w:rPr>
          <w:bCs/>
          <w:spacing w:val="-2"/>
          <w:sz w:val="20"/>
          <w:szCs w:val="20"/>
        </w:rPr>
        <w:t xml:space="preserve"> района </w:t>
      </w:r>
    </w:p>
    <w:p w:rsidR="00C50024" w:rsidRPr="00CD6839" w:rsidRDefault="00C50024" w:rsidP="00330CD6">
      <w:pPr>
        <w:shd w:val="clear" w:color="auto" w:fill="FFFFFF"/>
        <w:tabs>
          <w:tab w:val="left" w:pos="567"/>
        </w:tabs>
        <w:ind w:firstLine="5670"/>
        <w:jc w:val="both"/>
        <w:rPr>
          <w:sz w:val="20"/>
          <w:szCs w:val="20"/>
        </w:rPr>
      </w:pPr>
      <w:r w:rsidRPr="00CD6839">
        <w:rPr>
          <w:bCs/>
          <w:spacing w:val="-2"/>
          <w:sz w:val="20"/>
          <w:szCs w:val="20"/>
        </w:rPr>
        <w:t xml:space="preserve">от 14.12.2017 г. №102 </w:t>
      </w:r>
    </w:p>
    <w:p w:rsidR="00C50024" w:rsidRPr="00CD6839" w:rsidRDefault="00C50024" w:rsidP="00330CD6">
      <w:pPr>
        <w:tabs>
          <w:tab w:val="left" w:pos="567"/>
        </w:tabs>
        <w:ind w:firstLine="851"/>
        <w:jc w:val="both"/>
        <w:rPr>
          <w:rFonts w:ascii="Calibri" w:hAnsi="Calibri" w:cs="Calibri"/>
          <w:sz w:val="20"/>
          <w:szCs w:val="20"/>
        </w:rPr>
      </w:pPr>
    </w:p>
    <w:p w:rsidR="00C50024" w:rsidRPr="00CD6839" w:rsidRDefault="00C50024" w:rsidP="00330CD6">
      <w:pPr>
        <w:tabs>
          <w:tab w:val="left" w:pos="567"/>
        </w:tabs>
        <w:ind w:firstLine="851"/>
        <w:jc w:val="both"/>
        <w:rPr>
          <w:sz w:val="20"/>
          <w:szCs w:val="20"/>
        </w:rPr>
      </w:pPr>
    </w:p>
    <w:p w:rsidR="00C50024" w:rsidRPr="00CD6839" w:rsidRDefault="00C50024" w:rsidP="00330CD6">
      <w:pPr>
        <w:pStyle w:val="2f1"/>
        <w:tabs>
          <w:tab w:val="left" w:pos="567"/>
        </w:tabs>
        <w:jc w:val="both"/>
        <w:rPr>
          <w:rFonts w:ascii="Times New Roman" w:hAnsi="Times New Roman" w:cs="Times New Roman"/>
          <w:b/>
        </w:rPr>
      </w:pPr>
      <w:r w:rsidRPr="00CD6839">
        <w:rPr>
          <w:rFonts w:ascii="Times New Roman" w:hAnsi="Times New Roman" w:cs="Times New Roman"/>
          <w:b/>
        </w:rPr>
        <w:t xml:space="preserve">РАЗМЕРЫ ЕЖЕМЕСЯЧНЫХ ВЫПЛАТ </w:t>
      </w:r>
    </w:p>
    <w:p w:rsidR="00C50024" w:rsidRPr="00CD6839" w:rsidRDefault="00C50024" w:rsidP="00330CD6">
      <w:pPr>
        <w:pStyle w:val="2f1"/>
        <w:tabs>
          <w:tab w:val="left" w:pos="567"/>
        </w:tabs>
        <w:jc w:val="both"/>
      </w:pPr>
      <w:r w:rsidRPr="00CD6839">
        <w:rPr>
          <w:rFonts w:ascii="Times New Roman" w:hAnsi="Times New Roman" w:cs="Times New Roman"/>
          <w:b/>
        </w:rPr>
        <w:t>ЗА КЛАССНЫЙ ЧИН МУНИЦИПАЛЬНОГО СЛУЖАЩЕГО</w:t>
      </w:r>
    </w:p>
    <w:p w:rsidR="00C50024" w:rsidRPr="00CD6839" w:rsidRDefault="00C50024"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C50024" w:rsidRPr="00CD6839" w:rsidTr="008119A1">
        <w:tc>
          <w:tcPr>
            <w:tcW w:w="6105" w:type="dxa"/>
            <w:shd w:val="clear" w:color="auto" w:fill="auto"/>
            <w:vAlign w:val="center"/>
          </w:tcPr>
          <w:p w:rsidR="00C50024" w:rsidRPr="00CD6839" w:rsidRDefault="00C50024" w:rsidP="00330CD6">
            <w:pPr>
              <w:tabs>
                <w:tab w:val="left" w:pos="567"/>
              </w:tabs>
              <w:jc w:val="both"/>
              <w:rPr>
                <w:sz w:val="20"/>
                <w:szCs w:val="20"/>
              </w:rPr>
            </w:pPr>
            <w:r w:rsidRPr="00CD6839">
              <w:rPr>
                <w:sz w:val="20"/>
                <w:szCs w:val="20"/>
              </w:rPr>
              <w:t>Наименование классного чина</w:t>
            </w:r>
          </w:p>
        </w:tc>
        <w:tc>
          <w:tcPr>
            <w:tcW w:w="3539" w:type="dxa"/>
            <w:vAlign w:val="center"/>
          </w:tcPr>
          <w:p w:rsidR="00C50024" w:rsidRPr="00CD6839" w:rsidRDefault="00C50024" w:rsidP="00330CD6">
            <w:pPr>
              <w:tabs>
                <w:tab w:val="left" w:pos="567"/>
              </w:tabs>
              <w:ind w:firstLine="467"/>
              <w:jc w:val="both"/>
              <w:rPr>
                <w:sz w:val="20"/>
                <w:szCs w:val="20"/>
              </w:rPr>
            </w:pPr>
            <w:r w:rsidRPr="00CD6839">
              <w:rPr>
                <w:sz w:val="20"/>
                <w:szCs w:val="20"/>
              </w:rPr>
              <w:t>Размеры  выплаты</w:t>
            </w:r>
          </w:p>
          <w:p w:rsidR="00C50024" w:rsidRPr="00CD6839" w:rsidRDefault="00C50024" w:rsidP="00330CD6">
            <w:pPr>
              <w:tabs>
                <w:tab w:val="left" w:pos="567"/>
              </w:tabs>
              <w:ind w:firstLine="851"/>
              <w:jc w:val="both"/>
              <w:rPr>
                <w:sz w:val="20"/>
                <w:szCs w:val="20"/>
              </w:rPr>
            </w:pPr>
            <w:r w:rsidRPr="00CD6839">
              <w:rPr>
                <w:sz w:val="20"/>
                <w:szCs w:val="20"/>
              </w:rPr>
              <w:t>(рублей в месяц)</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Действительный муниципальный советник 1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2323</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Действительный муниципальный советник 2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2167</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Действительный муниципальный советник 3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2013</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Муниципальный советник 1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1780</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Муниципальный советник 2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1627</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Муниципальный советник 3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1472</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Советник муниципальной службы 1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1396</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Советник муниципальной службы 2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1161</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Советник муниципальной службы 3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1008</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Референт муниципальной службы 1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930</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Референт муниципальной службы 2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776</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Референт муниципальной службы 3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696</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Секретарь муниципальной службы 1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543</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Секретарь муниципальной службы 2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466</w:t>
            </w:r>
          </w:p>
        </w:tc>
      </w:tr>
      <w:tr w:rsidR="00C50024" w:rsidRPr="00CD6839" w:rsidTr="008119A1">
        <w:tc>
          <w:tcPr>
            <w:tcW w:w="6105" w:type="dxa"/>
            <w:shd w:val="clear" w:color="auto" w:fill="auto"/>
            <w:vAlign w:val="center"/>
          </w:tcPr>
          <w:p w:rsidR="00C50024" w:rsidRPr="00CD6839" w:rsidRDefault="00C50024" w:rsidP="00330CD6">
            <w:pPr>
              <w:tabs>
                <w:tab w:val="left" w:pos="567"/>
              </w:tabs>
              <w:spacing w:after="105"/>
              <w:jc w:val="both"/>
              <w:rPr>
                <w:sz w:val="20"/>
                <w:szCs w:val="20"/>
              </w:rPr>
            </w:pPr>
            <w:r w:rsidRPr="00CD6839">
              <w:rPr>
                <w:sz w:val="20"/>
                <w:szCs w:val="20"/>
              </w:rPr>
              <w:t>Секретарь муниципальной службы 3 класса</w:t>
            </w:r>
          </w:p>
        </w:tc>
        <w:tc>
          <w:tcPr>
            <w:tcW w:w="3539" w:type="dxa"/>
          </w:tcPr>
          <w:p w:rsidR="00C50024" w:rsidRPr="00CD6839" w:rsidRDefault="00C50024" w:rsidP="00330CD6">
            <w:pPr>
              <w:tabs>
                <w:tab w:val="left" w:pos="567"/>
              </w:tabs>
              <w:jc w:val="both"/>
              <w:rPr>
                <w:sz w:val="20"/>
                <w:szCs w:val="20"/>
              </w:rPr>
            </w:pPr>
            <w:r w:rsidRPr="00CD6839">
              <w:rPr>
                <w:sz w:val="20"/>
                <w:szCs w:val="20"/>
              </w:rPr>
              <w:t>387</w:t>
            </w:r>
          </w:p>
        </w:tc>
      </w:tr>
    </w:tbl>
    <w:p w:rsidR="00DD080E" w:rsidRDefault="00DD080E" w:rsidP="00330CD6">
      <w:pPr>
        <w:tabs>
          <w:tab w:val="left" w:pos="567"/>
        </w:tabs>
        <w:spacing w:after="200" w:line="276" w:lineRule="auto"/>
        <w:ind w:right="4393" w:firstLine="567"/>
        <w:jc w:val="both"/>
        <w:rPr>
          <w:sz w:val="20"/>
          <w:szCs w:val="20"/>
        </w:rPr>
      </w:pPr>
    </w:p>
    <w:p w:rsidR="00DD080E" w:rsidRDefault="00DD080E" w:rsidP="00330CD6">
      <w:pPr>
        <w:tabs>
          <w:tab w:val="left" w:pos="567"/>
        </w:tabs>
        <w:ind w:right="4393" w:firstLine="567"/>
        <w:jc w:val="both"/>
        <w:rPr>
          <w:sz w:val="20"/>
          <w:szCs w:val="20"/>
        </w:rPr>
      </w:pPr>
      <w:r w:rsidRPr="00DD080E">
        <w:rPr>
          <w:sz w:val="20"/>
          <w:szCs w:val="20"/>
        </w:rPr>
        <w:t>Решение Собрания депутатов Аликовского муниципального округа Чувашской Республики от 31.10.2022 № 3</w:t>
      </w:r>
      <w:r>
        <w:rPr>
          <w:sz w:val="20"/>
          <w:szCs w:val="20"/>
        </w:rPr>
        <w:t>6 «</w:t>
      </w:r>
      <w:r w:rsidRPr="00DD080E">
        <w:rPr>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Шумшевашского сельского поселения Аликовского района Чувашской Республики</w:t>
      </w:r>
      <w:r>
        <w:rPr>
          <w:sz w:val="20"/>
          <w:szCs w:val="20"/>
        </w:rPr>
        <w:t>»</w:t>
      </w:r>
    </w:p>
    <w:p w:rsidR="00DD080E" w:rsidRDefault="00DD080E" w:rsidP="00330CD6">
      <w:pPr>
        <w:tabs>
          <w:tab w:val="left" w:pos="567"/>
        </w:tabs>
        <w:ind w:right="4393" w:firstLine="567"/>
        <w:jc w:val="both"/>
        <w:rPr>
          <w:sz w:val="20"/>
          <w:szCs w:val="20"/>
        </w:rPr>
      </w:pPr>
    </w:p>
    <w:p w:rsidR="00DD080E" w:rsidRPr="007663C5" w:rsidRDefault="00DD080E" w:rsidP="00330CD6">
      <w:pPr>
        <w:tabs>
          <w:tab w:val="left" w:pos="567"/>
        </w:tabs>
        <w:ind w:left="142" w:firstLine="567"/>
        <w:jc w:val="both"/>
        <w:rPr>
          <w:sz w:val="20"/>
          <w:szCs w:val="20"/>
        </w:rPr>
      </w:pPr>
      <w:r w:rsidRPr="007663C5">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DD080E" w:rsidRPr="007663C5" w:rsidRDefault="00DD080E" w:rsidP="00330CD6">
      <w:pPr>
        <w:tabs>
          <w:tab w:val="left" w:pos="567"/>
        </w:tabs>
        <w:ind w:left="142" w:firstLine="567"/>
        <w:jc w:val="both"/>
        <w:rPr>
          <w:sz w:val="20"/>
          <w:szCs w:val="20"/>
        </w:rPr>
      </w:pPr>
      <w:r w:rsidRPr="007663C5">
        <w:rPr>
          <w:color w:val="333333"/>
          <w:sz w:val="20"/>
          <w:szCs w:val="20"/>
        </w:rPr>
        <w:lastRenderedPageBreak/>
        <w:t>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Шумшевашского сельского поселения Аликовского района, утвержденное решением Собрания депутатов Шумшевашского сельского поселения Аликовского района Чувашской Республики от 17.12.2019 года № 216  «</w:t>
      </w:r>
      <w:r w:rsidRPr="007663C5">
        <w:rPr>
          <w:rFonts w:eastAsia="Calibri"/>
          <w:color w:val="333333"/>
          <w:spacing w:val="2"/>
          <w:sz w:val="20"/>
          <w:szCs w:val="20"/>
        </w:rPr>
        <w:t xml:space="preserve">О денежном содержании, </w:t>
      </w:r>
      <w:r w:rsidRPr="007663C5">
        <w:rPr>
          <w:color w:val="333333"/>
          <w:sz w:val="20"/>
          <w:szCs w:val="20"/>
        </w:rPr>
        <w:t>порядке установления ежемесячных и иных дополнительных выплат лицам, замещающим муниципальные должности и должности муниципальной службы в  органах местного самоуправления Шумшевашского сельского</w:t>
      </w:r>
      <w:r w:rsidRPr="007663C5">
        <w:rPr>
          <w:color w:val="333333"/>
          <w:spacing w:val="2"/>
          <w:sz w:val="20"/>
          <w:szCs w:val="20"/>
        </w:rPr>
        <w:t xml:space="preserve"> поселения Аликовского района</w:t>
      </w:r>
      <w:r w:rsidRPr="007663C5">
        <w:rPr>
          <w:bCs/>
          <w:color w:val="333333"/>
          <w:sz w:val="20"/>
          <w:szCs w:val="20"/>
        </w:rPr>
        <w:t>» (с изменениями от 03.11.2020 г.),</w:t>
      </w:r>
      <w:r w:rsidRPr="007663C5">
        <w:rPr>
          <w:color w:val="333333"/>
          <w:sz w:val="20"/>
          <w:szCs w:val="20"/>
        </w:rPr>
        <w:t xml:space="preserve"> изложив </w:t>
      </w:r>
      <w:r w:rsidRPr="007663C5">
        <w:rPr>
          <w:sz w:val="20"/>
          <w:szCs w:val="20"/>
        </w:rPr>
        <w:t>приложения №2 и 3 к указанному решению в редакции, согласно приложениям №1 и 2 к данному решению.</w:t>
      </w:r>
    </w:p>
    <w:p w:rsidR="00DD080E" w:rsidRPr="007663C5" w:rsidRDefault="00DD080E" w:rsidP="00330CD6">
      <w:pPr>
        <w:tabs>
          <w:tab w:val="left" w:pos="567"/>
        </w:tabs>
        <w:ind w:left="142" w:firstLine="567"/>
        <w:jc w:val="both"/>
        <w:rPr>
          <w:sz w:val="20"/>
          <w:szCs w:val="20"/>
        </w:rPr>
      </w:pPr>
      <w:r w:rsidRPr="007663C5">
        <w:rPr>
          <w:sz w:val="20"/>
          <w:szCs w:val="20"/>
        </w:rPr>
        <w:t>2. Приложение 1 к указанному решению считать утратившим силу.</w:t>
      </w:r>
    </w:p>
    <w:p w:rsidR="00DD080E" w:rsidRPr="007663C5" w:rsidRDefault="00DD080E" w:rsidP="00330CD6">
      <w:pPr>
        <w:tabs>
          <w:tab w:val="left" w:pos="567"/>
        </w:tabs>
        <w:ind w:firstLine="567"/>
        <w:jc w:val="both"/>
        <w:rPr>
          <w:sz w:val="20"/>
          <w:szCs w:val="20"/>
        </w:rPr>
      </w:pPr>
      <w:r w:rsidRPr="007663C5">
        <w:rPr>
          <w:sz w:val="20"/>
          <w:szCs w:val="20"/>
        </w:rPr>
        <w:t>3. Настоящее решение вступает в силу после официального опубликования и распространяется на правоотношения, возникшие с 01 октября 2022 года.</w:t>
      </w:r>
    </w:p>
    <w:p w:rsidR="00DD080E" w:rsidRPr="007663C5" w:rsidRDefault="00DD080E" w:rsidP="00330CD6">
      <w:pPr>
        <w:tabs>
          <w:tab w:val="left" w:pos="567"/>
        </w:tabs>
        <w:ind w:firstLine="567"/>
        <w:jc w:val="both"/>
        <w:rPr>
          <w:sz w:val="20"/>
          <w:szCs w:val="20"/>
        </w:rPr>
      </w:pPr>
    </w:p>
    <w:p w:rsidR="00DD080E" w:rsidRPr="007663C5" w:rsidRDefault="00DD080E" w:rsidP="00330CD6">
      <w:pPr>
        <w:tabs>
          <w:tab w:val="left" w:pos="567"/>
        </w:tabs>
        <w:ind w:firstLine="601"/>
        <w:jc w:val="both"/>
        <w:rPr>
          <w:sz w:val="20"/>
          <w:szCs w:val="20"/>
        </w:rPr>
      </w:pPr>
    </w:p>
    <w:p w:rsidR="00DD080E" w:rsidRPr="007663C5" w:rsidRDefault="00DD080E" w:rsidP="00330CD6">
      <w:pPr>
        <w:pStyle w:val="2f1"/>
        <w:tabs>
          <w:tab w:val="left" w:pos="567"/>
          <w:tab w:val="left" w:pos="2520"/>
        </w:tabs>
        <w:jc w:val="both"/>
        <w:rPr>
          <w:rFonts w:ascii="Times New Roman" w:hAnsi="Times New Roman" w:cs="Times New Roman"/>
        </w:rPr>
      </w:pPr>
      <w:r w:rsidRPr="007663C5">
        <w:rPr>
          <w:rFonts w:ascii="Times New Roman" w:hAnsi="Times New Roman" w:cs="Times New Roman"/>
        </w:rPr>
        <w:t>Председатель Собрания депутатов</w:t>
      </w:r>
    </w:p>
    <w:p w:rsidR="00DD080E" w:rsidRPr="007663C5" w:rsidRDefault="00DD080E" w:rsidP="00330CD6">
      <w:pPr>
        <w:pStyle w:val="2f1"/>
        <w:tabs>
          <w:tab w:val="left" w:pos="567"/>
          <w:tab w:val="left" w:pos="2520"/>
        </w:tabs>
        <w:jc w:val="both"/>
        <w:rPr>
          <w:rFonts w:ascii="Times New Roman" w:hAnsi="Times New Roman" w:cs="Times New Roman"/>
        </w:rPr>
      </w:pPr>
      <w:r w:rsidRPr="007663C5">
        <w:rPr>
          <w:rFonts w:ascii="Times New Roman" w:hAnsi="Times New Roman" w:cs="Times New Roman"/>
        </w:rPr>
        <w:t>Аликовского муниципального</w:t>
      </w:r>
    </w:p>
    <w:p w:rsidR="00DD080E" w:rsidRPr="007663C5" w:rsidRDefault="00DD080E" w:rsidP="00330CD6">
      <w:pPr>
        <w:pStyle w:val="2f1"/>
        <w:tabs>
          <w:tab w:val="left" w:pos="567"/>
          <w:tab w:val="left" w:pos="2520"/>
        </w:tabs>
        <w:jc w:val="both"/>
        <w:rPr>
          <w:rFonts w:ascii="Times New Roman" w:hAnsi="Times New Roman" w:cs="Times New Roman"/>
        </w:rPr>
      </w:pPr>
      <w:r w:rsidRPr="007663C5">
        <w:rPr>
          <w:rFonts w:ascii="Times New Roman" w:hAnsi="Times New Roman" w:cs="Times New Roman"/>
        </w:rPr>
        <w:t>округа Чувашской Республики                                                                                      Э. К. Волков</w:t>
      </w:r>
    </w:p>
    <w:p w:rsidR="00DD080E" w:rsidRPr="007663C5" w:rsidRDefault="00DD080E" w:rsidP="00330CD6">
      <w:pPr>
        <w:pStyle w:val="2f1"/>
        <w:tabs>
          <w:tab w:val="left" w:pos="567"/>
          <w:tab w:val="left" w:pos="2520"/>
        </w:tabs>
        <w:jc w:val="both"/>
        <w:rPr>
          <w:rFonts w:ascii="Times New Roman" w:hAnsi="Times New Roman" w:cs="Times New Roman"/>
        </w:rPr>
      </w:pPr>
    </w:p>
    <w:p w:rsidR="00DD080E" w:rsidRPr="007663C5" w:rsidRDefault="00DD080E" w:rsidP="00330CD6">
      <w:pPr>
        <w:pStyle w:val="2f1"/>
        <w:tabs>
          <w:tab w:val="left" w:pos="567"/>
          <w:tab w:val="left" w:pos="2520"/>
        </w:tabs>
        <w:jc w:val="both"/>
        <w:rPr>
          <w:rFonts w:ascii="Times New Roman" w:hAnsi="Times New Roman" w:cs="Times New Roman"/>
        </w:rPr>
      </w:pPr>
      <w:r w:rsidRPr="007663C5">
        <w:rPr>
          <w:rFonts w:ascii="Times New Roman" w:hAnsi="Times New Roman" w:cs="Times New Roman"/>
        </w:rPr>
        <w:t>Исполняющий полномочия</w:t>
      </w:r>
    </w:p>
    <w:p w:rsidR="00DD080E" w:rsidRPr="007663C5" w:rsidRDefault="00DD080E" w:rsidP="00330CD6">
      <w:pPr>
        <w:pStyle w:val="2f1"/>
        <w:tabs>
          <w:tab w:val="left" w:pos="567"/>
          <w:tab w:val="left" w:pos="2520"/>
        </w:tabs>
        <w:jc w:val="both"/>
        <w:rPr>
          <w:rFonts w:ascii="Times New Roman" w:hAnsi="Times New Roman" w:cs="Times New Roman"/>
        </w:rPr>
      </w:pPr>
      <w:r w:rsidRPr="007663C5">
        <w:rPr>
          <w:rFonts w:ascii="Times New Roman" w:hAnsi="Times New Roman" w:cs="Times New Roman"/>
        </w:rPr>
        <w:t>главы Аликовского муниципального</w:t>
      </w:r>
    </w:p>
    <w:p w:rsidR="00DD080E" w:rsidRPr="007663C5" w:rsidRDefault="00DD080E" w:rsidP="00330CD6">
      <w:pPr>
        <w:pStyle w:val="2f1"/>
        <w:tabs>
          <w:tab w:val="left" w:pos="567"/>
          <w:tab w:val="left" w:pos="2520"/>
        </w:tabs>
        <w:jc w:val="both"/>
        <w:rPr>
          <w:rFonts w:ascii="Times New Roman" w:hAnsi="Times New Roman" w:cs="Times New Roman"/>
        </w:rPr>
      </w:pPr>
      <w:r w:rsidRPr="007663C5">
        <w:rPr>
          <w:rFonts w:ascii="Times New Roman" w:hAnsi="Times New Roman" w:cs="Times New Roman"/>
        </w:rPr>
        <w:t>округа Чувашской Республики                                                                                      Э. К. Волков</w:t>
      </w:r>
    </w:p>
    <w:p w:rsidR="00DD080E" w:rsidRDefault="00DD080E" w:rsidP="00330CD6">
      <w:pPr>
        <w:pStyle w:val="2f1"/>
        <w:tabs>
          <w:tab w:val="left" w:pos="567"/>
          <w:tab w:val="left" w:pos="2520"/>
        </w:tabs>
        <w:ind w:left="5268" w:firstLine="2520"/>
        <w:jc w:val="both"/>
        <w:rPr>
          <w:rFonts w:ascii="Times New Roman" w:hAnsi="Times New Roman" w:cs="Times New Roman"/>
          <w:bCs/>
          <w:spacing w:val="-9"/>
        </w:rPr>
      </w:pPr>
    </w:p>
    <w:p w:rsidR="00DD080E" w:rsidRPr="007663C5" w:rsidRDefault="00DD080E" w:rsidP="00330CD6">
      <w:pPr>
        <w:pStyle w:val="2f1"/>
        <w:tabs>
          <w:tab w:val="left" w:pos="567"/>
          <w:tab w:val="left" w:pos="2520"/>
        </w:tabs>
        <w:ind w:left="5268" w:firstLine="2520"/>
        <w:jc w:val="both"/>
        <w:rPr>
          <w:rFonts w:ascii="Times New Roman" w:hAnsi="Times New Roman" w:cs="Times New Roman"/>
          <w:bCs/>
          <w:spacing w:val="-10"/>
        </w:rPr>
      </w:pPr>
      <w:r w:rsidRPr="007663C5">
        <w:rPr>
          <w:rFonts w:ascii="Times New Roman" w:hAnsi="Times New Roman" w:cs="Times New Roman"/>
          <w:bCs/>
          <w:spacing w:val="-9"/>
        </w:rPr>
        <w:t>Приложение № 1</w:t>
      </w:r>
    </w:p>
    <w:p w:rsidR="00DD080E" w:rsidRPr="007663C5" w:rsidRDefault="00DD080E" w:rsidP="00330CD6">
      <w:pPr>
        <w:shd w:val="clear" w:color="auto" w:fill="FFFFFF"/>
        <w:tabs>
          <w:tab w:val="left" w:pos="567"/>
        </w:tabs>
        <w:ind w:firstLine="5670"/>
        <w:jc w:val="both"/>
        <w:rPr>
          <w:sz w:val="20"/>
          <w:szCs w:val="20"/>
        </w:rPr>
      </w:pPr>
      <w:r w:rsidRPr="007663C5">
        <w:rPr>
          <w:bCs/>
          <w:spacing w:val="-10"/>
          <w:sz w:val="20"/>
          <w:szCs w:val="20"/>
        </w:rPr>
        <w:t>к решению Собрания депутатов</w:t>
      </w:r>
    </w:p>
    <w:p w:rsidR="00DD080E" w:rsidRPr="007663C5" w:rsidRDefault="00DD080E" w:rsidP="00330CD6">
      <w:pPr>
        <w:shd w:val="clear" w:color="auto" w:fill="FFFFFF"/>
        <w:tabs>
          <w:tab w:val="left" w:pos="567"/>
        </w:tabs>
        <w:ind w:firstLine="5670"/>
        <w:jc w:val="both"/>
        <w:rPr>
          <w:bCs/>
          <w:spacing w:val="-2"/>
          <w:sz w:val="20"/>
          <w:szCs w:val="20"/>
        </w:rPr>
      </w:pPr>
      <w:r w:rsidRPr="007663C5">
        <w:rPr>
          <w:sz w:val="20"/>
          <w:szCs w:val="20"/>
        </w:rPr>
        <w:t>Аликовского</w:t>
      </w:r>
      <w:r w:rsidRPr="007663C5">
        <w:rPr>
          <w:bCs/>
          <w:spacing w:val="-2"/>
          <w:sz w:val="20"/>
          <w:szCs w:val="20"/>
        </w:rPr>
        <w:t xml:space="preserve"> муниципального округа Чувашской Республики </w:t>
      </w:r>
    </w:p>
    <w:p w:rsidR="00DD080E" w:rsidRPr="007663C5" w:rsidRDefault="00DD080E" w:rsidP="00330CD6">
      <w:pPr>
        <w:shd w:val="clear" w:color="auto" w:fill="FFFFFF"/>
        <w:tabs>
          <w:tab w:val="left" w:pos="567"/>
        </w:tabs>
        <w:ind w:firstLine="5670"/>
        <w:jc w:val="both"/>
        <w:rPr>
          <w:sz w:val="20"/>
          <w:szCs w:val="20"/>
        </w:rPr>
      </w:pPr>
      <w:r w:rsidRPr="007663C5">
        <w:rPr>
          <w:bCs/>
          <w:spacing w:val="-2"/>
          <w:sz w:val="20"/>
          <w:szCs w:val="20"/>
        </w:rPr>
        <w:t>от 31.10.2022 г. № 36</w:t>
      </w:r>
    </w:p>
    <w:p w:rsidR="00DD080E" w:rsidRPr="007663C5" w:rsidRDefault="00DD080E" w:rsidP="00330CD6">
      <w:pPr>
        <w:pStyle w:val="2f1"/>
        <w:tabs>
          <w:tab w:val="left" w:pos="567"/>
          <w:tab w:val="left" w:pos="2520"/>
        </w:tabs>
        <w:jc w:val="both"/>
        <w:rPr>
          <w:rFonts w:ascii="Times New Roman" w:hAnsi="Times New Roman" w:cs="Times New Roman"/>
        </w:rPr>
      </w:pPr>
    </w:p>
    <w:p w:rsidR="00DD080E" w:rsidRPr="007663C5" w:rsidRDefault="00DD080E" w:rsidP="00330CD6">
      <w:pPr>
        <w:pStyle w:val="2f1"/>
        <w:tabs>
          <w:tab w:val="left" w:pos="567"/>
          <w:tab w:val="left" w:pos="2520"/>
        </w:tabs>
        <w:jc w:val="both"/>
        <w:rPr>
          <w:bCs/>
          <w:spacing w:val="-10"/>
        </w:rPr>
      </w:pPr>
      <w:r w:rsidRPr="007663C5">
        <w:rPr>
          <w:rFonts w:ascii="Times New Roman" w:hAnsi="Times New Roman" w:cs="Times New Roman"/>
          <w:bCs/>
          <w:spacing w:val="-9"/>
        </w:rPr>
        <w:t>«Приложение № 2</w:t>
      </w:r>
    </w:p>
    <w:p w:rsidR="00DD080E" w:rsidRPr="007663C5" w:rsidRDefault="00DD080E" w:rsidP="00330CD6">
      <w:pPr>
        <w:shd w:val="clear" w:color="auto" w:fill="FFFFFF"/>
        <w:tabs>
          <w:tab w:val="left" w:pos="567"/>
        </w:tabs>
        <w:ind w:firstLine="5670"/>
        <w:jc w:val="both"/>
        <w:rPr>
          <w:sz w:val="20"/>
          <w:szCs w:val="20"/>
        </w:rPr>
      </w:pPr>
      <w:r w:rsidRPr="007663C5">
        <w:rPr>
          <w:bCs/>
          <w:spacing w:val="-10"/>
          <w:sz w:val="20"/>
          <w:szCs w:val="20"/>
        </w:rPr>
        <w:t>к решению Собрания депутатов</w:t>
      </w:r>
    </w:p>
    <w:p w:rsidR="00DD080E" w:rsidRPr="007663C5" w:rsidRDefault="00DD080E" w:rsidP="00330CD6">
      <w:pPr>
        <w:shd w:val="clear" w:color="auto" w:fill="FFFFFF"/>
        <w:tabs>
          <w:tab w:val="left" w:pos="567"/>
        </w:tabs>
        <w:ind w:firstLine="5670"/>
        <w:jc w:val="both"/>
        <w:rPr>
          <w:bCs/>
          <w:spacing w:val="-2"/>
          <w:sz w:val="20"/>
          <w:szCs w:val="20"/>
        </w:rPr>
      </w:pPr>
      <w:r w:rsidRPr="007663C5">
        <w:rPr>
          <w:sz w:val="20"/>
          <w:szCs w:val="20"/>
        </w:rPr>
        <w:t>Шумшевашского сельского поселения Аликовского</w:t>
      </w:r>
      <w:r w:rsidRPr="007663C5">
        <w:rPr>
          <w:bCs/>
          <w:spacing w:val="-2"/>
          <w:sz w:val="20"/>
          <w:szCs w:val="20"/>
        </w:rPr>
        <w:t xml:space="preserve"> района </w:t>
      </w:r>
    </w:p>
    <w:p w:rsidR="00DD080E" w:rsidRPr="007663C5" w:rsidRDefault="00DD080E" w:rsidP="00330CD6">
      <w:pPr>
        <w:shd w:val="clear" w:color="auto" w:fill="FFFFFF"/>
        <w:tabs>
          <w:tab w:val="left" w:pos="567"/>
        </w:tabs>
        <w:ind w:firstLine="5670"/>
        <w:jc w:val="both"/>
        <w:rPr>
          <w:sz w:val="20"/>
          <w:szCs w:val="20"/>
        </w:rPr>
      </w:pPr>
      <w:r w:rsidRPr="007663C5">
        <w:rPr>
          <w:bCs/>
          <w:spacing w:val="-2"/>
          <w:sz w:val="20"/>
          <w:szCs w:val="20"/>
        </w:rPr>
        <w:t xml:space="preserve">                            от 17.12.2019 г.  № 216</w:t>
      </w:r>
    </w:p>
    <w:p w:rsidR="00DD080E" w:rsidRPr="007663C5" w:rsidRDefault="00DD080E" w:rsidP="00330CD6">
      <w:pPr>
        <w:shd w:val="clear" w:color="auto" w:fill="FFFFFF"/>
        <w:tabs>
          <w:tab w:val="left" w:pos="567"/>
        </w:tabs>
        <w:ind w:firstLine="5670"/>
        <w:jc w:val="both"/>
        <w:rPr>
          <w:sz w:val="20"/>
          <w:szCs w:val="20"/>
        </w:rPr>
      </w:pPr>
    </w:p>
    <w:p w:rsidR="00DD080E" w:rsidRPr="007663C5" w:rsidRDefault="00DD080E" w:rsidP="00330CD6">
      <w:pPr>
        <w:shd w:val="clear" w:color="auto" w:fill="FFFFFF"/>
        <w:tabs>
          <w:tab w:val="left" w:pos="567"/>
        </w:tabs>
        <w:ind w:firstLine="5670"/>
        <w:jc w:val="both"/>
        <w:rPr>
          <w:sz w:val="20"/>
          <w:szCs w:val="20"/>
        </w:rPr>
      </w:pPr>
    </w:p>
    <w:p w:rsidR="00DD080E" w:rsidRPr="007663C5" w:rsidRDefault="00DD080E" w:rsidP="00330CD6">
      <w:pPr>
        <w:pStyle w:val="2f1"/>
        <w:tabs>
          <w:tab w:val="left" w:pos="567"/>
        </w:tabs>
        <w:jc w:val="both"/>
        <w:rPr>
          <w:rFonts w:ascii="Times New Roman" w:hAnsi="Times New Roman" w:cs="Times New Roman"/>
          <w:b/>
        </w:rPr>
      </w:pPr>
      <w:r w:rsidRPr="007663C5">
        <w:rPr>
          <w:rFonts w:ascii="Times New Roman" w:hAnsi="Times New Roman" w:cs="Times New Roman"/>
          <w:b/>
        </w:rPr>
        <w:t xml:space="preserve">РАЗМЕР ДОЛЖНОСТНЫХ ОКЛАДОВ И РАЗМЕР ЕЖЕМЕСЯЧНОГО </w:t>
      </w:r>
    </w:p>
    <w:p w:rsidR="00DD080E" w:rsidRPr="007663C5" w:rsidRDefault="00DD080E" w:rsidP="00330CD6">
      <w:pPr>
        <w:pStyle w:val="2f1"/>
        <w:tabs>
          <w:tab w:val="left" w:pos="567"/>
        </w:tabs>
        <w:jc w:val="both"/>
        <w:rPr>
          <w:rFonts w:ascii="Times New Roman" w:hAnsi="Times New Roman" w:cs="Times New Roman"/>
        </w:rPr>
      </w:pPr>
      <w:r w:rsidRPr="007663C5">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DD080E" w:rsidRPr="007663C5" w:rsidRDefault="00DD080E" w:rsidP="00330CD6">
      <w:pPr>
        <w:pStyle w:val="2f1"/>
        <w:tabs>
          <w:tab w:val="left" w:pos="567"/>
        </w:tabs>
        <w:jc w:val="both"/>
        <w:rPr>
          <w:rFonts w:ascii="Times New Roman" w:hAnsi="Times New Roman" w:cs="Times New Roman"/>
        </w:rPr>
      </w:pP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DD080E" w:rsidRPr="007663C5" w:rsidTr="008119A1">
        <w:tc>
          <w:tcPr>
            <w:tcW w:w="4790" w:type="dxa"/>
            <w:shd w:val="clear" w:color="auto" w:fill="auto"/>
            <w:vAlign w:val="center"/>
          </w:tcPr>
          <w:p w:rsidR="00DD080E" w:rsidRPr="007663C5" w:rsidRDefault="00DD080E" w:rsidP="00330CD6">
            <w:pPr>
              <w:pStyle w:val="2f1"/>
              <w:tabs>
                <w:tab w:val="left" w:pos="567"/>
              </w:tabs>
              <w:jc w:val="both"/>
              <w:rPr>
                <w:rFonts w:ascii="Times New Roman" w:hAnsi="Times New Roman" w:cs="Times New Roman"/>
              </w:rPr>
            </w:pPr>
            <w:r w:rsidRPr="007663C5">
              <w:rPr>
                <w:rFonts w:ascii="Times New Roman" w:hAnsi="Times New Roman" w:cs="Times New Roman"/>
              </w:rPr>
              <w:t>Наименование должности</w:t>
            </w:r>
          </w:p>
        </w:tc>
        <w:tc>
          <w:tcPr>
            <w:tcW w:w="2172" w:type="dxa"/>
            <w:shd w:val="clear" w:color="auto" w:fill="auto"/>
            <w:vAlign w:val="center"/>
          </w:tcPr>
          <w:p w:rsidR="00DD080E" w:rsidRPr="007663C5" w:rsidRDefault="00DD080E" w:rsidP="00330CD6">
            <w:pPr>
              <w:pStyle w:val="2f1"/>
              <w:tabs>
                <w:tab w:val="left" w:pos="567"/>
              </w:tabs>
              <w:jc w:val="both"/>
              <w:rPr>
                <w:rFonts w:ascii="Times New Roman" w:hAnsi="Times New Roman" w:cs="Times New Roman"/>
              </w:rPr>
            </w:pPr>
            <w:r w:rsidRPr="007663C5">
              <w:rPr>
                <w:rFonts w:ascii="Times New Roman" w:hAnsi="Times New Roman" w:cs="Times New Roman"/>
              </w:rPr>
              <w:t>Должностной оклад (рублей в месяц)</w:t>
            </w:r>
          </w:p>
        </w:tc>
        <w:tc>
          <w:tcPr>
            <w:tcW w:w="2804" w:type="dxa"/>
            <w:gridSpan w:val="4"/>
            <w:shd w:val="clear" w:color="auto" w:fill="auto"/>
            <w:vAlign w:val="center"/>
          </w:tcPr>
          <w:p w:rsidR="00DD080E" w:rsidRPr="007663C5" w:rsidRDefault="00DD080E" w:rsidP="00330CD6">
            <w:pPr>
              <w:pStyle w:val="2f1"/>
              <w:tabs>
                <w:tab w:val="left" w:pos="567"/>
              </w:tabs>
              <w:jc w:val="both"/>
              <w:rPr>
                <w:rFonts w:ascii="Times New Roman" w:hAnsi="Times New Roman" w:cs="Times New Roman"/>
              </w:rPr>
            </w:pPr>
            <w:r w:rsidRPr="007663C5">
              <w:rPr>
                <w:rFonts w:ascii="Times New Roman" w:hAnsi="Times New Roman" w:cs="Times New Roman"/>
              </w:rPr>
              <w:t>Размер ежемесячного денежного поощрения (должностных окладов)</w:t>
            </w:r>
          </w:p>
          <w:p w:rsidR="00DD080E" w:rsidRPr="007663C5" w:rsidRDefault="00DD080E" w:rsidP="00330CD6">
            <w:pPr>
              <w:pStyle w:val="2f1"/>
              <w:tabs>
                <w:tab w:val="left" w:pos="567"/>
              </w:tabs>
              <w:jc w:val="both"/>
              <w:rPr>
                <w:rFonts w:ascii="Times New Roman" w:hAnsi="Times New Roman" w:cs="Times New Roman"/>
              </w:rPr>
            </w:pPr>
          </w:p>
        </w:tc>
      </w:tr>
      <w:tr w:rsidR="00DD080E" w:rsidRPr="007663C5" w:rsidTr="008119A1">
        <w:tc>
          <w:tcPr>
            <w:tcW w:w="9646" w:type="dxa"/>
            <w:gridSpan w:val="3"/>
            <w:shd w:val="clear" w:color="auto" w:fill="auto"/>
            <w:vAlign w:val="center"/>
          </w:tcPr>
          <w:p w:rsidR="00DD080E" w:rsidRPr="007663C5" w:rsidRDefault="00DD080E" w:rsidP="00330CD6">
            <w:pPr>
              <w:tabs>
                <w:tab w:val="left" w:pos="567"/>
              </w:tabs>
              <w:snapToGrid w:val="0"/>
              <w:ind w:firstLine="851"/>
              <w:jc w:val="both"/>
              <w:rPr>
                <w:sz w:val="20"/>
                <w:szCs w:val="20"/>
              </w:rPr>
            </w:pPr>
          </w:p>
          <w:p w:rsidR="00DD080E" w:rsidRPr="007663C5" w:rsidRDefault="00DD080E" w:rsidP="00330CD6">
            <w:pPr>
              <w:tabs>
                <w:tab w:val="left" w:pos="567"/>
              </w:tabs>
              <w:ind w:firstLine="851"/>
              <w:jc w:val="both"/>
              <w:rPr>
                <w:sz w:val="20"/>
                <w:szCs w:val="20"/>
              </w:rPr>
            </w:pPr>
            <w:r w:rsidRPr="007663C5">
              <w:rPr>
                <w:b/>
                <w:sz w:val="20"/>
                <w:szCs w:val="20"/>
              </w:rPr>
              <w:t>Раздел 1. Исполнительно-распорядительный орган местного самоуправления</w:t>
            </w:r>
          </w:p>
          <w:p w:rsidR="00DD080E" w:rsidRPr="007663C5" w:rsidRDefault="00DD080E" w:rsidP="00330CD6">
            <w:pPr>
              <w:tabs>
                <w:tab w:val="left" w:pos="567"/>
              </w:tabs>
              <w:ind w:firstLine="851"/>
              <w:jc w:val="both"/>
              <w:rPr>
                <w:sz w:val="20"/>
                <w:szCs w:val="20"/>
              </w:rPr>
            </w:pPr>
          </w:p>
        </w:tc>
        <w:tc>
          <w:tcPr>
            <w:tcW w:w="40" w:type="dxa"/>
            <w:shd w:val="clear" w:color="auto" w:fill="auto"/>
          </w:tcPr>
          <w:p w:rsidR="00DD080E" w:rsidRPr="007663C5" w:rsidRDefault="00DD080E" w:rsidP="00330CD6">
            <w:pPr>
              <w:tabs>
                <w:tab w:val="left" w:pos="567"/>
              </w:tabs>
              <w:snapToGrid w:val="0"/>
              <w:jc w:val="both"/>
              <w:rPr>
                <w:sz w:val="20"/>
                <w:szCs w:val="20"/>
              </w:rPr>
            </w:pPr>
          </w:p>
        </w:tc>
        <w:tc>
          <w:tcPr>
            <w:tcW w:w="40" w:type="dxa"/>
            <w:shd w:val="clear" w:color="auto" w:fill="auto"/>
          </w:tcPr>
          <w:p w:rsidR="00DD080E" w:rsidRPr="007663C5" w:rsidRDefault="00DD080E" w:rsidP="00330CD6">
            <w:pPr>
              <w:tabs>
                <w:tab w:val="left" w:pos="567"/>
              </w:tabs>
              <w:snapToGrid w:val="0"/>
              <w:jc w:val="both"/>
              <w:rPr>
                <w:sz w:val="20"/>
                <w:szCs w:val="20"/>
              </w:rPr>
            </w:pPr>
          </w:p>
        </w:tc>
        <w:tc>
          <w:tcPr>
            <w:tcW w:w="40" w:type="dxa"/>
            <w:shd w:val="clear" w:color="auto" w:fill="auto"/>
          </w:tcPr>
          <w:p w:rsidR="00DD080E" w:rsidRPr="007663C5" w:rsidRDefault="00DD080E" w:rsidP="00330CD6">
            <w:pPr>
              <w:tabs>
                <w:tab w:val="left" w:pos="567"/>
              </w:tabs>
              <w:snapToGrid w:val="0"/>
              <w:jc w:val="both"/>
              <w:rPr>
                <w:sz w:val="20"/>
                <w:szCs w:val="20"/>
              </w:rPr>
            </w:pPr>
          </w:p>
        </w:tc>
      </w:tr>
      <w:tr w:rsidR="00DD080E" w:rsidRPr="007663C5" w:rsidTr="008119A1">
        <w:tc>
          <w:tcPr>
            <w:tcW w:w="4790" w:type="dxa"/>
            <w:shd w:val="clear" w:color="auto" w:fill="auto"/>
            <w:vAlign w:val="center"/>
          </w:tcPr>
          <w:p w:rsidR="00DD080E" w:rsidRPr="007663C5" w:rsidRDefault="00DD080E" w:rsidP="00330CD6">
            <w:pPr>
              <w:tabs>
                <w:tab w:val="left" w:pos="567"/>
              </w:tabs>
              <w:spacing w:after="105"/>
              <w:ind w:firstLine="370"/>
              <w:jc w:val="both"/>
              <w:rPr>
                <w:sz w:val="20"/>
                <w:szCs w:val="20"/>
              </w:rPr>
            </w:pPr>
            <w:r w:rsidRPr="007663C5">
              <w:rPr>
                <w:sz w:val="20"/>
                <w:szCs w:val="20"/>
              </w:rPr>
              <w:t xml:space="preserve">Глава Шумшевашского сельского поселения Аликовского района Чувашской Республики </w:t>
            </w:r>
          </w:p>
        </w:tc>
        <w:tc>
          <w:tcPr>
            <w:tcW w:w="2172" w:type="dxa"/>
            <w:shd w:val="clear" w:color="auto" w:fill="auto"/>
            <w:vAlign w:val="center"/>
          </w:tcPr>
          <w:p w:rsidR="00DD080E" w:rsidRPr="007663C5" w:rsidRDefault="00DD080E" w:rsidP="00330CD6">
            <w:pPr>
              <w:tabs>
                <w:tab w:val="left" w:pos="567"/>
              </w:tabs>
              <w:jc w:val="both"/>
              <w:rPr>
                <w:sz w:val="20"/>
                <w:szCs w:val="20"/>
              </w:rPr>
            </w:pPr>
            <w:r w:rsidRPr="007663C5">
              <w:rPr>
                <w:sz w:val="20"/>
                <w:szCs w:val="20"/>
              </w:rPr>
              <w:t xml:space="preserve"> </w:t>
            </w:r>
          </w:p>
          <w:p w:rsidR="00DD080E" w:rsidRPr="007663C5" w:rsidRDefault="00DD080E" w:rsidP="00330CD6">
            <w:pPr>
              <w:tabs>
                <w:tab w:val="left" w:pos="567"/>
              </w:tabs>
              <w:jc w:val="both"/>
              <w:rPr>
                <w:sz w:val="20"/>
                <w:szCs w:val="20"/>
              </w:rPr>
            </w:pPr>
            <w:r w:rsidRPr="007663C5">
              <w:rPr>
                <w:sz w:val="20"/>
                <w:szCs w:val="20"/>
              </w:rPr>
              <w:t xml:space="preserve">10078  </w:t>
            </w:r>
          </w:p>
        </w:tc>
        <w:tc>
          <w:tcPr>
            <w:tcW w:w="2684" w:type="dxa"/>
            <w:shd w:val="clear" w:color="auto" w:fill="auto"/>
            <w:vAlign w:val="center"/>
          </w:tcPr>
          <w:p w:rsidR="00DD080E" w:rsidRPr="007663C5" w:rsidRDefault="00DD080E" w:rsidP="00330CD6">
            <w:pPr>
              <w:tabs>
                <w:tab w:val="left" w:pos="567"/>
              </w:tabs>
              <w:ind w:firstLine="14"/>
              <w:jc w:val="both"/>
              <w:rPr>
                <w:sz w:val="20"/>
                <w:szCs w:val="20"/>
              </w:rPr>
            </w:pPr>
            <w:r w:rsidRPr="007663C5">
              <w:rPr>
                <w:sz w:val="20"/>
                <w:szCs w:val="20"/>
              </w:rPr>
              <w:t>0,5</w:t>
            </w:r>
          </w:p>
        </w:tc>
        <w:tc>
          <w:tcPr>
            <w:tcW w:w="40" w:type="dxa"/>
            <w:shd w:val="clear" w:color="auto" w:fill="auto"/>
          </w:tcPr>
          <w:p w:rsidR="00DD080E" w:rsidRPr="007663C5" w:rsidRDefault="00DD080E" w:rsidP="00330CD6">
            <w:pPr>
              <w:tabs>
                <w:tab w:val="left" w:pos="567"/>
              </w:tabs>
              <w:snapToGrid w:val="0"/>
              <w:jc w:val="both"/>
              <w:rPr>
                <w:sz w:val="20"/>
                <w:szCs w:val="20"/>
              </w:rPr>
            </w:pPr>
          </w:p>
        </w:tc>
        <w:tc>
          <w:tcPr>
            <w:tcW w:w="40" w:type="dxa"/>
            <w:shd w:val="clear" w:color="auto" w:fill="auto"/>
          </w:tcPr>
          <w:p w:rsidR="00DD080E" w:rsidRPr="007663C5" w:rsidRDefault="00DD080E" w:rsidP="00330CD6">
            <w:pPr>
              <w:tabs>
                <w:tab w:val="left" w:pos="567"/>
              </w:tabs>
              <w:snapToGrid w:val="0"/>
              <w:jc w:val="both"/>
              <w:rPr>
                <w:sz w:val="20"/>
                <w:szCs w:val="20"/>
              </w:rPr>
            </w:pPr>
          </w:p>
        </w:tc>
        <w:tc>
          <w:tcPr>
            <w:tcW w:w="40" w:type="dxa"/>
            <w:shd w:val="clear" w:color="auto" w:fill="auto"/>
          </w:tcPr>
          <w:p w:rsidR="00DD080E" w:rsidRPr="007663C5" w:rsidRDefault="00DD080E" w:rsidP="00330CD6">
            <w:pPr>
              <w:tabs>
                <w:tab w:val="left" w:pos="567"/>
              </w:tabs>
              <w:snapToGrid w:val="0"/>
              <w:jc w:val="both"/>
              <w:rPr>
                <w:sz w:val="20"/>
                <w:szCs w:val="20"/>
              </w:rPr>
            </w:pPr>
          </w:p>
        </w:tc>
      </w:tr>
      <w:tr w:rsidR="00DD080E" w:rsidRPr="007663C5" w:rsidTr="008119A1">
        <w:tc>
          <w:tcPr>
            <w:tcW w:w="4790" w:type="dxa"/>
            <w:shd w:val="clear" w:color="auto" w:fill="auto"/>
            <w:vAlign w:val="center"/>
          </w:tcPr>
          <w:p w:rsidR="00DD080E" w:rsidRPr="007663C5" w:rsidRDefault="00DD080E" w:rsidP="00330CD6">
            <w:pPr>
              <w:tabs>
                <w:tab w:val="left" w:pos="567"/>
              </w:tabs>
              <w:spacing w:after="105"/>
              <w:ind w:firstLine="370"/>
              <w:jc w:val="both"/>
              <w:rPr>
                <w:sz w:val="20"/>
                <w:szCs w:val="20"/>
              </w:rPr>
            </w:pPr>
            <w:r w:rsidRPr="007663C5">
              <w:rPr>
                <w:sz w:val="20"/>
                <w:szCs w:val="20"/>
              </w:rPr>
              <w:t>Заместитель  главы</w:t>
            </w:r>
          </w:p>
        </w:tc>
        <w:tc>
          <w:tcPr>
            <w:tcW w:w="2172" w:type="dxa"/>
            <w:shd w:val="clear" w:color="auto" w:fill="auto"/>
            <w:vAlign w:val="center"/>
          </w:tcPr>
          <w:p w:rsidR="00DD080E" w:rsidRPr="007663C5" w:rsidRDefault="00DD080E" w:rsidP="00330CD6">
            <w:pPr>
              <w:tabs>
                <w:tab w:val="left" w:pos="567"/>
              </w:tabs>
              <w:jc w:val="both"/>
              <w:rPr>
                <w:sz w:val="20"/>
                <w:szCs w:val="20"/>
              </w:rPr>
            </w:pPr>
            <w:r w:rsidRPr="007663C5">
              <w:rPr>
                <w:sz w:val="20"/>
                <w:szCs w:val="20"/>
              </w:rPr>
              <w:t>4645</w:t>
            </w:r>
          </w:p>
        </w:tc>
        <w:tc>
          <w:tcPr>
            <w:tcW w:w="2684" w:type="dxa"/>
            <w:shd w:val="clear" w:color="auto" w:fill="auto"/>
            <w:vAlign w:val="center"/>
          </w:tcPr>
          <w:p w:rsidR="00DD080E" w:rsidRPr="007663C5" w:rsidRDefault="00DD080E" w:rsidP="00330CD6">
            <w:pPr>
              <w:tabs>
                <w:tab w:val="left" w:pos="567"/>
              </w:tabs>
              <w:ind w:firstLine="14"/>
              <w:jc w:val="both"/>
              <w:rPr>
                <w:sz w:val="20"/>
                <w:szCs w:val="20"/>
              </w:rPr>
            </w:pPr>
            <w:r w:rsidRPr="007663C5">
              <w:rPr>
                <w:sz w:val="20"/>
                <w:szCs w:val="20"/>
              </w:rPr>
              <w:t>1,8-2,2</w:t>
            </w:r>
          </w:p>
        </w:tc>
        <w:tc>
          <w:tcPr>
            <w:tcW w:w="40" w:type="dxa"/>
            <w:shd w:val="clear" w:color="auto" w:fill="auto"/>
          </w:tcPr>
          <w:p w:rsidR="00DD080E" w:rsidRPr="007663C5" w:rsidRDefault="00DD080E" w:rsidP="00330CD6">
            <w:pPr>
              <w:tabs>
                <w:tab w:val="left" w:pos="567"/>
              </w:tabs>
              <w:snapToGrid w:val="0"/>
              <w:jc w:val="both"/>
              <w:rPr>
                <w:sz w:val="20"/>
                <w:szCs w:val="20"/>
              </w:rPr>
            </w:pPr>
          </w:p>
        </w:tc>
        <w:tc>
          <w:tcPr>
            <w:tcW w:w="40" w:type="dxa"/>
            <w:shd w:val="clear" w:color="auto" w:fill="auto"/>
          </w:tcPr>
          <w:p w:rsidR="00DD080E" w:rsidRPr="007663C5" w:rsidRDefault="00DD080E" w:rsidP="00330CD6">
            <w:pPr>
              <w:tabs>
                <w:tab w:val="left" w:pos="567"/>
              </w:tabs>
              <w:snapToGrid w:val="0"/>
              <w:jc w:val="both"/>
              <w:rPr>
                <w:sz w:val="20"/>
                <w:szCs w:val="20"/>
              </w:rPr>
            </w:pPr>
          </w:p>
        </w:tc>
        <w:tc>
          <w:tcPr>
            <w:tcW w:w="40" w:type="dxa"/>
            <w:shd w:val="clear" w:color="auto" w:fill="auto"/>
          </w:tcPr>
          <w:p w:rsidR="00DD080E" w:rsidRPr="007663C5" w:rsidRDefault="00DD080E" w:rsidP="00330CD6">
            <w:pPr>
              <w:tabs>
                <w:tab w:val="left" w:pos="567"/>
              </w:tabs>
              <w:snapToGrid w:val="0"/>
              <w:jc w:val="both"/>
              <w:rPr>
                <w:sz w:val="20"/>
                <w:szCs w:val="20"/>
              </w:rPr>
            </w:pPr>
          </w:p>
        </w:tc>
      </w:tr>
      <w:tr w:rsidR="00DD080E" w:rsidRPr="007663C5" w:rsidTr="008119A1">
        <w:tc>
          <w:tcPr>
            <w:tcW w:w="4790" w:type="dxa"/>
            <w:shd w:val="clear" w:color="auto" w:fill="auto"/>
            <w:vAlign w:val="center"/>
          </w:tcPr>
          <w:p w:rsidR="00DD080E" w:rsidRPr="007663C5" w:rsidRDefault="00DD080E" w:rsidP="00330CD6">
            <w:pPr>
              <w:tabs>
                <w:tab w:val="left" w:pos="567"/>
              </w:tabs>
              <w:spacing w:after="105"/>
              <w:ind w:firstLine="370"/>
              <w:jc w:val="both"/>
              <w:rPr>
                <w:sz w:val="20"/>
                <w:szCs w:val="20"/>
              </w:rPr>
            </w:pPr>
            <w:r w:rsidRPr="007663C5">
              <w:rPr>
                <w:sz w:val="20"/>
                <w:szCs w:val="20"/>
              </w:rPr>
              <w:t>Ведущий специалист-эксперт</w:t>
            </w:r>
          </w:p>
        </w:tc>
        <w:tc>
          <w:tcPr>
            <w:tcW w:w="2172" w:type="dxa"/>
            <w:shd w:val="clear" w:color="auto" w:fill="auto"/>
            <w:vAlign w:val="center"/>
          </w:tcPr>
          <w:p w:rsidR="00DD080E" w:rsidRPr="007663C5" w:rsidRDefault="00DD080E" w:rsidP="00330CD6">
            <w:pPr>
              <w:tabs>
                <w:tab w:val="left" w:pos="567"/>
              </w:tabs>
              <w:jc w:val="both"/>
              <w:rPr>
                <w:sz w:val="20"/>
                <w:szCs w:val="20"/>
              </w:rPr>
            </w:pPr>
            <w:r w:rsidRPr="007663C5">
              <w:rPr>
                <w:sz w:val="20"/>
                <w:szCs w:val="20"/>
              </w:rPr>
              <w:t>5025</w:t>
            </w:r>
          </w:p>
        </w:tc>
        <w:tc>
          <w:tcPr>
            <w:tcW w:w="2684" w:type="dxa"/>
            <w:shd w:val="clear" w:color="auto" w:fill="auto"/>
            <w:vAlign w:val="center"/>
          </w:tcPr>
          <w:p w:rsidR="00DD080E" w:rsidRPr="007663C5" w:rsidRDefault="00DD080E" w:rsidP="00330CD6">
            <w:pPr>
              <w:tabs>
                <w:tab w:val="left" w:pos="567"/>
              </w:tabs>
              <w:ind w:firstLine="14"/>
              <w:jc w:val="both"/>
              <w:rPr>
                <w:sz w:val="20"/>
                <w:szCs w:val="20"/>
              </w:rPr>
            </w:pPr>
            <w:r w:rsidRPr="007663C5">
              <w:rPr>
                <w:sz w:val="20"/>
                <w:szCs w:val="20"/>
              </w:rPr>
              <w:t>1-1,5</w:t>
            </w:r>
          </w:p>
        </w:tc>
        <w:tc>
          <w:tcPr>
            <w:tcW w:w="40" w:type="dxa"/>
            <w:shd w:val="clear" w:color="auto" w:fill="auto"/>
          </w:tcPr>
          <w:p w:rsidR="00DD080E" w:rsidRPr="007663C5" w:rsidRDefault="00DD080E" w:rsidP="00330CD6">
            <w:pPr>
              <w:tabs>
                <w:tab w:val="left" w:pos="567"/>
              </w:tabs>
              <w:snapToGrid w:val="0"/>
              <w:jc w:val="both"/>
              <w:rPr>
                <w:sz w:val="20"/>
                <w:szCs w:val="20"/>
              </w:rPr>
            </w:pPr>
          </w:p>
        </w:tc>
        <w:tc>
          <w:tcPr>
            <w:tcW w:w="40" w:type="dxa"/>
            <w:shd w:val="clear" w:color="auto" w:fill="auto"/>
          </w:tcPr>
          <w:p w:rsidR="00DD080E" w:rsidRPr="007663C5" w:rsidRDefault="00DD080E" w:rsidP="00330CD6">
            <w:pPr>
              <w:tabs>
                <w:tab w:val="left" w:pos="567"/>
              </w:tabs>
              <w:snapToGrid w:val="0"/>
              <w:jc w:val="both"/>
              <w:rPr>
                <w:sz w:val="20"/>
                <w:szCs w:val="20"/>
              </w:rPr>
            </w:pPr>
          </w:p>
        </w:tc>
        <w:tc>
          <w:tcPr>
            <w:tcW w:w="40" w:type="dxa"/>
            <w:shd w:val="clear" w:color="auto" w:fill="auto"/>
          </w:tcPr>
          <w:p w:rsidR="00DD080E" w:rsidRPr="007663C5" w:rsidRDefault="00DD080E" w:rsidP="00330CD6">
            <w:pPr>
              <w:tabs>
                <w:tab w:val="left" w:pos="567"/>
              </w:tabs>
              <w:snapToGrid w:val="0"/>
              <w:jc w:val="both"/>
              <w:rPr>
                <w:sz w:val="20"/>
                <w:szCs w:val="20"/>
              </w:rPr>
            </w:pPr>
          </w:p>
        </w:tc>
      </w:tr>
    </w:tbl>
    <w:p w:rsidR="00DD080E" w:rsidRPr="007663C5" w:rsidRDefault="00DD080E" w:rsidP="00330CD6">
      <w:pPr>
        <w:pStyle w:val="2f1"/>
        <w:tabs>
          <w:tab w:val="left" w:pos="567"/>
          <w:tab w:val="left" w:pos="2520"/>
        </w:tabs>
        <w:jc w:val="both"/>
      </w:pPr>
    </w:p>
    <w:p w:rsidR="00DD080E" w:rsidRPr="007663C5" w:rsidRDefault="00DD080E" w:rsidP="00330CD6">
      <w:pPr>
        <w:pStyle w:val="2f1"/>
        <w:tabs>
          <w:tab w:val="left" w:pos="567"/>
          <w:tab w:val="left" w:pos="2520"/>
        </w:tabs>
        <w:jc w:val="both"/>
        <w:rPr>
          <w:bCs/>
          <w:spacing w:val="-10"/>
        </w:rPr>
      </w:pPr>
      <w:r w:rsidRPr="007663C5">
        <w:br w:type="page"/>
      </w:r>
      <w:r w:rsidRPr="007663C5">
        <w:rPr>
          <w:rFonts w:ascii="Times New Roman" w:hAnsi="Times New Roman" w:cs="Times New Roman"/>
          <w:bCs/>
          <w:spacing w:val="-9"/>
        </w:rPr>
        <w:lastRenderedPageBreak/>
        <w:t>Приложение № 2</w:t>
      </w:r>
    </w:p>
    <w:p w:rsidR="00DD080E" w:rsidRPr="007663C5" w:rsidRDefault="00DD080E" w:rsidP="00330CD6">
      <w:pPr>
        <w:shd w:val="clear" w:color="auto" w:fill="FFFFFF"/>
        <w:tabs>
          <w:tab w:val="left" w:pos="567"/>
        </w:tabs>
        <w:ind w:firstLine="5670"/>
        <w:jc w:val="both"/>
        <w:rPr>
          <w:sz w:val="20"/>
          <w:szCs w:val="20"/>
        </w:rPr>
      </w:pPr>
      <w:r w:rsidRPr="007663C5">
        <w:rPr>
          <w:bCs/>
          <w:spacing w:val="-10"/>
          <w:sz w:val="20"/>
          <w:szCs w:val="20"/>
        </w:rPr>
        <w:t>к решению Собрания депутатов</w:t>
      </w:r>
    </w:p>
    <w:p w:rsidR="00DD080E" w:rsidRPr="007663C5" w:rsidRDefault="00DD080E" w:rsidP="00330CD6">
      <w:pPr>
        <w:shd w:val="clear" w:color="auto" w:fill="FFFFFF"/>
        <w:tabs>
          <w:tab w:val="left" w:pos="567"/>
        </w:tabs>
        <w:ind w:firstLine="5670"/>
        <w:jc w:val="both"/>
        <w:rPr>
          <w:bCs/>
          <w:spacing w:val="-2"/>
          <w:sz w:val="20"/>
          <w:szCs w:val="20"/>
        </w:rPr>
      </w:pPr>
      <w:r w:rsidRPr="007663C5">
        <w:rPr>
          <w:sz w:val="20"/>
          <w:szCs w:val="20"/>
        </w:rPr>
        <w:t>Аликовского</w:t>
      </w:r>
      <w:r w:rsidRPr="007663C5">
        <w:rPr>
          <w:bCs/>
          <w:spacing w:val="-2"/>
          <w:sz w:val="20"/>
          <w:szCs w:val="20"/>
        </w:rPr>
        <w:t xml:space="preserve"> муниципального округа Чувашской Республики</w:t>
      </w:r>
    </w:p>
    <w:p w:rsidR="00DD080E" w:rsidRPr="007663C5" w:rsidRDefault="00DD080E" w:rsidP="00330CD6">
      <w:pPr>
        <w:shd w:val="clear" w:color="auto" w:fill="FFFFFF"/>
        <w:tabs>
          <w:tab w:val="left" w:pos="567"/>
        </w:tabs>
        <w:ind w:firstLine="5670"/>
        <w:jc w:val="both"/>
        <w:rPr>
          <w:sz w:val="20"/>
          <w:szCs w:val="20"/>
        </w:rPr>
      </w:pPr>
      <w:r w:rsidRPr="007663C5">
        <w:rPr>
          <w:bCs/>
          <w:spacing w:val="-2"/>
          <w:sz w:val="20"/>
          <w:szCs w:val="20"/>
        </w:rPr>
        <w:t xml:space="preserve"> от 31.10.2022 г. № 36</w:t>
      </w:r>
    </w:p>
    <w:p w:rsidR="00DD080E" w:rsidRPr="007663C5" w:rsidRDefault="00DD080E" w:rsidP="00330CD6">
      <w:pPr>
        <w:shd w:val="clear" w:color="auto" w:fill="FFFFFF"/>
        <w:tabs>
          <w:tab w:val="left" w:pos="567"/>
        </w:tabs>
        <w:ind w:firstLine="5670"/>
        <w:jc w:val="both"/>
        <w:rPr>
          <w:b/>
          <w:bCs/>
          <w:sz w:val="20"/>
          <w:szCs w:val="20"/>
        </w:rPr>
      </w:pPr>
    </w:p>
    <w:p w:rsidR="00DD080E" w:rsidRPr="007663C5" w:rsidRDefault="00DD080E" w:rsidP="00330CD6">
      <w:pPr>
        <w:shd w:val="clear" w:color="auto" w:fill="FFFFFF"/>
        <w:tabs>
          <w:tab w:val="left" w:pos="567"/>
          <w:tab w:val="left" w:pos="709"/>
        </w:tabs>
        <w:ind w:firstLine="5670"/>
        <w:jc w:val="both"/>
        <w:rPr>
          <w:bCs/>
          <w:spacing w:val="-10"/>
          <w:sz w:val="20"/>
          <w:szCs w:val="20"/>
        </w:rPr>
      </w:pPr>
      <w:r w:rsidRPr="007663C5">
        <w:rPr>
          <w:bCs/>
          <w:spacing w:val="-9"/>
          <w:sz w:val="20"/>
          <w:szCs w:val="20"/>
        </w:rPr>
        <w:t>«Приложение № 3</w:t>
      </w:r>
    </w:p>
    <w:p w:rsidR="00DD080E" w:rsidRPr="007663C5" w:rsidRDefault="00DD080E" w:rsidP="00330CD6">
      <w:pPr>
        <w:shd w:val="clear" w:color="auto" w:fill="FFFFFF"/>
        <w:tabs>
          <w:tab w:val="left" w:pos="567"/>
        </w:tabs>
        <w:ind w:firstLine="5670"/>
        <w:jc w:val="both"/>
        <w:rPr>
          <w:sz w:val="20"/>
          <w:szCs w:val="20"/>
        </w:rPr>
      </w:pPr>
      <w:r w:rsidRPr="007663C5">
        <w:rPr>
          <w:bCs/>
          <w:spacing w:val="-10"/>
          <w:sz w:val="20"/>
          <w:szCs w:val="20"/>
        </w:rPr>
        <w:t>к решению Собрания депутатов</w:t>
      </w:r>
    </w:p>
    <w:p w:rsidR="00DD080E" w:rsidRPr="007663C5" w:rsidRDefault="00DD080E" w:rsidP="00330CD6">
      <w:pPr>
        <w:shd w:val="clear" w:color="auto" w:fill="FFFFFF"/>
        <w:tabs>
          <w:tab w:val="left" w:pos="567"/>
        </w:tabs>
        <w:ind w:firstLine="5670"/>
        <w:jc w:val="both"/>
        <w:rPr>
          <w:rFonts w:ascii="Calibri" w:hAnsi="Calibri" w:cs="Calibri"/>
          <w:bCs/>
          <w:spacing w:val="-2"/>
          <w:sz w:val="20"/>
          <w:szCs w:val="20"/>
        </w:rPr>
      </w:pPr>
      <w:r w:rsidRPr="007663C5">
        <w:rPr>
          <w:sz w:val="20"/>
          <w:szCs w:val="20"/>
        </w:rPr>
        <w:t>Шумшевашского сельского поселения Аликовского</w:t>
      </w:r>
      <w:r w:rsidRPr="007663C5">
        <w:rPr>
          <w:bCs/>
          <w:spacing w:val="-2"/>
          <w:sz w:val="20"/>
          <w:szCs w:val="20"/>
        </w:rPr>
        <w:t xml:space="preserve"> района </w:t>
      </w:r>
    </w:p>
    <w:p w:rsidR="00DD080E" w:rsidRPr="007663C5" w:rsidRDefault="00DD080E" w:rsidP="00330CD6">
      <w:pPr>
        <w:shd w:val="clear" w:color="auto" w:fill="FFFFFF"/>
        <w:tabs>
          <w:tab w:val="left" w:pos="567"/>
        </w:tabs>
        <w:ind w:firstLine="5670"/>
        <w:jc w:val="both"/>
        <w:rPr>
          <w:sz w:val="20"/>
          <w:szCs w:val="20"/>
        </w:rPr>
      </w:pPr>
      <w:r w:rsidRPr="007663C5">
        <w:rPr>
          <w:bCs/>
          <w:spacing w:val="-2"/>
          <w:sz w:val="20"/>
          <w:szCs w:val="20"/>
        </w:rPr>
        <w:t xml:space="preserve">от 17.12.2019 г. № 216 </w:t>
      </w:r>
    </w:p>
    <w:p w:rsidR="00DD080E" w:rsidRPr="007663C5" w:rsidRDefault="00DD080E" w:rsidP="00330CD6">
      <w:pPr>
        <w:tabs>
          <w:tab w:val="left" w:pos="567"/>
        </w:tabs>
        <w:ind w:firstLine="851"/>
        <w:jc w:val="both"/>
        <w:rPr>
          <w:rFonts w:ascii="Calibri" w:hAnsi="Calibri" w:cs="Calibri"/>
          <w:sz w:val="20"/>
          <w:szCs w:val="20"/>
        </w:rPr>
      </w:pPr>
    </w:p>
    <w:p w:rsidR="00DD080E" w:rsidRPr="007663C5" w:rsidRDefault="00DD080E" w:rsidP="00330CD6">
      <w:pPr>
        <w:tabs>
          <w:tab w:val="left" w:pos="567"/>
        </w:tabs>
        <w:ind w:firstLine="851"/>
        <w:jc w:val="both"/>
        <w:rPr>
          <w:sz w:val="20"/>
          <w:szCs w:val="20"/>
        </w:rPr>
      </w:pPr>
    </w:p>
    <w:p w:rsidR="00DD080E" w:rsidRPr="007663C5" w:rsidRDefault="00DD080E" w:rsidP="00330CD6">
      <w:pPr>
        <w:pStyle w:val="2f1"/>
        <w:tabs>
          <w:tab w:val="left" w:pos="567"/>
        </w:tabs>
        <w:jc w:val="both"/>
        <w:rPr>
          <w:rFonts w:ascii="Times New Roman" w:hAnsi="Times New Roman" w:cs="Times New Roman"/>
          <w:b/>
        </w:rPr>
      </w:pPr>
      <w:r w:rsidRPr="007663C5">
        <w:rPr>
          <w:rFonts w:ascii="Times New Roman" w:hAnsi="Times New Roman" w:cs="Times New Roman"/>
          <w:b/>
        </w:rPr>
        <w:t xml:space="preserve">РАЗМЕРЫ ЕЖЕМЕСЯЧНЫХ ВЫПЛАТ </w:t>
      </w:r>
    </w:p>
    <w:p w:rsidR="00DD080E" w:rsidRPr="007663C5" w:rsidRDefault="00DD080E" w:rsidP="00330CD6">
      <w:pPr>
        <w:pStyle w:val="2f1"/>
        <w:tabs>
          <w:tab w:val="left" w:pos="567"/>
        </w:tabs>
        <w:jc w:val="both"/>
      </w:pPr>
      <w:r w:rsidRPr="007663C5">
        <w:rPr>
          <w:rFonts w:ascii="Times New Roman" w:hAnsi="Times New Roman" w:cs="Times New Roman"/>
          <w:b/>
        </w:rPr>
        <w:t>ЗА КЛАССНЫЙ ЧИН МУНИЦИПАЛЬНОГО СЛУЖАЩЕГО</w:t>
      </w:r>
    </w:p>
    <w:p w:rsidR="00DD080E" w:rsidRPr="007663C5" w:rsidRDefault="00DD080E"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DD080E" w:rsidRPr="007663C5" w:rsidTr="008119A1">
        <w:tc>
          <w:tcPr>
            <w:tcW w:w="6105" w:type="dxa"/>
            <w:shd w:val="clear" w:color="auto" w:fill="auto"/>
            <w:vAlign w:val="center"/>
          </w:tcPr>
          <w:p w:rsidR="00DD080E" w:rsidRPr="007663C5" w:rsidRDefault="00DD080E" w:rsidP="00330CD6">
            <w:pPr>
              <w:tabs>
                <w:tab w:val="left" w:pos="567"/>
              </w:tabs>
              <w:jc w:val="both"/>
              <w:rPr>
                <w:sz w:val="20"/>
                <w:szCs w:val="20"/>
              </w:rPr>
            </w:pPr>
            <w:r w:rsidRPr="007663C5">
              <w:rPr>
                <w:sz w:val="20"/>
                <w:szCs w:val="20"/>
              </w:rPr>
              <w:t>Наименование классного чина</w:t>
            </w:r>
          </w:p>
        </w:tc>
        <w:tc>
          <w:tcPr>
            <w:tcW w:w="3539" w:type="dxa"/>
            <w:vAlign w:val="center"/>
          </w:tcPr>
          <w:p w:rsidR="00DD080E" w:rsidRPr="007663C5" w:rsidRDefault="00DD080E" w:rsidP="00330CD6">
            <w:pPr>
              <w:tabs>
                <w:tab w:val="left" w:pos="567"/>
              </w:tabs>
              <w:ind w:firstLine="467"/>
              <w:jc w:val="both"/>
              <w:rPr>
                <w:sz w:val="20"/>
                <w:szCs w:val="20"/>
              </w:rPr>
            </w:pPr>
            <w:r w:rsidRPr="007663C5">
              <w:rPr>
                <w:sz w:val="20"/>
                <w:szCs w:val="20"/>
              </w:rPr>
              <w:t>Размеры  выплаты</w:t>
            </w:r>
          </w:p>
          <w:p w:rsidR="00DD080E" w:rsidRPr="007663C5" w:rsidRDefault="00DD080E" w:rsidP="00330CD6">
            <w:pPr>
              <w:tabs>
                <w:tab w:val="left" w:pos="567"/>
              </w:tabs>
              <w:ind w:firstLine="851"/>
              <w:jc w:val="both"/>
              <w:rPr>
                <w:sz w:val="20"/>
                <w:szCs w:val="20"/>
              </w:rPr>
            </w:pPr>
            <w:r w:rsidRPr="007663C5">
              <w:rPr>
                <w:sz w:val="20"/>
                <w:szCs w:val="20"/>
              </w:rPr>
              <w:t>(рублей в месяц)</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Действительный муниципальный советник 1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2323</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Действительный муниципальный советник 2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2167</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Действительный муниципальный советник 3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2013</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Муниципальный советник 1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1780</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Муниципальный советник 2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1627</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Муниципальный советник 3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1472</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Советник муниципальной службы 1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1396</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Советник муниципальной службы 2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1161</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Советник муниципальной службы 3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1008</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Референт муниципальной службы 1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930</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Референт муниципальной службы 2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776</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Референт муниципальной службы 3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696</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Секретарь муниципальной службы 1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543</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Секретарь муниципальной службы 2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466</w:t>
            </w:r>
          </w:p>
        </w:tc>
      </w:tr>
      <w:tr w:rsidR="00DD080E" w:rsidRPr="007663C5" w:rsidTr="008119A1">
        <w:tc>
          <w:tcPr>
            <w:tcW w:w="6105" w:type="dxa"/>
            <w:shd w:val="clear" w:color="auto" w:fill="auto"/>
            <w:vAlign w:val="center"/>
          </w:tcPr>
          <w:p w:rsidR="00DD080E" w:rsidRPr="007663C5" w:rsidRDefault="00DD080E" w:rsidP="00330CD6">
            <w:pPr>
              <w:tabs>
                <w:tab w:val="left" w:pos="567"/>
              </w:tabs>
              <w:spacing w:after="105"/>
              <w:jc w:val="both"/>
              <w:rPr>
                <w:sz w:val="20"/>
                <w:szCs w:val="20"/>
              </w:rPr>
            </w:pPr>
            <w:r w:rsidRPr="007663C5">
              <w:rPr>
                <w:sz w:val="20"/>
                <w:szCs w:val="20"/>
              </w:rPr>
              <w:t>Секретарь муниципальной службы 3 класса</w:t>
            </w:r>
          </w:p>
        </w:tc>
        <w:tc>
          <w:tcPr>
            <w:tcW w:w="3539" w:type="dxa"/>
          </w:tcPr>
          <w:p w:rsidR="00DD080E" w:rsidRPr="007663C5" w:rsidRDefault="00DD080E" w:rsidP="00330CD6">
            <w:pPr>
              <w:tabs>
                <w:tab w:val="left" w:pos="567"/>
              </w:tabs>
              <w:jc w:val="both"/>
              <w:rPr>
                <w:sz w:val="20"/>
                <w:szCs w:val="20"/>
              </w:rPr>
            </w:pPr>
            <w:r w:rsidRPr="007663C5">
              <w:rPr>
                <w:sz w:val="20"/>
                <w:szCs w:val="20"/>
              </w:rPr>
              <w:t>387</w:t>
            </w:r>
          </w:p>
        </w:tc>
      </w:tr>
    </w:tbl>
    <w:p w:rsidR="00DD080E" w:rsidRDefault="00DD080E" w:rsidP="00330CD6">
      <w:pPr>
        <w:tabs>
          <w:tab w:val="left" w:pos="567"/>
        </w:tabs>
        <w:ind w:right="4393" w:firstLine="567"/>
        <w:jc w:val="both"/>
        <w:rPr>
          <w:sz w:val="20"/>
          <w:szCs w:val="20"/>
        </w:rPr>
      </w:pPr>
    </w:p>
    <w:p w:rsidR="00DD080E" w:rsidRDefault="00DD080E" w:rsidP="00330CD6">
      <w:pPr>
        <w:tabs>
          <w:tab w:val="left" w:pos="567"/>
        </w:tabs>
        <w:ind w:right="4393" w:firstLine="567"/>
        <w:jc w:val="both"/>
        <w:rPr>
          <w:sz w:val="20"/>
          <w:szCs w:val="20"/>
        </w:rPr>
      </w:pPr>
      <w:r w:rsidRPr="00DD080E">
        <w:rPr>
          <w:sz w:val="20"/>
          <w:szCs w:val="20"/>
        </w:rPr>
        <w:t>Решение Собрания депутатов Аликовского муниципального округа Чувашской Республики от 31.10.2022 № 3</w:t>
      </w:r>
      <w:r>
        <w:rPr>
          <w:sz w:val="20"/>
          <w:szCs w:val="20"/>
        </w:rPr>
        <w:t>7 «</w:t>
      </w:r>
      <w:r w:rsidRPr="00DD080E">
        <w:rPr>
          <w:sz w:val="20"/>
          <w:szCs w:val="20"/>
        </w:rPr>
        <w:t>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Яндобинского сельского поселения Аликовского района Чувашской Республики</w:t>
      </w:r>
      <w:r>
        <w:rPr>
          <w:sz w:val="20"/>
          <w:szCs w:val="20"/>
        </w:rPr>
        <w:t>»</w:t>
      </w:r>
    </w:p>
    <w:p w:rsidR="00DD080E" w:rsidRDefault="00DD080E" w:rsidP="00330CD6">
      <w:pPr>
        <w:tabs>
          <w:tab w:val="left" w:pos="567"/>
        </w:tabs>
        <w:ind w:right="4393" w:firstLine="567"/>
        <w:jc w:val="both"/>
        <w:rPr>
          <w:sz w:val="20"/>
          <w:szCs w:val="20"/>
        </w:rPr>
      </w:pPr>
    </w:p>
    <w:p w:rsidR="00DD080E" w:rsidRPr="00B37840" w:rsidRDefault="00DD080E" w:rsidP="00330CD6">
      <w:pPr>
        <w:tabs>
          <w:tab w:val="left" w:pos="567"/>
        </w:tabs>
        <w:ind w:left="142" w:firstLine="425"/>
        <w:jc w:val="both"/>
        <w:rPr>
          <w:sz w:val="20"/>
          <w:szCs w:val="20"/>
        </w:rPr>
      </w:pPr>
      <w:r w:rsidRPr="00B37840">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DD080E" w:rsidRPr="00B37840" w:rsidRDefault="00DD080E" w:rsidP="00330CD6">
      <w:pPr>
        <w:tabs>
          <w:tab w:val="left" w:pos="567"/>
        </w:tabs>
        <w:ind w:left="142" w:firstLine="425"/>
        <w:jc w:val="both"/>
        <w:rPr>
          <w:sz w:val="20"/>
          <w:szCs w:val="20"/>
        </w:rPr>
      </w:pPr>
      <w:r w:rsidRPr="00B37840">
        <w:rPr>
          <w:color w:val="333333"/>
          <w:sz w:val="20"/>
          <w:szCs w:val="20"/>
        </w:rPr>
        <w:t xml:space="preserve">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Яндобинского сельского поселения Аликовского района, утвержденное решением Собрания </w:t>
      </w:r>
      <w:r w:rsidRPr="00B37840">
        <w:rPr>
          <w:color w:val="333333"/>
          <w:sz w:val="20"/>
          <w:szCs w:val="20"/>
        </w:rPr>
        <w:lastRenderedPageBreak/>
        <w:t>депутатов Яндобинского сельского поселения Аликовского района Чувашской Республики   №108 от 27.12.2017 года  «</w:t>
      </w:r>
      <w:r w:rsidRPr="00B37840">
        <w:rPr>
          <w:rFonts w:eastAsia="Calibri"/>
          <w:color w:val="333333"/>
          <w:spacing w:val="2"/>
          <w:sz w:val="20"/>
          <w:szCs w:val="20"/>
        </w:rPr>
        <w:t>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Яндобинского сельского поселения Аликовского района Чувашской Республики</w:t>
      </w:r>
      <w:r w:rsidRPr="00B37840">
        <w:rPr>
          <w:bCs/>
          <w:color w:val="333333"/>
          <w:sz w:val="20"/>
          <w:szCs w:val="20"/>
        </w:rPr>
        <w:t>» (с изменениями от 28.10.2019, 11.11.2020 г., 28.10.2021 г., 27.01.2022 г.),</w:t>
      </w:r>
      <w:r w:rsidRPr="00B37840">
        <w:rPr>
          <w:color w:val="333333"/>
          <w:sz w:val="20"/>
          <w:szCs w:val="20"/>
        </w:rPr>
        <w:t xml:space="preserve"> изложив </w:t>
      </w:r>
      <w:r w:rsidRPr="00B37840">
        <w:rPr>
          <w:sz w:val="20"/>
          <w:szCs w:val="20"/>
        </w:rPr>
        <w:t>приложения №1 и 2 к указанному решению в редакции, согласно приложениям №1 и 2 к данному решению.</w:t>
      </w:r>
    </w:p>
    <w:p w:rsidR="00DD080E" w:rsidRPr="00B37840" w:rsidRDefault="00DD080E" w:rsidP="00330CD6">
      <w:pPr>
        <w:tabs>
          <w:tab w:val="left" w:pos="567"/>
        </w:tabs>
        <w:ind w:firstLine="567"/>
        <w:jc w:val="both"/>
        <w:rPr>
          <w:sz w:val="20"/>
          <w:szCs w:val="20"/>
        </w:rPr>
      </w:pPr>
      <w:r w:rsidRPr="00B37840">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DD080E" w:rsidRPr="00B37840" w:rsidRDefault="00DD080E" w:rsidP="00330CD6">
      <w:pPr>
        <w:tabs>
          <w:tab w:val="left" w:pos="567"/>
        </w:tabs>
        <w:ind w:firstLine="601"/>
        <w:jc w:val="both"/>
        <w:rPr>
          <w:sz w:val="20"/>
          <w:szCs w:val="20"/>
        </w:rPr>
      </w:pPr>
    </w:p>
    <w:p w:rsidR="00DD080E" w:rsidRPr="00B37840" w:rsidRDefault="00DD080E" w:rsidP="00330CD6">
      <w:pPr>
        <w:tabs>
          <w:tab w:val="left" w:pos="567"/>
        </w:tabs>
        <w:ind w:firstLine="601"/>
        <w:jc w:val="both"/>
        <w:rPr>
          <w:sz w:val="20"/>
          <w:szCs w:val="20"/>
        </w:rPr>
      </w:pPr>
    </w:p>
    <w:p w:rsidR="00DD080E" w:rsidRPr="00B37840" w:rsidRDefault="00DD080E" w:rsidP="00330CD6">
      <w:pPr>
        <w:pStyle w:val="2f1"/>
        <w:tabs>
          <w:tab w:val="left" w:pos="567"/>
          <w:tab w:val="left" w:pos="2520"/>
        </w:tabs>
        <w:jc w:val="both"/>
        <w:rPr>
          <w:rFonts w:ascii="Times New Roman" w:hAnsi="Times New Roman" w:cs="Times New Roman"/>
        </w:rPr>
      </w:pPr>
      <w:r w:rsidRPr="00B37840">
        <w:rPr>
          <w:rFonts w:ascii="Times New Roman" w:hAnsi="Times New Roman" w:cs="Times New Roman"/>
        </w:rPr>
        <w:t>Председатель Собрания депутатов</w:t>
      </w:r>
    </w:p>
    <w:p w:rsidR="00DD080E" w:rsidRPr="00B37840" w:rsidRDefault="00DD080E" w:rsidP="00330CD6">
      <w:pPr>
        <w:pStyle w:val="2f1"/>
        <w:tabs>
          <w:tab w:val="left" w:pos="567"/>
          <w:tab w:val="left" w:pos="2520"/>
        </w:tabs>
        <w:jc w:val="both"/>
        <w:rPr>
          <w:rFonts w:ascii="Times New Roman" w:hAnsi="Times New Roman" w:cs="Times New Roman"/>
        </w:rPr>
      </w:pPr>
      <w:r w:rsidRPr="00B37840">
        <w:rPr>
          <w:rFonts w:ascii="Times New Roman" w:hAnsi="Times New Roman" w:cs="Times New Roman"/>
        </w:rPr>
        <w:t>Аликовского муниципального</w:t>
      </w:r>
    </w:p>
    <w:p w:rsidR="00DD080E" w:rsidRPr="00B37840" w:rsidRDefault="00DD080E" w:rsidP="00330CD6">
      <w:pPr>
        <w:pStyle w:val="2f1"/>
        <w:tabs>
          <w:tab w:val="left" w:pos="567"/>
          <w:tab w:val="left" w:pos="2520"/>
        </w:tabs>
        <w:jc w:val="both"/>
        <w:rPr>
          <w:rFonts w:ascii="Times New Roman" w:hAnsi="Times New Roman" w:cs="Times New Roman"/>
        </w:rPr>
      </w:pPr>
      <w:r w:rsidRPr="00B37840">
        <w:rPr>
          <w:rFonts w:ascii="Times New Roman" w:hAnsi="Times New Roman" w:cs="Times New Roman"/>
        </w:rPr>
        <w:t>округа Чувашской Республики                                                                                      Э. К. Волков</w:t>
      </w:r>
    </w:p>
    <w:p w:rsidR="00DD080E" w:rsidRPr="00B37840" w:rsidRDefault="00DD080E" w:rsidP="00330CD6">
      <w:pPr>
        <w:pStyle w:val="2f1"/>
        <w:tabs>
          <w:tab w:val="left" w:pos="567"/>
          <w:tab w:val="left" w:pos="2520"/>
        </w:tabs>
        <w:jc w:val="both"/>
        <w:rPr>
          <w:rFonts w:ascii="Times New Roman" w:hAnsi="Times New Roman" w:cs="Times New Roman"/>
        </w:rPr>
      </w:pPr>
    </w:p>
    <w:p w:rsidR="00DD080E" w:rsidRPr="00B37840" w:rsidRDefault="00DD080E" w:rsidP="00330CD6">
      <w:pPr>
        <w:pStyle w:val="2f1"/>
        <w:tabs>
          <w:tab w:val="left" w:pos="567"/>
          <w:tab w:val="left" w:pos="2520"/>
        </w:tabs>
        <w:jc w:val="both"/>
        <w:rPr>
          <w:rFonts w:ascii="Times New Roman" w:hAnsi="Times New Roman" w:cs="Times New Roman"/>
        </w:rPr>
      </w:pPr>
      <w:r w:rsidRPr="00B37840">
        <w:rPr>
          <w:rFonts w:ascii="Times New Roman" w:hAnsi="Times New Roman" w:cs="Times New Roman"/>
        </w:rPr>
        <w:t>Исполняющий полномочия</w:t>
      </w:r>
    </w:p>
    <w:p w:rsidR="00DD080E" w:rsidRPr="00B37840" w:rsidRDefault="00DD080E" w:rsidP="00330CD6">
      <w:pPr>
        <w:pStyle w:val="2f1"/>
        <w:tabs>
          <w:tab w:val="left" w:pos="567"/>
          <w:tab w:val="left" w:pos="2520"/>
        </w:tabs>
        <w:jc w:val="both"/>
        <w:rPr>
          <w:rFonts w:ascii="Times New Roman" w:hAnsi="Times New Roman" w:cs="Times New Roman"/>
        </w:rPr>
      </w:pPr>
      <w:r w:rsidRPr="00B37840">
        <w:rPr>
          <w:rFonts w:ascii="Times New Roman" w:hAnsi="Times New Roman" w:cs="Times New Roman"/>
        </w:rPr>
        <w:t>главы Аликовского муниципального</w:t>
      </w:r>
    </w:p>
    <w:p w:rsidR="00DD080E" w:rsidRPr="00B37840" w:rsidRDefault="00DD080E" w:rsidP="00330CD6">
      <w:pPr>
        <w:pStyle w:val="2f1"/>
        <w:tabs>
          <w:tab w:val="left" w:pos="567"/>
          <w:tab w:val="left" w:pos="2520"/>
        </w:tabs>
        <w:jc w:val="both"/>
        <w:rPr>
          <w:rFonts w:ascii="Times New Roman" w:hAnsi="Times New Roman" w:cs="Times New Roman"/>
        </w:rPr>
      </w:pPr>
      <w:r w:rsidRPr="00B37840">
        <w:rPr>
          <w:rFonts w:ascii="Times New Roman" w:hAnsi="Times New Roman" w:cs="Times New Roman"/>
        </w:rPr>
        <w:t>округа Чувашской Республики                                                                                      Э. К. Волков</w:t>
      </w:r>
    </w:p>
    <w:p w:rsidR="00DD080E" w:rsidRDefault="00DD080E" w:rsidP="00330CD6">
      <w:pPr>
        <w:pStyle w:val="2f1"/>
        <w:tabs>
          <w:tab w:val="left" w:pos="567"/>
          <w:tab w:val="left" w:pos="2520"/>
        </w:tabs>
        <w:ind w:left="5976"/>
        <w:jc w:val="both"/>
      </w:pPr>
    </w:p>
    <w:p w:rsidR="00DD080E" w:rsidRPr="00B37840" w:rsidRDefault="00DD080E" w:rsidP="00330CD6">
      <w:pPr>
        <w:pStyle w:val="2f1"/>
        <w:tabs>
          <w:tab w:val="left" w:pos="567"/>
          <w:tab w:val="left" w:pos="2520"/>
        </w:tabs>
        <w:ind w:left="5976"/>
        <w:jc w:val="both"/>
        <w:rPr>
          <w:rFonts w:ascii="Times New Roman" w:hAnsi="Times New Roman" w:cs="Times New Roman"/>
          <w:bCs/>
          <w:spacing w:val="-10"/>
        </w:rPr>
      </w:pPr>
      <w:r w:rsidRPr="00B37840">
        <w:t xml:space="preserve">                               </w:t>
      </w:r>
      <w:r w:rsidRPr="00B37840">
        <w:rPr>
          <w:rFonts w:ascii="Times New Roman" w:hAnsi="Times New Roman" w:cs="Times New Roman"/>
          <w:bCs/>
          <w:spacing w:val="-9"/>
        </w:rPr>
        <w:t>Приложение № 1</w:t>
      </w:r>
    </w:p>
    <w:p w:rsidR="00DD080E" w:rsidRPr="00B37840" w:rsidRDefault="00DD080E" w:rsidP="00330CD6">
      <w:pPr>
        <w:shd w:val="clear" w:color="auto" w:fill="FFFFFF"/>
        <w:tabs>
          <w:tab w:val="left" w:pos="567"/>
        </w:tabs>
        <w:ind w:firstLine="5670"/>
        <w:jc w:val="both"/>
        <w:rPr>
          <w:sz w:val="20"/>
          <w:szCs w:val="20"/>
        </w:rPr>
      </w:pPr>
      <w:r w:rsidRPr="00B37840">
        <w:rPr>
          <w:bCs/>
          <w:spacing w:val="-10"/>
          <w:sz w:val="20"/>
          <w:szCs w:val="20"/>
        </w:rPr>
        <w:t>к решению Собрания депутатов</w:t>
      </w:r>
    </w:p>
    <w:p w:rsidR="00DD080E" w:rsidRPr="00B37840" w:rsidRDefault="00DD080E" w:rsidP="00330CD6">
      <w:pPr>
        <w:shd w:val="clear" w:color="auto" w:fill="FFFFFF"/>
        <w:tabs>
          <w:tab w:val="left" w:pos="567"/>
        </w:tabs>
        <w:ind w:firstLine="5670"/>
        <w:jc w:val="both"/>
        <w:rPr>
          <w:bCs/>
          <w:spacing w:val="-2"/>
          <w:sz w:val="20"/>
          <w:szCs w:val="20"/>
        </w:rPr>
      </w:pPr>
      <w:r w:rsidRPr="00B37840">
        <w:rPr>
          <w:sz w:val="20"/>
          <w:szCs w:val="20"/>
        </w:rPr>
        <w:t>Аликовского</w:t>
      </w:r>
      <w:r w:rsidRPr="00B37840">
        <w:rPr>
          <w:bCs/>
          <w:spacing w:val="-2"/>
          <w:sz w:val="20"/>
          <w:szCs w:val="20"/>
        </w:rPr>
        <w:t xml:space="preserve"> муниципального округа Чувашской Республики </w:t>
      </w:r>
    </w:p>
    <w:p w:rsidR="00DD080E" w:rsidRPr="00B37840" w:rsidRDefault="00DD080E" w:rsidP="00330CD6">
      <w:pPr>
        <w:shd w:val="clear" w:color="auto" w:fill="FFFFFF"/>
        <w:tabs>
          <w:tab w:val="left" w:pos="567"/>
        </w:tabs>
        <w:ind w:firstLine="5670"/>
        <w:jc w:val="both"/>
        <w:rPr>
          <w:sz w:val="20"/>
          <w:szCs w:val="20"/>
        </w:rPr>
      </w:pPr>
      <w:r w:rsidRPr="00B37840">
        <w:rPr>
          <w:bCs/>
          <w:spacing w:val="-2"/>
          <w:sz w:val="20"/>
          <w:szCs w:val="20"/>
        </w:rPr>
        <w:t>от 31.10.2022 г. № 37</w:t>
      </w:r>
    </w:p>
    <w:p w:rsidR="00DD080E" w:rsidRPr="00B37840" w:rsidRDefault="00DD080E" w:rsidP="00330CD6">
      <w:pPr>
        <w:pStyle w:val="2f1"/>
        <w:tabs>
          <w:tab w:val="left" w:pos="567"/>
          <w:tab w:val="left" w:pos="2520"/>
        </w:tabs>
        <w:jc w:val="both"/>
        <w:rPr>
          <w:rFonts w:ascii="Times New Roman" w:hAnsi="Times New Roman" w:cs="Times New Roman"/>
        </w:rPr>
      </w:pPr>
    </w:p>
    <w:p w:rsidR="00DD080E" w:rsidRPr="00B37840" w:rsidRDefault="00DD080E" w:rsidP="00330CD6">
      <w:pPr>
        <w:pStyle w:val="2f1"/>
        <w:tabs>
          <w:tab w:val="left" w:pos="567"/>
          <w:tab w:val="left" w:pos="2520"/>
        </w:tabs>
        <w:jc w:val="both"/>
        <w:rPr>
          <w:bCs/>
          <w:spacing w:val="-10"/>
        </w:rPr>
      </w:pPr>
      <w:r w:rsidRPr="00B37840">
        <w:rPr>
          <w:rFonts w:ascii="Times New Roman" w:hAnsi="Times New Roman" w:cs="Times New Roman"/>
          <w:bCs/>
          <w:spacing w:val="-9"/>
        </w:rPr>
        <w:t>«Приложение № 1</w:t>
      </w:r>
    </w:p>
    <w:p w:rsidR="00DD080E" w:rsidRPr="00B37840" w:rsidRDefault="00DD080E" w:rsidP="00330CD6">
      <w:pPr>
        <w:shd w:val="clear" w:color="auto" w:fill="FFFFFF"/>
        <w:tabs>
          <w:tab w:val="left" w:pos="567"/>
        </w:tabs>
        <w:ind w:firstLine="5670"/>
        <w:jc w:val="both"/>
        <w:rPr>
          <w:sz w:val="20"/>
          <w:szCs w:val="20"/>
        </w:rPr>
      </w:pPr>
      <w:r w:rsidRPr="00B37840">
        <w:rPr>
          <w:bCs/>
          <w:spacing w:val="-10"/>
          <w:sz w:val="20"/>
          <w:szCs w:val="20"/>
        </w:rPr>
        <w:t>к решению Собрания депутатов</w:t>
      </w:r>
    </w:p>
    <w:p w:rsidR="00DD080E" w:rsidRPr="00B37840" w:rsidRDefault="00DD080E" w:rsidP="00330CD6">
      <w:pPr>
        <w:shd w:val="clear" w:color="auto" w:fill="FFFFFF"/>
        <w:tabs>
          <w:tab w:val="left" w:pos="567"/>
        </w:tabs>
        <w:ind w:firstLine="5670"/>
        <w:jc w:val="both"/>
        <w:rPr>
          <w:bCs/>
          <w:spacing w:val="-2"/>
          <w:sz w:val="20"/>
          <w:szCs w:val="20"/>
        </w:rPr>
      </w:pPr>
      <w:r w:rsidRPr="00B37840">
        <w:rPr>
          <w:sz w:val="20"/>
          <w:szCs w:val="20"/>
        </w:rPr>
        <w:t>Яндобинского сельского поселения Аликовского</w:t>
      </w:r>
      <w:r w:rsidRPr="00B37840">
        <w:rPr>
          <w:bCs/>
          <w:spacing w:val="-2"/>
          <w:sz w:val="20"/>
          <w:szCs w:val="20"/>
        </w:rPr>
        <w:t xml:space="preserve"> района </w:t>
      </w:r>
    </w:p>
    <w:p w:rsidR="00DD080E" w:rsidRPr="00B37840" w:rsidRDefault="00DD080E" w:rsidP="00330CD6">
      <w:pPr>
        <w:shd w:val="clear" w:color="auto" w:fill="FFFFFF"/>
        <w:tabs>
          <w:tab w:val="left" w:pos="567"/>
        </w:tabs>
        <w:ind w:firstLine="5670"/>
        <w:jc w:val="both"/>
        <w:rPr>
          <w:sz w:val="20"/>
          <w:szCs w:val="20"/>
        </w:rPr>
      </w:pPr>
      <w:r w:rsidRPr="00B37840">
        <w:rPr>
          <w:bCs/>
          <w:spacing w:val="-2"/>
          <w:sz w:val="20"/>
          <w:szCs w:val="20"/>
        </w:rPr>
        <w:t xml:space="preserve">                             от 27.12.2017 г.    № 108</w:t>
      </w:r>
    </w:p>
    <w:p w:rsidR="00DD080E" w:rsidRPr="00B37840" w:rsidRDefault="00DD080E" w:rsidP="00330CD6">
      <w:pPr>
        <w:shd w:val="clear" w:color="auto" w:fill="FFFFFF"/>
        <w:tabs>
          <w:tab w:val="left" w:pos="567"/>
        </w:tabs>
        <w:ind w:firstLine="5670"/>
        <w:jc w:val="both"/>
        <w:rPr>
          <w:sz w:val="20"/>
          <w:szCs w:val="20"/>
        </w:rPr>
      </w:pPr>
    </w:p>
    <w:p w:rsidR="00DD080E" w:rsidRPr="00B37840" w:rsidRDefault="00DD080E" w:rsidP="00330CD6">
      <w:pPr>
        <w:shd w:val="clear" w:color="auto" w:fill="FFFFFF"/>
        <w:tabs>
          <w:tab w:val="left" w:pos="567"/>
        </w:tabs>
        <w:ind w:firstLine="5670"/>
        <w:jc w:val="both"/>
        <w:rPr>
          <w:sz w:val="20"/>
          <w:szCs w:val="20"/>
        </w:rPr>
      </w:pPr>
    </w:p>
    <w:p w:rsidR="00DD080E" w:rsidRPr="00B37840" w:rsidRDefault="00DD080E" w:rsidP="00330CD6">
      <w:pPr>
        <w:pStyle w:val="2f1"/>
        <w:tabs>
          <w:tab w:val="left" w:pos="567"/>
        </w:tabs>
        <w:jc w:val="both"/>
        <w:rPr>
          <w:rFonts w:ascii="Times New Roman" w:hAnsi="Times New Roman" w:cs="Times New Roman"/>
          <w:b/>
        </w:rPr>
      </w:pPr>
      <w:r w:rsidRPr="00B37840">
        <w:rPr>
          <w:rFonts w:ascii="Times New Roman" w:hAnsi="Times New Roman" w:cs="Times New Roman"/>
          <w:b/>
        </w:rPr>
        <w:t xml:space="preserve">РАЗМЕР ДОЛЖНОСТНЫХ ОКЛАДОВ И РАЗМЕР ЕЖЕМЕСЯЧНОГО </w:t>
      </w:r>
    </w:p>
    <w:p w:rsidR="00DD080E" w:rsidRPr="00B37840" w:rsidRDefault="00DD080E" w:rsidP="00330CD6">
      <w:pPr>
        <w:pStyle w:val="2f1"/>
        <w:tabs>
          <w:tab w:val="left" w:pos="567"/>
        </w:tabs>
        <w:jc w:val="both"/>
        <w:rPr>
          <w:rFonts w:ascii="Times New Roman" w:hAnsi="Times New Roman" w:cs="Times New Roman"/>
        </w:rPr>
      </w:pPr>
      <w:r w:rsidRPr="00B37840">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DD080E" w:rsidRPr="00B37840" w:rsidRDefault="00DD080E" w:rsidP="00330CD6">
      <w:pPr>
        <w:pStyle w:val="2f1"/>
        <w:tabs>
          <w:tab w:val="left" w:pos="567"/>
        </w:tabs>
        <w:jc w:val="both"/>
        <w:rPr>
          <w:rFonts w:ascii="Times New Roman" w:hAnsi="Times New Roman" w:cs="Times New Roman"/>
        </w:rPr>
      </w:pP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DD080E" w:rsidRPr="00B37840" w:rsidTr="008119A1">
        <w:tc>
          <w:tcPr>
            <w:tcW w:w="4790" w:type="dxa"/>
            <w:shd w:val="clear" w:color="auto" w:fill="auto"/>
            <w:vAlign w:val="center"/>
          </w:tcPr>
          <w:p w:rsidR="00DD080E" w:rsidRPr="00B37840" w:rsidRDefault="00DD080E" w:rsidP="00330CD6">
            <w:pPr>
              <w:pStyle w:val="2f1"/>
              <w:tabs>
                <w:tab w:val="left" w:pos="567"/>
              </w:tabs>
              <w:jc w:val="both"/>
              <w:rPr>
                <w:rFonts w:ascii="Times New Roman" w:hAnsi="Times New Roman" w:cs="Times New Roman"/>
              </w:rPr>
            </w:pPr>
            <w:r w:rsidRPr="00B37840">
              <w:rPr>
                <w:rFonts w:ascii="Times New Roman" w:hAnsi="Times New Roman" w:cs="Times New Roman"/>
              </w:rPr>
              <w:t>Наименование должности</w:t>
            </w:r>
          </w:p>
        </w:tc>
        <w:tc>
          <w:tcPr>
            <w:tcW w:w="2172" w:type="dxa"/>
            <w:shd w:val="clear" w:color="auto" w:fill="auto"/>
            <w:vAlign w:val="center"/>
          </w:tcPr>
          <w:p w:rsidR="00DD080E" w:rsidRPr="00B37840" w:rsidRDefault="00DD080E" w:rsidP="00330CD6">
            <w:pPr>
              <w:pStyle w:val="2f1"/>
              <w:tabs>
                <w:tab w:val="left" w:pos="567"/>
              </w:tabs>
              <w:jc w:val="both"/>
              <w:rPr>
                <w:rFonts w:ascii="Times New Roman" w:hAnsi="Times New Roman" w:cs="Times New Roman"/>
              </w:rPr>
            </w:pPr>
            <w:r w:rsidRPr="00B37840">
              <w:rPr>
                <w:rFonts w:ascii="Times New Roman" w:hAnsi="Times New Roman" w:cs="Times New Roman"/>
              </w:rPr>
              <w:t>Должностной оклад (рублей в месяц)</w:t>
            </w:r>
          </w:p>
        </w:tc>
        <w:tc>
          <w:tcPr>
            <w:tcW w:w="2804" w:type="dxa"/>
            <w:gridSpan w:val="4"/>
            <w:shd w:val="clear" w:color="auto" w:fill="auto"/>
            <w:vAlign w:val="center"/>
          </w:tcPr>
          <w:p w:rsidR="00DD080E" w:rsidRPr="00B37840" w:rsidRDefault="00DD080E" w:rsidP="00330CD6">
            <w:pPr>
              <w:pStyle w:val="2f1"/>
              <w:tabs>
                <w:tab w:val="left" w:pos="567"/>
              </w:tabs>
              <w:jc w:val="both"/>
              <w:rPr>
                <w:rFonts w:ascii="Times New Roman" w:hAnsi="Times New Roman" w:cs="Times New Roman"/>
              </w:rPr>
            </w:pPr>
            <w:r w:rsidRPr="00B37840">
              <w:rPr>
                <w:rFonts w:ascii="Times New Roman" w:hAnsi="Times New Roman" w:cs="Times New Roman"/>
              </w:rPr>
              <w:t>Размер ежемесячного денежного поощрения (должностных окладов)</w:t>
            </w:r>
          </w:p>
          <w:p w:rsidR="00DD080E" w:rsidRPr="00B37840" w:rsidRDefault="00DD080E" w:rsidP="00330CD6">
            <w:pPr>
              <w:pStyle w:val="2f1"/>
              <w:tabs>
                <w:tab w:val="left" w:pos="567"/>
              </w:tabs>
              <w:jc w:val="both"/>
              <w:rPr>
                <w:rFonts w:ascii="Times New Roman" w:hAnsi="Times New Roman" w:cs="Times New Roman"/>
              </w:rPr>
            </w:pPr>
          </w:p>
        </w:tc>
      </w:tr>
      <w:tr w:rsidR="00DD080E" w:rsidRPr="00B37840" w:rsidTr="008119A1">
        <w:tc>
          <w:tcPr>
            <w:tcW w:w="9646" w:type="dxa"/>
            <w:gridSpan w:val="3"/>
            <w:shd w:val="clear" w:color="auto" w:fill="auto"/>
            <w:vAlign w:val="center"/>
          </w:tcPr>
          <w:p w:rsidR="00DD080E" w:rsidRPr="00B37840" w:rsidRDefault="00DD080E" w:rsidP="00330CD6">
            <w:pPr>
              <w:tabs>
                <w:tab w:val="left" w:pos="567"/>
              </w:tabs>
              <w:snapToGrid w:val="0"/>
              <w:ind w:firstLine="851"/>
              <w:jc w:val="both"/>
              <w:rPr>
                <w:sz w:val="20"/>
                <w:szCs w:val="20"/>
              </w:rPr>
            </w:pPr>
          </w:p>
          <w:p w:rsidR="00DD080E" w:rsidRPr="00B37840" w:rsidRDefault="00DD080E" w:rsidP="00330CD6">
            <w:pPr>
              <w:tabs>
                <w:tab w:val="left" w:pos="567"/>
              </w:tabs>
              <w:ind w:firstLine="851"/>
              <w:jc w:val="both"/>
              <w:rPr>
                <w:sz w:val="20"/>
                <w:szCs w:val="20"/>
              </w:rPr>
            </w:pPr>
            <w:r w:rsidRPr="00B37840">
              <w:rPr>
                <w:b/>
                <w:sz w:val="20"/>
                <w:szCs w:val="20"/>
              </w:rPr>
              <w:t>Раздел 1. Исполнительно-распорядительный орган местного самоуправления</w:t>
            </w:r>
          </w:p>
          <w:p w:rsidR="00DD080E" w:rsidRPr="00B37840" w:rsidRDefault="00DD080E" w:rsidP="00330CD6">
            <w:pPr>
              <w:tabs>
                <w:tab w:val="left" w:pos="567"/>
              </w:tabs>
              <w:ind w:firstLine="851"/>
              <w:jc w:val="both"/>
              <w:rPr>
                <w:sz w:val="20"/>
                <w:szCs w:val="20"/>
              </w:rPr>
            </w:pPr>
          </w:p>
        </w:tc>
        <w:tc>
          <w:tcPr>
            <w:tcW w:w="40" w:type="dxa"/>
            <w:shd w:val="clear" w:color="auto" w:fill="auto"/>
          </w:tcPr>
          <w:p w:rsidR="00DD080E" w:rsidRPr="00B37840" w:rsidRDefault="00DD080E" w:rsidP="00330CD6">
            <w:pPr>
              <w:tabs>
                <w:tab w:val="left" w:pos="567"/>
              </w:tabs>
              <w:snapToGrid w:val="0"/>
              <w:jc w:val="both"/>
              <w:rPr>
                <w:sz w:val="20"/>
                <w:szCs w:val="20"/>
              </w:rPr>
            </w:pPr>
          </w:p>
        </w:tc>
        <w:tc>
          <w:tcPr>
            <w:tcW w:w="40" w:type="dxa"/>
            <w:shd w:val="clear" w:color="auto" w:fill="auto"/>
          </w:tcPr>
          <w:p w:rsidR="00DD080E" w:rsidRPr="00B37840" w:rsidRDefault="00DD080E" w:rsidP="00330CD6">
            <w:pPr>
              <w:tabs>
                <w:tab w:val="left" w:pos="567"/>
              </w:tabs>
              <w:snapToGrid w:val="0"/>
              <w:jc w:val="both"/>
              <w:rPr>
                <w:sz w:val="20"/>
                <w:szCs w:val="20"/>
              </w:rPr>
            </w:pPr>
          </w:p>
        </w:tc>
        <w:tc>
          <w:tcPr>
            <w:tcW w:w="40" w:type="dxa"/>
            <w:shd w:val="clear" w:color="auto" w:fill="auto"/>
          </w:tcPr>
          <w:p w:rsidR="00DD080E" w:rsidRPr="00B37840" w:rsidRDefault="00DD080E" w:rsidP="00330CD6">
            <w:pPr>
              <w:tabs>
                <w:tab w:val="left" w:pos="567"/>
              </w:tabs>
              <w:snapToGrid w:val="0"/>
              <w:jc w:val="both"/>
              <w:rPr>
                <w:sz w:val="20"/>
                <w:szCs w:val="20"/>
              </w:rPr>
            </w:pPr>
          </w:p>
        </w:tc>
      </w:tr>
      <w:tr w:rsidR="00DD080E" w:rsidRPr="00B37840" w:rsidTr="008119A1">
        <w:tc>
          <w:tcPr>
            <w:tcW w:w="4790" w:type="dxa"/>
            <w:shd w:val="clear" w:color="auto" w:fill="auto"/>
            <w:vAlign w:val="center"/>
          </w:tcPr>
          <w:p w:rsidR="00DD080E" w:rsidRPr="00B37840" w:rsidRDefault="00DD080E" w:rsidP="00330CD6">
            <w:pPr>
              <w:tabs>
                <w:tab w:val="left" w:pos="567"/>
              </w:tabs>
              <w:spacing w:after="105"/>
              <w:ind w:firstLine="370"/>
              <w:jc w:val="both"/>
              <w:rPr>
                <w:sz w:val="20"/>
                <w:szCs w:val="20"/>
              </w:rPr>
            </w:pPr>
            <w:r w:rsidRPr="00B37840">
              <w:rPr>
                <w:sz w:val="20"/>
                <w:szCs w:val="20"/>
              </w:rPr>
              <w:t xml:space="preserve">Глава Яндобинского сельского поселения Аликовского района Чувашской Республики  </w:t>
            </w:r>
          </w:p>
        </w:tc>
        <w:tc>
          <w:tcPr>
            <w:tcW w:w="2172" w:type="dxa"/>
            <w:shd w:val="clear" w:color="auto" w:fill="auto"/>
            <w:vAlign w:val="center"/>
          </w:tcPr>
          <w:p w:rsidR="00DD080E" w:rsidRPr="00B37840" w:rsidRDefault="00DD080E" w:rsidP="00330CD6">
            <w:pPr>
              <w:tabs>
                <w:tab w:val="left" w:pos="567"/>
              </w:tabs>
              <w:jc w:val="both"/>
              <w:rPr>
                <w:sz w:val="20"/>
                <w:szCs w:val="20"/>
              </w:rPr>
            </w:pPr>
            <w:r w:rsidRPr="00B37840">
              <w:rPr>
                <w:sz w:val="20"/>
                <w:szCs w:val="20"/>
              </w:rPr>
              <w:t xml:space="preserve"> </w:t>
            </w:r>
          </w:p>
          <w:p w:rsidR="00DD080E" w:rsidRPr="00B37840" w:rsidRDefault="00DD080E" w:rsidP="00330CD6">
            <w:pPr>
              <w:tabs>
                <w:tab w:val="left" w:pos="567"/>
              </w:tabs>
              <w:jc w:val="both"/>
              <w:rPr>
                <w:sz w:val="20"/>
                <w:szCs w:val="20"/>
              </w:rPr>
            </w:pPr>
            <w:r w:rsidRPr="00B37840">
              <w:rPr>
                <w:sz w:val="20"/>
                <w:szCs w:val="20"/>
              </w:rPr>
              <w:t xml:space="preserve">10078  </w:t>
            </w:r>
          </w:p>
        </w:tc>
        <w:tc>
          <w:tcPr>
            <w:tcW w:w="2684" w:type="dxa"/>
            <w:shd w:val="clear" w:color="auto" w:fill="auto"/>
            <w:vAlign w:val="center"/>
          </w:tcPr>
          <w:p w:rsidR="00DD080E" w:rsidRPr="00B37840" w:rsidRDefault="00DD080E" w:rsidP="00330CD6">
            <w:pPr>
              <w:tabs>
                <w:tab w:val="left" w:pos="567"/>
              </w:tabs>
              <w:ind w:firstLine="14"/>
              <w:jc w:val="both"/>
              <w:rPr>
                <w:sz w:val="20"/>
                <w:szCs w:val="20"/>
              </w:rPr>
            </w:pPr>
            <w:r w:rsidRPr="00B37840">
              <w:rPr>
                <w:sz w:val="20"/>
                <w:szCs w:val="20"/>
              </w:rPr>
              <w:t>0,2</w:t>
            </w:r>
          </w:p>
        </w:tc>
        <w:tc>
          <w:tcPr>
            <w:tcW w:w="40" w:type="dxa"/>
            <w:shd w:val="clear" w:color="auto" w:fill="auto"/>
          </w:tcPr>
          <w:p w:rsidR="00DD080E" w:rsidRPr="00B37840" w:rsidRDefault="00DD080E" w:rsidP="00330CD6">
            <w:pPr>
              <w:tabs>
                <w:tab w:val="left" w:pos="567"/>
              </w:tabs>
              <w:snapToGrid w:val="0"/>
              <w:jc w:val="both"/>
              <w:rPr>
                <w:sz w:val="20"/>
                <w:szCs w:val="20"/>
              </w:rPr>
            </w:pPr>
          </w:p>
        </w:tc>
        <w:tc>
          <w:tcPr>
            <w:tcW w:w="40" w:type="dxa"/>
            <w:shd w:val="clear" w:color="auto" w:fill="auto"/>
          </w:tcPr>
          <w:p w:rsidR="00DD080E" w:rsidRPr="00B37840" w:rsidRDefault="00DD080E" w:rsidP="00330CD6">
            <w:pPr>
              <w:tabs>
                <w:tab w:val="left" w:pos="567"/>
              </w:tabs>
              <w:snapToGrid w:val="0"/>
              <w:jc w:val="both"/>
              <w:rPr>
                <w:sz w:val="20"/>
                <w:szCs w:val="20"/>
              </w:rPr>
            </w:pPr>
          </w:p>
        </w:tc>
        <w:tc>
          <w:tcPr>
            <w:tcW w:w="40" w:type="dxa"/>
            <w:shd w:val="clear" w:color="auto" w:fill="auto"/>
          </w:tcPr>
          <w:p w:rsidR="00DD080E" w:rsidRPr="00B37840" w:rsidRDefault="00DD080E" w:rsidP="00330CD6">
            <w:pPr>
              <w:tabs>
                <w:tab w:val="left" w:pos="567"/>
              </w:tabs>
              <w:snapToGrid w:val="0"/>
              <w:jc w:val="both"/>
              <w:rPr>
                <w:sz w:val="20"/>
                <w:szCs w:val="20"/>
              </w:rPr>
            </w:pPr>
          </w:p>
        </w:tc>
      </w:tr>
      <w:tr w:rsidR="00DD080E" w:rsidRPr="00B37840" w:rsidTr="008119A1">
        <w:tc>
          <w:tcPr>
            <w:tcW w:w="4790" w:type="dxa"/>
            <w:shd w:val="clear" w:color="auto" w:fill="auto"/>
            <w:vAlign w:val="center"/>
          </w:tcPr>
          <w:p w:rsidR="00DD080E" w:rsidRPr="00B37840" w:rsidRDefault="00DD080E" w:rsidP="00330CD6">
            <w:pPr>
              <w:tabs>
                <w:tab w:val="left" w:pos="567"/>
              </w:tabs>
              <w:spacing w:after="105"/>
              <w:ind w:firstLine="370"/>
              <w:jc w:val="both"/>
              <w:rPr>
                <w:sz w:val="20"/>
                <w:szCs w:val="20"/>
              </w:rPr>
            </w:pPr>
            <w:r w:rsidRPr="00B37840">
              <w:rPr>
                <w:sz w:val="20"/>
                <w:szCs w:val="20"/>
              </w:rPr>
              <w:t>Заместитель главы администрации Яндобинского сельского поселения Аликовского района Чувашской Республики</w:t>
            </w:r>
          </w:p>
        </w:tc>
        <w:tc>
          <w:tcPr>
            <w:tcW w:w="2172" w:type="dxa"/>
            <w:shd w:val="clear" w:color="auto" w:fill="auto"/>
            <w:vAlign w:val="center"/>
          </w:tcPr>
          <w:p w:rsidR="00DD080E" w:rsidRPr="00B37840" w:rsidRDefault="00DD080E" w:rsidP="00330CD6">
            <w:pPr>
              <w:tabs>
                <w:tab w:val="left" w:pos="567"/>
              </w:tabs>
              <w:jc w:val="both"/>
              <w:rPr>
                <w:sz w:val="20"/>
                <w:szCs w:val="20"/>
              </w:rPr>
            </w:pPr>
            <w:r w:rsidRPr="00B37840">
              <w:rPr>
                <w:sz w:val="20"/>
                <w:szCs w:val="20"/>
              </w:rPr>
              <w:t>4645</w:t>
            </w:r>
          </w:p>
        </w:tc>
        <w:tc>
          <w:tcPr>
            <w:tcW w:w="2684" w:type="dxa"/>
            <w:shd w:val="clear" w:color="auto" w:fill="auto"/>
            <w:vAlign w:val="center"/>
          </w:tcPr>
          <w:p w:rsidR="00DD080E" w:rsidRPr="00B37840" w:rsidRDefault="00DD080E" w:rsidP="00330CD6">
            <w:pPr>
              <w:tabs>
                <w:tab w:val="left" w:pos="567"/>
              </w:tabs>
              <w:ind w:firstLine="14"/>
              <w:jc w:val="both"/>
              <w:rPr>
                <w:sz w:val="20"/>
                <w:szCs w:val="20"/>
              </w:rPr>
            </w:pPr>
            <w:r w:rsidRPr="00B37840">
              <w:rPr>
                <w:sz w:val="20"/>
                <w:szCs w:val="20"/>
              </w:rPr>
              <w:t>1,8</w:t>
            </w:r>
          </w:p>
        </w:tc>
        <w:tc>
          <w:tcPr>
            <w:tcW w:w="40" w:type="dxa"/>
            <w:shd w:val="clear" w:color="auto" w:fill="auto"/>
          </w:tcPr>
          <w:p w:rsidR="00DD080E" w:rsidRPr="00B37840" w:rsidRDefault="00DD080E" w:rsidP="00330CD6">
            <w:pPr>
              <w:tabs>
                <w:tab w:val="left" w:pos="567"/>
              </w:tabs>
              <w:snapToGrid w:val="0"/>
              <w:jc w:val="both"/>
              <w:rPr>
                <w:sz w:val="20"/>
                <w:szCs w:val="20"/>
              </w:rPr>
            </w:pPr>
          </w:p>
        </w:tc>
        <w:tc>
          <w:tcPr>
            <w:tcW w:w="40" w:type="dxa"/>
            <w:shd w:val="clear" w:color="auto" w:fill="auto"/>
          </w:tcPr>
          <w:p w:rsidR="00DD080E" w:rsidRPr="00B37840" w:rsidRDefault="00DD080E" w:rsidP="00330CD6">
            <w:pPr>
              <w:tabs>
                <w:tab w:val="left" w:pos="567"/>
              </w:tabs>
              <w:snapToGrid w:val="0"/>
              <w:jc w:val="both"/>
              <w:rPr>
                <w:sz w:val="20"/>
                <w:szCs w:val="20"/>
              </w:rPr>
            </w:pPr>
          </w:p>
        </w:tc>
        <w:tc>
          <w:tcPr>
            <w:tcW w:w="40" w:type="dxa"/>
            <w:shd w:val="clear" w:color="auto" w:fill="auto"/>
          </w:tcPr>
          <w:p w:rsidR="00DD080E" w:rsidRPr="00B37840" w:rsidRDefault="00DD080E" w:rsidP="00330CD6">
            <w:pPr>
              <w:tabs>
                <w:tab w:val="left" w:pos="567"/>
              </w:tabs>
              <w:snapToGrid w:val="0"/>
              <w:jc w:val="both"/>
              <w:rPr>
                <w:sz w:val="20"/>
                <w:szCs w:val="20"/>
              </w:rPr>
            </w:pPr>
          </w:p>
        </w:tc>
      </w:tr>
      <w:tr w:rsidR="00DD080E" w:rsidRPr="00B37840" w:rsidTr="008119A1">
        <w:tc>
          <w:tcPr>
            <w:tcW w:w="4790" w:type="dxa"/>
            <w:shd w:val="clear" w:color="auto" w:fill="auto"/>
            <w:vAlign w:val="center"/>
          </w:tcPr>
          <w:p w:rsidR="00DD080E" w:rsidRPr="00B37840" w:rsidRDefault="00DD080E" w:rsidP="00330CD6">
            <w:pPr>
              <w:tabs>
                <w:tab w:val="left" w:pos="567"/>
              </w:tabs>
              <w:spacing w:after="105"/>
              <w:ind w:firstLine="370"/>
              <w:jc w:val="both"/>
              <w:rPr>
                <w:sz w:val="20"/>
                <w:szCs w:val="20"/>
              </w:rPr>
            </w:pPr>
            <w:r w:rsidRPr="00B37840">
              <w:rPr>
                <w:sz w:val="20"/>
                <w:szCs w:val="20"/>
              </w:rPr>
              <w:t>Главный специалист-эксперт</w:t>
            </w:r>
          </w:p>
        </w:tc>
        <w:tc>
          <w:tcPr>
            <w:tcW w:w="2172" w:type="dxa"/>
            <w:shd w:val="clear" w:color="auto" w:fill="auto"/>
            <w:vAlign w:val="center"/>
          </w:tcPr>
          <w:p w:rsidR="00DD080E" w:rsidRPr="00B37840" w:rsidRDefault="00DD080E" w:rsidP="00330CD6">
            <w:pPr>
              <w:tabs>
                <w:tab w:val="left" w:pos="567"/>
              </w:tabs>
              <w:jc w:val="both"/>
              <w:rPr>
                <w:sz w:val="20"/>
                <w:szCs w:val="20"/>
              </w:rPr>
            </w:pPr>
            <w:r w:rsidRPr="00B37840">
              <w:rPr>
                <w:sz w:val="20"/>
                <w:szCs w:val="20"/>
              </w:rPr>
              <w:t>5427</w:t>
            </w:r>
          </w:p>
        </w:tc>
        <w:tc>
          <w:tcPr>
            <w:tcW w:w="2684" w:type="dxa"/>
            <w:shd w:val="clear" w:color="auto" w:fill="auto"/>
            <w:vAlign w:val="center"/>
          </w:tcPr>
          <w:p w:rsidR="00DD080E" w:rsidRPr="00B37840" w:rsidRDefault="00DD080E" w:rsidP="00330CD6">
            <w:pPr>
              <w:tabs>
                <w:tab w:val="left" w:pos="567"/>
              </w:tabs>
              <w:ind w:firstLine="14"/>
              <w:jc w:val="both"/>
              <w:rPr>
                <w:sz w:val="20"/>
                <w:szCs w:val="20"/>
              </w:rPr>
            </w:pPr>
            <w:r w:rsidRPr="00B37840">
              <w:rPr>
                <w:sz w:val="20"/>
                <w:szCs w:val="20"/>
              </w:rPr>
              <w:t>1</w:t>
            </w:r>
          </w:p>
        </w:tc>
        <w:tc>
          <w:tcPr>
            <w:tcW w:w="40" w:type="dxa"/>
            <w:shd w:val="clear" w:color="auto" w:fill="auto"/>
          </w:tcPr>
          <w:p w:rsidR="00DD080E" w:rsidRPr="00B37840" w:rsidRDefault="00DD080E" w:rsidP="00330CD6">
            <w:pPr>
              <w:tabs>
                <w:tab w:val="left" w:pos="567"/>
              </w:tabs>
              <w:snapToGrid w:val="0"/>
              <w:jc w:val="both"/>
              <w:rPr>
                <w:sz w:val="20"/>
                <w:szCs w:val="20"/>
              </w:rPr>
            </w:pPr>
          </w:p>
        </w:tc>
        <w:tc>
          <w:tcPr>
            <w:tcW w:w="40" w:type="dxa"/>
            <w:shd w:val="clear" w:color="auto" w:fill="auto"/>
          </w:tcPr>
          <w:p w:rsidR="00DD080E" w:rsidRPr="00B37840" w:rsidRDefault="00DD080E" w:rsidP="00330CD6">
            <w:pPr>
              <w:tabs>
                <w:tab w:val="left" w:pos="567"/>
              </w:tabs>
              <w:snapToGrid w:val="0"/>
              <w:jc w:val="both"/>
              <w:rPr>
                <w:sz w:val="20"/>
                <w:szCs w:val="20"/>
              </w:rPr>
            </w:pPr>
          </w:p>
        </w:tc>
        <w:tc>
          <w:tcPr>
            <w:tcW w:w="40" w:type="dxa"/>
            <w:shd w:val="clear" w:color="auto" w:fill="auto"/>
          </w:tcPr>
          <w:p w:rsidR="00DD080E" w:rsidRPr="00B37840" w:rsidRDefault="00DD080E" w:rsidP="00330CD6">
            <w:pPr>
              <w:tabs>
                <w:tab w:val="left" w:pos="567"/>
              </w:tabs>
              <w:snapToGrid w:val="0"/>
              <w:jc w:val="both"/>
              <w:rPr>
                <w:sz w:val="20"/>
                <w:szCs w:val="20"/>
              </w:rPr>
            </w:pPr>
          </w:p>
        </w:tc>
      </w:tr>
      <w:tr w:rsidR="00DD080E" w:rsidRPr="00B37840" w:rsidTr="008119A1">
        <w:tc>
          <w:tcPr>
            <w:tcW w:w="4790" w:type="dxa"/>
            <w:shd w:val="clear" w:color="auto" w:fill="auto"/>
            <w:vAlign w:val="center"/>
          </w:tcPr>
          <w:p w:rsidR="00DD080E" w:rsidRPr="00B37840" w:rsidRDefault="00DD080E" w:rsidP="00330CD6">
            <w:pPr>
              <w:tabs>
                <w:tab w:val="left" w:pos="567"/>
              </w:tabs>
              <w:spacing w:after="105"/>
              <w:ind w:firstLine="370"/>
              <w:jc w:val="both"/>
              <w:rPr>
                <w:sz w:val="20"/>
                <w:szCs w:val="20"/>
              </w:rPr>
            </w:pPr>
            <w:r w:rsidRPr="00B37840">
              <w:rPr>
                <w:sz w:val="20"/>
                <w:szCs w:val="20"/>
              </w:rPr>
              <w:t>Ведущий специалист-эксперт</w:t>
            </w:r>
          </w:p>
        </w:tc>
        <w:tc>
          <w:tcPr>
            <w:tcW w:w="2172" w:type="dxa"/>
            <w:shd w:val="clear" w:color="auto" w:fill="auto"/>
            <w:vAlign w:val="center"/>
          </w:tcPr>
          <w:p w:rsidR="00DD080E" w:rsidRPr="00B37840" w:rsidRDefault="00DD080E" w:rsidP="00330CD6">
            <w:pPr>
              <w:tabs>
                <w:tab w:val="left" w:pos="567"/>
              </w:tabs>
              <w:jc w:val="both"/>
              <w:rPr>
                <w:sz w:val="20"/>
                <w:szCs w:val="20"/>
              </w:rPr>
            </w:pPr>
            <w:r w:rsidRPr="00B37840">
              <w:rPr>
                <w:sz w:val="20"/>
                <w:szCs w:val="20"/>
              </w:rPr>
              <w:t>5025</w:t>
            </w:r>
          </w:p>
        </w:tc>
        <w:tc>
          <w:tcPr>
            <w:tcW w:w="2684" w:type="dxa"/>
            <w:shd w:val="clear" w:color="auto" w:fill="auto"/>
            <w:vAlign w:val="center"/>
          </w:tcPr>
          <w:p w:rsidR="00DD080E" w:rsidRPr="00B37840" w:rsidRDefault="00DD080E" w:rsidP="00330CD6">
            <w:pPr>
              <w:tabs>
                <w:tab w:val="left" w:pos="567"/>
              </w:tabs>
              <w:ind w:firstLine="14"/>
              <w:jc w:val="both"/>
              <w:rPr>
                <w:sz w:val="20"/>
                <w:szCs w:val="20"/>
              </w:rPr>
            </w:pPr>
            <w:r w:rsidRPr="00B37840">
              <w:rPr>
                <w:sz w:val="20"/>
                <w:szCs w:val="20"/>
              </w:rPr>
              <w:t>1</w:t>
            </w:r>
          </w:p>
        </w:tc>
        <w:tc>
          <w:tcPr>
            <w:tcW w:w="40" w:type="dxa"/>
            <w:shd w:val="clear" w:color="auto" w:fill="auto"/>
          </w:tcPr>
          <w:p w:rsidR="00DD080E" w:rsidRPr="00B37840" w:rsidRDefault="00DD080E" w:rsidP="00330CD6">
            <w:pPr>
              <w:tabs>
                <w:tab w:val="left" w:pos="567"/>
              </w:tabs>
              <w:snapToGrid w:val="0"/>
              <w:jc w:val="both"/>
              <w:rPr>
                <w:sz w:val="20"/>
                <w:szCs w:val="20"/>
              </w:rPr>
            </w:pPr>
          </w:p>
        </w:tc>
        <w:tc>
          <w:tcPr>
            <w:tcW w:w="40" w:type="dxa"/>
            <w:shd w:val="clear" w:color="auto" w:fill="auto"/>
          </w:tcPr>
          <w:p w:rsidR="00DD080E" w:rsidRPr="00B37840" w:rsidRDefault="00DD080E" w:rsidP="00330CD6">
            <w:pPr>
              <w:tabs>
                <w:tab w:val="left" w:pos="567"/>
              </w:tabs>
              <w:snapToGrid w:val="0"/>
              <w:jc w:val="both"/>
              <w:rPr>
                <w:sz w:val="20"/>
                <w:szCs w:val="20"/>
              </w:rPr>
            </w:pPr>
          </w:p>
        </w:tc>
        <w:tc>
          <w:tcPr>
            <w:tcW w:w="40" w:type="dxa"/>
            <w:shd w:val="clear" w:color="auto" w:fill="auto"/>
          </w:tcPr>
          <w:p w:rsidR="00DD080E" w:rsidRPr="00B37840" w:rsidRDefault="00DD080E" w:rsidP="00330CD6">
            <w:pPr>
              <w:tabs>
                <w:tab w:val="left" w:pos="567"/>
              </w:tabs>
              <w:snapToGrid w:val="0"/>
              <w:jc w:val="both"/>
              <w:rPr>
                <w:sz w:val="20"/>
                <w:szCs w:val="20"/>
              </w:rPr>
            </w:pPr>
          </w:p>
        </w:tc>
      </w:tr>
    </w:tbl>
    <w:p w:rsidR="00DD080E" w:rsidRPr="00B37840" w:rsidRDefault="00DD080E" w:rsidP="00330CD6">
      <w:pPr>
        <w:pStyle w:val="2f1"/>
        <w:tabs>
          <w:tab w:val="left" w:pos="567"/>
          <w:tab w:val="left" w:pos="2520"/>
        </w:tabs>
        <w:jc w:val="both"/>
      </w:pPr>
    </w:p>
    <w:p w:rsidR="00DD080E" w:rsidRPr="00B37840" w:rsidRDefault="00DD080E" w:rsidP="00330CD6">
      <w:pPr>
        <w:pStyle w:val="2f1"/>
        <w:tabs>
          <w:tab w:val="left" w:pos="567"/>
          <w:tab w:val="left" w:pos="2520"/>
        </w:tabs>
        <w:jc w:val="both"/>
        <w:rPr>
          <w:bCs/>
          <w:spacing w:val="-10"/>
        </w:rPr>
      </w:pPr>
      <w:r w:rsidRPr="00B37840">
        <w:br w:type="page"/>
      </w:r>
      <w:r w:rsidRPr="00B37840">
        <w:rPr>
          <w:rFonts w:ascii="Times New Roman" w:hAnsi="Times New Roman" w:cs="Times New Roman"/>
          <w:bCs/>
          <w:spacing w:val="-9"/>
        </w:rPr>
        <w:lastRenderedPageBreak/>
        <w:t>Приложение № 2</w:t>
      </w:r>
    </w:p>
    <w:p w:rsidR="00DD080E" w:rsidRPr="00B37840" w:rsidRDefault="00DD080E" w:rsidP="00330CD6">
      <w:pPr>
        <w:shd w:val="clear" w:color="auto" w:fill="FFFFFF"/>
        <w:tabs>
          <w:tab w:val="left" w:pos="567"/>
        </w:tabs>
        <w:ind w:firstLine="5670"/>
        <w:jc w:val="both"/>
        <w:rPr>
          <w:sz w:val="20"/>
          <w:szCs w:val="20"/>
        </w:rPr>
      </w:pPr>
      <w:r w:rsidRPr="00B37840">
        <w:rPr>
          <w:bCs/>
          <w:spacing w:val="-10"/>
          <w:sz w:val="20"/>
          <w:szCs w:val="20"/>
        </w:rPr>
        <w:t>к решению Собрания депутатов</w:t>
      </w:r>
    </w:p>
    <w:p w:rsidR="00DD080E" w:rsidRPr="00B37840" w:rsidRDefault="00DD080E" w:rsidP="00330CD6">
      <w:pPr>
        <w:shd w:val="clear" w:color="auto" w:fill="FFFFFF"/>
        <w:tabs>
          <w:tab w:val="left" w:pos="567"/>
        </w:tabs>
        <w:ind w:firstLine="5670"/>
        <w:jc w:val="both"/>
        <w:rPr>
          <w:bCs/>
          <w:spacing w:val="-2"/>
          <w:sz w:val="20"/>
          <w:szCs w:val="20"/>
        </w:rPr>
      </w:pPr>
      <w:r w:rsidRPr="00B37840">
        <w:rPr>
          <w:sz w:val="20"/>
          <w:szCs w:val="20"/>
        </w:rPr>
        <w:t>Аликовского</w:t>
      </w:r>
      <w:r w:rsidRPr="00B37840">
        <w:rPr>
          <w:bCs/>
          <w:spacing w:val="-2"/>
          <w:sz w:val="20"/>
          <w:szCs w:val="20"/>
        </w:rPr>
        <w:t xml:space="preserve"> муниципального округа Чувашской Республики</w:t>
      </w:r>
    </w:p>
    <w:p w:rsidR="00DD080E" w:rsidRPr="00B37840" w:rsidRDefault="00DD080E" w:rsidP="00330CD6">
      <w:pPr>
        <w:shd w:val="clear" w:color="auto" w:fill="FFFFFF"/>
        <w:tabs>
          <w:tab w:val="left" w:pos="567"/>
        </w:tabs>
        <w:ind w:firstLine="5670"/>
        <w:jc w:val="both"/>
        <w:rPr>
          <w:sz w:val="20"/>
          <w:szCs w:val="20"/>
        </w:rPr>
      </w:pPr>
      <w:r w:rsidRPr="00B37840">
        <w:rPr>
          <w:bCs/>
          <w:spacing w:val="-2"/>
          <w:sz w:val="20"/>
          <w:szCs w:val="20"/>
        </w:rPr>
        <w:t xml:space="preserve"> от 31.10.2022 г. № 37</w:t>
      </w:r>
    </w:p>
    <w:p w:rsidR="00DD080E" w:rsidRPr="00B37840" w:rsidRDefault="00DD080E" w:rsidP="00330CD6">
      <w:pPr>
        <w:shd w:val="clear" w:color="auto" w:fill="FFFFFF"/>
        <w:tabs>
          <w:tab w:val="left" w:pos="567"/>
        </w:tabs>
        <w:ind w:firstLine="5670"/>
        <w:jc w:val="both"/>
        <w:rPr>
          <w:b/>
          <w:bCs/>
          <w:sz w:val="20"/>
          <w:szCs w:val="20"/>
        </w:rPr>
      </w:pPr>
    </w:p>
    <w:p w:rsidR="00DD080E" w:rsidRPr="00B37840" w:rsidRDefault="00DD080E" w:rsidP="00330CD6">
      <w:pPr>
        <w:shd w:val="clear" w:color="auto" w:fill="FFFFFF"/>
        <w:tabs>
          <w:tab w:val="left" w:pos="567"/>
          <w:tab w:val="left" w:pos="709"/>
        </w:tabs>
        <w:ind w:firstLine="5670"/>
        <w:jc w:val="both"/>
        <w:rPr>
          <w:bCs/>
          <w:spacing w:val="-10"/>
          <w:sz w:val="20"/>
          <w:szCs w:val="20"/>
        </w:rPr>
      </w:pPr>
      <w:r w:rsidRPr="00B37840">
        <w:rPr>
          <w:bCs/>
          <w:spacing w:val="-9"/>
          <w:sz w:val="20"/>
          <w:szCs w:val="20"/>
        </w:rPr>
        <w:t>«Приложение № 2</w:t>
      </w:r>
    </w:p>
    <w:p w:rsidR="00DD080E" w:rsidRPr="00B37840" w:rsidRDefault="00DD080E" w:rsidP="00330CD6">
      <w:pPr>
        <w:shd w:val="clear" w:color="auto" w:fill="FFFFFF"/>
        <w:tabs>
          <w:tab w:val="left" w:pos="567"/>
        </w:tabs>
        <w:ind w:firstLine="5670"/>
        <w:jc w:val="both"/>
        <w:rPr>
          <w:sz w:val="20"/>
          <w:szCs w:val="20"/>
        </w:rPr>
      </w:pPr>
      <w:r w:rsidRPr="00B37840">
        <w:rPr>
          <w:bCs/>
          <w:spacing w:val="-10"/>
          <w:sz w:val="20"/>
          <w:szCs w:val="20"/>
        </w:rPr>
        <w:t>к решению Собрания депутатов</w:t>
      </w:r>
    </w:p>
    <w:p w:rsidR="00DD080E" w:rsidRPr="00B37840" w:rsidRDefault="00DD080E" w:rsidP="00330CD6">
      <w:pPr>
        <w:shd w:val="clear" w:color="auto" w:fill="FFFFFF"/>
        <w:tabs>
          <w:tab w:val="left" w:pos="567"/>
        </w:tabs>
        <w:ind w:firstLine="5670"/>
        <w:jc w:val="both"/>
        <w:rPr>
          <w:rFonts w:ascii="Calibri" w:hAnsi="Calibri" w:cs="Calibri"/>
          <w:bCs/>
          <w:spacing w:val="-2"/>
          <w:sz w:val="20"/>
          <w:szCs w:val="20"/>
        </w:rPr>
      </w:pPr>
      <w:r w:rsidRPr="00B37840">
        <w:rPr>
          <w:sz w:val="20"/>
          <w:szCs w:val="20"/>
        </w:rPr>
        <w:t>Яндобинского сельского поселения Аликовского</w:t>
      </w:r>
      <w:r w:rsidRPr="00B37840">
        <w:rPr>
          <w:bCs/>
          <w:spacing w:val="-2"/>
          <w:sz w:val="20"/>
          <w:szCs w:val="20"/>
        </w:rPr>
        <w:t xml:space="preserve"> района </w:t>
      </w:r>
    </w:p>
    <w:p w:rsidR="00DD080E" w:rsidRPr="00B37840" w:rsidRDefault="00DD080E" w:rsidP="00330CD6">
      <w:pPr>
        <w:shd w:val="clear" w:color="auto" w:fill="FFFFFF"/>
        <w:tabs>
          <w:tab w:val="left" w:pos="567"/>
        </w:tabs>
        <w:ind w:firstLine="5670"/>
        <w:jc w:val="both"/>
        <w:rPr>
          <w:sz w:val="20"/>
          <w:szCs w:val="20"/>
        </w:rPr>
      </w:pPr>
      <w:r w:rsidRPr="00B37840">
        <w:rPr>
          <w:bCs/>
          <w:spacing w:val="-2"/>
          <w:sz w:val="20"/>
          <w:szCs w:val="20"/>
        </w:rPr>
        <w:t xml:space="preserve">от 27.12.2017 г. № 115 </w:t>
      </w:r>
    </w:p>
    <w:p w:rsidR="00DD080E" w:rsidRPr="00B37840" w:rsidRDefault="00DD080E" w:rsidP="00330CD6">
      <w:pPr>
        <w:tabs>
          <w:tab w:val="left" w:pos="567"/>
        </w:tabs>
        <w:ind w:firstLine="851"/>
        <w:jc w:val="both"/>
        <w:rPr>
          <w:rFonts w:ascii="Calibri" w:hAnsi="Calibri" w:cs="Calibri"/>
          <w:sz w:val="20"/>
          <w:szCs w:val="20"/>
        </w:rPr>
      </w:pPr>
    </w:p>
    <w:p w:rsidR="00DD080E" w:rsidRPr="00B37840" w:rsidRDefault="00DD080E" w:rsidP="00330CD6">
      <w:pPr>
        <w:tabs>
          <w:tab w:val="left" w:pos="567"/>
        </w:tabs>
        <w:ind w:firstLine="851"/>
        <w:jc w:val="both"/>
        <w:rPr>
          <w:sz w:val="20"/>
          <w:szCs w:val="20"/>
        </w:rPr>
      </w:pPr>
    </w:p>
    <w:p w:rsidR="00DD080E" w:rsidRPr="00B37840" w:rsidRDefault="00DD080E" w:rsidP="00330CD6">
      <w:pPr>
        <w:pStyle w:val="2f1"/>
        <w:tabs>
          <w:tab w:val="left" w:pos="567"/>
        </w:tabs>
        <w:jc w:val="both"/>
        <w:rPr>
          <w:rFonts w:ascii="Times New Roman" w:hAnsi="Times New Roman" w:cs="Times New Roman"/>
          <w:b/>
        </w:rPr>
      </w:pPr>
      <w:r w:rsidRPr="00B37840">
        <w:rPr>
          <w:rFonts w:ascii="Times New Roman" w:hAnsi="Times New Roman" w:cs="Times New Roman"/>
          <w:b/>
        </w:rPr>
        <w:t xml:space="preserve">РАЗМЕРЫ ЕЖЕМЕСЯЧНЫХ ВЫПЛАТ </w:t>
      </w:r>
    </w:p>
    <w:p w:rsidR="00DD080E" w:rsidRPr="00B37840" w:rsidRDefault="00DD080E" w:rsidP="00330CD6">
      <w:pPr>
        <w:pStyle w:val="2f1"/>
        <w:tabs>
          <w:tab w:val="left" w:pos="567"/>
        </w:tabs>
        <w:jc w:val="both"/>
      </w:pPr>
      <w:r w:rsidRPr="00B37840">
        <w:rPr>
          <w:rFonts w:ascii="Times New Roman" w:hAnsi="Times New Roman" w:cs="Times New Roman"/>
          <w:b/>
        </w:rPr>
        <w:t>ЗА КЛАССНЫЙ ЧИН МУНИЦИПАЛЬНОГО СЛУЖАЩЕГО</w:t>
      </w:r>
    </w:p>
    <w:p w:rsidR="00DD080E" w:rsidRPr="00B37840" w:rsidRDefault="00DD080E"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DD080E" w:rsidRPr="00B37840" w:rsidTr="008119A1">
        <w:tc>
          <w:tcPr>
            <w:tcW w:w="6105" w:type="dxa"/>
            <w:shd w:val="clear" w:color="auto" w:fill="auto"/>
            <w:vAlign w:val="center"/>
          </w:tcPr>
          <w:p w:rsidR="00DD080E" w:rsidRPr="00B37840" w:rsidRDefault="00DD080E" w:rsidP="00330CD6">
            <w:pPr>
              <w:tabs>
                <w:tab w:val="left" w:pos="567"/>
              </w:tabs>
              <w:jc w:val="both"/>
              <w:rPr>
                <w:sz w:val="20"/>
                <w:szCs w:val="20"/>
              </w:rPr>
            </w:pPr>
            <w:r w:rsidRPr="00B37840">
              <w:rPr>
                <w:sz w:val="20"/>
                <w:szCs w:val="20"/>
              </w:rPr>
              <w:t>Наименование классного чина</w:t>
            </w:r>
          </w:p>
        </w:tc>
        <w:tc>
          <w:tcPr>
            <w:tcW w:w="3539" w:type="dxa"/>
            <w:vAlign w:val="center"/>
          </w:tcPr>
          <w:p w:rsidR="00DD080E" w:rsidRPr="00B37840" w:rsidRDefault="00DD080E" w:rsidP="00330CD6">
            <w:pPr>
              <w:tabs>
                <w:tab w:val="left" w:pos="567"/>
              </w:tabs>
              <w:ind w:firstLine="467"/>
              <w:jc w:val="both"/>
              <w:rPr>
                <w:sz w:val="20"/>
                <w:szCs w:val="20"/>
              </w:rPr>
            </w:pPr>
            <w:r w:rsidRPr="00B37840">
              <w:rPr>
                <w:sz w:val="20"/>
                <w:szCs w:val="20"/>
              </w:rPr>
              <w:t>Размеры  выплаты</w:t>
            </w:r>
          </w:p>
          <w:p w:rsidR="00DD080E" w:rsidRPr="00B37840" w:rsidRDefault="00DD080E" w:rsidP="00330CD6">
            <w:pPr>
              <w:tabs>
                <w:tab w:val="left" w:pos="567"/>
              </w:tabs>
              <w:ind w:firstLine="851"/>
              <w:jc w:val="both"/>
              <w:rPr>
                <w:sz w:val="20"/>
                <w:szCs w:val="20"/>
              </w:rPr>
            </w:pPr>
            <w:r w:rsidRPr="00B37840">
              <w:rPr>
                <w:sz w:val="20"/>
                <w:szCs w:val="20"/>
              </w:rPr>
              <w:t>(рублей в месяц)</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Действительный муниципальный советник 1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2323</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Действительный муниципальный советник 2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2167</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Действительный муниципальный советник 3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2013</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Муниципальный советник 1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1780</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Муниципальный советник 2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1627</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Муниципальный советник 3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1472</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Советник муниципальной службы 1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1396</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Советник муниципальной службы 2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1161</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Советник муниципальной службы 3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1008</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Референт муниципальной службы 1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930</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Референт муниципальной службы 2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776</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Референт муниципальной службы 3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696</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Секретарь муниципальной службы 1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543</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Секретарь муниципальной службы 2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466</w:t>
            </w:r>
          </w:p>
        </w:tc>
      </w:tr>
      <w:tr w:rsidR="00DD080E" w:rsidRPr="00B37840" w:rsidTr="008119A1">
        <w:tc>
          <w:tcPr>
            <w:tcW w:w="6105" w:type="dxa"/>
            <w:shd w:val="clear" w:color="auto" w:fill="auto"/>
            <w:vAlign w:val="center"/>
          </w:tcPr>
          <w:p w:rsidR="00DD080E" w:rsidRPr="00B37840" w:rsidRDefault="00DD080E" w:rsidP="00330CD6">
            <w:pPr>
              <w:tabs>
                <w:tab w:val="left" w:pos="567"/>
              </w:tabs>
              <w:spacing w:after="105"/>
              <w:jc w:val="both"/>
              <w:rPr>
                <w:sz w:val="20"/>
                <w:szCs w:val="20"/>
              </w:rPr>
            </w:pPr>
            <w:r w:rsidRPr="00B37840">
              <w:rPr>
                <w:sz w:val="20"/>
                <w:szCs w:val="20"/>
              </w:rPr>
              <w:t>Секретарь муниципальной службы 3 класса</w:t>
            </w:r>
          </w:p>
        </w:tc>
        <w:tc>
          <w:tcPr>
            <w:tcW w:w="3539" w:type="dxa"/>
          </w:tcPr>
          <w:p w:rsidR="00DD080E" w:rsidRPr="00B37840" w:rsidRDefault="00DD080E" w:rsidP="00330CD6">
            <w:pPr>
              <w:tabs>
                <w:tab w:val="left" w:pos="567"/>
              </w:tabs>
              <w:jc w:val="both"/>
              <w:rPr>
                <w:sz w:val="20"/>
                <w:szCs w:val="20"/>
              </w:rPr>
            </w:pPr>
            <w:r w:rsidRPr="00B37840">
              <w:rPr>
                <w:sz w:val="20"/>
                <w:szCs w:val="20"/>
              </w:rPr>
              <w:t>387</w:t>
            </w:r>
          </w:p>
        </w:tc>
      </w:tr>
    </w:tbl>
    <w:p w:rsidR="00DD080E" w:rsidRDefault="00DD080E" w:rsidP="00330CD6">
      <w:pPr>
        <w:tabs>
          <w:tab w:val="left" w:pos="567"/>
        </w:tabs>
        <w:spacing w:after="200" w:line="276" w:lineRule="auto"/>
        <w:ind w:firstLine="851"/>
        <w:jc w:val="both"/>
        <w:rPr>
          <w:sz w:val="20"/>
          <w:szCs w:val="20"/>
        </w:rPr>
      </w:pPr>
    </w:p>
    <w:p w:rsidR="00DD080E" w:rsidRPr="00DD080E" w:rsidRDefault="00DD080E" w:rsidP="00330CD6">
      <w:pPr>
        <w:tabs>
          <w:tab w:val="left" w:pos="567"/>
        </w:tabs>
        <w:ind w:right="4535" w:firstLine="567"/>
        <w:jc w:val="both"/>
        <w:rPr>
          <w:sz w:val="20"/>
          <w:szCs w:val="20"/>
        </w:rPr>
      </w:pPr>
      <w:r w:rsidRPr="00DD080E">
        <w:rPr>
          <w:sz w:val="20"/>
          <w:szCs w:val="20"/>
        </w:rPr>
        <w:t xml:space="preserve">Решение Собрания депутатов Аликовского муниципального округа Чувашской Республики от 31.10.2022 № </w:t>
      </w:r>
      <w:r>
        <w:rPr>
          <w:sz w:val="20"/>
          <w:szCs w:val="20"/>
        </w:rPr>
        <w:t>42 «</w:t>
      </w:r>
      <w:r w:rsidRPr="00DD080E">
        <w:rPr>
          <w:sz w:val="20"/>
          <w:szCs w:val="20"/>
        </w:rPr>
        <w:t>О внесении изменений в решение Собрания депутатов Аликовского сельского поселения от 27.10.2017 № 77 «Об утверждении Правил благоустройства территории Аликовского сельского поселения Аликовского района"</w:t>
      </w:r>
      <w:r>
        <w:rPr>
          <w:sz w:val="20"/>
          <w:szCs w:val="20"/>
        </w:rPr>
        <w:t>»</w:t>
      </w:r>
    </w:p>
    <w:p w:rsidR="00DD080E" w:rsidRDefault="00DD080E" w:rsidP="00330CD6">
      <w:pPr>
        <w:tabs>
          <w:tab w:val="left" w:pos="567"/>
        </w:tabs>
        <w:ind w:right="4535" w:firstLine="567"/>
        <w:jc w:val="both"/>
        <w:rPr>
          <w:rFonts w:ascii="Calibri" w:hAnsi="Calibri" w:cs="Calibri"/>
          <w:sz w:val="20"/>
          <w:szCs w:val="20"/>
        </w:rPr>
      </w:pPr>
    </w:p>
    <w:p w:rsidR="00DD080E" w:rsidRPr="00725BD1" w:rsidRDefault="00DD080E" w:rsidP="00330CD6">
      <w:pPr>
        <w:tabs>
          <w:tab w:val="left" w:pos="567"/>
        </w:tabs>
        <w:ind w:firstLine="709"/>
        <w:jc w:val="both"/>
        <w:rPr>
          <w:sz w:val="20"/>
          <w:szCs w:val="20"/>
        </w:rPr>
      </w:pPr>
      <w:r w:rsidRPr="00725BD1">
        <w:rPr>
          <w:sz w:val="20"/>
          <w:szCs w:val="20"/>
        </w:rPr>
        <w:t xml:space="preserve">В соответствии с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 целях приведения в соответствие с изменениями федерального законодательства решение Собрания депутатов Аликовского сельского поселения от 27.10.2017 № 77 «Об утверждении Правил благоустройства территории Аликовского сельского поселения Аликовского района», Собрание депутатов Аликовского муниципального округа Чувашской Республики РЕШИЛО:   </w:t>
      </w:r>
    </w:p>
    <w:p w:rsidR="00DD080E" w:rsidRPr="00725BD1" w:rsidRDefault="00DD080E" w:rsidP="00330CD6">
      <w:pPr>
        <w:tabs>
          <w:tab w:val="left" w:pos="567"/>
        </w:tabs>
        <w:ind w:firstLine="709"/>
        <w:jc w:val="both"/>
        <w:rPr>
          <w:bCs/>
          <w:sz w:val="20"/>
          <w:szCs w:val="20"/>
        </w:rPr>
      </w:pPr>
      <w:r w:rsidRPr="00725BD1">
        <w:rPr>
          <w:sz w:val="20"/>
          <w:szCs w:val="20"/>
        </w:rPr>
        <w:t>1. Внести в решение Собрания депутатов Аликовского сельского поселения Аликовского района Чувашской Республики от 27.10.2017 № 77 «Об утверждении Правил благоустройства территории Аликовского сельского поселения Аликовского района» следующее изменение:</w:t>
      </w:r>
    </w:p>
    <w:p w:rsidR="00DD080E" w:rsidRPr="00725BD1" w:rsidRDefault="00DD080E" w:rsidP="00330CD6">
      <w:pPr>
        <w:tabs>
          <w:tab w:val="left" w:pos="567"/>
        </w:tabs>
        <w:ind w:firstLine="709"/>
        <w:jc w:val="both"/>
        <w:rPr>
          <w:sz w:val="20"/>
          <w:szCs w:val="20"/>
        </w:rPr>
      </w:pPr>
      <w:r w:rsidRPr="00725BD1">
        <w:rPr>
          <w:sz w:val="20"/>
          <w:szCs w:val="20"/>
        </w:rPr>
        <w:t>1.1. пункт 5.3.1.1. подраздела 5.3. изложить в следующей редакции:</w:t>
      </w:r>
    </w:p>
    <w:p w:rsidR="00DD080E" w:rsidRPr="00725BD1" w:rsidRDefault="00DD080E" w:rsidP="00330CD6">
      <w:pPr>
        <w:tabs>
          <w:tab w:val="left" w:pos="567"/>
        </w:tabs>
        <w:ind w:firstLine="709"/>
        <w:jc w:val="both"/>
        <w:rPr>
          <w:sz w:val="20"/>
          <w:szCs w:val="20"/>
        </w:rPr>
      </w:pPr>
      <w:r w:rsidRPr="00725BD1">
        <w:rPr>
          <w:sz w:val="20"/>
          <w:szCs w:val="20"/>
        </w:rPr>
        <w:lastRenderedPageBreak/>
        <w:t xml:space="preserve">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осуществляют уборку прилегающей территории на основании федерального закона либо на основании договора. </w:t>
      </w:r>
    </w:p>
    <w:p w:rsidR="00DD080E" w:rsidRPr="00725BD1" w:rsidRDefault="00DD080E" w:rsidP="00330CD6">
      <w:pPr>
        <w:tabs>
          <w:tab w:val="left" w:pos="567"/>
        </w:tabs>
        <w:ind w:firstLine="709"/>
        <w:jc w:val="both"/>
        <w:rPr>
          <w:sz w:val="20"/>
          <w:szCs w:val="20"/>
        </w:rPr>
      </w:pPr>
      <w:r w:rsidRPr="00725BD1">
        <w:rPr>
          <w:sz w:val="20"/>
          <w:szCs w:val="20"/>
        </w:rPr>
        <w:t>1.2. пункт 5.3.1.5.  подраздела 5.3. изложить в следующей редакции:</w:t>
      </w:r>
    </w:p>
    <w:p w:rsidR="00DD080E" w:rsidRPr="00725BD1" w:rsidRDefault="00DD080E" w:rsidP="00330CD6">
      <w:pPr>
        <w:tabs>
          <w:tab w:val="left" w:pos="567"/>
        </w:tabs>
        <w:ind w:firstLine="709"/>
        <w:jc w:val="both"/>
        <w:rPr>
          <w:sz w:val="20"/>
          <w:szCs w:val="20"/>
        </w:rPr>
      </w:pPr>
      <w:r w:rsidRPr="00725BD1">
        <w:rPr>
          <w:sz w:val="20"/>
          <w:szCs w:val="20"/>
        </w:rPr>
        <w:t xml:space="preserve">1) Юридические, физические лица, индивидуальные предприниматели, за исключением лиц, указанных в пункте 5.3.1.4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уборку прилегающей территории по периметру не более 15 м на основании федерального закона либо на основании  договора. </w:t>
      </w:r>
    </w:p>
    <w:p w:rsidR="00DD080E" w:rsidRPr="00725BD1" w:rsidRDefault="00DD080E" w:rsidP="00330CD6">
      <w:pPr>
        <w:tabs>
          <w:tab w:val="left" w:pos="567"/>
        </w:tabs>
        <w:ind w:firstLine="709"/>
        <w:jc w:val="both"/>
        <w:rPr>
          <w:sz w:val="20"/>
          <w:szCs w:val="20"/>
        </w:rPr>
      </w:pPr>
      <w:r w:rsidRPr="00725BD1">
        <w:rPr>
          <w:sz w:val="20"/>
          <w:szCs w:val="20"/>
        </w:rPr>
        <w:t>1.3. подраздел 5.4. изложить в следующей редакции:</w:t>
      </w:r>
    </w:p>
    <w:p w:rsidR="00DD080E" w:rsidRPr="00725BD1" w:rsidRDefault="00DD080E" w:rsidP="00330CD6">
      <w:pPr>
        <w:tabs>
          <w:tab w:val="left" w:pos="567"/>
        </w:tabs>
        <w:ind w:firstLine="709"/>
        <w:jc w:val="both"/>
        <w:rPr>
          <w:sz w:val="20"/>
          <w:szCs w:val="20"/>
        </w:rPr>
      </w:pPr>
      <w:r w:rsidRPr="00725BD1">
        <w:rPr>
          <w:sz w:val="20"/>
          <w:szCs w:val="20"/>
        </w:rPr>
        <w:t>1) 5.4. Порядок участия юридических и физических лиц в содержании и благоустройстве прилегающих территорий.</w:t>
      </w:r>
    </w:p>
    <w:p w:rsidR="00DD080E" w:rsidRPr="00725BD1" w:rsidRDefault="00DD080E" w:rsidP="00330CD6">
      <w:pPr>
        <w:tabs>
          <w:tab w:val="left" w:pos="567"/>
        </w:tabs>
        <w:ind w:firstLine="709"/>
        <w:jc w:val="both"/>
        <w:rPr>
          <w:sz w:val="20"/>
          <w:szCs w:val="20"/>
        </w:rPr>
      </w:pPr>
      <w:r w:rsidRPr="00725BD1">
        <w:rPr>
          <w:sz w:val="20"/>
          <w:szCs w:val="20"/>
        </w:rPr>
        <w:t xml:space="preserve">5.4.1. 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на основании  федерального закона либо на основании договора. </w:t>
      </w:r>
    </w:p>
    <w:p w:rsidR="00DD080E" w:rsidRPr="00725BD1" w:rsidRDefault="00DD080E" w:rsidP="00330CD6">
      <w:pPr>
        <w:tabs>
          <w:tab w:val="left" w:pos="567"/>
        </w:tabs>
        <w:ind w:firstLine="709"/>
        <w:jc w:val="both"/>
        <w:rPr>
          <w:sz w:val="20"/>
          <w:szCs w:val="20"/>
        </w:rPr>
      </w:pPr>
      <w:r w:rsidRPr="00725BD1">
        <w:rPr>
          <w:sz w:val="20"/>
          <w:szCs w:val="20"/>
        </w:rPr>
        <w:t>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Аликовского сельского поселения Аликовского района.</w:t>
      </w:r>
    </w:p>
    <w:p w:rsidR="00DD080E" w:rsidRPr="00725BD1" w:rsidRDefault="00DD080E" w:rsidP="00330CD6">
      <w:pPr>
        <w:tabs>
          <w:tab w:val="left" w:pos="567"/>
        </w:tabs>
        <w:ind w:firstLine="709"/>
        <w:jc w:val="both"/>
        <w:rPr>
          <w:sz w:val="20"/>
          <w:szCs w:val="20"/>
        </w:rPr>
      </w:pPr>
      <w:r w:rsidRPr="00725BD1">
        <w:rPr>
          <w:sz w:val="20"/>
          <w:szCs w:val="20"/>
        </w:rPr>
        <w:t xml:space="preserve">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договора с физическими, юридическими лицами, индивидуальными предпринимателями на уборку и очистку прилегающей территории либо на основании федерального закона. </w:t>
      </w:r>
    </w:p>
    <w:p w:rsidR="00DD080E" w:rsidRPr="00725BD1" w:rsidRDefault="00DD080E" w:rsidP="00330CD6">
      <w:pPr>
        <w:tabs>
          <w:tab w:val="left" w:pos="567"/>
        </w:tabs>
        <w:ind w:firstLine="709"/>
        <w:jc w:val="both"/>
        <w:rPr>
          <w:sz w:val="20"/>
          <w:szCs w:val="20"/>
        </w:rPr>
      </w:pPr>
      <w:r w:rsidRPr="00725BD1">
        <w:rPr>
          <w:sz w:val="20"/>
          <w:szCs w:val="20"/>
        </w:rPr>
        <w:t>2. Настоящее решение вступает в силу после его официального опубликования.</w:t>
      </w:r>
    </w:p>
    <w:p w:rsidR="00DD080E" w:rsidRPr="00725BD1" w:rsidRDefault="00DD080E" w:rsidP="00330CD6">
      <w:pPr>
        <w:tabs>
          <w:tab w:val="left" w:pos="567"/>
        </w:tabs>
        <w:ind w:firstLine="601"/>
        <w:jc w:val="both"/>
        <w:rPr>
          <w:sz w:val="20"/>
          <w:szCs w:val="20"/>
        </w:rPr>
      </w:pPr>
    </w:p>
    <w:p w:rsidR="00DD080E" w:rsidRPr="00725BD1" w:rsidRDefault="00DD080E" w:rsidP="00330CD6">
      <w:pPr>
        <w:tabs>
          <w:tab w:val="left" w:pos="567"/>
        </w:tabs>
        <w:ind w:firstLine="601"/>
        <w:jc w:val="both"/>
        <w:rPr>
          <w:sz w:val="20"/>
          <w:szCs w:val="20"/>
        </w:rPr>
      </w:pPr>
    </w:p>
    <w:p w:rsidR="00DD080E" w:rsidRPr="00725BD1" w:rsidRDefault="00DD080E" w:rsidP="00330CD6">
      <w:pPr>
        <w:pStyle w:val="2f1"/>
        <w:tabs>
          <w:tab w:val="left" w:pos="567"/>
          <w:tab w:val="left" w:pos="2520"/>
        </w:tabs>
        <w:jc w:val="both"/>
        <w:rPr>
          <w:rFonts w:ascii="Times New Roman" w:hAnsi="Times New Roman" w:cs="Times New Roman"/>
        </w:rPr>
      </w:pPr>
      <w:r w:rsidRPr="00725BD1">
        <w:rPr>
          <w:rFonts w:ascii="Times New Roman" w:hAnsi="Times New Roman" w:cs="Times New Roman"/>
        </w:rPr>
        <w:t>Председатель Собрания депутатов</w:t>
      </w:r>
    </w:p>
    <w:p w:rsidR="00DD080E" w:rsidRPr="00725BD1" w:rsidRDefault="00DD080E" w:rsidP="00330CD6">
      <w:pPr>
        <w:pStyle w:val="2f1"/>
        <w:tabs>
          <w:tab w:val="left" w:pos="567"/>
          <w:tab w:val="left" w:pos="2520"/>
        </w:tabs>
        <w:jc w:val="both"/>
        <w:rPr>
          <w:rFonts w:ascii="Times New Roman" w:hAnsi="Times New Roman" w:cs="Times New Roman"/>
        </w:rPr>
      </w:pPr>
      <w:r w:rsidRPr="00725BD1">
        <w:rPr>
          <w:rFonts w:ascii="Times New Roman" w:hAnsi="Times New Roman" w:cs="Times New Roman"/>
        </w:rPr>
        <w:t>Аликовского муниципального</w:t>
      </w:r>
    </w:p>
    <w:p w:rsidR="00DD080E" w:rsidRPr="00725BD1" w:rsidRDefault="00DD080E" w:rsidP="00330CD6">
      <w:pPr>
        <w:pStyle w:val="2f1"/>
        <w:tabs>
          <w:tab w:val="left" w:pos="567"/>
          <w:tab w:val="left" w:pos="2520"/>
        </w:tabs>
        <w:jc w:val="both"/>
        <w:rPr>
          <w:rFonts w:ascii="Times New Roman" w:hAnsi="Times New Roman" w:cs="Times New Roman"/>
        </w:rPr>
      </w:pPr>
      <w:r w:rsidRPr="00725BD1">
        <w:rPr>
          <w:rFonts w:ascii="Times New Roman" w:hAnsi="Times New Roman" w:cs="Times New Roman"/>
        </w:rPr>
        <w:t>округа Чувашской Республики                                                                                      Э. К. Волков</w:t>
      </w:r>
    </w:p>
    <w:p w:rsidR="00DD080E" w:rsidRPr="00725BD1" w:rsidRDefault="00DD080E" w:rsidP="00330CD6">
      <w:pPr>
        <w:pStyle w:val="2f1"/>
        <w:tabs>
          <w:tab w:val="left" w:pos="567"/>
          <w:tab w:val="left" w:pos="2520"/>
        </w:tabs>
        <w:jc w:val="both"/>
        <w:rPr>
          <w:rFonts w:ascii="Times New Roman" w:hAnsi="Times New Roman" w:cs="Times New Roman"/>
        </w:rPr>
      </w:pPr>
    </w:p>
    <w:p w:rsidR="00DD080E" w:rsidRPr="00725BD1" w:rsidRDefault="00DD080E" w:rsidP="00330CD6">
      <w:pPr>
        <w:pStyle w:val="2f1"/>
        <w:tabs>
          <w:tab w:val="left" w:pos="567"/>
          <w:tab w:val="left" w:pos="2520"/>
        </w:tabs>
        <w:jc w:val="both"/>
        <w:rPr>
          <w:rFonts w:ascii="Times New Roman" w:hAnsi="Times New Roman" w:cs="Times New Roman"/>
        </w:rPr>
      </w:pPr>
      <w:r w:rsidRPr="00725BD1">
        <w:rPr>
          <w:rFonts w:ascii="Times New Roman" w:hAnsi="Times New Roman" w:cs="Times New Roman"/>
        </w:rPr>
        <w:t>Исполняющий полномочия</w:t>
      </w:r>
    </w:p>
    <w:p w:rsidR="00DD080E" w:rsidRPr="00725BD1" w:rsidRDefault="00DD080E" w:rsidP="00330CD6">
      <w:pPr>
        <w:pStyle w:val="2f1"/>
        <w:tabs>
          <w:tab w:val="left" w:pos="567"/>
          <w:tab w:val="left" w:pos="2520"/>
        </w:tabs>
        <w:jc w:val="both"/>
        <w:rPr>
          <w:rFonts w:ascii="Times New Roman" w:hAnsi="Times New Roman" w:cs="Times New Roman"/>
        </w:rPr>
      </w:pPr>
      <w:r w:rsidRPr="00725BD1">
        <w:rPr>
          <w:rFonts w:ascii="Times New Roman" w:hAnsi="Times New Roman" w:cs="Times New Roman"/>
        </w:rPr>
        <w:t>главы Аликовского муниципального</w:t>
      </w:r>
    </w:p>
    <w:p w:rsidR="00DD080E" w:rsidRPr="00725BD1" w:rsidRDefault="00DD080E" w:rsidP="00330CD6">
      <w:pPr>
        <w:pStyle w:val="2f1"/>
        <w:tabs>
          <w:tab w:val="left" w:pos="567"/>
          <w:tab w:val="left" w:pos="2520"/>
        </w:tabs>
        <w:jc w:val="both"/>
        <w:rPr>
          <w:rFonts w:ascii="Times New Roman" w:hAnsi="Times New Roman" w:cs="Times New Roman"/>
        </w:rPr>
      </w:pPr>
      <w:r w:rsidRPr="00725BD1">
        <w:rPr>
          <w:rFonts w:ascii="Times New Roman" w:hAnsi="Times New Roman" w:cs="Times New Roman"/>
        </w:rPr>
        <w:t>округа Чувашской Республики                                                                                      Э. К. Волков</w:t>
      </w:r>
    </w:p>
    <w:p w:rsidR="00DD080E" w:rsidRPr="00B37840" w:rsidRDefault="00DD080E" w:rsidP="00330CD6">
      <w:pPr>
        <w:tabs>
          <w:tab w:val="left" w:pos="567"/>
        </w:tabs>
        <w:ind w:right="4535" w:firstLine="567"/>
        <w:jc w:val="both"/>
        <w:rPr>
          <w:rFonts w:ascii="Calibri" w:hAnsi="Calibri" w:cs="Calibri"/>
          <w:sz w:val="20"/>
          <w:szCs w:val="20"/>
        </w:rPr>
      </w:pPr>
    </w:p>
    <w:p w:rsidR="00C50024" w:rsidRDefault="00C50024" w:rsidP="00330CD6">
      <w:pPr>
        <w:tabs>
          <w:tab w:val="left" w:pos="567"/>
        </w:tabs>
        <w:ind w:right="3968"/>
        <w:jc w:val="both"/>
        <w:rPr>
          <w:bCs/>
          <w:iCs/>
          <w:sz w:val="20"/>
          <w:szCs w:val="20"/>
        </w:rPr>
      </w:pPr>
    </w:p>
    <w:p w:rsidR="00330CD6" w:rsidRPr="008C65A3" w:rsidRDefault="00330CD6" w:rsidP="00330CD6">
      <w:pPr>
        <w:pStyle w:val="2"/>
        <w:tabs>
          <w:tab w:val="left" w:pos="567"/>
        </w:tabs>
        <w:ind w:left="709"/>
        <w:jc w:val="both"/>
        <w:rPr>
          <w:color w:val="000000" w:themeColor="text1"/>
          <w:szCs w:val="20"/>
          <w:lang w:eastAsia="ar-SA"/>
        </w:rPr>
      </w:pPr>
      <w:r w:rsidRPr="008C65A3">
        <w:rPr>
          <w:color w:val="000000" w:themeColor="text1"/>
          <w:szCs w:val="20"/>
          <w:lang w:eastAsia="ar-SA"/>
        </w:rPr>
        <w:t>Протокол № 2</w:t>
      </w:r>
    </w:p>
    <w:p w:rsidR="00330CD6" w:rsidRPr="008C65A3" w:rsidRDefault="00330CD6" w:rsidP="00330CD6">
      <w:pPr>
        <w:tabs>
          <w:tab w:val="left" w:pos="567"/>
        </w:tabs>
        <w:ind w:firstLine="709"/>
        <w:jc w:val="both"/>
        <w:rPr>
          <w:b/>
          <w:color w:val="000000" w:themeColor="text1"/>
          <w:sz w:val="20"/>
          <w:szCs w:val="20"/>
          <w:lang w:eastAsia="ar-SA"/>
        </w:rPr>
      </w:pPr>
      <w:r w:rsidRPr="008C65A3">
        <w:rPr>
          <w:b/>
          <w:color w:val="000000" w:themeColor="text1"/>
          <w:sz w:val="20"/>
          <w:szCs w:val="20"/>
          <w:lang w:eastAsia="ar-SA"/>
        </w:rPr>
        <w:t xml:space="preserve"> </w:t>
      </w:r>
      <w:r w:rsidRPr="008C65A3">
        <w:rPr>
          <w:b/>
          <w:color w:val="000000" w:themeColor="text1"/>
          <w:sz w:val="20"/>
          <w:szCs w:val="20"/>
          <w:lang w:val="en-US" w:eastAsia="ar-SA"/>
        </w:rPr>
        <w:t>II</w:t>
      </w:r>
      <w:r w:rsidRPr="008C65A3">
        <w:rPr>
          <w:b/>
          <w:color w:val="000000" w:themeColor="text1"/>
          <w:sz w:val="20"/>
          <w:szCs w:val="20"/>
          <w:lang w:eastAsia="ar-SA"/>
        </w:rPr>
        <w:t xml:space="preserve"> внеочередного заседания Собрания депутатов</w:t>
      </w:r>
    </w:p>
    <w:p w:rsidR="00330CD6" w:rsidRPr="008C65A3" w:rsidRDefault="00330CD6" w:rsidP="00330CD6">
      <w:pPr>
        <w:tabs>
          <w:tab w:val="left" w:pos="567"/>
        </w:tabs>
        <w:ind w:firstLine="709"/>
        <w:jc w:val="both"/>
        <w:rPr>
          <w:b/>
          <w:color w:val="000000" w:themeColor="text1"/>
          <w:sz w:val="20"/>
          <w:szCs w:val="20"/>
          <w:lang w:eastAsia="ar-SA"/>
        </w:rPr>
      </w:pPr>
      <w:r w:rsidRPr="008C65A3">
        <w:rPr>
          <w:b/>
          <w:color w:val="000000" w:themeColor="text1"/>
          <w:sz w:val="20"/>
          <w:szCs w:val="20"/>
          <w:lang w:eastAsia="ar-SA"/>
        </w:rPr>
        <w:t>Аликовского муниципального округа первого созыва</w:t>
      </w:r>
    </w:p>
    <w:p w:rsidR="00330CD6" w:rsidRPr="008C65A3" w:rsidRDefault="00330CD6" w:rsidP="00330CD6">
      <w:pPr>
        <w:tabs>
          <w:tab w:val="left" w:pos="567"/>
        </w:tabs>
        <w:ind w:firstLine="709"/>
        <w:jc w:val="both"/>
        <w:rPr>
          <w:color w:val="000000" w:themeColor="text1"/>
          <w:sz w:val="20"/>
          <w:szCs w:val="20"/>
          <w:lang w:eastAsia="ar-SA"/>
        </w:rPr>
      </w:pPr>
      <w:r w:rsidRPr="008C65A3">
        <w:rPr>
          <w:b/>
          <w:color w:val="000000" w:themeColor="text1"/>
          <w:sz w:val="20"/>
          <w:szCs w:val="20"/>
          <w:lang w:eastAsia="ar-SA"/>
        </w:rPr>
        <w:t>от 31 октября 2022 года</w:t>
      </w:r>
    </w:p>
    <w:p w:rsidR="00330CD6" w:rsidRPr="008C65A3" w:rsidRDefault="00330CD6" w:rsidP="00330CD6">
      <w:pPr>
        <w:tabs>
          <w:tab w:val="left" w:pos="567"/>
        </w:tabs>
        <w:ind w:firstLine="709"/>
        <w:jc w:val="both"/>
        <w:rPr>
          <w:color w:val="000000" w:themeColor="text1"/>
          <w:sz w:val="20"/>
          <w:szCs w:val="20"/>
          <w:lang w:eastAsia="ar-SA"/>
        </w:rPr>
      </w:pPr>
      <w:r w:rsidRPr="008C65A3">
        <w:rPr>
          <w:color w:val="000000" w:themeColor="text1"/>
          <w:sz w:val="20"/>
          <w:szCs w:val="20"/>
          <w:lang w:eastAsia="ar-SA"/>
        </w:rPr>
        <w:t>Всего депутатов-18</w:t>
      </w:r>
    </w:p>
    <w:p w:rsidR="00330CD6" w:rsidRPr="008C65A3" w:rsidRDefault="00330CD6" w:rsidP="00330CD6">
      <w:pPr>
        <w:tabs>
          <w:tab w:val="left" w:pos="567"/>
        </w:tabs>
        <w:ind w:firstLine="709"/>
        <w:jc w:val="both"/>
        <w:rPr>
          <w:color w:val="000000" w:themeColor="text1"/>
          <w:sz w:val="20"/>
          <w:szCs w:val="20"/>
          <w:lang w:eastAsia="ar-SA"/>
        </w:rPr>
      </w:pPr>
      <w:r w:rsidRPr="008C65A3">
        <w:rPr>
          <w:color w:val="000000" w:themeColor="text1"/>
          <w:sz w:val="20"/>
          <w:szCs w:val="20"/>
          <w:lang w:eastAsia="ar-SA"/>
        </w:rPr>
        <w:t>На заседании присутствуют:14</w:t>
      </w:r>
    </w:p>
    <w:p w:rsidR="00330CD6" w:rsidRPr="008C65A3" w:rsidRDefault="00330CD6" w:rsidP="00330CD6">
      <w:pPr>
        <w:tabs>
          <w:tab w:val="left" w:pos="567"/>
        </w:tabs>
        <w:ind w:firstLine="709"/>
        <w:jc w:val="both"/>
        <w:rPr>
          <w:b/>
          <w:i/>
          <w:color w:val="000000" w:themeColor="text1"/>
          <w:sz w:val="20"/>
          <w:szCs w:val="20"/>
          <w:lang w:eastAsia="ar-SA"/>
        </w:rPr>
      </w:pPr>
      <w:r w:rsidRPr="008C65A3">
        <w:rPr>
          <w:b/>
          <w:i/>
          <w:color w:val="000000" w:themeColor="text1"/>
          <w:sz w:val="20"/>
          <w:szCs w:val="20"/>
          <w:lang w:eastAsia="ar-SA"/>
        </w:rPr>
        <w:t xml:space="preserve">Волков Э.К. - </w:t>
      </w:r>
      <w:r w:rsidRPr="008C65A3">
        <w:rPr>
          <w:color w:val="000000" w:themeColor="text1"/>
          <w:sz w:val="20"/>
          <w:szCs w:val="20"/>
          <w:lang w:eastAsia="ar-SA"/>
        </w:rPr>
        <w:t>Парковый избирательный округ №1</w:t>
      </w:r>
    </w:p>
    <w:p w:rsidR="00330CD6" w:rsidRPr="008C65A3" w:rsidRDefault="00330CD6" w:rsidP="00330CD6">
      <w:pPr>
        <w:tabs>
          <w:tab w:val="left" w:pos="567"/>
        </w:tabs>
        <w:ind w:firstLine="709"/>
        <w:jc w:val="both"/>
        <w:rPr>
          <w:b/>
          <w:i/>
          <w:color w:val="000000" w:themeColor="text1"/>
          <w:sz w:val="20"/>
          <w:szCs w:val="20"/>
          <w:lang w:eastAsia="ar-SA"/>
        </w:rPr>
      </w:pPr>
      <w:r w:rsidRPr="008C65A3">
        <w:rPr>
          <w:b/>
          <w:i/>
          <w:color w:val="000000" w:themeColor="text1"/>
          <w:sz w:val="20"/>
          <w:szCs w:val="20"/>
          <w:lang w:eastAsia="ar-SA"/>
        </w:rPr>
        <w:t xml:space="preserve">Никифоров И.П. - </w:t>
      </w:r>
      <w:r w:rsidRPr="008C65A3">
        <w:rPr>
          <w:color w:val="000000" w:themeColor="text1"/>
          <w:sz w:val="20"/>
          <w:szCs w:val="20"/>
          <w:lang w:eastAsia="ar-SA"/>
        </w:rPr>
        <w:t>Октябрьский избирательный округ №3</w:t>
      </w:r>
    </w:p>
    <w:p w:rsidR="00330CD6" w:rsidRPr="008C65A3" w:rsidRDefault="00330CD6" w:rsidP="00330CD6">
      <w:pPr>
        <w:tabs>
          <w:tab w:val="left" w:pos="567"/>
        </w:tabs>
        <w:ind w:firstLine="709"/>
        <w:jc w:val="both"/>
        <w:rPr>
          <w:color w:val="000000" w:themeColor="text1"/>
          <w:sz w:val="20"/>
          <w:szCs w:val="20"/>
          <w:lang w:eastAsia="ar-SA"/>
        </w:rPr>
      </w:pPr>
      <w:r w:rsidRPr="008C65A3">
        <w:rPr>
          <w:b/>
          <w:i/>
          <w:color w:val="000000" w:themeColor="text1"/>
          <w:sz w:val="20"/>
          <w:szCs w:val="20"/>
          <w:lang w:eastAsia="ar-SA"/>
        </w:rPr>
        <w:t xml:space="preserve">Иванова Г.И. – </w:t>
      </w:r>
      <w:r w:rsidRPr="008C65A3">
        <w:rPr>
          <w:color w:val="000000" w:themeColor="text1"/>
          <w:sz w:val="20"/>
          <w:szCs w:val="20"/>
          <w:lang w:eastAsia="ar-SA"/>
        </w:rPr>
        <w:t>Большевыльский избирательный округ №4</w:t>
      </w:r>
    </w:p>
    <w:p w:rsidR="00330CD6" w:rsidRPr="008C65A3" w:rsidRDefault="00330CD6" w:rsidP="00330CD6">
      <w:pPr>
        <w:tabs>
          <w:tab w:val="left" w:pos="567"/>
        </w:tabs>
        <w:ind w:firstLine="709"/>
        <w:jc w:val="both"/>
        <w:rPr>
          <w:color w:val="000000" w:themeColor="text1"/>
          <w:sz w:val="20"/>
          <w:szCs w:val="20"/>
          <w:lang w:eastAsia="ar-SA"/>
        </w:rPr>
      </w:pPr>
      <w:r w:rsidRPr="008C65A3">
        <w:rPr>
          <w:b/>
          <w:i/>
          <w:color w:val="000000" w:themeColor="text1"/>
          <w:sz w:val="20"/>
          <w:szCs w:val="20"/>
          <w:lang w:eastAsia="ar-SA"/>
        </w:rPr>
        <w:t xml:space="preserve">Петров С.И.. </w:t>
      </w:r>
      <w:r w:rsidRPr="008C65A3">
        <w:rPr>
          <w:color w:val="000000" w:themeColor="text1"/>
          <w:sz w:val="20"/>
          <w:szCs w:val="20"/>
          <w:lang w:eastAsia="ar-SA"/>
        </w:rPr>
        <w:t>- Карачуриский избирательный округ № 6</w:t>
      </w:r>
    </w:p>
    <w:p w:rsidR="00330CD6" w:rsidRPr="008C65A3" w:rsidRDefault="00330CD6" w:rsidP="00330CD6">
      <w:pPr>
        <w:tabs>
          <w:tab w:val="left" w:pos="567"/>
        </w:tabs>
        <w:ind w:firstLine="709"/>
        <w:jc w:val="both"/>
        <w:rPr>
          <w:color w:val="000000" w:themeColor="text1"/>
          <w:sz w:val="20"/>
          <w:szCs w:val="20"/>
          <w:lang w:eastAsia="ar-SA"/>
        </w:rPr>
      </w:pPr>
      <w:r w:rsidRPr="008C65A3">
        <w:rPr>
          <w:b/>
          <w:i/>
          <w:color w:val="000000" w:themeColor="text1"/>
          <w:sz w:val="20"/>
          <w:szCs w:val="20"/>
          <w:lang w:eastAsia="ar-SA"/>
        </w:rPr>
        <w:t xml:space="preserve">Борисова А.И. – </w:t>
      </w:r>
      <w:r w:rsidRPr="008C65A3">
        <w:rPr>
          <w:color w:val="000000" w:themeColor="text1"/>
          <w:sz w:val="20"/>
          <w:szCs w:val="20"/>
          <w:lang w:eastAsia="ar-SA"/>
        </w:rPr>
        <w:t>Илгышевский избирательный округ №7</w:t>
      </w:r>
    </w:p>
    <w:p w:rsidR="00330CD6" w:rsidRPr="008C65A3" w:rsidRDefault="00330CD6" w:rsidP="00330CD6">
      <w:pPr>
        <w:tabs>
          <w:tab w:val="left" w:pos="567"/>
        </w:tabs>
        <w:ind w:firstLine="709"/>
        <w:jc w:val="both"/>
        <w:rPr>
          <w:b/>
          <w:i/>
          <w:color w:val="000000" w:themeColor="text1"/>
          <w:sz w:val="20"/>
          <w:szCs w:val="20"/>
          <w:lang w:eastAsia="ar-SA"/>
        </w:rPr>
      </w:pPr>
      <w:r w:rsidRPr="008C65A3">
        <w:rPr>
          <w:b/>
          <w:i/>
          <w:color w:val="000000" w:themeColor="text1"/>
          <w:sz w:val="20"/>
          <w:szCs w:val="20"/>
          <w:lang w:eastAsia="ar-SA"/>
        </w:rPr>
        <w:t xml:space="preserve">Павлов Г.П. </w:t>
      </w:r>
      <w:r w:rsidRPr="008C65A3">
        <w:rPr>
          <w:b/>
          <w:color w:val="000000" w:themeColor="text1"/>
          <w:sz w:val="20"/>
          <w:szCs w:val="20"/>
          <w:lang w:eastAsia="ar-SA"/>
        </w:rPr>
        <w:t xml:space="preserve">- </w:t>
      </w:r>
      <w:r w:rsidRPr="008C65A3">
        <w:rPr>
          <w:color w:val="000000" w:themeColor="text1"/>
          <w:sz w:val="20"/>
          <w:szCs w:val="20"/>
          <w:lang w:eastAsia="ar-SA"/>
        </w:rPr>
        <w:t>Питишевский избирательный округ №9</w:t>
      </w:r>
    </w:p>
    <w:p w:rsidR="00330CD6" w:rsidRPr="008C65A3" w:rsidRDefault="00330CD6" w:rsidP="00330CD6">
      <w:pPr>
        <w:tabs>
          <w:tab w:val="left" w:pos="567"/>
        </w:tabs>
        <w:ind w:firstLine="709"/>
        <w:jc w:val="both"/>
        <w:rPr>
          <w:color w:val="000000" w:themeColor="text1"/>
          <w:sz w:val="20"/>
          <w:szCs w:val="20"/>
          <w:lang w:eastAsia="ar-SA"/>
        </w:rPr>
      </w:pPr>
      <w:r w:rsidRPr="008C65A3">
        <w:rPr>
          <w:b/>
          <w:i/>
          <w:color w:val="000000" w:themeColor="text1"/>
          <w:sz w:val="20"/>
          <w:szCs w:val="20"/>
          <w:lang w:eastAsia="ar-SA"/>
        </w:rPr>
        <w:t xml:space="preserve">Филиппов С.А. - </w:t>
      </w:r>
      <w:r w:rsidRPr="008C65A3">
        <w:rPr>
          <w:color w:val="000000" w:themeColor="text1"/>
          <w:sz w:val="20"/>
          <w:szCs w:val="20"/>
          <w:lang w:eastAsia="ar-SA"/>
        </w:rPr>
        <w:t>Раскильдинский избирательный округ № 10</w:t>
      </w:r>
    </w:p>
    <w:p w:rsidR="00330CD6" w:rsidRPr="008C65A3" w:rsidRDefault="00330CD6" w:rsidP="00330CD6">
      <w:pPr>
        <w:tabs>
          <w:tab w:val="left" w:pos="567"/>
        </w:tabs>
        <w:ind w:firstLine="709"/>
        <w:jc w:val="both"/>
        <w:rPr>
          <w:color w:val="000000" w:themeColor="text1"/>
          <w:sz w:val="20"/>
          <w:szCs w:val="20"/>
          <w:lang w:eastAsia="ar-SA"/>
        </w:rPr>
      </w:pPr>
      <w:r w:rsidRPr="008C65A3">
        <w:rPr>
          <w:b/>
          <w:i/>
          <w:color w:val="000000" w:themeColor="text1"/>
          <w:sz w:val="20"/>
          <w:szCs w:val="20"/>
          <w:lang w:eastAsia="ar-SA"/>
        </w:rPr>
        <w:t xml:space="preserve">Герасимов В.Д. - </w:t>
      </w:r>
      <w:r w:rsidRPr="008C65A3">
        <w:rPr>
          <w:color w:val="000000" w:themeColor="text1"/>
          <w:sz w:val="20"/>
          <w:szCs w:val="20"/>
          <w:lang w:eastAsia="ar-SA"/>
        </w:rPr>
        <w:t>Таутовский избирательный округ № 11</w:t>
      </w:r>
    </w:p>
    <w:p w:rsidR="00330CD6" w:rsidRPr="008C65A3" w:rsidRDefault="00330CD6" w:rsidP="00330CD6">
      <w:pPr>
        <w:tabs>
          <w:tab w:val="left" w:pos="567"/>
        </w:tabs>
        <w:ind w:firstLine="709"/>
        <w:jc w:val="both"/>
        <w:rPr>
          <w:color w:val="000000" w:themeColor="text1"/>
          <w:sz w:val="20"/>
          <w:szCs w:val="20"/>
          <w:lang w:eastAsia="ar-SA"/>
        </w:rPr>
      </w:pPr>
      <w:r w:rsidRPr="008C65A3">
        <w:rPr>
          <w:b/>
          <w:i/>
          <w:color w:val="000000" w:themeColor="text1"/>
          <w:sz w:val="20"/>
          <w:szCs w:val="20"/>
          <w:lang w:eastAsia="ar-SA"/>
        </w:rPr>
        <w:t xml:space="preserve">Андреев А.А. - </w:t>
      </w:r>
      <w:r w:rsidRPr="008C65A3">
        <w:rPr>
          <w:color w:val="000000" w:themeColor="text1"/>
          <w:sz w:val="20"/>
          <w:szCs w:val="20"/>
          <w:lang w:eastAsia="ar-SA"/>
        </w:rPr>
        <w:t>Малотуванский избирательный округ № 12</w:t>
      </w:r>
    </w:p>
    <w:p w:rsidR="00330CD6" w:rsidRPr="008C65A3" w:rsidRDefault="00330CD6" w:rsidP="00330CD6">
      <w:pPr>
        <w:tabs>
          <w:tab w:val="left" w:pos="567"/>
        </w:tabs>
        <w:ind w:firstLine="709"/>
        <w:jc w:val="both"/>
        <w:rPr>
          <w:b/>
          <w:bCs/>
          <w:i/>
          <w:iCs/>
          <w:color w:val="000000" w:themeColor="text1"/>
          <w:sz w:val="20"/>
          <w:szCs w:val="20"/>
          <w:lang w:eastAsia="ar-SA"/>
        </w:rPr>
      </w:pPr>
      <w:r w:rsidRPr="008C65A3">
        <w:rPr>
          <w:b/>
          <w:bCs/>
          <w:i/>
          <w:iCs/>
          <w:color w:val="000000" w:themeColor="text1"/>
          <w:sz w:val="20"/>
          <w:szCs w:val="20"/>
          <w:lang w:eastAsia="ar-SA"/>
        </w:rPr>
        <w:t xml:space="preserve">Куликов А.Н. – </w:t>
      </w:r>
      <w:r w:rsidRPr="008C65A3">
        <w:rPr>
          <w:color w:val="000000" w:themeColor="text1"/>
          <w:sz w:val="20"/>
          <w:szCs w:val="20"/>
          <w:lang w:eastAsia="ar-SA"/>
        </w:rPr>
        <w:t>Тенеевский избирательный округ № 13</w:t>
      </w:r>
    </w:p>
    <w:p w:rsidR="00330CD6" w:rsidRPr="008C65A3" w:rsidRDefault="00330CD6" w:rsidP="00330CD6">
      <w:pPr>
        <w:pStyle w:val="a3"/>
        <w:tabs>
          <w:tab w:val="left" w:pos="567"/>
        </w:tabs>
        <w:ind w:firstLine="709"/>
        <w:jc w:val="both"/>
        <w:rPr>
          <w:color w:val="000000" w:themeColor="text1"/>
          <w:sz w:val="20"/>
          <w:szCs w:val="20"/>
        </w:rPr>
      </w:pPr>
      <w:r w:rsidRPr="008C65A3">
        <w:rPr>
          <w:b/>
          <w:i/>
          <w:color w:val="000000" w:themeColor="text1"/>
          <w:sz w:val="20"/>
          <w:szCs w:val="20"/>
        </w:rPr>
        <w:t xml:space="preserve">Марков В.Н. </w:t>
      </w:r>
      <w:r w:rsidRPr="008C65A3">
        <w:rPr>
          <w:color w:val="000000" w:themeColor="text1"/>
          <w:sz w:val="20"/>
          <w:szCs w:val="20"/>
        </w:rPr>
        <w:t>– Шумшевашский избирательный округ № 15</w:t>
      </w:r>
    </w:p>
    <w:p w:rsidR="00330CD6" w:rsidRPr="008C65A3" w:rsidRDefault="00330CD6" w:rsidP="00330CD6">
      <w:pPr>
        <w:pStyle w:val="a3"/>
        <w:tabs>
          <w:tab w:val="left" w:pos="567"/>
        </w:tabs>
        <w:ind w:firstLine="709"/>
        <w:jc w:val="both"/>
        <w:rPr>
          <w:color w:val="000000" w:themeColor="text1"/>
          <w:sz w:val="20"/>
          <w:szCs w:val="20"/>
        </w:rPr>
      </w:pPr>
      <w:r w:rsidRPr="008C65A3">
        <w:rPr>
          <w:b/>
          <w:i/>
          <w:color w:val="000000" w:themeColor="text1"/>
          <w:sz w:val="20"/>
          <w:szCs w:val="20"/>
        </w:rPr>
        <w:t xml:space="preserve">Соколов В.Ф. </w:t>
      </w:r>
      <w:r w:rsidRPr="008C65A3">
        <w:rPr>
          <w:color w:val="000000" w:themeColor="text1"/>
          <w:sz w:val="20"/>
          <w:szCs w:val="20"/>
        </w:rPr>
        <w:t>– Кивойский избирательный округ № 16</w:t>
      </w:r>
    </w:p>
    <w:p w:rsidR="00330CD6" w:rsidRPr="008C65A3" w:rsidRDefault="00330CD6" w:rsidP="00330CD6">
      <w:pPr>
        <w:pStyle w:val="a3"/>
        <w:tabs>
          <w:tab w:val="left" w:pos="567"/>
        </w:tabs>
        <w:ind w:firstLine="709"/>
        <w:jc w:val="both"/>
        <w:rPr>
          <w:color w:val="000000" w:themeColor="text1"/>
          <w:sz w:val="20"/>
          <w:szCs w:val="20"/>
        </w:rPr>
      </w:pPr>
      <w:r w:rsidRPr="008C65A3">
        <w:rPr>
          <w:b/>
          <w:i/>
          <w:color w:val="000000" w:themeColor="text1"/>
          <w:sz w:val="20"/>
          <w:szCs w:val="20"/>
        </w:rPr>
        <w:t xml:space="preserve">Андреева Н.И. – </w:t>
      </w:r>
      <w:r w:rsidRPr="008C65A3">
        <w:rPr>
          <w:color w:val="000000" w:themeColor="text1"/>
          <w:sz w:val="20"/>
          <w:szCs w:val="20"/>
        </w:rPr>
        <w:t>Яндобинский избирательный округ № 17</w:t>
      </w:r>
    </w:p>
    <w:p w:rsidR="00330CD6" w:rsidRPr="008C65A3" w:rsidRDefault="00330CD6" w:rsidP="00330CD6">
      <w:pPr>
        <w:pStyle w:val="a3"/>
        <w:tabs>
          <w:tab w:val="left" w:pos="567"/>
        </w:tabs>
        <w:ind w:firstLine="709"/>
        <w:jc w:val="both"/>
        <w:rPr>
          <w:color w:val="000000" w:themeColor="text1"/>
          <w:sz w:val="20"/>
          <w:szCs w:val="20"/>
        </w:rPr>
      </w:pPr>
      <w:r w:rsidRPr="008C65A3">
        <w:rPr>
          <w:b/>
          <w:i/>
          <w:color w:val="000000" w:themeColor="text1"/>
          <w:sz w:val="20"/>
          <w:szCs w:val="20"/>
        </w:rPr>
        <w:t xml:space="preserve">Леонтьева М.М. </w:t>
      </w:r>
      <w:r w:rsidRPr="008C65A3">
        <w:rPr>
          <w:color w:val="000000" w:themeColor="text1"/>
          <w:sz w:val="20"/>
          <w:szCs w:val="20"/>
        </w:rPr>
        <w:t>– Русско – Сорминский избирательный округ №18</w:t>
      </w:r>
    </w:p>
    <w:p w:rsidR="00330CD6" w:rsidRPr="008C65A3" w:rsidRDefault="00330CD6" w:rsidP="00330CD6">
      <w:pPr>
        <w:pStyle w:val="a3"/>
        <w:tabs>
          <w:tab w:val="left" w:pos="567"/>
        </w:tabs>
        <w:ind w:firstLine="709"/>
        <w:jc w:val="both"/>
        <w:rPr>
          <w:color w:val="000000" w:themeColor="text1"/>
          <w:sz w:val="20"/>
          <w:szCs w:val="20"/>
        </w:rPr>
      </w:pPr>
    </w:p>
    <w:p w:rsidR="00330CD6" w:rsidRPr="008C65A3" w:rsidRDefault="00330CD6" w:rsidP="00330CD6">
      <w:pPr>
        <w:pStyle w:val="a3"/>
        <w:tabs>
          <w:tab w:val="left" w:pos="567"/>
        </w:tabs>
        <w:ind w:firstLine="709"/>
        <w:jc w:val="both"/>
        <w:rPr>
          <w:color w:val="000000" w:themeColor="text1"/>
          <w:sz w:val="20"/>
          <w:szCs w:val="20"/>
        </w:rPr>
      </w:pPr>
      <w:r w:rsidRPr="008C65A3">
        <w:rPr>
          <w:color w:val="000000" w:themeColor="text1"/>
          <w:sz w:val="20"/>
          <w:szCs w:val="20"/>
        </w:rPr>
        <w:t>В зале присутствуют: руководители и специалисты структурных подразделений администрации района</w:t>
      </w:r>
      <w:r w:rsidRPr="008C65A3">
        <w:rPr>
          <w:bCs/>
          <w:color w:val="000000" w:themeColor="text1"/>
          <w:sz w:val="20"/>
          <w:szCs w:val="20"/>
        </w:rPr>
        <w:t>, главы сельских поселений Аликовского района</w:t>
      </w:r>
    </w:p>
    <w:p w:rsidR="00330CD6" w:rsidRPr="008C65A3" w:rsidRDefault="00330CD6" w:rsidP="00330CD6">
      <w:pPr>
        <w:tabs>
          <w:tab w:val="left" w:pos="567"/>
        </w:tabs>
        <w:ind w:firstLine="709"/>
        <w:jc w:val="both"/>
        <w:rPr>
          <w:color w:val="000000" w:themeColor="text1"/>
          <w:spacing w:val="-3"/>
          <w:sz w:val="20"/>
          <w:szCs w:val="20"/>
          <w:lang w:eastAsia="ar-SA"/>
        </w:rPr>
      </w:pPr>
    </w:p>
    <w:p w:rsidR="00330CD6" w:rsidRPr="008C65A3" w:rsidRDefault="00330CD6" w:rsidP="00330CD6">
      <w:pPr>
        <w:tabs>
          <w:tab w:val="left" w:pos="567"/>
        </w:tabs>
        <w:ind w:firstLine="709"/>
        <w:jc w:val="both"/>
        <w:rPr>
          <w:color w:val="000000" w:themeColor="text1"/>
          <w:spacing w:val="-3"/>
          <w:sz w:val="20"/>
          <w:szCs w:val="20"/>
          <w:lang w:eastAsia="ar-SA"/>
        </w:rPr>
      </w:pPr>
      <w:r w:rsidRPr="008C65A3">
        <w:rPr>
          <w:color w:val="000000" w:themeColor="text1"/>
          <w:spacing w:val="-3"/>
          <w:sz w:val="20"/>
          <w:szCs w:val="20"/>
          <w:lang w:eastAsia="ar-SA"/>
        </w:rPr>
        <w:t>Волков Эдикт Константинович, председатель Собрания депутатов Аликовского муниципального округа Чувашской Республики объявляет об открытии заседания. Зачитывает проект повестки дня и просит проголосовать за принятие данной повестки дня</w:t>
      </w:r>
    </w:p>
    <w:p w:rsidR="00330CD6" w:rsidRPr="008C65A3" w:rsidRDefault="00330CD6" w:rsidP="00330CD6">
      <w:pPr>
        <w:tabs>
          <w:tab w:val="left" w:pos="567"/>
        </w:tabs>
        <w:ind w:firstLine="709"/>
        <w:jc w:val="both"/>
        <w:rPr>
          <w:color w:val="000000" w:themeColor="text1"/>
          <w:sz w:val="20"/>
          <w:szCs w:val="20"/>
        </w:rPr>
      </w:pPr>
      <w:r w:rsidRPr="008C65A3">
        <w:rPr>
          <w:color w:val="000000" w:themeColor="text1"/>
          <w:sz w:val="20"/>
          <w:szCs w:val="20"/>
        </w:rPr>
        <w:t>1</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1. Об утверждении Положения о вопросах налогового регулирования в Аликовском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2. О частичной замене дотации на выравнивание бюджетной обеспеченности Аликовского муниципального округа Чувашской Республики дополнительным нормативом отчислений от налога на доходы физических лиц</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3.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4.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сельского поселения Аликовского района Чувашской Республики</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5.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Большевыльского сельского поселения Аликовского района Чувашской Республики</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6.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Ефремкасинского сельского поселения Аликовского района Чувашской Республики</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7.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Илгышевского сельского поселения Аликовского района Чувашской Республики</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8. О внесении изменений в денежное содержание и материальное стимулирование лиц, замещающих муниципальные должности и должности муниципальной службы в органах местного самоуправления Крымзарайкинского сельского поселения Аликовского района Чувашской Республики</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9.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Питишевского сельского поселения Аликовского района Чувашской Республики</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10.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Раскильдинского сельского поселения Аликовского района Чувашской Республики</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11.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Таутовского сельского поселения Аликовского района Чувашской Республики</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12.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Тенеевского сельского поселения Аликовского района Чувашской Республики</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lastRenderedPageBreak/>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13.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Чувашско-Сорминского сельского поселения Аликовского района Чувашской Республики</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14.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Шумшевашского сельского поселения Аликовского района Чувашской Республики</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15.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Яндобинского сельского поселения Аликовского района Чувашской Республики</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16. О внесении изменений в решение Собрания депутатов Аликовского сельского поселения от 27.10.2017 № 77 «Об утверждении Правил благоустройства территории Аликовского сельского поселения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Алексеев Владимир Валерьевич – глава Аликовского сельского поселения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17. О внесении изменений в генеральный план Аликовского сельского поселения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Докладчик: Алексеев Владимир Валерьевич – глава Аликовского сельского поселения Аликовского района</w:t>
      </w:r>
    </w:p>
    <w:p w:rsidR="00330CD6" w:rsidRPr="008C65A3" w:rsidRDefault="00330CD6" w:rsidP="00330CD6">
      <w:pPr>
        <w:pStyle w:val="a3"/>
        <w:widowControl w:val="0"/>
        <w:tabs>
          <w:tab w:val="left" w:pos="567"/>
        </w:tabs>
        <w:ind w:firstLine="709"/>
        <w:jc w:val="both"/>
        <w:rPr>
          <w:rFonts w:eastAsia="Calibri"/>
          <w:bCs/>
          <w:color w:val="000000" w:themeColor="text1"/>
          <w:sz w:val="20"/>
          <w:szCs w:val="20"/>
          <w:lang w:eastAsia="ar-SA" w:bidi="ru-RU"/>
        </w:rPr>
      </w:pPr>
      <w:r w:rsidRPr="008C65A3">
        <w:rPr>
          <w:rFonts w:eastAsia="Calibri"/>
          <w:bCs/>
          <w:color w:val="000000" w:themeColor="text1"/>
          <w:sz w:val="20"/>
          <w:szCs w:val="20"/>
          <w:lang w:eastAsia="ar-SA" w:bidi="ru-RU"/>
        </w:rPr>
        <w:t>18. Разное</w:t>
      </w:r>
    </w:p>
    <w:p w:rsidR="00330CD6" w:rsidRPr="008C65A3" w:rsidRDefault="00330CD6" w:rsidP="00330CD6">
      <w:pPr>
        <w:pStyle w:val="a3"/>
        <w:tabs>
          <w:tab w:val="left" w:pos="567"/>
        </w:tabs>
        <w:jc w:val="both"/>
        <w:rPr>
          <w:rFonts w:eastAsia="Calibri"/>
          <w:b/>
          <w:bCs/>
          <w:color w:val="000000" w:themeColor="text1"/>
          <w:sz w:val="20"/>
          <w:szCs w:val="20"/>
        </w:rPr>
      </w:pPr>
    </w:p>
    <w:p w:rsidR="00330CD6" w:rsidRPr="008C65A3" w:rsidRDefault="00330CD6" w:rsidP="00330CD6">
      <w:pPr>
        <w:pStyle w:val="a3"/>
        <w:tabs>
          <w:tab w:val="left" w:pos="567"/>
        </w:tabs>
        <w:ind w:firstLine="709"/>
        <w:jc w:val="both"/>
        <w:rPr>
          <w:rFonts w:eastAsia="Calibri"/>
          <w:bCs/>
          <w:color w:val="000000" w:themeColor="text1"/>
          <w:sz w:val="20"/>
          <w:szCs w:val="20"/>
          <w:lang w:bidi="ru-RU"/>
        </w:rPr>
      </w:pPr>
      <w:r w:rsidRPr="008C65A3">
        <w:rPr>
          <w:b/>
          <w:bCs/>
          <w:color w:val="000000" w:themeColor="text1"/>
          <w:sz w:val="20"/>
          <w:szCs w:val="20"/>
        </w:rPr>
        <w:t>Слушали 1:</w:t>
      </w:r>
      <w:r w:rsidRPr="008C65A3">
        <w:rPr>
          <w:rFonts w:eastAsia="Calibri"/>
          <w:bCs/>
          <w:color w:val="000000" w:themeColor="text1"/>
          <w:sz w:val="20"/>
          <w:szCs w:val="20"/>
        </w:rPr>
        <w:t xml:space="preserve"> </w:t>
      </w:r>
      <w:r w:rsidRPr="008C65A3">
        <w:rPr>
          <w:rFonts w:eastAsia="Calibri"/>
          <w:bCs/>
          <w:color w:val="000000" w:themeColor="text1"/>
          <w:sz w:val="20"/>
          <w:szCs w:val="20"/>
          <w:lang w:bidi="ru-RU"/>
        </w:rPr>
        <w:t>Об утверждении Положения о вопросах налогового регулирования в Аликовском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330CD6" w:rsidRPr="008C65A3" w:rsidRDefault="00330CD6" w:rsidP="00330CD6">
      <w:pPr>
        <w:pStyle w:val="a3"/>
        <w:tabs>
          <w:tab w:val="left" w:pos="567"/>
        </w:tabs>
        <w:ind w:firstLine="709"/>
        <w:jc w:val="both"/>
        <w:rPr>
          <w:rFonts w:eastAsia="Calibri"/>
          <w:bCs/>
          <w:color w:val="000000" w:themeColor="text1"/>
          <w:sz w:val="20"/>
          <w:szCs w:val="20"/>
          <w:lang w:bidi="ru-RU"/>
        </w:rPr>
      </w:pPr>
    </w:p>
    <w:p w:rsidR="00330CD6" w:rsidRPr="008C65A3" w:rsidRDefault="00330CD6" w:rsidP="00330CD6">
      <w:pPr>
        <w:pStyle w:val="a3"/>
        <w:tabs>
          <w:tab w:val="left" w:pos="567"/>
        </w:tabs>
        <w:ind w:firstLine="709"/>
        <w:jc w:val="both"/>
        <w:rPr>
          <w:rFonts w:eastAsia="Calibri"/>
          <w:bCs/>
          <w:color w:val="000000" w:themeColor="text1"/>
          <w:sz w:val="20"/>
          <w:szCs w:val="20"/>
          <w:lang w:bidi="ru-RU"/>
        </w:rPr>
      </w:pPr>
      <w:r w:rsidRPr="008C65A3">
        <w:rPr>
          <w:color w:val="000000" w:themeColor="text1"/>
          <w:sz w:val="20"/>
          <w:szCs w:val="20"/>
        </w:rPr>
        <w:t>С докладом выступил:</w:t>
      </w:r>
      <w:r w:rsidRPr="008C65A3">
        <w:rPr>
          <w:rFonts w:eastAsia="Calibri"/>
          <w:bCs/>
          <w:i/>
          <w:color w:val="000000" w:themeColor="text1"/>
          <w:sz w:val="20"/>
          <w:szCs w:val="20"/>
        </w:rPr>
        <w:t xml:space="preserve"> </w:t>
      </w:r>
      <w:r w:rsidRPr="008C65A3">
        <w:rPr>
          <w:rFonts w:eastAsia="Calibri"/>
          <w:bCs/>
          <w:color w:val="000000" w:themeColor="text1"/>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a3"/>
        <w:tabs>
          <w:tab w:val="left" w:pos="567"/>
        </w:tabs>
        <w:ind w:firstLine="709"/>
        <w:jc w:val="both"/>
        <w:rPr>
          <w:rFonts w:eastAsia="Calibri"/>
          <w:bCs/>
          <w:color w:val="000000" w:themeColor="text1"/>
          <w:sz w:val="20"/>
          <w:szCs w:val="20"/>
          <w:lang w:bidi="ru-RU"/>
        </w:rPr>
      </w:pPr>
    </w:p>
    <w:p w:rsidR="00330CD6" w:rsidRPr="008C65A3" w:rsidRDefault="00330CD6" w:rsidP="00330CD6">
      <w:pPr>
        <w:tabs>
          <w:tab w:val="left" w:pos="567"/>
        </w:tabs>
        <w:ind w:firstLine="567"/>
        <w:jc w:val="both"/>
        <w:rPr>
          <w:color w:val="000000" w:themeColor="text1"/>
          <w:sz w:val="20"/>
          <w:szCs w:val="20"/>
        </w:rPr>
      </w:pPr>
      <w:r w:rsidRPr="008C65A3">
        <w:rPr>
          <w:color w:val="000000" w:themeColor="text1"/>
          <w:sz w:val="20"/>
          <w:szCs w:val="20"/>
        </w:rPr>
        <w:t xml:space="preserve">В соответствии с </w:t>
      </w:r>
      <w:r w:rsidRPr="008C65A3">
        <w:rPr>
          <w:rStyle w:val="af1"/>
          <w:rFonts w:cs="Times New Roman CYR"/>
          <w:b w:val="0"/>
          <w:color w:val="000000" w:themeColor="text1"/>
          <w:u w:val="none"/>
        </w:rPr>
        <w:t>Налоговым кодексом</w:t>
      </w:r>
      <w:r w:rsidRPr="008C65A3">
        <w:rPr>
          <w:color w:val="000000" w:themeColor="text1"/>
          <w:sz w:val="20"/>
          <w:szCs w:val="20"/>
        </w:rPr>
        <w:t xml:space="preserve"> Российской Федерации, </w:t>
      </w:r>
      <w:r w:rsidRPr="008C65A3">
        <w:rPr>
          <w:rStyle w:val="af1"/>
          <w:rFonts w:cs="Times New Roman CYR"/>
          <w:b w:val="0"/>
          <w:color w:val="000000" w:themeColor="text1"/>
          <w:u w:val="none"/>
        </w:rPr>
        <w:t>Федеральным законом</w:t>
      </w:r>
      <w:r w:rsidRPr="008C65A3">
        <w:rPr>
          <w:color w:val="000000" w:themeColor="text1"/>
          <w:sz w:val="20"/>
          <w:szCs w:val="20"/>
        </w:rPr>
        <w:t xml:space="preserve"> от 06.10.2003 N 131-ФЗ "Об общих принципах организации местного самоуправления в Российской Федерации", Собрание депутатов Аликовского муниципального округа РЕШИЛО</w:t>
      </w:r>
    </w:p>
    <w:p w:rsidR="00330CD6" w:rsidRPr="008C65A3" w:rsidRDefault="00330CD6" w:rsidP="00330CD6">
      <w:pPr>
        <w:tabs>
          <w:tab w:val="left" w:pos="567"/>
        </w:tabs>
        <w:ind w:firstLine="567"/>
        <w:jc w:val="both"/>
        <w:rPr>
          <w:color w:val="000000" w:themeColor="text1"/>
          <w:sz w:val="20"/>
          <w:szCs w:val="20"/>
        </w:rPr>
      </w:pPr>
      <w:r w:rsidRPr="008C65A3">
        <w:rPr>
          <w:color w:val="000000" w:themeColor="text1"/>
          <w:sz w:val="20"/>
          <w:szCs w:val="20"/>
        </w:rPr>
        <w:t xml:space="preserve">1. Утвердить прилагаемое </w:t>
      </w:r>
      <w:hyperlink w:anchor="sub_1000" w:history="1">
        <w:r w:rsidRPr="008C65A3">
          <w:rPr>
            <w:rStyle w:val="af1"/>
            <w:rFonts w:cs="Times New Roman CYR"/>
            <w:b w:val="0"/>
            <w:color w:val="000000" w:themeColor="text1"/>
            <w:u w:val="none"/>
          </w:rPr>
          <w:t>Положение</w:t>
        </w:r>
      </w:hyperlink>
      <w:r w:rsidRPr="008C65A3">
        <w:rPr>
          <w:color w:val="000000" w:themeColor="text1"/>
          <w:sz w:val="20"/>
          <w:szCs w:val="20"/>
        </w:rPr>
        <w:t xml:space="preserve"> о вопросах налогового регулирования в Аликовском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330CD6" w:rsidRPr="008C65A3" w:rsidRDefault="00330CD6" w:rsidP="00330CD6">
      <w:pPr>
        <w:tabs>
          <w:tab w:val="left" w:pos="567"/>
        </w:tabs>
        <w:ind w:firstLine="567"/>
        <w:jc w:val="both"/>
        <w:rPr>
          <w:color w:val="000000" w:themeColor="text1"/>
          <w:sz w:val="20"/>
          <w:szCs w:val="20"/>
        </w:rPr>
      </w:pPr>
      <w:r w:rsidRPr="008C65A3">
        <w:rPr>
          <w:color w:val="000000" w:themeColor="text1"/>
          <w:sz w:val="20"/>
          <w:szCs w:val="20"/>
        </w:rPr>
        <w:t xml:space="preserve">2. Настоящее решение вступает в силу с 1 января 2023 года, но не ранее чем по истечении одного месяца со дня его </w:t>
      </w:r>
      <w:r w:rsidRPr="008C65A3">
        <w:rPr>
          <w:rStyle w:val="af1"/>
          <w:rFonts w:cs="Times New Roman CYR"/>
          <w:b w:val="0"/>
          <w:color w:val="000000" w:themeColor="text1"/>
          <w:u w:val="none"/>
        </w:rPr>
        <w:t>официального опубликования</w:t>
      </w:r>
      <w:r w:rsidRPr="008C65A3">
        <w:rPr>
          <w:color w:val="000000" w:themeColor="text1"/>
          <w:sz w:val="20"/>
          <w:szCs w:val="20"/>
        </w:rPr>
        <w:t xml:space="preserve"> в информационном издании "Вестник Аликовского района".</w:t>
      </w:r>
    </w:p>
    <w:p w:rsidR="00330CD6" w:rsidRPr="008C65A3" w:rsidRDefault="00330CD6" w:rsidP="00330CD6">
      <w:pPr>
        <w:pStyle w:val="16"/>
        <w:tabs>
          <w:tab w:val="left" w:pos="567"/>
        </w:tabs>
        <w:spacing w:line="240" w:lineRule="auto"/>
        <w:ind w:firstLine="720"/>
        <w:jc w:val="both"/>
        <w:rPr>
          <w:color w:val="000000" w:themeColor="text1"/>
          <w:sz w:val="20"/>
          <w:szCs w:val="20"/>
        </w:rPr>
      </w:pPr>
    </w:p>
    <w:p w:rsidR="00330CD6" w:rsidRPr="008C65A3" w:rsidRDefault="00330CD6" w:rsidP="00330CD6">
      <w:pPr>
        <w:pStyle w:val="16"/>
        <w:tabs>
          <w:tab w:val="left" w:pos="567"/>
        </w:tabs>
        <w:spacing w:line="240" w:lineRule="auto"/>
        <w:jc w:val="both"/>
        <w:rPr>
          <w:bCs/>
          <w:color w:val="000000" w:themeColor="text1"/>
          <w:sz w:val="20"/>
          <w:szCs w:val="20"/>
        </w:rPr>
      </w:pPr>
      <w:r w:rsidRPr="008C65A3">
        <w:rPr>
          <w:bCs/>
          <w:color w:val="000000" w:themeColor="text1"/>
          <w:sz w:val="20"/>
          <w:szCs w:val="20"/>
        </w:rPr>
        <w:t>Утверждено</w:t>
      </w:r>
    </w:p>
    <w:p w:rsidR="00330CD6" w:rsidRPr="008C65A3" w:rsidRDefault="00330CD6" w:rsidP="00330CD6">
      <w:pPr>
        <w:pStyle w:val="16"/>
        <w:tabs>
          <w:tab w:val="left" w:pos="567"/>
        </w:tabs>
        <w:spacing w:line="240" w:lineRule="auto"/>
        <w:jc w:val="both"/>
        <w:rPr>
          <w:bCs/>
          <w:color w:val="000000" w:themeColor="text1"/>
          <w:sz w:val="20"/>
          <w:szCs w:val="20"/>
        </w:rPr>
      </w:pPr>
      <w:r w:rsidRPr="008C65A3">
        <w:rPr>
          <w:color w:val="000000" w:themeColor="text1"/>
          <w:sz w:val="20"/>
          <w:szCs w:val="20"/>
        </w:rPr>
        <w:t>решением</w:t>
      </w:r>
      <w:r w:rsidRPr="008C65A3">
        <w:rPr>
          <w:bCs/>
          <w:color w:val="000000" w:themeColor="text1"/>
          <w:sz w:val="20"/>
          <w:szCs w:val="20"/>
        </w:rPr>
        <w:t xml:space="preserve"> Собрания депутатов </w:t>
      </w:r>
    </w:p>
    <w:p w:rsidR="00330CD6" w:rsidRPr="008C65A3" w:rsidRDefault="00330CD6" w:rsidP="00330CD6">
      <w:pPr>
        <w:pStyle w:val="16"/>
        <w:tabs>
          <w:tab w:val="left" w:pos="567"/>
        </w:tabs>
        <w:spacing w:line="240" w:lineRule="auto"/>
        <w:jc w:val="both"/>
        <w:rPr>
          <w:bCs/>
          <w:color w:val="000000" w:themeColor="text1"/>
          <w:sz w:val="20"/>
          <w:szCs w:val="20"/>
        </w:rPr>
      </w:pPr>
      <w:r w:rsidRPr="008C65A3">
        <w:rPr>
          <w:bCs/>
          <w:color w:val="000000" w:themeColor="text1"/>
          <w:sz w:val="20"/>
          <w:szCs w:val="20"/>
        </w:rPr>
        <w:t>Аликовского муниципального округа</w:t>
      </w:r>
    </w:p>
    <w:p w:rsidR="00330CD6" w:rsidRPr="008C65A3" w:rsidRDefault="00330CD6" w:rsidP="00330CD6">
      <w:pPr>
        <w:pStyle w:val="16"/>
        <w:tabs>
          <w:tab w:val="left" w:pos="567"/>
        </w:tabs>
        <w:spacing w:line="240" w:lineRule="auto"/>
        <w:jc w:val="both"/>
        <w:rPr>
          <w:bCs/>
          <w:color w:val="000000" w:themeColor="text1"/>
          <w:sz w:val="20"/>
          <w:szCs w:val="20"/>
        </w:rPr>
      </w:pPr>
      <w:r w:rsidRPr="008C65A3">
        <w:rPr>
          <w:bCs/>
          <w:color w:val="000000" w:themeColor="text1"/>
          <w:sz w:val="20"/>
          <w:szCs w:val="20"/>
        </w:rPr>
        <w:t>Чувашской Республики</w:t>
      </w:r>
    </w:p>
    <w:p w:rsidR="00330CD6" w:rsidRPr="008C65A3" w:rsidRDefault="00330CD6" w:rsidP="00330CD6">
      <w:pPr>
        <w:pStyle w:val="16"/>
        <w:tabs>
          <w:tab w:val="left" w:pos="567"/>
        </w:tabs>
        <w:spacing w:line="240" w:lineRule="auto"/>
        <w:jc w:val="both"/>
        <w:rPr>
          <w:bCs/>
          <w:color w:val="000000" w:themeColor="text1"/>
          <w:sz w:val="20"/>
          <w:szCs w:val="20"/>
        </w:rPr>
      </w:pPr>
      <w:r w:rsidRPr="008C65A3">
        <w:rPr>
          <w:bCs/>
          <w:color w:val="000000" w:themeColor="text1"/>
          <w:sz w:val="20"/>
          <w:szCs w:val="20"/>
        </w:rPr>
        <w:t>от 31.10.2022   № 23 </w:t>
      </w:r>
    </w:p>
    <w:p w:rsidR="00330CD6" w:rsidRPr="008C65A3" w:rsidRDefault="00330CD6" w:rsidP="00330CD6">
      <w:pPr>
        <w:pStyle w:val="16"/>
        <w:tabs>
          <w:tab w:val="left" w:pos="567"/>
        </w:tabs>
        <w:spacing w:line="240" w:lineRule="auto"/>
        <w:jc w:val="both"/>
        <w:rPr>
          <w:color w:val="000000" w:themeColor="text1"/>
          <w:sz w:val="20"/>
          <w:szCs w:val="20"/>
        </w:rPr>
      </w:pPr>
    </w:p>
    <w:p w:rsidR="00330CD6" w:rsidRPr="008C65A3" w:rsidRDefault="00330CD6" w:rsidP="00330CD6">
      <w:pPr>
        <w:pStyle w:val="16"/>
        <w:tabs>
          <w:tab w:val="left" w:pos="567"/>
        </w:tabs>
        <w:spacing w:line="240" w:lineRule="auto"/>
        <w:jc w:val="center"/>
        <w:rPr>
          <w:bCs/>
          <w:color w:val="000000" w:themeColor="text1"/>
          <w:sz w:val="20"/>
          <w:szCs w:val="20"/>
        </w:rPr>
      </w:pPr>
      <w:r w:rsidRPr="008C65A3">
        <w:rPr>
          <w:bCs/>
          <w:color w:val="000000" w:themeColor="text1"/>
          <w:sz w:val="20"/>
          <w:szCs w:val="20"/>
        </w:rPr>
        <w:t>Положение</w:t>
      </w:r>
      <w:r w:rsidRPr="008C65A3">
        <w:rPr>
          <w:bCs/>
          <w:color w:val="000000" w:themeColor="text1"/>
          <w:sz w:val="20"/>
          <w:szCs w:val="20"/>
        </w:rPr>
        <w:br/>
        <w:t>о вопросах налогового регулирования в Аликовском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330CD6" w:rsidRPr="008C65A3" w:rsidRDefault="00330CD6" w:rsidP="00330CD6">
      <w:pPr>
        <w:pStyle w:val="16"/>
        <w:tabs>
          <w:tab w:val="left" w:pos="567"/>
        </w:tabs>
        <w:spacing w:line="240" w:lineRule="auto"/>
        <w:ind w:left="709"/>
        <w:jc w:val="both"/>
        <w:rPr>
          <w:bCs/>
          <w:color w:val="000000" w:themeColor="text1"/>
          <w:sz w:val="20"/>
          <w:szCs w:val="20"/>
        </w:rPr>
      </w:pPr>
    </w:p>
    <w:p w:rsidR="00330CD6" w:rsidRPr="008C65A3" w:rsidRDefault="00330CD6" w:rsidP="00330CD6">
      <w:pPr>
        <w:pStyle w:val="16"/>
        <w:tabs>
          <w:tab w:val="left" w:pos="567"/>
        </w:tabs>
        <w:spacing w:line="240" w:lineRule="auto"/>
        <w:ind w:left="709"/>
        <w:jc w:val="center"/>
        <w:rPr>
          <w:bCs/>
          <w:color w:val="000000" w:themeColor="text1"/>
          <w:sz w:val="20"/>
          <w:szCs w:val="20"/>
        </w:rPr>
      </w:pPr>
      <w:r w:rsidRPr="008C65A3">
        <w:rPr>
          <w:bCs/>
          <w:color w:val="000000" w:themeColor="text1"/>
          <w:sz w:val="20"/>
          <w:szCs w:val="20"/>
        </w:rPr>
        <w:t>Часть первая</w:t>
      </w:r>
    </w:p>
    <w:p w:rsidR="00330CD6" w:rsidRPr="008C65A3" w:rsidRDefault="00330CD6" w:rsidP="00330CD6">
      <w:pPr>
        <w:pStyle w:val="16"/>
        <w:tabs>
          <w:tab w:val="left" w:pos="567"/>
        </w:tabs>
        <w:spacing w:line="240" w:lineRule="auto"/>
        <w:jc w:val="center"/>
        <w:rPr>
          <w:bCs/>
          <w:color w:val="000000" w:themeColor="text1"/>
          <w:sz w:val="20"/>
          <w:szCs w:val="20"/>
        </w:rPr>
      </w:pPr>
      <w:r w:rsidRPr="008C65A3">
        <w:rPr>
          <w:bCs/>
          <w:color w:val="000000" w:themeColor="text1"/>
          <w:sz w:val="20"/>
          <w:szCs w:val="20"/>
        </w:rPr>
        <w:t>Раздел I. Общие положения</w:t>
      </w:r>
    </w:p>
    <w:p w:rsidR="00330CD6" w:rsidRPr="008C65A3" w:rsidRDefault="00330CD6" w:rsidP="00330CD6">
      <w:pPr>
        <w:pStyle w:val="16"/>
        <w:tabs>
          <w:tab w:val="left" w:pos="567"/>
        </w:tabs>
        <w:spacing w:line="240" w:lineRule="auto"/>
        <w:jc w:val="center"/>
        <w:rPr>
          <w:bCs/>
          <w:color w:val="000000" w:themeColor="text1"/>
          <w:sz w:val="20"/>
          <w:szCs w:val="20"/>
        </w:rPr>
      </w:pPr>
      <w:r w:rsidRPr="008C65A3">
        <w:rPr>
          <w:bCs/>
          <w:color w:val="000000" w:themeColor="text1"/>
          <w:sz w:val="20"/>
          <w:szCs w:val="20"/>
        </w:rPr>
        <w:t>Глава 1. Нормативные правовые акты Аликовского муниципального округа Чувашской Республики о налогах и сборах</w:t>
      </w:r>
    </w:p>
    <w:p w:rsidR="00330CD6" w:rsidRPr="008C65A3" w:rsidRDefault="00330CD6" w:rsidP="00330CD6">
      <w:pPr>
        <w:pStyle w:val="16"/>
        <w:tabs>
          <w:tab w:val="left" w:pos="567"/>
        </w:tabs>
        <w:spacing w:line="240" w:lineRule="auto"/>
        <w:ind w:firstLine="720"/>
        <w:jc w:val="both"/>
        <w:rPr>
          <w:bCs/>
          <w:color w:val="000000" w:themeColor="text1"/>
          <w:sz w:val="20"/>
          <w:szCs w:val="20"/>
        </w:rPr>
      </w:pP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bCs/>
          <w:color w:val="000000" w:themeColor="text1"/>
          <w:sz w:val="20"/>
          <w:szCs w:val="20"/>
        </w:rPr>
        <w:t>Статья 1.</w:t>
      </w:r>
      <w:r w:rsidRPr="008C65A3">
        <w:rPr>
          <w:color w:val="000000" w:themeColor="text1"/>
          <w:sz w:val="20"/>
          <w:szCs w:val="20"/>
        </w:rPr>
        <w:t xml:space="preserve"> Правоотношения, регулируемые настоящим Положением</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1. Настоящее Положение регулирует налоговые правоотношения по вопросам, отнесенным законодательством Российской Федерации о налогах и сборах к ведению органов местного самоуправления, в том числе:</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lastRenderedPageBreak/>
        <w:t>местные налоги и сборы, установление и введение в действие которых отнесено к ведению органов местного самоуправления;</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правила исполнения обязанностей по уплате налогов, сборов, пеней в бюджет Аликовского муниципального округа Чувашской Республики (далее по тексту - Аликовский муниципальный округ), включая элементы налогообложения по местным налогам и сборам - налоговые ставки (в пределах, установленных законодательством Российской Федерации о налогах и сборах), порядок и сроки уплаты налога, налоговые льготы, основания и порядок их применения;</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условия и порядок изменения срока уплаты налогов и сборов, зачисляемых в бюджет Аликовского муниципального округа, а также пени и штрафов.</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2. Налоговые правоотношения в Аликовском муниципальном округе осуществляются в соответствии с законодательством Российской Федерации о налогах и сборах, законами Чувашской Республики о налогах и сборах, решениями Собрания депутатов Аликовского муниципального округа, принятыми в соответствии с Налоговым кодексом Российской Федерации и иными актами законодательства о налогах.</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Администрация Аликовского муниципального округа в предусмотренных законодательством о налогах и сборах случаях издает правовые акты по вопросам, связанным с налогообложением, которые не могут изменять или дополнять законодательство о налогах и сборах.</w:t>
      </w:r>
    </w:p>
    <w:p w:rsidR="00330CD6" w:rsidRPr="008C65A3" w:rsidRDefault="00330CD6" w:rsidP="00330CD6">
      <w:pPr>
        <w:pStyle w:val="16"/>
        <w:tabs>
          <w:tab w:val="left" w:pos="567"/>
        </w:tabs>
        <w:spacing w:line="240" w:lineRule="auto"/>
        <w:ind w:firstLine="720"/>
        <w:jc w:val="both"/>
        <w:rPr>
          <w:bCs/>
          <w:color w:val="000000" w:themeColor="text1"/>
          <w:sz w:val="20"/>
          <w:szCs w:val="20"/>
        </w:rPr>
      </w:pP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bCs/>
          <w:color w:val="000000" w:themeColor="text1"/>
          <w:sz w:val="20"/>
          <w:szCs w:val="20"/>
        </w:rPr>
        <w:t>Статья 2.</w:t>
      </w:r>
      <w:r w:rsidRPr="008C65A3">
        <w:rPr>
          <w:color w:val="000000" w:themeColor="text1"/>
          <w:sz w:val="20"/>
          <w:szCs w:val="20"/>
        </w:rPr>
        <w:t xml:space="preserve"> Участники отношений, регулируемых нормативными правовыми актами Аликовского муниципального округа о местных налогах и сборах</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Участниками отношений, регулируемых нормативными правовыми актами Аликовского муниципального округа о налогах и сборах, являются:</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1) организации и физические лица, признаваемые в соответствии с Налоговым кодексом Российской Федерации налогоплательщиками или плательщиками сборов;</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 xml:space="preserve">2) организации и физические лица, признаваемые в соответствии с </w:t>
      </w:r>
      <w:hyperlink r:id="rId68" w:history="1">
        <w:r w:rsidRPr="008C65A3">
          <w:rPr>
            <w:rStyle w:val="af4"/>
            <w:color w:val="000000" w:themeColor="text1"/>
            <w:sz w:val="20"/>
            <w:szCs w:val="20"/>
            <w:u w:val="none"/>
          </w:rPr>
          <w:t>Налоговым кодексом</w:t>
        </w:r>
      </w:hyperlink>
      <w:r w:rsidRPr="008C65A3">
        <w:rPr>
          <w:color w:val="000000" w:themeColor="text1"/>
          <w:sz w:val="20"/>
          <w:szCs w:val="20"/>
        </w:rPr>
        <w:t xml:space="preserve"> Российской Федерации налоговыми агентами;</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3) налоговые и иные уполномоченные органы в соответствии с законодательством Российской Федерации.</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bCs/>
          <w:color w:val="000000" w:themeColor="text1"/>
          <w:sz w:val="20"/>
          <w:szCs w:val="20"/>
        </w:rPr>
        <w:t>Статья 3.</w:t>
      </w:r>
      <w:r w:rsidRPr="008C65A3">
        <w:rPr>
          <w:color w:val="000000" w:themeColor="text1"/>
          <w:sz w:val="20"/>
          <w:szCs w:val="20"/>
        </w:rPr>
        <w:t xml:space="preserve"> Полномочия финансового органа в области налогов и сборов</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1. Финансовый орган - финансовый отдел администрации Аликовского муниципального округа (далее по тексту - финансовый орган) дает письменные разъяснения налоговым органам, налогоплательщикам и налоговым агентам по вопросам применения нормативных правовых актов Аликовского муниципального округа о налогах и сборах.</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2. В соответствии с законодательством Российской Федерации о налогах и сборах письменные разъяснения финансовым органом в пределах своей компетенции даются в течение двух месяцев со дня поступления соответствующего запроса. По решению руководителя (заместителя руководителя) финансового органа указанный срок может быть продлен, но не более чем на один месяц.</w:t>
      </w:r>
    </w:p>
    <w:p w:rsidR="00330CD6" w:rsidRPr="008C65A3" w:rsidRDefault="00330CD6" w:rsidP="00330CD6">
      <w:pPr>
        <w:pStyle w:val="16"/>
        <w:tabs>
          <w:tab w:val="left" w:pos="567"/>
        </w:tabs>
        <w:spacing w:line="240" w:lineRule="auto"/>
        <w:ind w:firstLine="720"/>
        <w:jc w:val="both"/>
        <w:rPr>
          <w:color w:val="000000" w:themeColor="text1"/>
          <w:sz w:val="20"/>
          <w:szCs w:val="20"/>
        </w:rPr>
      </w:pP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bCs/>
          <w:color w:val="000000" w:themeColor="text1"/>
          <w:sz w:val="20"/>
          <w:szCs w:val="20"/>
        </w:rPr>
        <w:t>Статья 4.</w:t>
      </w:r>
      <w:r w:rsidRPr="008C65A3">
        <w:rPr>
          <w:color w:val="000000" w:themeColor="text1"/>
          <w:sz w:val="20"/>
          <w:szCs w:val="20"/>
        </w:rPr>
        <w:t xml:space="preserve"> Права налогоплательщиков (плательщиков сборов)</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1. Налогоплательщики имеют право:</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1) получать по месту своего учета от налоговых органов бесплатную информацию (в том числе в письменной форме) о действующих местных налогах и сборах, законодательстве о налогах и сборах и принятых в соответствии с ним нормативных правовых актах, порядке исчисления и уплаты местных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2) получать от финансового органа письменные разъяснения по вопросам применения нормативных правовых актов Аликовского муниципального округа о налогах и сборах;</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3) использовать налоговые льготы при наличии оснований и в порядке, установленном законодательством о налогах и сборах;</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4) получать отсрочку, рассрочку или инвестиционный налоговый кредит в порядке и на условиях, установленных Налоговым кодексом Российской Федерации и настоящим Положением;</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5) на своевременный зачет или возврат сумм излишне уплаченных либо излишне взысканных местных налогов, пени, штрафов;</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5.1) на осуществление совместной с налоговыми органами сверки расчетов по местным налогам, сборам, пеням и штрафам, а также на получение акта совместной сверки расчетов по местным налогам, сборам, пеням и штрафам;</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6) представлять свои интересы в отношениях, регулируемых законодательством о налогах и сборах, лично либо через своего представителя;</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7) представлять налоговым органам и их должностным лицам пояснения по исчислению и уплате местных налогов, а также по актам проведенных налоговых проверок;</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8) присутствовать при проведении выездной налоговой проверки;</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9) получать копии акта налоговой проверки и решений налоговых органов, а также налоговые уведомления и требования об уплате местных налогов;</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lastRenderedPageBreak/>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11) не выполнять неправомерные акты и требования налоговых органов, иных уполномоченных органов и их должностных лиц, не соответствующие Налоговому кодексу Российской Федерации или иным федеральным законам;</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12) обжаловать в установленном порядке акты налоговых органов, иных уполномоченных органов и действия (бездействие) их должностных лиц;</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13) на соблюдение и сохранение налоговой тайны;</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15) на участие в процессе рассмотрения материалов налоговой проверки или иных актов налоговых органов в случаях, предусмотренных Налоговым кодексом Российской Федерации.</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1.1. Налогоплательщики - физические лица вправе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высших исполнительных органов государственной власти Чувашской Республики организована такая возможность, в случаях, если Налоговым кодексом Российской Федерации 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2. Налогоплательщики имеют также иные права, установленные Налоговым кодексом Российской Федерации и другими актами законодательства о налогах и сборах.</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color w:val="000000" w:themeColor="text1"/>
          <w:sz w:val="20"/>
          <w:szCs w:val="20"/>
        </w:rPr>
        <w:t>3. Плательщики сборов имеют те же права, что и налогоплательщики.</w:t>
      </w:r>
    </w:p>
    <w:p w:rsidR="00330CD6" w:rsidRPr="008C65A3" w:rsidRDefault="00330CD6" w:rsidP="00330CD6">
      <w:pPr>
        <w:pStyle w:val="16"/>
        <w:tabs>
          <w:tab w:val="left" w:pos="567"/>
        </w:tabs>
        <w:spacing w:line="240" w:lineRule="auto"/>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bCs/>
          <w:color w:val="000000" w:themeColor="text1"/>
          <w:sz w:val="20"/>
          <w:szCs w:val="20"/>
        </w:rPr>
      </w:pPr>
      <w:r w:rsidRPr="008C65A3">
        <w:rPr>
          <w:bCs/>
          <w:color w:val="000000" w:themeColor="text1"/>
          <w:sz w:val="20"/>
          <w:szCs w:val="20"/>
        </w:rPr>
        <w:t>Глава 2. Перечень местных налогов и сборов</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5.</w:t>
      </w:r>
      <w:r w:rsidRPr="008C65A3">
        <w:rPr>
          <w:color w:val="000000" w:themeColor="text1"/>
          <w:sz w:val="20"/>
          <w:szCs w:val="20"/>
        </w:rPr>
        <w:t xml:space="preserve"> Местные налоги и сборы</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Местными признаются налоги, которые установлены Налоговым кодексом Российской Федерации и настоящим Положением и обязательны к уплате на территории Аликовского муниципального округа.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2. Совокупность местных налогов Аликовского муниципального округа является частью единой налоговой системы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3. На территории муниципального округа взимаются следующие местные налоги: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земельный налог;</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2) налог на имущество физических лиц.</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4. Местные налоги и сборы устанавливаются Налоговым кодексом Российской Федерации и решениями Собрания депутатов Аликовского муниципального округа, вводятся в действие и прекращают действовать в соответствии с Налоговым кодексом Российской Федерации и решениями Собрания депутатов Аликовского муниципального округа и обязательны к уплате на территории Аликовского муниципального округа.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5. Решения Собрания депутатов Аликовского муниципального округа, вводящие налоги, вступают в силу не ранее 1 января года, следующего за годом их принятия, но не ранее одного месяца со дня официального опубликования.</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6.</w:t>
      </w:r>
      <w:r w:rsidRPr="008C65A3">
        <w:rPr>
          <w:color w:val="000000" w:themeColor="text1"/>
          <w:sz w:val="20"/>
          <w:szCs w:val="20"/>
        </w:rPr>
        <w:t xml:space="preserve"> Информация о местных налогах и сборах</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Информация и копии решений об установлении, изменении и прекращении действия местных налогов направляются Собранием депутатов Аликовского муниципального округа в территориальный орган федерального органа исполнительной власти, уполномоченного по контролю и надзору в области налогов и сборов по Чувашской Республике, и финансовый отдел администрации Аликовского муниципального округа для последующего направления в Министерство финансов Чувашской Республики.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2. Указанная в пункте 1 настоящей статьи информация представляется в территориальный орган федерального органа исполнительной власти, уполномоченного по контролю и надзору в области налогов и сборов по Чувашской Республике, в электронной форме. Форма, формат и порядок направления указанной информации в электронной форме в соответствии со </w:t>
      </w:r>
      <w:hyperlink r:id="rId69" w:history="1">
        <w:r w:rsidRPr="008C65A3">
          <w:rPr>
            <w:rStyle w:val="af4"/>
            <w:color w:val="000000" w:themeColor="text1"/>
            <w:sz w:val="20"/>
            <w:szCs w:val="20"/>
            <w:u w:val="none"/>
          </w:rPr>
          <w:t>статьей 16</w:t>
        </w:r>
      </w:hyperlink>
      <w:r w:rsidRPr="008C65A3">
        <w:rPr>
          <w:color w:val="000000" w:themeColor="text1"/>
          <w:sz w:val="20"/>
          <w:szCs w:val="20"/>
        </w:rPr>
        <w:t xml:space="preserve"> Налогового кодекса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3. Указанная в пункте 1 настоящей статьи информация представляется в финансовый отдел администрации Аликовского муниципального округа не позднее 10 дней со дня ее официального опубликования.</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bCs/>
          <w:color w:val="000000" w:themeColor="text1"/>
          <w:sz w:val="20"/>
          <w:szCs w:val="20"/>
        </w:rPr>
      </w:pPr>
      <w:r w:rsidRPr="008C65A3">
        <w:rPr>
          <w:bCs/>
          <w:color w:val="000000" w:themeColor="text1"/>
          <w:sz w:val="20"/>
          <w:szCs w:val="20"/>
        </w:rPr>
        <w:lastRenderedPageBreak/>
        <w:t>Раздел II. Правила исполнения обязанностей по уплате налогов и сборов в бюджет Аликовского муниципального округа</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bCs/>
          <w:color w:val="000000" w:themeColor="text1"/>
          <w:sz w:val="20"/>
          <w:szCs w:val="20"/>
        </w:rPr>
      </w:pPr>
      <w:r w:rsidRPr="008C65A3">
        <w:rPr>
          <w:bCs/>
          <w:color w:val="000000" w:themeColor="text1"/>
          <w:sz w:val="20"/>
          <w:szCs w:val="20"/>
        </w:rPr>
        <w:t>Глава 3. Исполнение обязанностей по уплате налогов и сборов</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7.</w:t>
      </w:r>
      <w:r w:rsidRPr="008C65A3">
        <w:rPr>
          <w:color w:val="000000" w:themeColor="text1"/>
          <w:sz w:val="20"/>
          <w:szCs w:val="20"/>
        </w:rPr>
        <w:t xml:space="preserve"> Исполнение обязанностей по уплате налогов и сборов в бюджет Аликовского муниципального округа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Обязанность по уплате налогов и сборов в бюджет Аликовского муниципального округа считается исполненной, если уплата их осуществлена в соответствии с требованиями статьи 45 и 45.1 Налогового кодекса Российской Федерации. Применение иных форм уплаты налогов и сборов в бюджет Аликовского муниципального округа не допускается.</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8.</w:t>
      </w:r>
      <w:r w:rsidRPr="008C65A3">
        <w:rPr>
          <w:color w:val="000000" w:themeColor="text1"/>
          <w:sz w:val="20"/>
          <w:szCs w:val="20"/>
        </w:rPr>
        <w:t xml:space="preserve"> Единый налоговый платеж физического лица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Единым налоговым платежом физического лица признаются денежные средства, добровольно перечисляемые в бюджетную систему Российской Федерации на соответствующий счет Федерального казначейства налогоплательщиком - физическим лицом в счет исполнения обязанности по уплате земельного налога и (или) налога на имущество физических лиц.</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2. Уплата единого налогового платежа физического лица, зачет и (или) возврат денежных средств, перечисленных в бюджетную систему Российской Федерации в качестве единого налогового платежа физического лица, и уплата физическому лицу начисленных процентов производятся в соответствии с требованиями </w:t>
      </w:r>
      <w:hyperlink r:id="rId70" w:history="1">
        <w:r w:rsidRPr="008C65A3">
          <w:rPr>
            <w:rStyle w:val="af4"/>
            <w:color w:val="000000" w:themeColor="text1"/>
            <w:sz w:val="20"/>
            <w:szCs w:val="20"/>
            <w:u w:val="none"/>
          </w:rPr>
          <w:t>статьи 45.1</w:t>
        </w:r>
      </w:hyperlink>
      <w:r w:rsidRPr="008C65A3">
        <w:rPr>
          <w:color w:val="000000" w:themeColor="text1"/>
          <w:sz w:val="20"/>
          <w:szCs w:val="20"/>
        </w:rPr>
        <w:t xml:space="preserve"> Налогового кодекса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9.</w:t>
      </w:r>
      <w:r w:rsidRPr="008C65A3">
        <w:rPr>
          <w:color w:val="000000" w:themeColor="text1"/>
          <w:sz w:val="20"/>
          <w:szCs w:val="20"/>
        </w:rPr>
        <w:t xml:space="preserve"> Налоговая ставка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Налоговые ставки по местным налогам устанавливаются решениями Собрания депутатов Аликовского муниципального округа в пределах, установленных Налоговым кодексом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Допускается установление дифференцированных налоговых ставок в зависимости от:</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кадастровой стоимости объекта налогообложения;</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2) вида объекта налогообложения;</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3) места нахождения объекта налогообложения.</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10.</w:t>
      </w:r>
      <w:r w:rsidRPr="008C65A3">
        <w:rPr>
          <w:color w:val="000000" w:themeColor="text1"/>
          <w:sz w:val="20"/>
          <w:szCs w:val="20"/>
        </w:rPr>
        <w:t xml:space="preserve"> Порядок уплаты местных налогов и сборов</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В соответствии с законодательством Российской Федерации о налогах и сборах:</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уплата налога производится разовой уплатой всей суммы налога либо в ином порядке, предусмотренном Налоговым кодексом Российской Федерации, и настоящим Положением;</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подлежащая уплате сумма налога уплачивается (перечисляется) налогоплательщиком или налоговым агентом в установленные сроки;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в случае уплаты авансовых платежей в более поздние по сравнению с установленным законодательством о налогах и сборах сроки на сумму несвоевременно уплаченных авансовых платежей начисляются пени в порядке, предусмотренном статьей 75 Налогового кодекса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уплата налога производится в наличной или безналичной форме. Физические лица могут уплачивать налоги через кассу администрации Аликовского муниципального округа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 В указанном случае местная администрация, организация федеральной почтовой связи, многофункциональный центр предоставления государственных и муниципальных услуг несут обязательства и ответственность в соответствии со статьей 58 Налогового кодекса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Порядок уплаты местных налогов устанавливается настоящим Положением в соответствии с Налоговым кодексом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Правила предусмотренные настоящей статьей применяются также в отношении порядка уплаты авансовых платежей и единого налогового платежа физического лица.</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11.</w:t>
      </w:r>
      <w:r w:rsidRPr="008C65A3">
        <w:rPr>
          <w:color w:val="000000" w:themeColor="text1"/>
          <w:sz w:val="20"/>
          <w:szCs w:val="20"/>
        </w:rPr>
        <w:t xml:space="preserve"> Списание безнадежных долгов по налогам</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1. Недоимка, задолженность по пеням и штрафам по налогам и сборам, подлежащим зачислению в бюджет Аликовского муниципального округа, числящаяся за отдельными налогоплательщиками, плательщиками сборов и налоговыми агентами, уплата и (или) взыскание которой оказались невозможными в случаях, предусмотренных статьей 59 Налогового кодекса Российской Федерации, признаются безнадежными к </w:t>
      </w:r>
      <w:r w:rsidRPr="008C65A3">
        <w:rPr>
          <w:color w:val="000000" w:themeColor="text1"/>
          <w:sz w:val="20"/>
          <w:szCs w:val="20"/>
        </w:rPr>
        <w:lastRenderedPageBreak/>
        <w:t>взысканию и списываются в порядке, устанавливаемом федеральным органом исполнительной власти, уполномоченным по контролю и надзору в области налогов и сборов.</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2. Установить, что кроме случаев, установленных пунктом 1 статьи 59 Налогового кодекса Российской Федерации, признаются безнадежными к взысканию и списываются недоимка и задолженность по пеням (далее - задолженность) физических лиц по налогу на имущество и земельному налогу, образовавшиеся по состоянию на 1 января 2008 года и оставшиеся неоплаченными на 1 января 2010 года в случаях:</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а) вынесения судебным приставом-исполнителем постановления об окончании исполнительного производства в связи с невозможностью взыскания задолженности;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б) истечения срока взыскания задолженности в судебном порядке.</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3. Установить, что признание безнадежными к взысканию и списание задолженности физических лиц по налогу на имущество и земельному налогу производится при наличии следующих документов:</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а) в случае, указанном в подпункте "а" пункта 2 настоящей статьи: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справка налогового органа по месту жительства физического лица о сумме задолженности по состоянию на 1 января 2008 года;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копия постановления судебного пристава-исполнителя об окончании исполнительного производства в связи с невозможностью взыскания задолженности;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б) в случае, указанном в подпункте "б" пункта 2 настоящей статьи: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справка налогового органа по месту жительства физического лица о сумме задолженности по состоянию на 1 января 2008 года;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копия налогового уведомления и документа, подтверждающего его направление налогоплательщику - физическому лицу.</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left="709"/>
        <w:jc w:val="both"/>
        <w:rPr>
          <w:bCs/>
          <w:color w:val="000000" w:themeColor="text1"/>
          <w:sz w:val="20"/>
          <w:szCs w:val="20"/>
        </w:rPr>
      </w:pPr>
      <w:r w:rsidRPr="008C65A3">
        <w:rPr>
          <w:bCs/>
          <w:color w:val="000000" w:themeColor="text1"/>
          <w:sz w:val="20"/>
          <w:szCs w:val="20"/>
        </w:rPr>
        <w:t>Глава 4. Принципы и условия установления льгот по налогам и сборам</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12.</w:t>
      </w:r>
      <w:r w:rsidRPr="008C65A3">
        <w:rPr>
          <w:color w:val="000000" w:themeColor="text1"/>
          <w:sz w:val="20"/>
          <w:szCs w:val="20"/>
        </w:rPr>
        <w:t xml:space="preserve"> Установление льгот по налогам</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Настоящее Положение устанавливает льготы по налогам и определяет условия их предоставления в пределах полномочий, отнесенных законодательством Российской Федерации о налогах и сборах к ведению органов местного самоуправления.</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2.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Положением преимущества по сравнению с другими налогоплательщиками, включая возможность не уплачивать налог либо уплачивать их в меньшем размере.</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3. Нормы правовых актов Аликовского муниципального округа о налогах и сборах, определяющие основания и порядок применения льгот, не могут носить индивидуального характера.</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13.</w:t>
      </w:r>
      <w:r w:rsidRPr="008C65A3">
        <w:rPr>
          <w:color w:val="000000" w:themeColor="text1"/>
          <w:sz w:val="20"/>
          <w:szCs w:val="20"/>
        </w:rPr>
        <w:t xml:space="preserve"> Принципы, условия и порядок установления налоговых льгот</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Устанавливаемые правовые основания для предоставления налоговых льгот должны отвечать принципам:</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равных условий использования этих льгот плательщиками данного налога независимо от организационно-правовых форм, форм собственности, гражданства физических лиц или места происхождения капитала;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стабильности налоговых льгот для инвесторов, осуществляющих вложение инвестиций в экономику Аликовского муниципального округа;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общественно-социальной значимости, связанной с экономическим развитием поселения или улучшением экологической обстановки;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бюджетной эффективности, направленной на увеличение бюджетных доходов и (или) снижение бюджетных расходов.</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При привлечении инвестиций льготы по налогам и сборам сохраняются до достижения самоокупаемости инвестиционного проекта, но не более чем на пять лет со дня получения льготы, если иное не установлено настоящим Положением и законодательством Российской Федерации о налогах и сборах.</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2. Основными условиями установления налоговых льгот являются привлечение инвестиций в реальный сектор экономики, развитие налогового потенциала, создание новых рабочих мест, развитие инженерной, транспортной и социальной инфраструктуры и повышение жизненного уровня населения Аликовского муниципального округа.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3. Не допускается введение дополнительных налоговых льгот, кроме как установленных настоящим Положением, если иное не предусмотрено </w:t>
      </w:r>
      <w:hyperlink r:id="rId71" w:history="1">
        <w:r w:rsidRPr="008C65A3">
          <w:rPr>
            <w:rStyle w:val="af4"/>
            <w:color w:val="000000" w:themeColor="text1"/>
            <w:sz w:val="20"/>
            <w:szCs w:val="20"/>
            <w:u w:val="none"/>
          </w:rPr>
          <w:t>законодательством</w:t>
        </w:r>
      </w:hyperlink>
      <w:r w:rsidRPr="008C65A3">
        <w:rPr>
          <w:color w:val="000000" w:themeColor="text1"/>
          <w:sz w:val="20"/>
          <w:szCs w:val="20"/>
        </w:rPr>
        <w:t xml:space="preserve"> Российской Федерации о налогах и сборах.</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4. Налоговые льготы, установленные настоящим Положением, применяются в порядке, определяемом решениями Собрания депутатов Аликовского муниципального округа о налогах и сборах.</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Доказательство права на налоговую льготу возлагается на налогоплательщика.</w:t>
      </w:r>
    </w:p>
    <w:p w:rsidR="00330CD6" w:rsidRPr="008C65A3" w:rsidRDefault="00330CD6" w:rsidP="00330CD6">
      <w:pPr>
        <w:pStyle w:val="16"/>
        <w:tabs>
          <w:tab w:val="left" w:pos="567"/>
        </w:tabs>
        <w:spacing w:line="240" w:lineRule="auto"/>
        <w:ind w:firstLine="709"/>
        <w:jc w:val="both"/>
        <w:rPr>
          <w:bCs/>
          <w:color w:val="000000" w:themeColor="text1"/>
          <w:sz w:val="20"/>
          <w:szCs w:val="20"/>
        </w:rPr>
      </w:pP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14.</w:t>
      </w:r>
      <w:r w:rsidRPr="008C65A3">
        <w:rPr>
          <w:color w:val="000000" w:themeColor="text1"/>
          <w:sz w:val="20"/>
          <w:szCs w:val="20"/>
        </w:rPr>
        <w:t xml:space="preserve"> Порядок учета и отчетности при льготном налогообложении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Налогоплательщики, имеющие право на получение льгот, обязаны обеспечить раздельный учет льготируемых объектов налогообложения (видов деятельности).</w:t>
      </w:r>
    </w:p>
    <w:p w:rsidR="00330CD6" w:rsidRPr="008C65A3" w:rsidRDefault="00330CD6" w:rsidP="00330CD6">
      <w:pPr>
        <w:pStyle w:val="16"/>
        <w:tabs>
          <w:tab w:val="left" w:pos="567"/>
        </w:tabs>
        <w:spacing w:line="240" w:lineRule="auto"/>
        <w:ind w:left="709"/>
        <w:jc w:val="both"/>
        <w:rPr>
          <w:bCs/>
          <w:color w:val="000000" w:themeColor="text1"/>
          <w:sz w:val="20"/>
          <w:szCs w:val="20"/>
        </w:rPr>
      </w:pPr>
    </w:p>
    <w:p w:rsidR="00330CD6" w:rsidRPr="008C65A3" w:rsidRDefault="00330CD6" w:rsidP="00330CD6">
      <w:pPr>
        <w:pStyle w:val="16"/>
        <w:tabs>
          <w:tab w:val="left" w:pos="567"/>
        </w:tabs>
        <w:spacing w:line="240" w:lineRule="auto"/>
        <w:ind w:left="709"/>
        <w:jc w:val="both"/>
        <w:rPr>
          <w:bCs/>
          <w:color w:val="000000" w:themeColor="text1"/>
          <w:sz w:val="20"/>
          <w:szCs w:val="20"/>
        </w:rPr>
      </w:pPr>
      <w:r w:rsidRPr="008C65A3">
        <w:rPr>
          <w:bCs/>
          <w:color w:val="000000" w:themeColor="text1"/>
          <w:sz w:val="20"/>
          <w:szCs w:val="20"/>
        </w:rPr>
        <w:lastRenderedPageBreak/>
        <w:t>Глава 5. Социально-экономическая эффективность налоговых льгот</w:t>
      </w:r>
    </w:p>
    <w:p w:rsidR="00330CD6" w:rsidRPr="008C65A3" w:rsidRDefault="00330CD6" w:rsidP="00330CD6">
      <w:pPr>
        <w:pStyle w:val="16"/>
        <w:tabs>
          <w:tab w:val="left" w:pos="567"/>
        </w:tabs>
        <w:spacing w:line="240" w:lineRule="auto"/>
        <w:ind w:firstLine="720"/>
        <w:jc w:val="both"/>
        <w:rPr>
          <w:color w:val="000000" w:themeColor="text1"/>
          <w:sz w:val="20"/>
          <w:szCs w:val="20"/>
        </w:rPr>
      </w:pPr>
      <w:r w:rsidRPr="008C65A3">
        <w:rPr>
          <w:bCs/>
          <w:color w:val="000000" w:themeColor="text1"/>
          <w:sz w:val="20"/>
          <w:szCs w:val="20"/>
        </w:rPr>
        <w:t>Статья 15.</w:t>
      </w:r>
      <w:r w:rsidRPr="008C65A3">
        <w:rPr>
          <w:color w:val="000000" w:themeColor="text1"/>
          <w:sz w:val="20"/>
          <w:szCs w:val="20"/>
        </w:rPr>
        <w:t xml:space="preserve"> Оценка налоговых расходов</w:t>
      </w:r>
    </w:p>
    <w:p w:rsidR="00330CD6" w:rsidRPr="008C65A3" w:rsidRDefault="00330CD6" w:rsidP="00330CD6">
      <w:pPr>
        <w:pStyle w:val="16"/>
        <w:tabs>
          <w:tab w:val="left" w:pos="567"/>
        </w:tabs>
        <w:spacing w:line="240" w:lineRule="auto"/>
        <w:jc w:val="both"/>
        <w:rPr>
          <w:color w:val="000000" w:themeColor="text1"/>
          <w:sz w:val="20"/>
          <w:szCs w:val="20"/>
        </w:rPr>
      </w:pPr>
      <w:r w:rsidRPr="008C65A3">
        <w:rPr>
          <w:color w:val="000000" w:themeColor="text1"/>
          <w:sz w:val="20"/>
          <w:szCs w:val="20"/>
        </w:rPr>
        <w:t>Оценка налоговых расходов Аликовского муниципального округа осуществляется ежегодно в порядке, установленном администрацией Аликовского муниципального округа с соблюдением общих требований, установленных Правительством Российской Федерации.</w:t>
      </w:r>
    </w:p>
    <w:p w:rsidR="00330CD6" w:rsidRPr="008C65A3" w:rsidRDefault="00330CD6" w:rsidP="00330CD6">
      <w:pPr>
        <w:pStyle w:val="16"/>
        <w:tabs>
          <w:tab w:val="left" w:pos="567"/>
        </w:tabs>
        <w:spacing w:line="240" w:lineRule="auto"/>
        <w:jc w:val="both"/>
        <w:rPr>
          <w:color w:val="000000" w:themeColor="text1"/>
          <w:sz w:val="20"/>
          <w:szCs w:val="20"/>
        </w:rPr>
      </w:pPr>
      <w:r w:rsidRPr="008C65A3">
        <w:rPr>
          <w:color w:val="000000" w:themeColor="text1"/>
          <w:sz w:val="20"/>
          <w:szCs w:val="20"/>
        </w:rPr>
        <w:t>Результаты указанной оценки учитываются при формировании основных направлений бюджетной и налоговой политики Аликовского муниципального округа, а также при проведении оценки эффективности реализации муниципальных программ Аликовского муниципального округа.</w:t>
      </w:r>
    </w:p>
    <w:p w:rsidR="00330CD6" w:rsidRPr="008C65A3" w:rsidRDefault="00330CD6" w:rsidP="00330CD6">
      <w:pPr>
        <w:pStyle w:val="16"/>
        <w:tabs>
          <w:tab w:val="left" w:pos="567"/>
        </w:tabs>
        <w:spacing w:line="240" w:lineRule="auto"/>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bCs/>
          <w:color w:val="000000" w:themeColor="text1"/>
          <w:sz w:val="20"/>
          <w:szCs w:val="20"/>
        </w:rPr>
      </w:pPr>
      <w:r w:rsidRPr="008C65A3">
        <w:rPr>
          <w:bCs/>
          <w:color w:val="000000" w:themeColor="text1"/>
          <w:sz w:val="20"/>
          <w:szCs w:val="20"/>
        </w:rPr>
        <w:t>Глава 6. Изменения срока уплаты налога и сбора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16.</w:t>
      </w:r>
      <w:r w:rsidRPr="008C65A3">
        <w:rPr>
          <w:color w:val="000000" w:themeColor="text1"/>
          <w:sz w:val="20"/>
          <w:szCs w:val="20"/>
        </w:rPr>
        <w:t xml:space="preserve"> Общие условия изменения срока уплаты налога и сбора, пени и штрафа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Изменением срока уплаты налога и сбора признается перенос установленного срока уплаты налога и сбора, в том числе не наступившего, на более поздний срок. Изменение срока уплаты налога и сбора осуществляется в форме отсрочки, рассрочки, инвестиционного налогового кредита.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2. Изменение срока уплаты налога и сбора допускается исключительно в порядке, предусмотренном </w:t>
      </w:r>
      <w:hyperlink r:id="rId72" w:history="1">
        <w:r w:rsidRPr="008C65A3">
          <w:rPr>
            <w:rStyle w:val="af4"/>
            <w:color w:val="000000" w:themeColor="text1"/>
            <w:sz w:val="20"/>
            <w:szCs w:val="20"/>
            <w:u w:val="none"/>
          </w:rPr>
          <w:t>Налоговым кодексом</w:t>
        </w:r>
      </w:hyperlink>
      <w:r w:rsidRPr="008C65A3">
        <w:rPr>
          <w:color w:val="000000" w:themeColor="text1"/>
          <w:sz w:val="20"/>
          <w:szCs w:val="20"/>
        </w:rPr>
        <w:t xml:space="preserve">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Срок уплаты налога может быть изменен в отношении всей подлежащей уплате суммы налога либо ее части с начислением процентов на неуплаченную сумму налога (далее - сумма задолженности), если иное не предусмотрено </w:t>
      </w:r>
      <w:hyperlink r:id="rId73" w:history="1">
        <w:r w:rsidRPr="008C65A3">
          <w:rPr>
            <w:rStyle w:val="af4"/>
            <w:color w:val="000000" w:themeColor="text1"/>
            <w:sz w:val="20"/>
            <w:szCs w:val="20"/>
            <w:u w:val="none"/>
          </w:rPr>
          <w:t>Налоговым кодексом</w:t>
        </w:r>
      </w:hyperlink>
      <w:r w:rsidRPr="008C65A3">
        <w:rPr>
          <w:color w:val="000000" w:themeColor="text1"/>
          <w:sz w:val="20"/>
          <w:szCs w:val="20"/>
        </w:rPr>
        <w:t xml:space="preserve">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3. Изменение срока уплаты местных налогов, зачисляемых в бюджет Аликовского муниципального округа, осуществляется по решению органов, указанных в </w:t>
      </w:r>
      <w:hyperlink r:id="rId74" w:history="1">
        <w:r w:rsidRPr="008C65A3">
          <w:rPr>
            <w:rStyle w:val="af4"/>
            <w:color w:val="000000" w:themeColor="text1"/>
            <w:sz w:val="20"/>
            <w:szCs w:val="20"/>
            <w:u w:val="none"/>
          </w:rPr>
          <w:t>статье 63</w:t>
        </w:r>
      </w:hyperlink>
      <w:r w:rsidRPr="008C65A3">
        <w:rPr>
          <w:color w:val="000000" w:themeColor="text1"/>
          <w:sz w:val="20"/>
          <w:szCs w:val="20"/>
        </w:rPr>
        <w:t xml:space="preserve"> Налогового кодекса Российской Федерации по согласованию с финансовым органом.</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4. Если </w:t>
      </w:r>
      <w:hyperlink r:id="rId75" w:history="1">
        <w:r w:rsidRPr="008C65A3">
          <w:rPr>
            <w:rStyle w:val="af4"/>
            <w:color w:val="000000" w:themeColor="text1"/>
            <w:sz w:val="20"/>
            <w:szCs w:val="20"/>
            <w:u w:val="none"/>
          </w:rPr>
          <w:t>Бюджетным кодексом</w:t>
        </w:r>
      </w:hyperlink>
      <w:r w:rsidRPr="008C65A3">
        <w:rPr>
          <w:color w:val="000000" w:themeColor="text1"/>
          <w:sz w:val="20"/>
          <w:szCs w:val="20"/>
        </w:rPr>
        <w:t xml:space="preserve"> Российской Федерации и </w:t>
      </w:r>
      <w:hyperlink r:id="rId76" w:history="1">
        <w:r w:rsidRPr="008C65A3">
          <w:rPr>
            <w:rStyle w:val="af4"/>
            <w:color w:val="000000" w:themeColor="text1"/>
            <w:sz w:val="20"/>
            <w:szCs w:val="20"/>
            <w:u w:val="none"/>
          </w:rPr>
          <w:t>законодательством</w:t>
        </w:r>
      </w:hyperlink>
      <w:r w:rsidRPr="008C65A3">
        <w:rPr>
          <w:color w:val="000000" w:themeColor="text1"/>
          <w:sz w:val="20"/>
          <w:szCs w:val="20"/>
        </w:rPr>
        <w:t xml:space="preserve"> Российской Федерации, Чувашской Республики о налогах и сборах предусмотрено зачисление федерального и регионального налога и сбора в бюджеты разного уровня, срок уплаты такого налога и сбора в части сумм, поступающих в бюджет Аликовского муниципального округа, изменяется на основании решения органов, указанных в </w:t>
      </w:r>
      <w:hyperlink r:id="rId77" w:history="1">
        <w:r w:rsidRPr="008C65A3">
          <w:rPr>
            <w:rStyle w:val="af4"/>
            <w:color w:val="000000" w:themeColor="text1"/>
            <w:sz w:val="20"/>
            <w:szCs w:val="20"/>
            <w:u w:val="none"/>
          </w:rPr>
          <w:t>статье 63</w:t>
        </w:r>
      </w:hyperlink>
      <w:r w:rsidRPr="008C65A3">
        <w:rPr>
          <w:color w:val="000000" w:themeColor="text1"/>
          <w:sz w:val="20"/>
          <w:szCs w:val="20"/>
        </w:rPr>
        <w:t xml:space="preserve"> Налогового кодекса Российской Федерации, по согласованию с финансовым органом.</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5. Изменение срока уплаты налогов, предусмотренными специальными налоговыми режимами, производится в порядке, предусмотренном </w:t>
      </w:r>
      <w:hyperlink r:id="rId78" w:history="1">
        <w:r w:rsidRPr="008C65A3">
          <w:rPr>
            <w:rStyle w:val="af4"/>
            <w:color w:val="000000" w:themeColor="text1"/>
            <w:sz w:val="20"/>
            <w:szCs w:val="20"/>
            <w:u w:val="none"/>
          </w:rPr>
          <w:t>Налоговым кодексом</w:t>
        </w:r>
      </w:hyperlink>
      <w:r w:rsidRPr="008C65A3">
        <w:rPr>
          <w:color w:val="000000" w:themeColor="text1"/>
          <w:sz w:val="20"/>
          <w:szCs w:val="20"/>
        </w:rPr>
        <w:t xml:space="preserve">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6. Положения настоящей главы применяются также при предоставлении отсрочки или рассрочки по уплате пени и штрафа.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7. Действие настоящей главы не распространяется на налоговых агентов.</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17.</w:t>
      </w:r>
      <w:r w:rsidRPr="008C65A3">
        <w:rPr>
          <w:color w:val="000000" w:themeColor="text1"/>
          <w:sz w:val="20"/>
          <w:szCs w:val="20"/>
        </w:rPr>
        <w:t xml:space="preserve"> Предоставление отсрочки или рассрочки по уплате местных налогов и сборов, зачисляемых в бюджет Аликовского муниципального округа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1. Отсрочка или рассрочка по уплате налогов представляет собой изменение срока уплаты налога при наличии оснований, предусмотренных </w:t>
      </w:r>
      <w:hyperlink r:id="rId79" w:history="1">
        <w:r w:rsidRPr="008C65A3">
          <w:rPr>
            <w:rStyle w:val="af4"/>
            <w:color w:val="000000" w:themeColor="text1"/>
            <w:sz w:val="20"/>
            <w:szCs w:val="20"/>
            <w:u w:val="none"/>
          </w:rPr>
          <w:t>Налоговым кодексом</w:t>
        </w:r>
      </w:hyperlink>
      <w:r w:rsidRPr="008C65A3">
        <w:rPr>
          <w:color w:val="000000" w:themeColor="text1"/>
          <w:sz w:val="20"/>
          <w:szCs w:val="20"/>
        </w:rPr>
        <w:t xml:space="preserve"> Российской Федерации и настоящей статьей, на срок, не превышающий один год, соответственно с единовременной или поэтапной уплатой налогоплательщиком суммы задолженности.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причинение этому лицу ущерба в результате стихийного бедствия, технологической катастрофы или иных обстоятельств непреодолимой силы;</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2) задержки этому лицу финансирования или оплаты выполненного этим лицом государственного и (или) муниципального заказа;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3) угрозы банкротства этого лица в случае единовременной выплаты им налога, утверждения арбитражным судом мирового соглашения либо графика погашения задолженности в ходе процедуры финансового оздоровления;</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4) если имущественное положение физического лица исключает возможность единовременной уплаты налога;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5) если производство и (или) реализация товаров, работ или услуг лицом носит сезонный характер. Перечень отраслей и видов деятельности, имеющих сезонный характер, в соответствии со </w:t>
      </w:r>
      <w:hyperlink r:id="rId80" w:history="1">
        <w:r w:rsidRPr="008C65A3">
          <w:rPr>
            <w:rStyle w:val="af4"/>
            <w:color w:val="000000" w:themeColor="text1"/>
            <w:sz w:val="20"/>
            <w:szCs w:val="20"/>
            <w:u w:val="none"/>
          </w:rPr>
          <w:t>статьей 64</w:t>
        </w:r>
      </w:hyperlink>
      <w:r w:rsidRPr="008C65A3">
        <w:rPr>
          <w:color w:val="000000" w:themeColor="text1"/>
          <w:sz w:val="20"/>
          <w:szCs w:val="20"/>
        </w:rPr>
        <w:t xml:space="preserve"> Налогового кодекса Российской Федерации утверждается Правительством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6) при реализации инвестиционных проектов, связанных с техническим перевооружением, реконструкцией действую производства, освоением нового производства и созданием дополнительных рабочих мест;</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7) иные основания, предусмотренные </w:t>
      </w:r>
      <w:hyperlink r:id="rId81" w:history="1">
        <w:r w:rsidRPr="008C65A3">
          <w:rPr>
            <w:rStyle w:val="af4"/>
            <w:color w:val="000000" w:themeColor="text1"/>
            <w:sz w:val="20"/>
            <w:szCs w:val="20"/>
            <w:u w:val="none"/>
          </w:rPr>
          <w:t>ст. 64</w:t>
        </w:r>
      </w:hyperlink>
      <w:r w:rsidRPr="008C65A3">
        <w:rPr>
          <w:color w:val="000000" w:themeColor="text1"/>
          <w:sz w:val="20"/>
          <w:szCs w:val="20"/>
        </w:rPr>
        <w:t xml:space="preserve"> Налогового кодекса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3. Отсрочка или рассрочка по уплате налога могут быть предоставлена по одному или нескольким налогам.</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lastRenderedPageBreak/>
        <w:t xml:space="preserve">4. Если отсрочка или рассрочка по уплате налогов предоставлена по основаниям, указанным в </w:t>
      </w:r>
      <w:hyperlink w:anchor="sub_1723" w:history="1">
        <w:r w:rsidRPr="008C65A3">
          <w:rPr>
            <w:rStyle w:val="af4"/>
            <w:color w:val="000000" w:themeColor="text1"/>
            <w:sz w:val="20"/>
            <w:szCs w:val="20"/>
            <w:u w:val="none"/>
          </w:rPr>
          <w:t>подпунктах 3</w:t>
        </w:r>
      </w:hyperlink>
      <w:r w:rsidRPr="008C65A3">
        <w:rPr>
          <w:color w:val="000000" w:themeColor="text1"/>
          <w:sz w:val="20"/>
          <w:szCs w:val="20"/>
        </w:rPr>
        <w:t xml:space="preserve">, </w:t>
      </w:r>
      <w:hyperlink w:anchor="sub_1724" w:history="1">
        <w:r w:rsidRPr="008C65A3">
          <w:rPr>
            <w:rStyle w:val="af4"/>
            <w:color w:val="000000" w:themeColor="text1"/>
            <w:sz w:val="20"/>
            <w:szCs w:val="20"/>
            <w:u w:val="none"/>
          </w:rPr>
          <w:t>4</w:t>
        </w:r>
      </w:hyperlink>
      <w:r w:rsidRPr="008C65A3">
        <w:rPr>
          <w:color w:val="000000" w:themeColor="text1"/>
          <w:sz w:val="20"/>
          <w:szCs w:val="20"/>
        </w:rPr>
        <w:t xml:space="preserve">, </w:t>
      </w:r>
      <w:hyperlink w:anchor="sub_1725" w:history="1">
        <w:r w:rsidRPr="008C65A3">
          <w:rPr>
            <w:rStyle w:val="af4"/>
            <w:color w:val="000000" w:themeColor="text1"/>
            <w:sz w:val="20"/>
            <w:szCs w:val="20"/>
            <w:u w:val="none"/>
          </w:rPr>
          <w:t>5</w:t>
        </w:r>
      </w:hyperlink>
      <w:r w:rsidRPr="008C65A3">
        <w:rPr>
          <w:color w:val="000000" w:themeColor="text1"/>
          <w:sz w:val="20"/>
          <w:szCs w:val="20"/>
        </w:rPr>
        <w:t xml:space="preserve"> и </w:t>
      </w:r>
      <w:hyperlink w:anchor="sub_1726" w:history="1">
        <w:r w:rsidRPr="008C65A3">
          <w:rPr>
            <w:rStyle w:val="af4"/>
            <w:color w:val="000000" w:themeColor="text1"/>
            <w:sz w:val="20"/>
            <w:szCs w:val="20"/>
            <w:u w:val="none"/>
          </w:rPr>
          <w:t>6 пункта 2</w:t>
        </w:r>
      </w:hyperlink>
      <w:r w:rsidRPr="008C65A3">
        <w:rPr>
          <w:color w:val="000000" w:themeColor="text1"/>
          <w:sz w:val="20"/>
          <w:szCs w:val="20"/>
        </w:rPr>
        <w:t xml:space="preserve"> настоящей статьи, на сумму задолженности начисляются проценты исходя из ставки, равной одной второй </w:t>
      </w:r>
      <w:hyperlink r:id="rId82" w:history="1">
        <w:r w:rsidRPr="008C65A3">
          <w:rPr>
            <w:rStyle w:val="af4"/>
            <w:color w:val="000000" w:themeColor="text1"/>
            <w:sz w:val="20"/>
            <w:szCs w:val="20"/>
            <w:u w:val="none"/>
          </w:rPr>
          <w:t>ставки рефинансирования</w:t>
        </w:r>
      </w:hyperlink>
      <w:r w:rsidRPr="008C65A3">
        <w:rPr>
          <w:color w:val="000000" w:themeColor="text1"/>
          <w:sz w:val="20"/>
          <w:szCs w:val="20"/>
        </w:rPr>
        <w:t xml:space="preserve"> Центрального банка Российской Федерации, действовавшей за период отсрочки или рассрочки.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Если отсрочка или рассрочка по уплате налогов предоставлена по основаниям, указанным в </w:t>
      </w:r>
      <w:hyperlink w:anchor="sub_1721" w:history="1">
        <w:r w:rsidRPr="008C65A3">
          <w:rPr>
            <w:rStyle w:val="af4"/>
            <w:color w:val="000000" w:themeColor="text1"/>
            <w:sz w:val="20"/>
            <w:szCs w:val="20"/>
            <w:u w:val="none"/>
          </w:rPr>
          <w:t>подпунктах 1</w:t>
        </w:r>
      </w:hyperlink>
      <w:r w:rsidRPr="008C65A3">
        <w:rPr>
          <w:color w:val="000000" w:themeColor="text1"/>
          <w:sz w:val="20"/>
          <w:szCs w:val="20"/>
        </w:rPr>
        <w:t xml:space="preserve"> и </w:t>
      </w:r>
      <w:hyperlink w:anchor="sub_1722" w:history="1">
        <w:r w:rsidRPr="008C65A3">
          <w:rPr>
            <w:rStyle w:val="af4"/>
            <w:color w:val="000000" w:themeColor="text1"/>
            <w:sz w:val="20"/>
            <w:szCs w:val="20"/>
            <w:u w:val="none"/>
          </w:rPr>
          <w:t>2 пункта 2</w:t>
        </w:r>
      </w:hyperlink>
      <w:r w:rsidRPr="008C65A3">
        <w:rPr>
          <w:color w:val="000000" w:themeColor="text1"/>
          <w:sz w:val="20"/>
          <w:szCs w:val="20"/>
        </w:rPr>
        <w:t xml:space="preserve"> настоящей статьи, на сумму задолженности проценты не начисляются.</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5. Решение о предоставлении отсрочки или рассрочки по уплате налога или об отказе в ее предоставлении принимается в порядке, предусмотренном </w:t>
      </w:r>
      <w:hyperlink r:id="rId83" w:history="1">
        <w:r w:rsidRPr="008C65A3">
          <w:rPr>
            <w:rStyle w:val="af4"/>
            <w:color w:val="000000" w:themeColor="text1"/>
            <w:sz w:val="20"/>
            <w:szCs w:val="20"/>
            <w:u w:val="none"/>
          </w:rPr>
          <w:t>статьей 64</w:t>
        </w:r>
      </w:hyperlink>
      <w:r w:rsidRPr="008C65A3">
        <w:rPr>
          <w:color w:val="000000" w:themeColor="text1"/>
          <w:sz w:val="20"/>
          <w:szCs w:val="20"/>
        </w:rPr>
        <w:t xml:space="preserve"> Налогового кодекса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6. При отсутствии обстоятельств, установленных </w:t>
      </w:r>
      <w:hyperlink r:id="rId84" w:history="1">
        <w:r w:rsidRPr="008C65A3">
          <w:rPr>
            <w:rStyle w:val="af4"/>
            <w:color w:val="000000" w:themeColor="text1"/>
            <w:sz w:val="20"/>
            <w:szCs w:val="20"/>
            <w:u w:val="none"/>
          </w:rPr>
          <w:t>пунктом 1 статьи 62</w:t>
        </w:r>
      </w:hyperlink>
      <w:r w:rsidRPr="008C65A3">
        <w:rPr>
          <w:color w:val="000000" w:themeColor="text1"/>
          <w:sz w:val="20"/>
          <w:szCs w:val="20"/>
        </w:rPr>
        <w:t xml:space="preserve"> Налогового кодекса Российской Федерации, финансовый орган не вправе отказать заинтересованному лицу в согласовании решения об отсрочке или рассрочке по уплате налога.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18.</w:t>
      </w:r>
      <w:r w:rsidRPr="008C65A3">
        <w:rPr>
          <w:color w:val="000000" w:themeColor="text1"/>
          <w:sz w:val="20"/>
          <w:szCs w:val="20"/>
        </w:rPr>
        <w:t xml:space="preserve"> Инвестиционный налоговый кредит</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sub_19" w:history="1">
        <w:r w:rsidRPr="008C65A3">
          <w:rPr>
            <w:rStyle w:val="af4"/>
            <w:color w:val="000000" w:themeColor="text1"/>
            <w:sz w:val="20"/>
            <w:szCs w:val="20"/>
            <w:u w:val="none"/>
          </w:rPr>
          <w:t>статье 19</w:t>
        </w:r>
      </w:hyperlink>
      <w:r w:rsidRPr="008C65A3">
        <w:rPr>
          <w:color w:val="000000" w:themeColor="text1"/>
          <w:sz w:val="20"/>
          <w:szCs w:val="20"/>
        </w:rPr>
        <w:t xml:space="preserve"> настоящего Положения,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2. Финансовый орган согласовывает решение о предоставлении инвестиционного налогового кредита после одобрения администрацией Аликовского муниципального округа представленного организацией инвестиционного проекта.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3. Инвестиционный налоговый кредит может быть предоставлен на срок от одного года до пяти лет.</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19.</w:t>
      </w:r>
      <w:r w:rsidRPr="008C65A3">
        <w:rPr>
          <w:color w:val="000000" w:themeColor="text1"/>
          <w:sz w:val="20"/>
          <w:szCs w:val="20"/>
        </w:rPr>
        <w:t xml:space="preserve"> Предоставление инвестиционного налогового кредита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3) выполнение этой организацией особо важного заказа по социально-экономическому развитию района или предоставление ею особо важных услуг населению;</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4) выполнение организацией государственного оборонного заказа;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6) включение этой организации в реестр резидентов зоны территориального развития в соответствии с </w:t>
      </w:r>
      <w:hyperlink r:id="rId85" w:history="1">
        <w:r w:rsidRPr="008C65A3">
          <w:rPr>
            <w:rStyle w:val="af4"/>
            <w:color w:val="000000" w:themeColor="text1"/>
            <w:sz w:val="20"/>
            <w:szCs w:val="20"/>
            <w:u w:val="none"/>
          </w:rPr>
          <w:t>Федеральным законом</w:t>
        </w:r>
      </w:hyperlink>
      <w:r w:rsidRPr="008C65A3">
        <w:rPr>
          <w:color w:val="000000" w:themeColor="text1"/>
          <w:sz w:val="20"/>
          <w:szCs w:val="20"/>
        </w:rP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2. Основания для получения инвестиционного налогового кредита должны быть отражены в инвестиционном проекте.</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3.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20.</w:t>
      </w:r>
      <w:r w:rsidRPr="008C65A3">
        <w:rPr>
          <w:color w:val="000000" w:themeColor="text1"/>
          <w:sz w:val="20"/>
          <w:szCs w:val="20"/>
        </w:rPr>
        <w:t xml:space="preserve"> Прекращение действия отсрочки, рассрочки или инвестиционного налогового кредита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Действие отсрочки, рассрочки, или инвестиционного налогового кредита прекращается в случаях, предусмотренных </w:t>
      </w:r>
      <w:hyperlink r:id="rId86" w:history="1">
        <w:r w:rsidRPr="008C65A3">
          <w:rPr>
            <w:rStyle w:val="af4"/>
            <w:color w:val="000000" w:themeColor="text1"/>
            <w:sz w:val="20"/>
            <w:szCs w:val="20"/>
            <w:u w:val="none"/>
          </w:rPr>
          <w:t>статьей 68</w:t>
        </w:r>
      </w:hyperlink>
      <w:r w:rsidRPr="008C65A3">
        <w:rPr>
          <w:color w:val="000000" w:themeColor="text1"/>
          <w:sz w:val="20"/>
          <w:szCs w:val="20"/>
        </w:rPr>
        <w:t xml:space="preserve"> Налогового кодекса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left="709"/>
        <w:jc w:val="center"/>
        <w:rPr>
          <w:bCs/>
          <w:color w:val="000000" w:themeColor="text1"/>
          <w:sz w:val="20"/>
          <w:szCs w:val="20"/>
        </w:rPr>
      </w:pPr>
      <w:r w:rsidRPr="008C65A3">
        <w:rPr>
          <w:bCs/>
          <w:color w:val="000000" w:themeColor="text1"/>
          <w:sz w:val="20"/>
          <w:szCs w:val="20"/>
        </w:rPr>
        <w:t>Часть вторая</w:t>
      </w:r>
    </w:p>
    <w:p w:rsidR="00330CD6" w:rsidRPr="008C65A3" w:rsidRDefault="00330CD6" w:rsidP="00330CD6">
      <w:pPr>
        <w:pStyle w:val="16"/>
        <w:tabs>
          <w:tab w:val="left" w:pos="567"/>
        </w:tabs>
        <w:spacing w:line="240" w:lineRule="auto"/>
        <w:ind w:left="709"/>
        <w:jc w:val="center"/>
        <w:rPr>
          <w:bCs/>
          <w:color w:val="000000" w:themeColor="text1"/>
          <w:sz w:val="20"/>
          <w:szCs w:val="20"/>
        </w:rPr>
      </w:pPr>
      <w:r w:rsidRPr="008C65A3">
        <w:rPr>
          <w:bCs/>
          <w:color w:val="000000" w:themeColor="text1"/>
          <w:sz w:val="20"/>
          <w:szCs w:val="20"/>
        </w:rPr>
        <w:t>Раздел III. Местные налоги</w:t>
      </w:r>
    </w:p>
    <w:p w:rsidR="00330CD6" w:rsidRPr="008C65A3" w:rsidRDefault="00330CD6" w:rsidP="00330CD6">
      <w:pPr>
        <w:pStyle w:val="16"/>
        <w:tabs>
          <w:tab w:val="left" w:pos="567"/>
        </w:tabs>
        <w:spacing w:line="240" w:lineRule="auto"/>
        <w:ind w:left="709"/>
        <w:jc w:val="center"/>
        <w:rPr>
          <w:bCs/>
          <w:color w:val="000000" w:themeColor="text1"/>
          <w:sz w:val="20"/>
          <w:szCs w:val="20"/>
        </w:rPr>
      </w:pPr>
      <w:r w:rsidRPr="008C65A3">
        <w:rPr>
          <w:bCs/>
          <w:color w:val="000000" w:themeColor="text1"/>
          <w:sz w:val="20"/>
          <w:szCs w:val="20"/>
        </w:rPr>
        <w:t>Глава 7. Земельный налог</w:t>
      </w:r>
    </w:p>
    <w:p w:rsidR="00330CD6" w:rsidRPr="008C65A3" w:rsidRDefault="00330CD6" w:rsidP="00330CD6">
      <w:pPr>
        <w:pStyle w:val="16"/>
        <w:tabs>
          <w:tab w:val="left" w:pos="567"/>
        </w:tabs>
        <w:spacing w:line="240" w:lineRule="auto"/>
        <w:ind w:firstLine="709"/>
        <w:jc w:val="center"/>
        <w:rPr>
          <w:color w:val="000000" w:themeColor="text1"/>
          <w:sz w:val="20"/>
          <w:szCs w:val="20"/>
        </w:rPr>
      </w:pPr>
      <w:r w:rsidRPr="008C65A3">
        <w:rPr>
          <w:bCs/>
          <w:color w:val="000000" w:themeColor="text1"/>
          <w:sz w:val="20"/>
          <w:szCs w:val="20"/>
        </w:rPr>
        <w:t>Статья 21.</w:t>
      </w:r>
      <w:r w:rsidRPr="008C65A3">
        <w:rPr>
          <w:color w:val="000000" w:themeColor="text1"/>
          <w:sz w:val="20"/>
          <w:szCs w:val="20"/>
        </w:rPr>
        <w:t xml:space="preserve"> Налоговая ставка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Ставки земельного налога устанавливаются от кадастровой стоимости земельных участков в следующих размерах:</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0,3 процента в отношении земельных участков:</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отнесенных к землям сельскохозяйственного назначения или к землям в составе зон сельскохозяйственного использования в Аликовском муниципальном округе и используемых для сельскохозяйственного производства;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w:t>
      </w:r>
      <w:r w:rsidRPr="008C65A3">
        <w:rPr>
          <w:color w:val="000000" w:themeColor="text1"/>
          <w:sz w:val="20"/>
          <w:szCs w:val="20"/>
        </w:rPr>
        <w:lastRenderedPageBreak/>
        <w:t>огородничества для собственных нужд и о внесении изменений в отдельные законодательные акты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для организаций, получивших в соответствии со статьей 25.16 Налогового кодекса Российской Федерации статус налогоплательщика - участника специального инвестиционного контракта, в отношении земельного участка, приобретенного в рамках реализации специального инвестиционного контракта на территории Аликовского муниципального округа, учитываемого на балансе организации в качестве непроизведенных активов, на срок действия специального инвестиционного контракта при условии раздельного учета указанного земельного участка;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2) 1,5 процента в отношении прочих земельных участков.</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22.</w:t>
      </w:r>
      <w:r w:rsidRPr="008C65A3">
        <w:rPr>
          <w:color w:val="000000" w:themeColor="text1"/>
          <w:sz w:val="20"/>
          <w:szCs w:val="20"/>
        </w:rPr>
        <w:t xml:space="preserve"> Порядок и сроки уплаты налога и авансовых платежей по налогу</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В течение налогового периода налогоплательщики-организации уплачивают авансовые платежи по земельному налогу.</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2. По истечении налогового периода налогоплательщики - организации уплачивают сумму налога, исчисленную в порядке, предусмотренном </w:t>
      </w:r>
      <w:hyperlink r:id="rId87" w:history="1">
        <w:r w:rsidRPr="008C65A3">
          <w:rPr>
            <w:rStyle w:val="af4"/>
            <w:color w:val="000000" w:themeColor="text1"/>
            <w:sz w:val="20"/>
            <w:szCs w:val="20"/>
            <w:u w:val="none"/>
          </w:rPr>
          <w:t>Налоговым кодексом</w:t>
        </w:r>
      </w:hyperlink>
      <w:r w:rsidRPr="008C65A3">
        <w:rPr>
          <w:color w:val="000000" w:themeColor="text1"/>
          <w:sz w:val="20"/>
          <w:szCs w:val="20"/>
        </w:rPr>
        <w:t xml:space="preserve">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23.</w:t>
      </w:r>
      <w:r w:rsidRPr="008C65A3">
        <w:rPr>
          <w:color w:val="000000" w:themeColor="text1"/>
          <w:sz w:val="20"/>
          <w:szCs w:val="20"/>
        </w:rPr>
        <w:t xml:space="preserve"> Дополнительные налоговые льготы</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Освобождаются от уплаты налога следующие категории налогоплательщиков:</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муниципальные учреждения, муниципальные унитарные предприятия;</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2) орган местного самоуправления - в отношении земельных участков, предоставленных для непосредственного выполнения возложенных на этот орган функции, и муниципальных земель общего пользования населенных пунктов;</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3) организации - в отношении земельных участков, непосредственно занятых муниципальными автомобильными дорогами общего пользования;</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4) организации - в отношении земельных участков, непосредственно занятых противоэрозионными плотинами, входящими в муниципальную собственность;</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5) организации - в отношении земельных участков, занятых муниципальным жилищным фондом;</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6) ветераны и инвалиды Великой Отечественной войны, ветераны и инвалиды боевых действий;</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7) многодетные семьи, имеющие в своем составе трех и более детей в возрасте до 18 лет со дня предоставления земельного участка под строительство индивидуального жилого дома, дачного строительства или ведения личного подсобного хозяйства.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2. Налогоплательщики - физические лица, имеющие право на налоговые льготы, в том числе в виде налогового вычета, установленные </w:t>
      </w:r>
      <w:hyperlink r:id="rId88" w:history="1">
        <w:r w:rsidRPr="008C65A3">
          <w:rPr>
            <w:rStyle w:val="af4"/>
            <w:color w:val="000000" w:themeColor="text1"/>
            <w:sz w:val="20"/>
            <w:szCs w:val="20"/>
            <w:u w:val="none"/>
          </w:rPr>
          <w:t>законодательством</w:t>
        </w:r>
      </w:hyperlink>
      <w:r w:rsidRPr="008C65A3">
        <w:rPr>
          <w:color w:val="000000" w:themeColor="text1"/>
          <w:sz w:val="20"/>
          <w:szCs w:val="20"/>
        </w:rPr>
        <w:t xml:space="preserve">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в порядке, аналогичном порядку, предусмотренному </w:t>
      </w:r>
      <w:hyperlink r:id="rId89" w:history="1">
        <w:r w:rsidRPr="008C65A3">
          <w:rPr>
            <w:rStyle w:val="af4"/>
            <w:color w:val="000000" w:themeColor="text1"/>
            <w:sz w:val="20"/>
            <w:szCs w:val="20"/>
            <w:u w:val="none"/>
          </w:rPr>
          <w:t>пунктом 3 статьи 361.1</w:t>
        </w:r>
      </w:hyperlink>
      <w:r w:rsidRPr="008C65A3">
        <w:rPr>
          <w:color w:val="000000" w:themeColor="text1"/>
          <w:sz w:val="20"/>
          <w:szCs w:val="20"/>
        </w:rPr>
        <w:t xml:space="preserve"> Налогового кодекса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left="709"/>
        <w:jc w:val="both"/>
        <w:rPr>
          <w:bCs/>
          <w:color w:val="000000" w:themeColor="text1"/>
          <w:sz w:val="20"/>
          <w:szCs w:val="20"/>
        </w:rPr>
      </w:pPr>
      <w:r w:rsidRPr="008C65A3">
        <w:rPr>
          <w:bCs/>
          <w:color w:val="000000" w:themeColor="text1"/>
          <w:sz w:val="20"/>
          <w:szCs w:val="20"/>
        </w:rPr>
        <w:t>Глава 8. Налог на имущество физических лиц</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24.</w:t>
      </w:r>
      <w:r w:rsidRPr="008C65A3">
        <w:rPr>
          <w:color w:val="000000" w:themeColor="text1"/>
          <w:sz w:val="20"/>
          <w:szCs w:val="20"/>
        </w:rPr>
        <w:t xml:space="preserve"> Налоговая база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1. Налоговая база в отношении объектов налогообложения определяется исходя из их кадастровой стоимости, за исключением случаев, предусмотренных </w:t>
      </w:r>
      <w:hyperlink r:id="rId90" w:history="1">
        <w:r w:rsidRPr="008C65A3">
          <w:rPr>
            <w:rStyle w:val="af4"/>
            <w:color w:val="000000" w:themeColor="text1"/>
            <w:sz w:val="20"/>
            <w:szCs w:val="20"/>
            <w:u w:val="none"/>
          </w:rPr>
          <w:t>пунктом 2 статьи 402</w:t>
        </w:r>
      </w:hyperlink>
      <w:r w:rsidRPr="008C65A3">
        <w:rPr>
          <w:color w:val="000000" w:themeColor="text1"/>
          <w:sz w:val="20"/>
          <w:szCs w:val="20"/>
        </w:rPr>
        <w:t xml:space="preserve"> Налогового кодекса Российской Федерации.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2. Налоговая база в отношении объектов налогообложения, включенных в перечень, определяемый в соответствии с </w:t>
      </w:r>
      <w:hyperlink r:id="rId91" w:history="1">
        <w:r w:rsidRPr="008C65A3">
          <w:rPr>
            <w:rStyle w:val="af4"/>
            <w:color w:val="000000" w:themeColor="text1"/>
            <w:sz w:val="20"/>
            <w:szCs w:val="20"/>
            <w:u w:val="none"/>
          </w:rPr>
          <w:t>пунктом 7 статьи 378.2</w:t>
        </w:r>
      </w:hyperlink>
      <w:r w:rsidRPr="008C65A3">
        <w:rPr>
          <w:color w:val="000000" w:themeColor="text1"/>
          <w:sz w:val="20"/>
          <w:szCs w:val="20"/>
        </w:rPr>
        <w:t xml:space="preserve"> Налогового кодекса Российской Федерации, а также объектов налогообложения, предусмотренных </w:t>
      </w:r>
      <w:hyperlink r:id="rId92" w:history="1">
        <w:r w:rsidRPr="008C65A3">
          <w:rPr>
            <w:rStyle w:val="af4"/>
            <w:color w:val="000000" w:themeColor="text1"/>
            <w:sz w:val="20"/>
            <w:szCs w:val="20"/>
            <w:u w:val="none"/>
          </w:rPr>
          <w:t>абзацем вторым пункта 10 статьи 378.2</w:t>
        </w:r>
      </w:hyperlink>
      <w:r w:rsidRPr="008C65A3">
        <w:rPr>
          <w:color w:val="000000" w:themeColor="text1"/>
          <w:sz w:val="20"/>
          <w:szCs w:val="20"/>
        </w:rPr>
        <w:t xml:space="preserve"> Налогового кодекса Российской Федерации, определяется исходя из кадастровой стоимости указанных объектов налогообложения.</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bCs/>
          <w:color w:val="000000" w:themeColor="text1"/>
          <w:sz w:val="20"/>
          <w:szCs w:val="20"/>
        </w:rPr>
        <w:t>Статья 25.</w:t>
      </w:r>
      <w:r w:rsidRPr="008C65A3">
        <w:rPr>
          <w:color w:val="000000" w:themeColor="text1"/>
          <w:sz w:val="20"/>
          <w:szCs w:val="20"/>
        </w:rPr>
        <w:t xml:space="preserve"> Налоговая ставка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Налоговые ставки устанавливаются в следующих размерах:</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1) 0,3 процента в отношении:</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жилых домов, частей жилых домов, квартир, частей квартир, комнат;</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объектов незавершенного строительства в случае, если проектируемым назначением таких объектов является жилой дом;</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единых недвижимых комплексов, в состав которых входит хотя бы один жилой дом;</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гаражей и машино-мест;</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 xml:space="preserve">2) 2 процентов в отношении объектов налогообложения, включенных в перечень, определяемый в соответствии с </w:t>
      </w:r>
      <w:hyperlink r:id="rId93" w:history="1">
        <w:r w:rsidRPr="008C65A3">
          <w:rPr>
            <w:rStyle w:val="af4"/>
            <w:color w:val="000000" w:themeColor="text1"/>
            <w:sz w:val="20"/>
            <w:szCs w:val="20"/>
            <w:u w:val="none"/>
          </w:rPr>
          <w:t>пунктом 7 статьи 378.2</w:t>
        </w:r>
      </w:hyperlink>
      <w:r w:rsidRPr="008C65A3">
        <w:rPr>
          <w:color w:val="000000" w:themeColor="text1"/>
          <w:sz w:val="20"/>
          <w:szCs w:val="20"/>
        </w:rPr>
        <w:t xml:space="preserve"> Налогового кодекса Российской Федерации, в отношении объектов налогообложения, предусмотренных </w:t>
      </w:r>
      <w:hyperlink r:id="rId94" w:history="1">
        <w:r w:rsidRPr="008C65A3">
          <w:rPr>
            <w:rStyle w:val="af4"/>
            <w:color w:val="000000" w:themeColor="text1"/>
            <w:sz w:val="20"/>
            <w:szCs w:val="20"/>
            <w:u w:val="none"/>
          </w:rPr>
          <w:t>абзацем вторым пункта 10 статьи 378.2</w:t>
        </w:r>
      </w:hyperlink>
      <w:r w:rsidRPr="008C65A3">
        <w:rPr>
          <w:color w:val="000000" w:themeColor="text1"/>
          <w:sz w:val="20"/>
          <w:szCs w:val="20"/>
        </w:rPr>
        <w:t xml:space="preserve"> Налогового кодекса Российской </w:t>
      </w:r>
      <w:r w:rsidRPr="008C65A3">
        <w:rPr>
          <w:color w:val="000000" w:themeColor="text1"/>
          <w:sz w:val="20"/>
          <w:szCs w:val="20"/>
        </w:rPr>
        <w:lastRenderedPageBreak/>
        <w:t>Федерации, а также в отношении объектов налогообложения, кадастровая стоимость каждого из которых превышает 300 миллионов рублей;</w:t>
      </w: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3) 0,5 процента в отношении прочих объектов налогообложения.</w:t>
      </w:r>
    </w:p>
    <w:p w:rsidR="00330CD6" w:rsidRPr="008C65A3" w:rsidRDefault="00330CD6" w:rsidP="00330CD6">
      <w:pPr>
        <w:pStyle w:val="16"/>
        <w:tabs>
          <w:tab w:val="left" w:pos="567"/>
        </w:tabs>
        <w:spacing w:line="240" w:lineRule="auto"/>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09"/>
        <w:jc w:val="both"/>
        <w:rPr>
          <w:color w:val="000000" w:themeColor="text1"/>
          <w:sz w:val="20"/>
          <w:szCs w:val="20"/>
        </w:rPr>
      </w:pPr>
      <w:r w:rsidRPr="008C65A3">
        <w:rPr>
          <w:color w:val="000000" w:themeColor="text1"/>
          <w:sz w:val="20"/>
          <w:szCs w:val="20"/>
        </w:rPr>
        <w:t>Решение: принято единогласно</w:t>
      </w:r>
    </w:p>
    <w:p w:rsidR="00330CD6" w:rsidRPr="008C65A3" w:rsidRDefault="00330CD6" w:rsidP="00330CD6">
      <w:pPr>
        <w:pStyle w:val="1f0"/>
        <w:widowControl/>
        <w:tabs>
          <w:tab w:val="left" w:pos="567"/>
        </w:tabs>
        <w:spacing w:before="0" w:after="0"/>
        <w:ind w:firstLine="709"/>
        <w:jc w:val="both"/>
        <w:rPr>
          <w:color w:val="000000" w:themeColor="text1"/>
          <w:sz w:val="20"/>
          <w:szCs w:val="20"/>
        </w:rPr>
      </w:pPr>
    </w:p>
    <w:p w:rsidR="00330CD6" w:rsidRPr="008C65A3" w:rsidRDefault="00330CD6" w:rsidP="00330CD6">
      <w:pPr>
        <w:pStyle w:val="1f0"/>
        <w:widowControl/>
        <w:tabs>
          <w:tab w:val="left" w:pos="567"/>
        </w:tabs>
        <w:spacing w:before="0" w:after="0"/>
        <w:jc w:val="both"/>
        <w:rPr>
          <w:color w:val="000000" w:themeColor="text1"/>
          <w:sz w:val="20"/>
          <w:szCs w:val="20"/>
        </w:rPr>
      </w:pPr>
    </w:p>
    <w:p w:rsidR="00330CD6" w:rsidRPr="008C65A3" w:rsidRDefault="00330CD6" w:rsidP="00330CD6">
      <w:pPr>
        <w:pStyle w:val="1f0"/>
        <w:widowControl/>
        <w:tabs>
          <w:tab w:val="left" w:pos="567"/>
        </w:tabs>
        <w:spacing w:before="0" w:after="0"/>
        <w:ind w:firstLine="567"/>
        <w:jc w:val="both"/>
        <w:rPr>
          <w:b/>
          <w:color w:val="000000" w:themeColor="text1"/>
          <w:sz w:val="20"/>
          <w:szCs w:val="20"/>
        </w:rPr>
      </w:pPr>
      <w:r w:rsidRPr="008C65A3">
        <w:rPr>
          <w:b/>
          <w:bCs/>
          <w:color w:val="000000" w:themeColor="text1"/>
          <w:sz w:val="20"/>
          <w:szCs w:val="20"/>
        </w:rPr>
        <w:t>Слушали 2:</w:t>
      </w:r>
      <w:r w:rsidRPr="008C65A3">
        <w:rPr>
          <w:rFonts w:eastAsia="Calibri"/>
          <w:bCs/>
          <w:color w:val="000000" w:themeColor="text1"/>
          <w:sz w:val="20"/>
          <w:szCs w:val="20"/>
          <w:lang w:bidi="ru-RU"/>
        </w:rPr>
        <w:t xml:space="preserve"> О частичной замене дотации на выравнивание бюджетной обеспеченности Аликовского муниципального округа Чувашской Республики дополнительным нормативом отчислений от налога на доходы физических лиц</w:t>
      </w: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709"/>
        <w:jc w:val="both"/>
        <w:rPr>
          <w:color w:val="000000" w:themeColor="text1"/>
          <w:sz w:val="20"/>
          <w:szCs w:val="20"/>
        </w:rPr>
      </w:pPr>
    </w:p>
    <w:p w:rsidR="00330CD6" w:rsidRPr="008C65A3" w:rsidRDefault="00330CD6" w:rsidP="00330CD6">
      <w:pPr>
        <w:pStyle w:val="16"/>
        <w:tabs>
          <w:tab w:val="left" w:pos="567"/>
        </w:tabs>
        <w:spacing w:line="240" w:lineRule="auto"/>
        <w:ind w:firstLine="720"/>
        <w:jc w:val="both"/>
        <w:rPr>
          <w:color w:val="000000"/>
          <w:sz w:val="20"/>
          <w:szCs w:val="20"/>
        </w:rPr>
      </w:pPr>
      <w:r w:rsidRPr="008C65A3">
        <w:rPr>
          <w:color w:val="000000"/>
          <w:sz w:val="20"/>
          <w:szCs w:val="20"/>
        </w:rPr>
        <w:t>В соответствии с пунктом 5 статьи 138 Бюджетного кодекса Российской Федерации, частью 4 статьи 11 Закона Чувашской Республики от 16.11.2021 г. № 81 «О регулировании бюджетных правоотношений в Чувашской Республике» Собрание депутатов Аликовского муниципального округа Чувашской Республики РЕШИЛО:</w:t>
      </w:r>
    </w:p>
    <w:p w:rsidR="00330CD6" w:rsidRPr="008C65A3" w:rsidRDefault="00330CD6" w:rsidP="004012B2">
      <w:pPr>
        <w:pStyle w:val="16"/>
        <w:numPr>
          <w:ilvl w:val="0"/>
          <w:numId w:val="6"/>
        </w:numPr>
        <w:tabs>
          <w:tab w:val="left" w:pos="567"/>
        </w:tabs>
        <w:spacing w:line="240" w:lineRule="auto"/>
        <w:ind w:left="0" w:firstLine="720"/>
        <w:jc w:val="both"/>
        <w:rPr>
          <w:color w:val="000000"/>
          <w:sz w:val="20"/>
          <w:szCs w:val="20"/>
        </w:rPr>
      </w:pPr>
      <w:r w:rsidRPr="008C65A3">
        <w:rPr>
          <w:color w:val="000000"/>
          <w:sz w:val="20"/>
          <w:szCs w:val="20"/>
        </w:rPr>
        <w:t>Дать согласие на частичную замену дотации на выравнивание бюджетной обеспеченности для бюджета Аликовского муниципального округа Чувашской Республики, планируемой к утверждению в республиканском бюджете Чувашской Республики на 2023 год и на плановый период 2024 и 2025 годов дополнительным нормативом отчислений от налога на доходы физических лиц: в 2023 году – 70,0 процентов, в 2024 году – 70,0 процентов, в 2025 году – 70,0 процентов, подлежащего зачислению в консолидированный бюджет Чувашской Республики от указанного налога.</w:t>
      </w:r>
    </w:p>
    <w:p w:rsidR="00330CD6" w:rsidRPr="008C65A3" w:rsidRDefault="00330CD6" w:rsidP="004012B2">
      <w:pPr>
        <w:pStyle w:val="16"/>
        <w:numPr>
          <w:ilvl w:val="0"/>
          <w:numId w:val="6"/>
        </w:numPr>
        <w:tabs>
          <w:tab w:val="left" w:pos="567"/>
        </w:tabs>
        <w:spacing w:line="240" w:lineRule="auto"/>
        <w:ind w:left="0" w:firstLine="720"/>
        <w:jc w:val="both"/>
        <w:rPr>
          <w:color w:val="000000"/>
          <w:sz w:val="20"/>
          <w:szCs w:val="20"/>
        </w:rPr>
      </w:pPr>
      <w:r w:rsidRPr="008C65A3">
        <w:rPr>
          <w:color w:val="000000"/>
          <w:sz w:val="20"/>
          <w:szCs w:val="20"/>
        </w:rPr>
        <w:t>Настоящее решение вступает в силу после его официального опубликования.</w:t>
      </w:r>
    </w:p>
    <w:p w:rsidR="00330CD6" w:rsidRPr="008C65A3" w:rsidRDefault="00330CD6" w:rsidP="00330CD6">
      <w:pPr>
        <w:tabs>
          <w:tab w:val="left" w:pos="567"/>
        </w:tabs>
        <w:ind w:firstLine="709"/>
        <w:jc w:val="both"/>
        <w:rPr>
          <w:color w:val="000000" w:themeColor="text1"/>
          <w:sz w:val="20"/>
          <w:szCs w:val="20"/>
        </w:rPr>
      </w:pPr>
    </w:p>
    <w:p w:rsidR="00330CD6" w:rsidRPr="008C65A3" w:rsidRDefault="00330CD6" w:rsidP="00330CD6">
      <w:pPr>
        <w:tabs>
          <w:tab w:val="left" w:pos="567"/>
        </w:tabs>
        <w:ind w:firstLine="709"/>
        <w:jc w:val="both"/>
        <w:rPr>
          <w:color w:val="000000" w:themeColor="text1"/>
          <w:sz w:val="20"/>
          <w:szCs w:val="20"/>
        </w:rPr>
      </w:pPr>
      <w:r w:rsidRPr="008C65A3">
        <w:rPr>
          <w:color w:val="000000" w:themeColor="text1"/>
          <w:sz w:val="20"/>
          <w:szCs w:val="20"/>
        </w:rPr>
        <w:t xml:space="preserve">Решение </w:t>
      </w:r>
      <w:r w:rsidRPr="008C65A3">
        <w:rPr>
          <w:bCs/>
          <w:color w:val="000000" w:themeColor="text1"/>
          <w:sz w:val="20"/>
          <w:szCs w:val="20"/>
        </w:rPr>
        <w:t>принято единогласно.</w:t>
      </w:r>
    </w:p>
    <w:p w:rsidR="00330CD6" w:rsidRPr="008C65A3" w:rsidRDefault="00330CD6" w:rsidP="00330CD6">
      <w:pPr>
        <w:tabs>
          <w:tab w:val="left" w:pos="567"/>
        </w:tabs>
        <w:ind w:firstLine="708"/>
        <w:jc w:val="both"/>
        <w:rPr>
          <w:b/>
          <w:bCs/>
          <w:iCs/>
          <w:color w:val="000000" w:themeColor="text1"/>
          <w:sz w:val="20"/>
          <w:szCs w:val="20"/>
        </w:rPr>
      </w:pPr>
    </w:p>
    <w:p w:rsidR="00330CD6" w:rsidRPr="008C65A3" w:rsidRDefault="00330CD6" w:rsidP="00330CD6">
      <w:pPr>
        <w:tabs>
          <w:tab w:val="left" w:pos="567"/>
        </w:tabs>
        <w:ind w:firstLine="708"/>
        <w:jc w:val="both"/>
        <w:rPr>
          <w:b/>
          <w:bCs/>
          <w:iCs/>
          <w:color w:val="000000" w:themeColor="text1"/>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3:</w:t>
      </w:r>
      <w:r w:rsidRPr="008C65A3">
        <w:rPr>
          <w:rFonts w:eastAsia="Calibri"/>
          <w:bCs/>
          <w:color w:val="000000"/>
          <w:sz w:val="20"/>
          <w:szCs w:val="20"/>
          <w:lang w:bidi="ru-RU"/>
        </w:rPr>
        <w:t xml:space="preserve">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330CD6" w:rsidRPr="008C65A3" w:rsidRDefault="00330CD6" w:rsidP="00330CD6">
      <w:pPr>
        <w:pStyle w:val="1f0"/>
        <w:widowControl/>
        <w:tabs>
          <w:tab w:val="left" w:pos="567"/>
        </w:tabs>
        <w:spacing w:before="0" w:after="0"/>
        <w:ind w:firstLine="567"/>
        <w:jc w:val="both"/>
        <w:rPr>
          <w:b/>
          <w:color w:val="000000"/>
          <w:sz w:val="20"/>
          <w:szCs w:val="20"/>
        </w:rPr>
      </w:pP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ConsPlusNormal"/>
        <w:tabs>
          <w:tab w:val="left" w:pos="567"/>
        </w:tabs>
        <w:ind w:firstLine="540"/>
        <w:jc w:val="both"/>
        <w:rPr>
          <w:rFonts w:ascii="Times New Roman" w:hAnsi="Times New Roman" w:cs="Times New Roman"/>
          <w:color w:val="000000" w:themeColor="text1"/>
        </w:rPr>
      </w:pPr>
    </w:p>
    <w:p w:rsidR="00330CD6" w:rsidRPr="008C65A3" w:rsidRDefault="00330CD6" w:rsidP="00330CD6">
      <w:pPr>
        <w:tabs>
          <w:tab w:val="left" w:pos="567"/>
        </w:tabs>
        <w:ind w:firstLine="567"/>
        <w:jc w:val="both"/>
        <w:rPr>
          <w:color w:val="000000"/>
          <w:sz w:val="20"/>
          <w:szCs w:val="20"/>
        </w:rPr>
      </w:pPr>
      <w:r w:rsidRPr="008C65A3">
        <w:rPr>
          <w:color w:val="000000"/>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567"/>
        <w:jc w:val="both"/>
        <w:rPr>
          <w:sz w:val="20"/>
          <w:szCs w:val="20"/>
        </w:rPr>
      </w:pPr>
      <w:r w:rsidRPr="008C65A3">
        <w:rPr>
          <w:sz w:val="20"/>
          <w:szCs w:val="20"/>
        </w:rPr>
        <w:t>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 утвержденное решением Собрания депутатов Аликовского района Чувашской Республики от 13 декабря 2017 г. № 182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 (с изменениями и дополнениями от 18 декабря 2018 г., 28 февраля 2019 г., 25 апреля 2019 г., 18 октября 2019 г., 13 декабря 2019 г., 30 октября 2020 г., 25 марта 2022 г., 29 апреля 2022 г.), изложив приложения № 2 и № 3 к указанному решению в редакции, согласно приложениям № 1 и № 2 к данному решению.</w:t>
      </w:r>
    </w:p>
    <w:p w:rsidR="00330CD6" w:rsidRPr="008C65A3" w:rsidRDefault="00330CD6" w:rsidP="00330CD6">
      <w:pPr>
        <w:tabs>
          <w:tab w:val="left" w:pos="567"/>
        </w:tabs>
        <w:ind w:firstLine="601"/>
        <w:jc w:val="both"/>
        <w:rPr>
          <w:sz w:val="20"/>
          <w:szCs w:val="20"/>
        </w:rPr>
      </w:pPr>
      <w:r w:rsidRPr="008C65A3">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330CD6" w:rsidRDefault="00330CD6" w:rsidP="00330CD6">
      <w:pPr>
        <w:pStyle w:val="ConsPlusNormal"/>
        <w:tabs>
          <w:tab w:val="left" w:pos="567"/>
        </w:tabs>
        <w:ind w:firstLine="540"/>
        <w:jc w:val="right"/>
        <w:rPr>
          <w:rFonts w:ascii="Times New Roman" w:hAnsi="Times New Roman" w:cs="Times New Roman"/>
          <w:color w:val="000000" w:themeColor="text1"/>
        </w:rPr>
      </w:pPr>
    </w:p>
    <w:p w:rsidR="00330CD6" w:rsidRDefault="00330CD6" w:rsidP="00330CD6">
      <w:pPr>
        <w:pStyle w:val="ConsPlusNormal"/>
        <w:tabs>
          <w:tab w:val="left" w:pos="567"/>
        </w:tabs>
        <w:ind w:firstLine="540"/>
        <w:jc w:val="right"/>
        <w:rPr>
          <w:rFonts w:ascii="Times New Roman" w:hAnsi="Times New Roman" w:cs="Times New Roman"/>
          <w:color w:val="000000" w:themeColor="text1"/>
        </w:rPr>
      </w:pPr>
    </w:p>
    <w:p w:rsidR="00330CD6" w:rsidRDefault="00330CD6" w:rsidP="00330CD6">
      <w:pPr>
        <w:pStyle w:val="ConsPlusNormal"/>
        <w:tabs>
          <w:tab w:val="left" w:pos="567"/>
        </w:tabs>
        <w:ind w:firstLine="540"/>
        <w:jc w:val="right"/>
        <w:rPr>
          <w:rFonts w:ascii="Times New Roman" w:hAnsi="Times New Roman" w:cs="Times New Roman"/>
          <w:color w:val="000000" w:themeColor="text1"/>
        </w:rPr>
      </w:pPr>
    </w:p>
    <w:p w:rsidR="00330CD6" w:rsidRDefault="00330CD6" w:rsidP="00330CD6">
      <w:pPr>
        <w:pStyle w:val="ConsPlusNormal"/>
        <w:tabs>
          <w:tab w:val="left" w:pos="567"/>
        </w:tabs>
        <w:ind w:firstLine="540"/>
        <w:jc w:val="right"/>
        <w:rPr>
          <w:rFonts w:ascii="Times New Roman" w:hAnsi="Times New Roman" w:cs="Times New Roman"/>
          <w:color w:val="000000" w:themeColor="text1"/>
        </w:rPr>
      </w:pPr>
    </w:p>
    <w:p w:rsidR="00330CD6" w:rsidRDefault="00330CD6" w:rsidP="00330CD6">
      <w:pPr>
        <w:pStyle w:val="ConsPlusNormal"/>
        <w:tabs>
          <w:tab w:val="left" w:pos="567"/>
        </w:tabs>
        <w:ind w:firstLine="540"/>
        <w:jc w:val="right"/>
        <w:rPr>
          <w:rFonts w:ascii="Times New Roman" w:hAnsi="Times New Roman" w:cs="Times New Roman"/>
          <w:color w:val="000000" w:themeColor="text1"/>
        </w:rPr>
      </w:pPr>
    </w:p>
    <w:p w:rsidR="00330CD6" w:rsidRDefault="00330CD6" w:rsidP="00330CD6">
      <w:pPr>
        <w:pStyle w:val="ConsPlusNormal"/>
        <w:tabs>
          <w:tab w:val="left" w:pos="567"/>
        </w:tabs>
        <w:ind w:firstLine="540"/>
        <w:jc w:val="right"/>
        <w:rPr>
          <w:rFonts w:ascii="Times New Roman" w:hAnsi="Times New Roman" w:cs="Times New Roman"/>
          <w:color w:val="000000" w:themeColor="text1"/>
        </w:rPr>
      </w:pPr>
    </w:p>
    <w:p w:rsidR="00330CD6" w:rsidRDefault="00330CD6" w:rsidP="00330CD6">
      <w:pPr>
        <w:pStyle w:val="ConsPlusNormal"/>
        <w:tabs>
          <w:tab w:val="left" w:pos="567"/>
        </w:tabs>
        <w:ind w:firstLine="540"/>
        <w:jc w:val="right"/>
        <w:rPr>
          <w:rFonts w:ascii="Times New Roman" w:hAnsi="Times New Roman" w:cs="Times New Roman"/>
          <w:color w:val="000000" w:themeColor="text1"/>
        </w:rPr>
      </w:pPr>
    </w:p>
    <w:p w:rsidR="00330CD6" w:rsidRPr="008C65A3" w:rsidRDefault="00330CD6" w:rsidP="00330CD6">
      <w:pPr>
        <w:pStyle w:val="ConsPlusNormal"/>
        <w:tabs>
          <w:tab w:val="left" w:pos="567"/>
        </w:tabs>
        <w:ind w:firstLine="540"/>
        <w:jc w:val="right"/>
        <w:rPr>
          <w:rFonts w:ascii="Times New Roman" w:hAnsi="Times New Roman" w:cs="Times New Roman"/>
          <w:color w:val="000000" w:themeColor="text1"/>
        </w:rPr>
      </w:pPr>
    </w:p>
    <w:p w:rsidR="00330CD6" w:rsidRPr="008C65A3" w:rsidRDefault="00330CD6" w:rsidP="00330CD6">
      <w:pPr>
        <w:pStyle w:val="NoSpacing"/>
        <w:tabs>
          <w:tab w:val="left" w:pos="567"/>
          <w:tab w:val="left" w:pos="2520"/>
        </w:tabs>
        <w:jc w:val="right"/>
        <w:rPr>
          <w:rFonts w:ascii="Times New Roman" w:hAnsi="Times New Roman" w:cs="Times New Roman"/>
          <w:bCs/>
          <w:spacing w:val="-10"/>
        </w:rPr>
      </w:pPr>
      <w:r w:rsidRPr="008C65A3">
        <w:rPr>
          <w:rFonts w:ascii="Times New Roman" w:hAnsi="Times New Roman" w:cs="Times New Roman"/>
          <w:bCs/>
          <w:spacing w:val="-9"/>
        </w:rPr>
        <w:lastRenderedPageBreak/>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25</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rFonts w:ascii="Times New Roman" w:hAnsi="Times New Roman" w:cs="Times New Roman"/>
          <w:bCs/>
          <w:spacing w:val="-10"/>
        </w:rPr>
      </w:pPr>
      <w:r w:rsidRPr="008C65A3">
        <w:rPr>
          <w:rFonts w:ascii="Times New Roman" w:hAnsi="Times New Roman" w:cs="Times New Roman"/>
          <w:bCs/>
          <w:spacing w:val="-9"/>
        </w:rPr>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от 13.12.2017 г. №182» </w:t>
      </w:r>
    </w:p>
    <w:p w:rsidR="00330CD6" w:rsidRPr="008C65A3" w:rsidRDefault="00330CD6" w:rsidP="00330CD6">
      <w:pPr>
        <w:shd w:val="clear" w:color="auto" w:fill="FFFFFF"/>
        <w:tabs>
          <w:tab w:val="left" w:pos="567"/>
        </w:tabs>
        <w:ind w:firstLine="5670"/>
        <w:jc w:val="right"/>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 ДОЛЖНОСТНЫХ ОКЛАДОВ И РАЗМЕР ЕЖЕМЕСЯЧНОГО </w:t>
      </w:r>
    </w:p>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b/>
        </w:rPr>
        <w:t>ДЕНЕЖНОГО ПООЩРЕНИЯ ЛИЦ, ЗАМЕЩАЮЩИХ ДОЛЖНОСТИ МУНИЦИПАЛЬНОЙ СЛУЖБЫ</w:t>
      </w:r>
    </w:p>
    <w:p w:rsidR="00330CD6" w:rsidRPr="008C65A3" w:rsidRDefault="00330CD6" w:rsidP="00330CD6">
      <w:pPr>
        <w:pStyle w:val="NoSpacing"/>
        <w:tabs>
          <w:tab w:val="left" w:pos="567"/>
        </w:tabs>
        <w:jc w:val="both"/>
        <w:rPr>
          <w:rFonts w:ascii="Times New Roman" w:hAnsi="Times New Roman" w:cs="Times New Roman"/>
        </w:rPr>
      </w:pPr>
    </w:p>
    <w:tbl>
      <w:tblPr>
        <w:tblW w:w="9686" w:type="dxa"/>
        <w:tblInd w:w="-25" w:type="dxa"/>
        <w:tblLayout w:type="fixed"/>
        <w:tblCellMar>
          <w:left w:w="0" w:type="dxa"/>
          <w:right w:w="0" w:type="dxa"/>
        </w:tblCellMar>
        <w:tblLook w:val="0000" w:firstRow="0" w:lastRow="0" w:firstColumn="0" w:lastColumn="0" w:noHBand="0" w:noVBand="0"/>
      </w:tblPr>
      <w:tblGrid>
        <w:gridCol w:w="4790"/>
        <w:gridCol w:w="2172"/>
        <w:gridCol w:w="2684"/>
        <w:gridCol w:w="40"/>
      </w:tblGrid>
      <w:tr w:rsidR="00330CD6" w:rsidRPr="008C65A3" w:rsidTr="00563DE8">
        <w:tc>
          <w:tcPr>
            <w:tcW w:w="4790" w:type="dxa"/>
            <w:tcBorders>
              <w:top w:val="single" w:sz="4" w:space="0" w:color="000000"/>
              <w:left w:val="single" w:sz="4" w:space="0" w:color="000000"/>
              <w:bottom w:val="single" w:sz="4" w:space="0" w:color="000000"/>
            </w:tcBorders>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Наименование должности</w:t>
            </w:r>
          </w:p>
        </w:tc>
        <w:tc>
          <w:tcPr>
            <w:tcW w:w="2172" w:type="dxa"/>
            <w:tcBorders>
              <w:top w:val="single" w:sz="4" w:space="0" w:color="000000"/>
              <w:left w:val="single" w:sz="4" w:space="0" w:color="000000"/>
              <w:bottom w:val="single" w:sz="4" w:space="0" w:color="000000"/>
            </w:tcBorders>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Должностной оклад (рублей в месяц)</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Размер ежемесячного денежного поощрения (должностных окладов)</w:t>
            </w:r>
          </w:p>
          <w:p w:rsidR="00330CD6" w:rsidRPr="008C65A3" w:rsidRDefault="00330CD6" w:rsidP="00330CD6">
            <w:pPr>
              <w:pStyle w:val="NoSpacing"/>
              <w:tabs>
                <w:tab w:val="left" w:pos="567"/>
              </w:tabs>
              <w:jc w:val="both"/>
              <w:rPr>
                <w:rFonts w:ascii="Times New Roman" w:hAnsi="Times New Roman" w:cs="Times New Roman"/>
              </w:rPr>
            </w:pPr>
          </w:p>
        </w:tc>
      </w:tr>
      <w:tr w:rsidR="00330CD6" w:rsidRPr="008C65A3" w:rsidTr="00563DE8">
        <w:tc>
          <w:tcPr>
            <w:tcW w:w="9646" w:type="dxa"/>
            <w:gridSpan w:val="3"/>
            <w:shd w:val="clear" w:color="auto" w:fill="auto"/>
            <w:vAlign w:val="center"/>
          </w:tcPr>
          <w:p w:rsidR="00330CD6" w:rsidRPr="008C65A3" w:rsidRDefault="00330CD6" w:rsidP="00330CD6">
            <w:pPr>
              <w:tabs>
                <w:tab w:val="left" w:pos="567"/>
              </w:tabs>
              <w:snapToGrid w:val="0"/>
              <w:ind w:firstLine="851"/>
              <w:jc w:val="both"/>
              <w:rPr>
                <w:sz w:val="20"/>
                <w:szCs w:val="20"/>
              </w:rPr>
            </w:pPr>
          </w:p>
          <w:p w:rsidR="00330CD6" w:rsidRPr="008C65A3" w:rsidRDefault="00330CD6" w:rsidP="00330CD6">
            <w:pPr>
              <w:tabs>
                <w:tab w:val="left" w:pos="567"/>
              </w:tabs>
              <w:ind w:firstLine="851"/>
              <w:jc w:val="both"/>
              <w:rPr>
                <w:sz w:val="20"/>
                <w:szCs w:val="20"/>
              </w:rPr>
            </w:pPr>
            <w:r w:rsidRPr="008C65A3">
              <w:rPr>
                <w:b/>
                <w:sz w:val="20"/>
                <w:szCs w:val="20"/>
              </w:rPr>
              <w:t>Раздел 1. Исполнительно-распорядительный орган местного самоуправления</w:t>
            </w:r>
          </w:p>
          <w:p w:rsidR="00330CD6" w:rsidRPr="008C65A3" w:rsidRDefault="00330CD6" w:rsidP="00330CD6">
            <w:pPr>
              <w:tabs>
                <w:tab w:val="left" w:pos="567"/>
              </w:tabs>
              <w:ind w:firstLine="851"/>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 xml:space="preserve">Глава администрации Аликовского района Чувашской Республики района Чувашской Республики * </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20448</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1,0</w:t>
            </w: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Первый заместитель главы администрации Аликовского района Чувашской Республики</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7849</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2,1</w:t>
            </w: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Заместитель главы администрации Аликовского района Чувашской Республики</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7519</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2,5</w:t>
            </w: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rPr>
          <w:trHeight w:val="466"/>
        </w:trPr>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Управляющий делами администрации Аликовского района Чувашской Республики</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6744</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2,3</w:t>
            </w: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Начальник отдела администрации Аликовского района Чувашской Республики</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6433</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2,3</w:t>
            </w: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Заместитель начальника отдела администрации Аликовского района Чувашской Республики</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6132</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2,2</w:t>
            </w: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Заведующий сектором</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6132</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2,1</w:t>
            </w: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Главный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5427</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1 - 2</w:t>
            </w: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Ведущий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5025</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1 - 2</w:t>
            </w: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9646" w:type="dxa"/>
            <w:gridSpan w:val="3"/>
            <w:shd w:val="clear" w:color="auto" w:fill="auto"/>
            <w:vAlign w:val="center"/>
          </w:tcPr>
          <w:p w:rsidR="00330CD6" w:rsidRPr="008C65A3" w:rsidRDefault="00330CD6" w:rsidP="00330CD6">
            <w:pPr>
              <w:tabs>
                <w:tab w:val="left" w:pos="567"/>
              </w:tabs>
              <w:ind w:firstLine="851"/>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jc w:val="both"/>
              <w:rPr>
                <w:sz w:val="20"/>
                <w:szCs w:val="20"/>
              </w:rPr>
            </w:pPr>
          </w:p>
        </w:tc>
        <w:tc>
          <w:tcPr>
            <w:tcW w:w="2172" w:type="dxa"/>
            <w:shd w:val="clear" w:color="auto" w:fill="auto"/>
            <w:vAlign w:val="center"/>
          </w:tcPr>
          <w:p w:rsidR="00330CD6" w:rsidRPr="008C65A3" w:rsidRDefault="00330CD6" w:rsidP="00330CD6">
            <w:pPr>
              <w:tabs>
                <w:tab w:val="left" w:pos="567"/>
              </w:tabs>
              <w:jc w:val="both"/>
              <w:rPr>
                <w:sz w:val="20"/>
                <w:szCs w:val="20"/>
              </w:rPr>
            </w:pPr>
          </w:p>
        </w:tc>
        <w:tc>
          <w:tcPr>
            <w:tcW w:w="2684" w:type="dxa"/>
            <w:shd w:val="clear" w:color="auto" w:fill="auto"/>
            <w:vAlign w:val="center"/>
          </w:tcPr>
          <w:p w:rsidR="00330CD6" w:rsidRPr="008C65A3" w:rsidRDefault="00330CD6" w:rsidP="00330CD6">
            <w:pPr>
              <w:tabs>
                <w:tab w:val="left" w:pos="567"/>
              </w:tabs>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851"/>
              <w:jc w:val="both"/>
              <w:rPr>
                <w:sz w:val="20"/>
                <w:szCs w:val="20"/>
              </w:rPr>
            </w:pPr>
          </w:p>
        </w:tc>
        <w:tc>
          <w:tcPr>
            <w:tcW w:w="2172" w:type="dxa"/>
            <w:shd w:val="clear" w:color="auto" w:fill="auto"/>
            <w:vAlign w:val="center"/>
          </w:tcPr>
          <w:p w:rsidR="00330CD6" w:rsidRPr="008C65A3" w:rsidRDefault="00330CD6" w:rsidP="00330CD6">
            <w:pPr>
              <w:tabs>
                <w:tab w:val="left" w:pos="567"/>
              </w:tabs>
              <w:jc w:val="both"/>
              <w:rPr>
                <w:sz w:val="20"/>
                <w:szCs w:val="20"/>
              </w:rPr>
            </w:pPr>
          </w:p>
        </w:tc>
        <w:tc>
          <w:tcPr>
            <w:tcW w:w="2684" w:type="dxa"/>
            <w:shd w:val="clear" w:color="auto" w:fill="auto"/>
            <w:vAlign w:val="center"/>
          </w:tcPr>
          <w:p w:rsidR="00330CD6" w:rsidRPr="008C65A3" w:rsidRDefault="00330CD6" w:rsidP="00330CD6">
            <w:pPr>
              <w:tabs>
                <w:tab w:val="left" w:pos="567"/>
              </w:tabs>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bl>
    <w:p w:rsidR="00330CD6" w:rsidRPr="008C65A3" w:rsidRDefault="00330CD6" w:rsidP="00330CD6">
      <w:pPr>
        <w:tabs>
          <w:tab w:val="left" w:pos="567"/>
        </w:tabs>
        <w:ind w:firstLine="851"/>
        <w:jc w:val="right"/>
        <w:rPr>
          <w:sz w:val="20"/>
          <w:szCs w:val="20"/>
        </w:rPr>
      </w:pPr>
    </w:p>
    <w:p w:rsidR="00330CD6" w:rsidRPr="008C65A3" w:rsidRDefault="00330CD6" w:rsidP="00330CD6">
      <w:pPr>
        <w:pStyle w:val="NoSpacing"/>
        <w:tabs>
          <w:tab w:val="left" w:pos="567"/>
          <w:tab w:val="left" w:pos="2520"/>
        </w:tabs>
        <w:jc w:val="right"/>
        <w:rPr>
          <w:rFonts w:ascii="Times New Roman" w:hAnsi="Times New Roman" w:cs="Times New Roman"/>
          <w:bCs/>
          <w:spacing w:val="-10"/>
        </w:rPr>
      </w:pPr>
      <w:r w:rsidRPr="008C65A3">
        <w:rPr>
          <w:rFonts w:ascii="Times New Roman" w:hAnsi="Times New Roman" w:cs="Times New Roman"/>
          <w:bCs/>
          <w:spacing w:val="-9"/>
        </w:rPr>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25</w:t>
      </w:r>
    </w:p>
    <w:p w:rsidR="00330CD6" w:rsidRPr="008C65A3" w:rsidRDefault="00330CD6" w:rsidP="00330CD6">
      <w:pPr>
        <w:shd w:val="clear" w:color="auto" w:fill="FFFFFF"/>
        <w:tabs>
          <w:tab w:val="left" w:pos="567"/>
          <w:tab w:val="left" w:pos="709"/>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Cs/>
          <w:spacing w:val="-10"/>
          <w:sz w:val="20"/>
          <w:szCs w:val="20"/>
        </w:rPr>
      </w:pPr>
      <w:r w:rsidRPr="008C65A3">
        <w:rPr>
          <w:bCs/>
          <w:spacing w:val="-9"/>
          <w:sz w:val="20"/>
          <w:szCs w:val="20"/>
        </w:rPr>
        <w:t>«Приложение № 3</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rFonts w:ascii="Calibri" w:hAnsi="Calibri" w:cs="Calibri"/>
          <w:sz w:val="20"/>
          <w:szCs w:val="20"/>
        </w:rPr>
      </w:pPr>
      <w:r w:rsidRPr="008C65A3">
        <w:rPr>
          <w:bCs/>
          <w:spacing w:val="-2"/>
          <w:sz w:val="20"/>
          <w:szCs w:val="20"/>
        </w:rPr>
        <w:t xml:space="preserve">от 13.12.2017 г. </w:t>
      </w:r>
      <w:r w:rsidRPr="008C65A3">
        <w:rPr>
          <w:bCs/>
          <w:sz w:val="20"/>
          <w:szCs w:val="20"/>
        </w:rPr>
        <w:t>№182»</w:t>
      </w:r>
    </w:p>
    <w:p w:rsidR="00330CD6" w:rsidRPr="008C65A3" w:rsidRDefault="00330CD6" w:rsidP="00330CD6">
      <w:pPr>
        <w:tabs>
          <w:tab w:val="left" w:pos="567"/>
        </w:tabs>
        <w:ind w:firstLine="851"/>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РАЗМЕРЫ ЕЖЕМЕСЯЧНЫХ ВЫПЛАТ </w:t>
      </w:r>
    </w:p>
    <w:p w:rsidR="00330CD6" w:rsidRPr="008C65A3" w:rsidRDefault="00330CD6" w:rsidP="00330CD6">
      <w:pPr>
        <w:pStyle w:val="NoSpacing"/>
        <w:tabs>
          <w:tab w:val="left" w:pos="567"/>
        </w:tabs>
        <w:jc w:val="both"/>
      </w:pPr>
      <w:r w:rsidRPr="008C65A3">
        <w:rPr>
          <w:rFonts w:ascii="Times New Roman" w:hAnsi="Times New Roman" w:cs="Times New Roman"/>
          <w:b/>
        </w:rPr>
        <w:t>ЗА КЛАССНЫЙ ЧИН МУНИЦИПАЛЬНОГО СЛУЖАЩЕГО</w:t>
      </w:r>
    </w:p>
    <w:p w:rsidR="00330CD6" w:rsidRPr="008C65A3" w:rsidRDefault="00330CD6" w:rsidP="00330CD6">
      <w:pPr>
        <w:tabs>
          <w:tab w:val="left" w:pos="567"/>
        </w:tabs>
        <w:ind w:firstLine="851"/>
        <w:jc w:val="both"/>
        <w:rPr>
          <w:sz w:val="20"/>
          <w:szCs w:val="20"/>
        </w:rPr>
      </w:pPr>
    </w:p>
    <w:tbl>
      <w:tblPr>
        <w:tblW w:w="9639" w:type="dxa"/>
        <w:tblLayout w:type="fixed"/>
        <w:tblCellMar>
          <w:left w:w="0" w:type="dxa"/>
          <w:right w:w="0" w:type="dxa"/>
        </w:tblCellMar>
        <w:tblLook w:val="0000" w:firstRow="0" w:lastRow="0" w:firstColumn="0" w:lastColumn="0" w:noHBand="0" w:noVBand="0"/>
      </w:tblPr>
      <w:tblGrid>
        <w:gridCol w:w="5104"/>
        <w:gridCol w:w="4535"/>
      </w:tblGrid>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Наименование классного чина</w:t>
            </w:r>
          </w:p>
        </w:tc>
        <w:tc>
          <w:tcPr>
            <w:tcW w:w="4535" w:type="dxa"/>
            <w:shd w:val="clear" w:color="auto" w:fill="auto"/>
            <w:vAlign w:val="center"/>
          </w:tcPr>
          <w:p w:rsidR="00330CD6" w:rsidRPr="008C65A3" w:rsidRDefault="00330CD6" w:rsidP="00330CD6">
            <w:pPr>
              <w:tabs>
                <w:tab w:val="left" w:pos="567"/>
              </w:tabs>
              <w:ind w:firstLine="467"/>
              <w:jc w:val="both"/>
              <w:rPr>
                <w:sz w:val="20"/>
                <w:szCs w:val="20"/>
              </w:rPr>
            </w:pPr>
            <w:r w:rsidRPr="008C65A3">
              <w:rPr>
                <w:sz w:val="20"/>
                <w:szCs w:val="20"/>
              </w:rPr>
              <w:t>Размеры  выплаты</w:t>
            </w:r>
          </w:p>
          <w:p w:rsidR="00330CD6" w:rsidRPr="008C65A3" w:rsidRDefault="00330CD6" w:rsidP="00330CD6">
            <w:pPr>
              <w:tabs>
                <w:tab w:val="left" w:pos="567"/>
              </w:tabs>
              <w:ind w:firstLine="851"/>
              <w:jc w:val="both"/>
              <w:rPr>
                <w:sz w:val="20"/>
                <w:szCs w:val="20"/>
              </w:rPr>
            </w:pPr>
            <w:r w:rsidRPr="008C65A3">
              <w:rPr>
                <w:sz w:val="20"/>
                <w:szCs w:val="20"/>
              </w:rPr>
              <w:t>(рублей в месяц)</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1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2323</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2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2167</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3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2013</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1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1780</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2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1627</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3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1472</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1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1396</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2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1161</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lastRenderedPageBreak/>
              <w:t>Советник муниципальной службы 3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1008</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1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930</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2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776</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3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696</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1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543</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2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466</w:t>
            </w:r>
          </w:p>
        </w:tc>
      </w:tr>
      <w:tr w:rsidR="00330CD6" w:rsidRPr="008C65A3" w:rsidTr="00330CD6">
        <w:tc>
          <w:tcPr>
            <w:tcW w:w="5104"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3 класса</w:t>
            </w:r>
          </w:p>
        </w:tc>
        <w:tc>
          <w:tcPr>
            <w:tcW w:w="4535" w:type="dxa"/>
            <w:shd w:val="clear" w:color="auto" w:fill="auto"/>
          </w:tcPr>
          <w:p w:rsidR="00330CD6" w:rsidRPr="008C65A3" w:rsidRDefault="00330CD6" w:rsidP="00330CD6">
            <w:pPr>
              <w:tabs>
                <w:tab w:val="left" w:pos="567"/>
              </w:tabs>
              <w:jc w:val="both"/>
              <w:rPr>
                <w:sz w:val="20"/>
                <w:szCs w:val="20"/>
              </w:rPr>
            </w:pPr>
            <w:r w:rsidRPr="008C65A3">
              <w:rPr>
                <w:sz w:val="20"/>
                <w:szCs w:val="20"/>
              </w:rPr>
              <w:t>387</w:t>
            </w:r>
          </w:p>
        </w:tc>
      </w:tr>
    </w:tbl>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4:</w:t>
      </w:r>
      <w:r w:rsidRPr="008C65A3">
        <w:rPr>
          <w:rFonts w:eastAsia="Calibri"/>
          <w:bCs/>
          <w:color w:val="000000"/>
          <w:sz w:val="20"/>
          <w:szCs w:val="20"/>
          <w:lang w:bidi="ru-RU"/>
        </w:rPr>
        <w:t xml:space="preserve">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сельского поселения Аликовского района Чувашской Республики</w:t>
      </w:r>
    </w:p>
    <w:p w:rsidR="00330CD6" w:rsidRPr="008C65A3" w:rsidRDefault="00330CD6" w:rsidP="00330CD6">
      <w:pPr>
        <w:pStyle w:val="1f0"/>
        <w:widowControl/>
        <w:tabs>
          <w:tab w:val="left" w:pos="567"/>
        </w:tabs>
        <w:spacing w:before="0" w:after="0"/>
        <w:ind w:firstLine="709"/>
        <w:jc w:val="both"/>
        <w:rPr>
          <w:b/>
          <w:color w:val="000000"/>
          <w:sz w:val="20"/>
          <w:szCs w:val="20"/>
        </w:rPr>
      </w:pP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851"/>
        <w:jc w:val="both"/>
        <w:rPr>
          <w:b/>
          <w:bCs/>
          <w:sz w:val="20"/>
          <w:szCs w:val="20"/>
        </w:rPr>
      </w:pPr>
    </w:p>
    <w:p w:rsidR="00330CD6" w:rsidRPr="008C65A3" w:rsidRDefault="00330CD6" w:rsidP="00330CD6">
      <w:pPr>
        <w:tabs>
          <w:tab w:val="left" w:pos="567"/>
        </w:tabs>
        <w:ind w:firstLine="425"/>
        <w:jc w:val="both"/>
        <w:rPr>
          <w:sz w:val="20"/>
          <w:szCs w:val="20"/>
        </w:rPr>
      </w:pPr>
      <w:r w:rsidRPr="008C65A3">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425"/>
        <w:jc w:val="both"/>
        <w:rPr>
          <w:sz w:val="20"/>
          <w:szCs w:val="20"/>
        </w:rPr>
      </w:pPr>
      <w:r w:rsidRPr="008C65A3">
        <w:rPr>
          <w:color w:val="333333"/>
          <w:sz w:val="20"/>
          <w:szCs w:val="20"/>
        </w:rPr>
        <w:t>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сельского поселения Аликовского района, утвержденное решением Собрания депутатов Аликовского сельского поселения Аликовского района Чувашской Республики   №115 от     01 марта 2019 г. «</w:t>
      </w:r>
      <w:r w:rsidRPr="008C65A3">
        <w:rPr>
          <w:rFonts w:eastAsia="Calibri"/>
          <w:color w:val="333333"/>
          <w:spacing w:val="2"/>
          <w:sz w:val="20"/>
          <w:szCs w:val="20"/>
        </w:rPr>
        <w:t xml:space="preserve">О денежном содержании, </w:t>
      </w:r>
      <w:r w:rsidRPr="008C65A3">
        <w:rPr>
          <w:color w:val="333333"/>
          <w:sz w:val="20"/>
          <w:szCs w:val="20"/>
        </w:rPr>
        <w:t>порядке установления ежемесячных и иных дополнительных выплат лицам, замещающим муниципальные должности и должности муниципальной службы в  органах местного самоуправления Аликовского сельского</w:t>
      </w:r>
      <w:r w:rsidRPr="008C65A3">
        <w:rPr>
          <w:color w:val="333333"/>
          <w:spacing w:val="2"/>
          <w:sz w:val="20"/>
          <w:szCs w:val="20"/>
        </w:rPr>
        <w:t xml:space="preserve"> поселения Аликовского района</w:t>
      </w:r>
      <w:r w:rsidRPr="008C65A3">
        <w:rPr>
          <w:bCs/>
          <w:color w:val="333333"/>
          <w:sz w:val="20"/>
          <w:szCs w:val="20"/>
        </w:rPr>
        <w:t>» (с изменениями от 17.12.2019 г., 19.11.2020 г.),</w:t>
      </w:r>
      <w:r w:rsidRPr="008C65A3">
        <w:rPr>
          <w:color w:val="333333"/>
          <w:sz w:val="20"/>
          <w:szCs w:val="20"/>
        </w:rPr>
        <w:t xml:space="preserve"> изложив </w:t>
      </w:r>
      <w:r w:rsidRPr="008C65A3">
        <w:rPr>
          <w:sz w:val="20"/>
          <w:szCs w:val="20"/>
        </w:rPr>
        <w:t>приложения № 2 и 3 к указанному решению в редакции, согласно приложениям № 1 и 2 к данному решению.</w:t>
      </w:r>
    </w:p>
    <w:p w:rsidR="00330CD6" w:rsidRPr="008C65A3" w:rsidRDefault="00330CD6" w:rsidP="00330CD6">
      <w:pPr>
        <w:tabs>
          <w:tab w:val="left" w:pos="567"/>
        </w:tabs>
        <w:ind w:firstLine="567"/>
        <w:jc w:val="both"/>
        <w:rPr>
          <w:sz w:val="20"/>
          <w:szCs w:val="20"/>
        </w:rPr>
      </w:pPr>
      <w:r w:rsidRPr="008C65A3">
        <w:rPr>
          <w:sz w:val="20"/>
          <w:szCs w:val="20"/>
        </w:rPr>
        <w:t>2. Приложение 1 к указанному решению считать утратившим силу.</w:t>
      </w:r>
    </w:p>
    <w:p w:rsidR="00330CD6" w:rsidRPr="008C65A3" w:rsidRDefault="00330CD6" w:rsidP="00330CD6">
      <w:pPr>
        <w:tabs>
          <w:tab w:val="left" w:pos="567"/>
        </w:tabs>
        <w:ind w:firstLine="567"/>
        <w:jc w:val="both"/>
        <w:rPr>
          <w:sz w:val="20"/>
          <w:szCs w:val="20"/>
        </w:rPr>
      </w:pPr>
      <w:r w:rsidRPr="008C65A3">
        <w:rPr>
          <w:sz w:val="20"/>
          <w:szCs w:val="20"/>
        </w:rPr>
        <w:t>3. Настоящее решение вступает в силу после официального опубликования и распространяется на правоотношения, возникшие с 01 октября 2022 года.</w:t>
      </w:r>
    </w:p>
    <w:p w:rsidR="00330CD6" w:rsidRPr="008C65A3" w:rsidRDefault="00330CD6" w:rsidP="00330CD6">
      <w:pPr>
        <w:pStyle w:val="16"/>
        <w:tabs>
          <w:tab w:val="left" w:pos="567"/>
        </w:tabs>
        <w:spacing w:line="240" w:lineRule="auto"/>
        <w:ind w:firstLine="720"/>
        <w:jc w:val="both"/>
        <w:rPr>
          <w:color w:val="000000"/>
          <w:sz w:val="20"/>
          <w:szCs w:val="20"/>
        </w:rPr>
      </w:pPr>
    </w:p>
    <w:p w:rsidR="00330CD6" w:rsidRPr="008C65A3" w:rsidRDefault="00330CD6" w:rsidP="00330CD6">
      <w:pPr>
        <w:pStyle w:val="NoSpacing"/>
        <w:tabs>
          <w:tab w:val="left" w:pos="567"/>
          <w:tab w:val="left" w:pos="2520"/>
        </w:tabs>
        <w:ind w:firstLine="2520"/>
        <w:jc w:val="right"/>
        <w:rPr>
          <w:rFonts w:ascii="Times New Roman" w:hAnsi="Times New Roman" w:cs="Times New Roman"/>
          <w:bCs/>
          <w:spacing w:val="-10"/>
        </w:rPr>
      </w:pPr>
      <w:r w:rsidRPr="008C65A3">
        <w:t xml:space="preserve">    </w:t>
      </w: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26</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01.03.2019 г. № 115</w:t>
      </w:r>
    </w:p>
    <w:p w:rsidR="00330CD6" w:rsidRPr="008C65A3" w:rsidRDefault="00330CD6" w:rsidP="00330CD6">
      <w:pPr>
        <w:shd w:val="clear" w:color="auto" w:fill="FFFFFF"/>
        <w:tabs>
          <w:tab w:val="left" w:pos="567"/>
        </w:tabs>
        <w:ind w:firstLine="5670"/>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 ДОЛЖНОСТНЫХ ОКЛАДОВ И РАЗМЕР ЕЖЕМЕСЯЧНОГО </w:t>
      </w:r>
    </w:p>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b/>
        </w:rPr>
        <w:t>ДЕНЕЖНОГО ПООЩРЕНИЯ ЛИЦ, ЗАМЕЩАЮЩИХ МУНИЦИПАЛЬНЫЕ ДОЛЖНОСТИ И ДОЛЖНОСТИ МУНИЦИПАЛЬНОЙ СЛУЖБЫ</w:t>
      </w: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330CD6" w:rsidRPr="008C65A3" w:rsidTr="00563DE8">
        <w:tc>
          <w:tcPr>
            <w:tcW w:w="4790"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Наименование должности</w:t>
            </w:r>
          </w:p>
        </w:tc>
        <w:tc>
          <w:tcPr>
            <w:tcW w:w="2172"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Должностной оклад (рублей в месяц)</w:t>
            </w:r>
          </w:p>
        </w:tc>
        <w:tc>
          <w:tcPr>
            <w:tcW w:w="2804" w:type="dxa"/>
            <w:gridSpan w:val="4"/>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Размер ежемесячного денежного поощрения (должностных окладов)</w:t>
            </w:r>
          </w:p>
          <w:p w:rsidR="00330CD6" w:rsidRPr="008C65A3" w:rsidRDefault="00330CD6" w:rsidP="00330CD6">
            <w:pPr>
              <w:pStyle w:val="NoSpacing"/>
              <w:tabs>
                <w:tab w:val="left" w:pos="567"/>
              </w:tabs>
              <w:jc w:val="both"/>
              <w:rPr>
                <w:rFonts w:ascii="Times New Roman" w:hAnsi="Times New Roman" w:cs="Times New Roman"/>
              </w:rPr>
            </w:pPr>
          </w:p>
        </w:tc>
      </w:tr>
      <w:tr w:rsidR="00330CD6" w:rsidRPr="008C65A3" w:rsidTr="00563DE8">
        <w:tc>
          <w:tcPr>
            <w:tcW w:w="9646" w:type="dxa"/>
            <w:gridSpan w:val="3"/>
            <w:shd w:val="clear" w:color="auto" w:fill="auto"/>
            <w:vAlign w:val="center"/>
          </w:tcPr>
          <w:p w:rsidR="00330CD6" w:rsidRPr="008C65A3" w:rsidRDefault="00330CD6" w:rsidP="00330CD6">
            <w:pPr>
              <w:tabs>
                <w:tab w:val="left" w:pos="567"/>
              </w:tabs>
              <w:snapToGrid w:val="0"/>
              <w:ind w:firstLine="851"/>
              <w:jc w:val="both"/>
              <w:rPr>
                <w:sz w:val="20"/>
                <w:szCs w:val="20"/>
              </w:rPr>
            </w:pPr>
          </w:p>
          <w:p w:rsidR="00330CD6" w:rsidRPr="008C65A3" w:rsidRDefault="00330CD6" w:rsidP="00330CD6">
            <w:pPr>
              <w:tabs>
                <w:tab w:val="left" w:pos="567"/>
              </w:tabs>
              <w:ind w:firstLine="851"/>
              <w:jc w:val="both"/>
              <w:rPr>
                <w:sz w:val="20"/>
                <w:szCs w:val="20"/>
              </w:rPr>
            </w:pPr>
            <w:r w:rsidRPr="008C65A3">
              <w:rPr>
                <w:b/>
                <w:sz w:val="20"/>
                <w:szCs w:val="20"/>
              </w:rPr>
              <w:t>Раздел 1. Исполнительно-распорядительный орган местного самоуправления</w:t>
            </w:r>
          </w:p>
          <w:p w:rsidR="00330CD6" w:rsidRPr="008C65A3" w:rsidRDefault="00330CD6" w:rsidP="00330CD6">
            <w:pPr>
              <w:tabs>
                <w:tab w:val="left" w:pos="567"/>
              </w:tabs>
              <w:ind w:firstLine="851"/>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lastRenderedPageBreak/>
              <w:t xml:space="preserve">Глава Аликовского сельского поселения Аликовского района Чувашской Республики </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 xml:space="preserve"> </w:t>
            </w:r>
          </w:p>
          <w:p w:rsidR="00330CD6" w:rsidRPr="008C65A3" w:rsidRDefault="00330CD6" w:rsidP="00330CD6">
            <w:pPr>
              <w:tabs>
                <w:tab w:val="left" w:pos="567"/>
              </w:tabs>
              <w:jc w:val="both"/>
              <w:rPr>
                <w:sz w:val="20"/>
                <w:szCs w:val="20"/>
              </w:rPr>
            </w:pPr>
            <w:r w:rsidRPr="008C65A3">
              <w:rPr>
                <w:sz w:val="20"/>
                <w:szCs w:val="20"/>
              </w:rPr>
              <w:t xml:space="preserve">11219  </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0,6</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Главный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5427</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2</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Ведущий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5025</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2</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bl>
    <w:p w:rsidR="00330CD6" w:rsidRPr="008C65A3" w:rsidRDefault="00330CD6" w:rsidP="00330CD6">
      <w:pPr>
        <w:pStyle w:val="NoSpacing"/>
        <w:tabs>
          <w:tab w:val="left" w:pos="567"/>
          <w:tab w:val="left" w:pos="2520"/>
        </w:tabs>
        <w:jc w:val="both"/>
        <w:rPr>
          <w:bCs/>
          <w:spacing w:val="-10"/>
        </w:rPr>
      </w:pPr>
      <w:r w:rsidRPr="008C65A3">
        <w:rPr>
          <w:rFonts w:ascii="Times New Roman" w:hAnsi="Times New Roman" w:cs="Times New Roman"/>
          <w:bCs/>
          <w:spacing w:val="-9"/>
        </w:rPr>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31.10.2022 г.    № 26</w:t>
      </w:r>
    </w:p>
    <w:p w:rsidR="00330CD6" w:rsidRPr="008C65A3" w:rsidRDefault="00330CD6" w:rsidP="00330CD6">
      <w:pPr>
        <w:shd w:val="clear" w:color="auto" w:fill="FFFFFF"/>
        <w:tabs>
          <w:tab w:val="left" w:pos="567"/>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Cs/>
          <w:spacing w:val="-10"/>
          <w:sz w:val="20"/>
          <w:szCs w:val="20"/>
        </w:rPr>
      </w:pPr>
      <w:r w:rsidRPr="008C65A3">
        <w:rPr>
          <w:bCs/>
          <w:spacing w:val="-9"/>
          <w:sz w:val="20"/>
          <w:szCs w:val="20"/>
        </w:rPr>
        <w:t>«Приложение № 3</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rFonts w:ascii="Calibri" w:hAnsi="Calibri" w:cs="Calibri"/>
          <w:bCs/>
          <w:spacing w:val="-2"/>
          <w:sz w:val="20"/>
          <w:szCs w:val="20"/>
        </w:rPr>
      </w:pPr>
      <w:r w:rsidRPr="008C65A3">
        <w:rPr>
          <w:sz w:val="20"/>
          <w:szCs w:val="20"/>
        </w:rPr>
        <w:t>Аликовского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от 01.03.2019 г. № 115 </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pStyle w:val="NoSpacing"/>
        <w:tabs>
          <w:tab w:val="left" w:pos="567"/>
        </w:tabs>
        <w:jc w:val="center"/>
        <w:rPr>
          <w:rFonts w:ascii="Times New Roman" w:hAnsi="Times New Roman" w:cs="Times New Roman"/>
          <w:b/>
        </w:rPr>
      </w:pPr>
      <w:r w:rsidRPr="008C65A3">
        <w:rPr>
          <w:rFonts w:ascii="Times New Roman" w:hAnsi="Times New Roman" w:cs="Times New Roman"/>
          <w:b/>
        </w:rPr>
        <w:t>РАЗМЕРЫ ЕЖЕМЕСЯЧНЫХ ВЫПЛАТ</w:t>
      </w:r>
    </w:p>
    <w:p w:rsidR="00330CD6" w:rsidRPr="008C65A3" w:rsidRDefault="00330CD6" w:rsidP="00330CD6">
      <w:pPr>
        <w:pStyle w:val="NoSpacing"/>
        <w:tabs>
          <w:tab w:val="left" w:pos="567"/>
        </w:tabs>
        <w:jc w:val="center"/>
      </w:pPr>
      <w:r w:rsidRPr="008C65A3">
        <w:rPr>
          <w:rFonts w:ascii="Times New Roman" w:hAnsi="Times New Roman" w:cs="Times New Roman"/>
          <w:b/>
        </w:rPr>
        <w:t>ЗА КЛАССНЫЙ ЧИН МУНИЦИПАЛЬНОГО СЛУЖАЩЕГО</w:t>
      </w:r>
    </w:p>
    <w:p w:rsidR="00330CD6" w:rsidRPr="008C65A3" w:rsidRDefault="00330CD6"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Наименование классного чина</w:t>
            </w:r>
          </w:p>
        </w:tc>
        <w:tc>
          <w:tcPr>
            <w:tcW w:w="3539" w:type="dxa"/>
            <w:vAlign w:val="center"/>
          </w:tcPr>
          <w:p w:rsidR="00330CD6" w:rsidRPr="008C65A3" w:rsidRDefault="00330CD6" w:rsidP="00330CD6">
            <w:pPr>
              <w:tabs>
                <w:tab w:val="left" w:pos="567"/>
              </w:tabs>
              <w:ind w:firstLine="467"/>
              <w:jc w:val="both"/>
              <w:rPr>
                <w:sz w:val="20"/>
                <w:szCs w:val="20"/>
              </w:rPr>
            </w:pPr>
            <w:r w:rsidRPr="008C65A3">
              <w:rPr>
                <w:sz w:val="20"/>
                <w:szCs w:val="20"/>
              </w:rPr>
              <w:t>Размеры  выплаты</w:t>
            </w:r>
          </w:p>
          <w:p w:rsidR="00330CD6" w:rsidRPr="008C65A3" w:rsidRDefault="00330CD6" w:rsidP="00330CD6">
            <w:pPr>
              <w:tabs>
                <w:tab w:val="left" w:pos="567"/>
              </w:tabs>
              <w:ind w:firstLine="851"/>
              <w:jc w:val="both"/>
              <w:rPr>
                <w:sz w:val="20"/>
                <w:szCs w:val="20"/>
              </w:rPr>
            </w:pPr>
            <w:r w:rsidRPr="008C65A3">
              <w:rPr>
                <w:sz w:val="20"/>
                <w:szCs w:val="20"/>
              </w:rPr>
              <w:t>(рублей в месяц)</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2323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2167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2013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1780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1627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1472</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1396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1161</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1008</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930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776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696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543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466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387</w:t>
            </w:r>
          </w:p>
        </w:tc>
      </w:tr>
    </w:tbl>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5:</w:t>
      </w:r>
      <w:r w:rsidRPr="008C65A3">
        <w:rPr>
          <w:rFonts w:eastAsia="Calibri"/>
          <w:bCs/>
          <w:color w:val="000000"/>
          <w:sz w:val="20"/>
          <w:szCs w:val="20"/>
          <w:lang w:bidi="ru-RU"/>
        </w:rPr>
        <w:t xml:space="preserve">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Большевыльского сельского поселения Аликовского района Чувашской Республики</w:t>
      </w:r>
    </w:p>
    <w:p w:rsidR="00330CD6" w:rsidRPr="008C65A3" w:rsidRDefault="00330CD6" w:rsidP="00330CD6">
      <w:pPr>
        <w:pStyle w:val="1f0"/>
        <w:widowControl/>
        <w:tabs>
          <w:tab w:val="left" w:pos="567"/>
        </w:tabs>
        <w:spacing w:before="0" w:after="0"/>
        <w:ind w:firstLine="709"/>
        <w:jc w:val="both"/>
        <w:rPr>
          <w:b/>
          <w:color w:val="000000"/>
          <w:sz w:val="20"/>
          <w:szCs w:val="20"/>
        </w:rPr>
      </w:pP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851"/>
        <w:jc w:val="both"/>
        <w:rPr>
          <w:b/>
          <w:bCs/>
          <w:sz w:val="20"/>
          <w:szCs w:val="20"/>
        </w:rPr>
      </w:pPr>
    </w:p>
    <w:p w:rsidR="00330CD6" w:rsidRPr="008C65A3" w:rsidRDefault="00330CD6" w:rsidP="00330CD6">
      <w:pPr>
        <w:tabs>
          <w:tab w:val="left" w:pos="567"/>
        </w:tabs>
        <w:ind w:firstLine="601"/>
        <w:jc w:val="both"/>
        <w:rPr>
          <w:sz w:val="20"/>
          <w:szCs w:val="20"/>
        </w:rPr>
      </w:pPr>
      <w:r w:rsidRPr="008C65A3">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601"/>
        <w:jc w:val="both"/>
        <w:rPr>
          <w:sz w:val="20"/>
          <w:szCs w:val="20"/>
        </w:rPr>
      </w:pPr>
      <w:r w:rsidRPr="008C65A3">
        <w:rPr>
          <w:sz w:val="20"/>
          <w:szCs w:val="20"/>
        </w:rPr>
        <w:t>1. Внести изменения в решение Собрания депутатов Большевыльского сельского поселения Аликовского района Чувашской Республики №102 от 16.03.2018 года  «О денежном содержании,  порядке установления ежемесячных и иных дополнительных выплат лицам, замещающим муниципальные должности и должности муниципальной службы в  органах местного самоуправления Большевыльского сельского поселения Аликовского района» (с изменениями от 31.10.2019 г., 16.12.2019 г., 02.11.2020 г., 21.01.2022, 08.07.2022)</w:t>
      </w:r>
      <w:r w:rsidRPr="008C65A3">
        <w:rPr>
          <w:bCs/>
          <w:sz w:val="20"/>
          <w:szCs w:val="20"/>
        </w:rPr>
        <w:t>,</w:t>
      </w:r>
      <w:r w:rsidRPr="008C65A3">
        <w:rPr>
          <w:sz w:val="20"/>
          <w:szCs w:val="20"/>
        </w:rPr>
        <w:t xml:space="preserve"> </w:t>
      </w:r>
      <w:r w:rsidRPr="008C65A3">
        <w:rPr>
          <w:sz w:val="20"/>
          <w:szCs w:val="20"/>
        </w:rPr>
        <w:lastRenderedPageBreak/>
        <w:t>изложив приложения №1 и 2 к указанному решению в редакции, согласно приложениям №1 и 2 к данному решению.</w:t>
      </w:r>
    </w:p>
    <w:p w:rsidR="00330CD6" w:rsidRPr="008C65A3" w:rsidRDefault="00330CD6" w:rsidP="00330CD6">
      <w:pPr>
        <w:tabs>
          <w:tab w:val="left" w:pos="567"/>
        </w:tabs>
        <w:ind w:firstLine="601"/>
        <w:jc w:val="both"/>
        <w:rPr>
          <w:sz w:val="20"/>
          <w:szCs w:val="20"/>
        </w:rPr>
      </w:pPr>
      <w:r w:rsidRPr="008C65A3">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330CD6" w:rsidRPr="008C65A3" w:rsidRDefault="00330CD6" w:rsidP="00330CD6">
      <w:pPr>
        <w:pStyle w:val="NoSpacing"/>
        <w:tabs>
          <w:tab w:val="left" w:pos="567"/>
          <w:tab w:val="left" w:pos="2520"/>
        </w:tabs>
        <w:jc w:val="both"/>
        <w:rPr>
          <w:rFonts w:ascii="Times New Roman" w:hAnsi="Times New Roman" w:cs="Times New Roman"/>
          <w:bCs/>
          <w:spacing w:val="-10"/>
        </w:rPr>
      </w:pP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27</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Большевыльского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16.03.2018г.  № 102</w:t>
      </w:r>
    </w:p>
    <w:p w:rsidR="00330CD6" w:rsidRPr="008C65A3" w:rsidRDefault="00330CD6" w:rsidP="00330CD6">
      <w:pPr>
        <w:shd w:val="clear" w:color="auto" w:fill="FFFFFF"/>
        <w:tabs>
          <w:tab w:val="left" w:pos="567"/>
        </w:tabs>
        <w:ind w:firstLine="5670"/>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 ДОЛЖНОСТНЫХ ОКЛАДОВ И РАЗМЕР ЕЖЕМЕСЯЧНОГО </w:t>
      </w:r>
    </w:p>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330CD6" w:rsidRPr="008C65A3" w:rsidRDefault="00330CD6" w:rsidP="00330CD6">
      <w:pPr>
        <w:pStyle w:val="NoSpacing"/>
        <w:tabs>
          <w:tab w:val="left" w:pos="567"/>
        </w:tabs>
        <w:jc w:val="both"/>
        <w:rPr>
          <w:rFonts w:ascii="Times New Roman" w:hAnsi="Times New Roman" w:cs="Times New Roman"/>
        </w:rPr>
      </w:pPr>
    </w:p>
    <w:tbl>
      <w:tblPr>
        <w:tblW w:w="970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747"/>
      </w:tblGrid>
      <w:tr w:rsidR="00330CD6" w:rsidRPr="008C65A3" w:rsidTr="00563DE8">
        <w:tc>
          <w:tcPr>
            <w:tcW w:w="4790"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Наименование должности</w:t>
            </w:r>
          </w:p>
        </w:tc>
        <w:tc>
          <w:tcPr>
            <w:tcW w:w="2172"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Должностной оклад (рублей в месяц)</w:t>
            </w:r>
          </w:p>
        </w:tc>
        <w:tc>
          <w:tcPr>
            <w:tcW w:w="2747"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Размер ежемесячного денежного поощрения (должностных окладов)</w:t>
            </w:r>
          </w:p>
        </w:tc>
      </w:tr>
      <w:tr w:rsidR="00330CD6" w:rsidRPr="008C65A3" w:rsidTr="00563DE8">
        <w:tc>
          <w:tcPr>
            <w:tcW w:w="9709" w:type="dxa"/>
            <w:gridSpan w:val="3"/>
            <w:shd w:val="clear" w:color="auto" w:fill="auto"/>
            <w:vAlign w:val="center"/>
          </w:tcPr>
          <w:p w:rsidR="00330CD6" w:rsidRPr="008C65A3" w:rsidRDefault="00330CD6" w:rsidP="00330CD6">
            <w:pPr>
              <w:tabs>
                <w:tab w:val="left" w:pos="567"/>
              </w:tabs>
              <w:snapToGrid w:val="0"/>
              <w:ind w:firstLine="851"/>
              <w:jc w:val="both"/>
              <w:rPr>
                <w:sz w:val="20"/>
                <w:szCs w:val="20"/>
              </w:rPr>
            </w:pPr>
          </w:p>
        </w:tc>
      </w:tr>
      <w:tr w:rsidR="00330CD6" w:rsidRPr="008C65A3" w:rsidTr="00563DE8">
        <w:tc>
          <w:tcPr>
            <w:tcW w:w="9709" w:type="dxa"/>
            <w:gridSpan w:val="3"/>
            <w:shd w:val="clear" w:color="auto" w:fill="auto"/>
            <w:vAlign w:val="center"/>
          </w:tcPr>
          <w:p w:rsidR="00330CD6" w:rsidRPr="008C65A3" w:rsidRDefault="00330CD6" w:rsidP="00330CD6">
            <w:pPr>
              <w:tabs>
                <w:tab w:val="left" w:pos="567"/>
              </w:tabs>
              <w:snapToGrid w:val="0"/>
              <w:ind w:firstLine="851"/>
              <w:jc w:val="both"/>
              <w:rPr>
                <w:sz w:val="20"/>
                <w:szCs w:val="20"/>
              </w:rPr>
            </w:pPr>
          </w:p>
          <w:p w:rsidR="00330CD6" w:rsidRPr="008C65A3" w:rsidRDefault="00330CD6" w:rsidP="00330CD6">
            <w:pPr>
              <w:tabs>
                <w:tab w:val="left" w:pos="567"/>
              </w:tabs>
              <w:ind w:firstLine="851"/>
              <w:jc w:val="both"/>
              <w:rPr>
                <w:sz w:val="20"/>
                <w:szCs w:val="20"/>
              </w:rPr>
            </w:pPr>
            <w:r w:rsidRPr="008C65A3">
              <w:rPr>
                <w:b/>
                <w:sz w:val="20"/>
                <w:szCs w:val="20"/>
              </w:rPr>
              <w:t>Раздел 1. Исполнительно-распорядительный орган местного самоуправления</w:t>
            </w:r>
          </w:p>
          <w:p w:rsidR="00330CD6" w:rsidRPr="008C65A3" w:rsidRDefault="00330CD6" w:rsidP="00330CD6">
            <w:pPr>
              <w:tabs>
                <w:tab w:val="left" w:pos="567"/>
              </w:tabs>
              <w:ind w:firstLine="851"/>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 xml:space="preserve">Глава Большевыльского сельского поселения Аликовского района Чувашской Республики  </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 xml:space="preserve"> </w:t>
            </w:r>
          </w:p>
          <w:p w:rsidR="00330CD6" w:rsidRPr="008C65A3" w:rsidRDefault="00330CD6" w:rsidP="00330CD6">
            <w:pPr>
              <w:tabs>
                <w:tab w:val="left" w:pos="567"/>
              </w:tabs>
              <w:jc w:val="both"/>
              <w:rPr>
                <w:sz w:val="20"/>
                <w:szCs w:val="20"/>
              </w:rPr>
            </w:pPr>
            <w:r w:rsidRPr="008C65A3">
              <w:rPr>
                <w:sz w:val="20"/>
                <w:szCs w:val="20"/>
              </w:rPr>
              <w:t xml:space="preserve">9906  </w:t>
            </w:r>
          </w:p>
        </w:tc>
        <w:tc>
          <w:tcPr>
            <w:tcW w:w="2747"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0,4</w:t>
            </w: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Заместитель главы Большевыльского сельского поселения Аликовского района Чувашской Республики</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4645</w:t>
            </w:r>
          </w:p>
        </w:tc>
        <w:tc>
          <w:tcPr>
            <w:tcW w:w="2747"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2,2</w:t>
            </w: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Главный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5427</w:t>
            </w:r>
          </w:p>
        </w:tc>
        <w:tc>
          <w:tcPr>
            <w:tcW w:w="2747"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1,4</w:t>
            </w: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Ведущий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5025</w:t>
            </w:r>
          </w:p>
        </w:tc>
        <w:tc>
          <w:tcPr>
            <w:tcW w:w="2747"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1,4</w:t>
            </w:r>
          </w:p>
        </w:tc>
      </w:tr>
    </w:tbl>
    <w:p w:rsidR="00330CD6" w:rsidRPr="008C65A3" w:rsidRDefault="00330CD6" w:rsidP="00330CD6">
      <w:pPr>
        <w:pStyle w:val="NoSpacing"/>
        <w:tabs>
          <w:tab w:val="left" w:pos="567"/>
          <w:tab w:val="left" w:pos="2520"/>
        </w:tabs>
        <w:jc w:val="both"/>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31.10.2022 г.    № 27</w:t>
      </w:r>
    </w:p>
    <w:p w:rsidR="00330CD6" w:rsidRPr="008C65A3" w:rsidRDefault="00330CD6" w:rsidP="00330CD6">
      <w:pPr>
        <w:shd w:val="clear" w:color="auto" w:fill="FFFFFF"/>
        <w:tabs>
          <w:tab w:val="left" w:pos="567"/>
          <w:tab w:val="left" w:pos="709"/>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Cs/>
          <w:spacing w:val="-10"/>
          <w:sz w:val="20"/>
          <w:szCs w:val="20"/>
        </w:rPr>
      </w:pPr>
      <w:r w:rsidRPr="008C65A3">
        <w:rPr>
          <w:bCs/>
          <w:spacing w:val="-9"/>
          <w:sz w:val="20"/>
          <w:szCs w:val="20"/>
        </w:rPr>
        <w:t>«Приложение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rFonts w:ascii="Calibri" w:hAnsi="Calibri" w:cs="Calibri"/>
          <w:bCs/>
          <w:spacing w:val="-2"/>
          <w:sz w:val="20"/>
          <w:szCs w:val="20"/>
        </w:rPr>
      </w:pPr>
      <w:r w:rsidRPr="008C65A3">
        <w:rPr>
          <w:sz w:val="20"/>
          <w:szCs w:val="20"/>
        </w:rPr>
        <w:t>Большевыльского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rFonts w:ascii="Calibri" w:hAnsi="Calibri" w:cs="Calibri"/>
          <w:sz w:val="20"/>
          <w:szCs w:val="20"/>
        </w:rPr>
      </w:pPr>
      <w:r w:rsidRPr="008C65A3">
        <w:rPr>
          <w:rFonts w:ascii="Calibri" w:hAnsi="Calibri" w:cs="Calibri"/>
          <w:bCs/>
          <w:spacing w:val="-2"/>
          <w:sz w:val="20"/>
          <w:szCs w:val="20"/>
        </w:rPr>
        <w:t xml:space="preserve">от 16.03.2018 г. №102 </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851"/>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РАЗМЕРЫ ЕЖЕМЕСЯЧНЫХ ВЫПЛАТ </w:t>
      </w:r>
    </w:p>
    <w:p w:rsidR="00330CD6" w:rsidRPr="008C65A3" w:rsidRDefault="00330CD6" w:rsidP="00330CD6">
      <w:pPr>
        <w:pStyle w:val="NoSpacing"/>
        <w:tabs>
          <w:tab w:val="left" w:pos="567"/>
        </w:tabs>
        <w:jc w:val="both"/>
      </w:pPr>
      <w:r w:rsidRPr="008C65A3">
        <w:rPr>
          <w:rFonts w:ascii="Times New Roman" w:hAnsi="Times New Roman" w:cs="Times New Roman"/>
          <w:b/>
        </w:rPr>
        <w:t>ЗА КЛАССНЫЙ ЧИН МУНИЦИПАЛЬНОГО СЛУЖАЩЕГО</w:t>
      </w:r>
    </w:p>
    <w:p w:rsidR="00330CD6" w:rsidRPr="008C65A3" w:rsidRDefault="00330CD6"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Наименование классного чина</w:t>
            </w:r>
          </w:p>
        </w:tc>
        <w:tc>
          <w:tcPr>
            <w:tcW w:w="3539" w:type="dxa"/>
            <w:vAlign w:val="center"/>
          </w:tcPr>
          <w:p w:rsidR="00330CD6" w:rsidRPr="008C65A3" w:rsidRDefault="00330CD6" w:rsidP="00330CD6">
            <w:pPr>
              <w:tabs>
                <w:tab w:val="left" w:pos="567"/>
              </w:tabs>
              <w:ind w:firstLine="467"/>
              <w:jc w:val="both"/>
              <w:rPr>
                <w:sz w:val="20"/>
                <w:szCs w:val="20"/>
              </w:rPr>
            </w:pPr>
            <w:r w:rsidRPr="008C65A3">
              <w:rPr>
                <w:sz w:val="20"/>
                <w:szCs w:val="20"/>
              </w:rPr>
              <w:t>Размеры  выплаты</w:t>
            </w:r>
          </w:p>
          <w:p w:rsidR="00330CD6" w:rsidRPr="008C65A3" w:rsidRDefault="00330CD6" w:rsidP="00330CD6">
            <w:pPr>
              <w:tabs>
                <w:tab w:val="left" w:pos="567"/>
              </w:tabs>
              <w:ind w:firstLine="851"/>
              <w:jc w:val="both"/>
              <w:rPr>
                <w:sz w:val="20"/>
                <w:szCs w:val="20"/>
              </w:rPr>
            </w:pPr>
            <w:r w:rsidRPr="008C65A3">
              <w:rPr>
                <w:sz w:val="20"/>
                <w:szCs w:val="20"/>
              </w:rPr>
              <w:t>(рублей в месяц)</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2323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2167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2013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1780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1627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1472</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1396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1161</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1008</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930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lastRenderedPageBreak/>
              <w:t>Референт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776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696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543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466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387</w:t>
            </w:r>
          </w:p>
        </w:tc>
      </w:tr>
    </w:tbl>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6:</w:t>
      </w:r>
      <w:r w:rsidRPr="008C65A3">
        <w:rPr>
          <w:rFonts w:eastAsia="Calibri"/>
          <w:bCs/>
          <w:color w:val="000000"/>
          <w:sz w:val="20"/>
          <w:szCs w:val="20"/>
          <w:lang w:bidi="ru-RU"/>
        </w:rPr>
        <w:t xml:space="preserve">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Ефремкасинского сельского поселения Аликовского района Чувашской Республики</w:t>
      </w:r>
    </w:p>
    <w:p w:rsidR="00330CD6" w:rsidRPr="008C65A3" w:rsidRDefault="00330CD6" w:rsidP="00330CD6">
      <w:pPr>
        <w:pStyle w:val="1f0"/>
        <w:widowControl/>
        <w:tabs>
          <w:tab w:val="left" w:pos="567"/>
        </w:tabs>
        <w:spacing w:before="0" w:after="0"/>
        <w:ind w:firstLine="709"/>
        <w:jc w:val="both"/>
        <w:rPr>
          <w:b/>
          <w:color w:val="000000"/>
          <w:sz w:val="20"/>
          <w:szCs w:val="20"/>
        </w:rPr>
      </w:pP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709"/>
        <w:jc w:val="both"/>
        <w:rPr>
          <w:sz w:val="20"/>
          <w:szCs w:val="20"/>
        </w:rPr>
      </w:pPr>
      <w:r w:rsidRPr="008C65A3">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709"/>
        <w:jc w:val="both"/>
        <w:rPr>
          <w:sz w:val="20"/>
          <w:szCs w:val="20"/>
        </w:rPr>
      </w:pPr>
      <w:r w:rsidRPr="008C65A3">
        <w:rPr>
          <w:sz w:val="20"/>
          <w:szCs w:val="20"/>
        </w:rPr>
        <w:t>1. Внести изменения в решение Собрания депутатов Ефремкасинского сельского поселения Аликовского района Чувашской Республики   №91а от 15.12.2017 года  «О денежном содержании, порядке установления  ежемесячных и иных дополнительных выплат лицам, замещающим муниципальные должности и должности муниципальной службы в исполнительно – распорядительных органах местного самоуправления Ефремкасинского сельского поселения Аликовского района»</w:t>
      </w:r>
      <w:r w:rsidRPr="008C65A3">
        <w:rPr>
          <w:bCs/>
          <w:sz w:val="20"/>
          <w:szCs w:val="20"/>
        </w:rPr>
        <w:t>,</w:t>
      </w:r>
      <w:r w:rsidRPr="008C65A3">
        <w:rPr>
          <w:sz w:val="20"/>
          <w:szCs w:val="20"/>
        </w:rPr>
        <w:t xml:space="preserve"> изложив приложения №1 и 2 к указанному решению в редакции, согласно приложениям №1 и 2 к данному решению.</w:t>
      </w:r>
    </w:p>
    <w:p w:rsidR="00330CD6" w:rsidRPr="008C65A3" w:rsidRDefault="00330CD6" w:rsidP="00330CD6">
      <w:pPr>
        <w:tabs>
          <w:tab w:val="left" w:pos="567"/>
        </w:tabs>
        <w:ind w:firstLine="709"/>
        <w:jc w:val="both"/>
        <w:rPr>
          <w:sz w:val="20"/>
          <w:szCs w:val="20"/>
        </w:rPr>
      </w:pPr>
      <w:r w:rsidRPr="008C65A3">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330CD6" w:rsidRPr="008C65A3" w:rsidRDefault="00330CD6" w:rsidP="00330CD6">
      <w:pPr>
        <w:pStyle w:val="NoSpacing"/>
        <w:tabs>
          <w:tab w:val="left" w:pos="567"/>
          <w:tab w:val="left" w:pos="2520"/>
        </w:tabs>
        <w:jc w:val="both"/>
      </w:pPr>
    </w:p>
    <w:p w:rsidR="00330CD6" w:rsidRPr="008C65A3" w:rsidRDefault="00330CD6" w:rsidP="00330CD6">
      <w:pPr>
        <w:pStyle w:val="NoSpacing"/>
        <w:tabs>
          <w:tab w:val="left" w:pos="567"/>
          <w:tab w:val="left" w:pos="2520"/>
        </w:tabs>
        <w:jc w:val="right"/>
        <w:rPr>
          <w:rFonts w:ascii="Times New Roman" w:hAnsi="Times New Roman" w:cs="Times New Roman"/>
          <w:bCs/>
          <w:spacing w:val="-10"/>
        </w:rPr>
      </w:pPr>
      <w:r w:rsidRPr="008C65A3">
        <w:t xml:space="preserve">       </w:t>
      </w:r>
      <w:r w:rsidRPr="008C65A3">
        <w:rPr>
          <w:rFonts w:ascii="Times New Roman" w:hAnsi="Times New Roman" w:cs="Times New Roman"/>
        </w:rPr>
        <w:t xml:space="preserve">                                                                                              </w:t>
      </w: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28</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Ефремкасинского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15.12.2017г.  № 91а</w:t>
      </w:r>
    </w:p>
    <w:p w:rsidR="00330CD6" w:rsidRPr="008C65A3" w:rsidRDefault="00330CD6" w:rsidP="00330CD6">
      <w:pPr>
        <w:shd w:val="clear" w:color="auto" w:fill="FFFFFF"/>
        <w:tabs>
          <w:tab w:val="left" w:pos="567"/>
        </w:tabs>
        <w:ind w:firstLine="5670"/>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 ДОЛЖНОСТНЫХ ОКЛАДОВ И РАЗМЕР ЕЖЕМЕСЯЧНОГО </w:t>
      </w:r>
    </w:p>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b/>
        </w:rPr>
        <w:t>ДЕНЕЖНОГО ПООЩРЕНИЯ ЛИЦ, ЗАМЕЩАЮЩИХ МУНИЦИПАЛЬНЫЕ ДОЛЖНОСТИ И ДОЛЖНОСТИ МУНИЦИПАЛЬНОЙ СЛУЖБЫ</w:t>
      </w:r>
    </w:p>
    <w:tbl>
      <w:tblPr>
        <w:tblW w:w="970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747"/>
      </w:tblGrid>
      <w:tr w:rsidR="00330CD6" w:rsidRPr="008C65A3" w:rsidTr="00563DE8">
        <w:tc>
          <w:tcPr>
            <w:tcW w:w="4790"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Наименование должности</w:t>
            </w:r>
          </w:p>
        </w:tc>
        <w:tc>
          <w:tcPr>
            <w:tcW w:w="2172"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Должностной оклад (рублей в месяц)</w:t>
            </w:r>
          </w:p>
        </w:tc>
        <w:tc>
          <w:tcPr>
            <w:tcW w:w="2747"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Размер ежемесячного денежного поощрения (должностных окладов)</w:t>
            </w:r>
          </w:p>
          <w:p w:rsidR="00330CD6" w:rsidRPr="008C65A3" w:rsidRDefault="00330CD6" w:rsidP="00330CD6">
            <w:pPr>
              <w:pStyle w:val="NoSpacing"/>
              <w:tabs>
                <w:tab w:val="left" w:pos="567"/>
              </w:tabs>
              <w:jc w:val="both"/>
              <w:rPr>
                <w:rFonts w:ascii="Times New Roman" w:hAnsi="Times New Roman" w:cs="Times New Roman"/>
              </w:rPr>
            </w:pPr>
          </w:p>
        </w:tc>
      </w:tr>
      <w:tr w:rsidR="00330CD6" w:rsidRPr="008C65A3" w:rsidTr="00563DE8">
        <w:tc>
          <w:tcPr>
            <w:tcW w:w="9709" w:type="dxa"/>
            <w:gridSpan w:val="3"/>
            <w:shd w:val="clear" w:color="auto" w:fill="auto"/>
            <w:vAlign w:val="center"/>
          </w:tcPr>
          <w:p w:rsidR="00330CD6" w:rsidRPr="008C65A3" w:rsidRDefault="00330CD6" w:rsidP="00330CD6">
            <w:pPr>
              <w:tabs>
                <w:tab w:val="left" w:pos="567"/>
              </w:tabs>
              <w:snapToGrid w:val="0"/>
              <w:ind w:firstLine="851"/>
              <w:jc w:val="both"/>
              <w:rPr>
                <w:sz w:val="20"/>
                <w:szCs w:val="20"/>
              </w:rPr>
            </w:pPr>
          </w:p>
          <w:p w:rsidR="00330CD6" w:rsidRPr="008C65A3" w:rsidRDefault="00330CD6" w:rsidP="00330CD6">
            <w:pPr>
              <w:tabs>
                <w:tab w:val="left" w:pos="567"/>
              </w:tabs>
              <w:ind w:firstLine="851"/>
              <w:jc w:val="both"/>
              <w:rPr>
                <w:sz w:val="20"/>
                <w:szCs w:val="20"/>
              </w:rPr>
            </w:pPr>
            <w:r w:rsidRPr="008C65A3">
              <w:rPr>
                <w:b/>
                <w:sz w:val="20"/>
                <w:szCs w:val="20"/>
              </w:rPr>
              <w:t>Раздел 1. Исполнительно-распорядительный орган местного самоуправления</w:t>
            </w:r>
          </w:p>
          <w:p w:rsidR="00330CD6" w:rsidRPr="008C65A3" w:rsidRDefault="00330CD6" w:rsidP="00330CD6">
            <w:pPr>
              <w:tabs>
                <w:tab w:val="left" w:pos="567"/>
              </w:tabs>
              <w:ind w:firstLine="851"/>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 xml:space="preserve">Глава Ефремкасинского сельского поселения Аликовского района Чувашской Республики  </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 xml:space="preserve"> </w:t>
            </w:r>
          </w:p>
          <w:p w:rsidR="00330CD6" w:rsidRPr="008C65A3" w:rsidRDefault="00330CD6" w:rsidP="00330CD6">
            <w:pPr>
              <w:tabs>
                <w:tab w:val="left" w:pos="567"/>
              </w:tabs>
              <w:jc w:val="both"/>
              <w:rPr>
                <w:sz w:val="20"/>
                <w:szCs w:val="20"/>
              </w:rPr>
            </w:pPr>
            <w:r w:rsidRPr="008C65A3">
              <w:rPr>
                <w:sz w:val="20"/>
                <w:szCs w:val="20"/>
              </w:rPr>
              <w:t xml:space="preserve">10078  </w:t>
            </w:r>
          </w:p>
        </w:tc>
        <w:tc>
          <w:tcPr>
            <w:tcW w:w="2747"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0,5</w:t>
            </w: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Заместитель главы администрации сельского поселения</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4645</w:t>
            </w:r>
          </w:p>
        </w:tc>
        <w:tc>
          <w:tcPr>
            <w:tcW w:w="2747"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1,5</w:t>
            </w: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Главный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5427</w:t>
            </w:r>
          </w:p>
        </w:tc>
        <w:tc>
          <w:tcPr>
            <w:tcW w:w="2747"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1,5</w:t>
            </w: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lastRenderedPageBreak/>
              <w:t>Ведущий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5025</w:t>
            </w:r>
          </w:p>
        </w:tc>
        <w:tc>
          <w:tcPr>
            <w:tcW w:w="2747"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1,5</w:t>
            </w:r>
          </w:p>
        </w:tc>
      </w:tr>
    </w:tbl>
    <w:p w:rsidR="00330CD6" w:rsidRDefault="00330CD6" w:rsidP="00330CD6">
      <w:pPr>
        <w:pStyle w:val="NoSpacing"/>
        <w:tabs>
          <w:tab w:val="left" w:pos="567"/>
          <w:tab w:val="left" w:pos="2520"/>
        </w:tabs>
        <w:jc w:val="right"/>
        <w:rPr>
          <w:rFonts w:ascii="Times New Roman" w:hAnsi="Times New Roman" w:cs="Times New Roman"/>
          <w:bCs/>
          <w:spacing w:val="-9"/>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31.10.2022 г. № 28</w:t>
      </w:r>
    </w:p>
    <w:p w:rsidR="00330CD6" w:rsidRPr="008C65A3" w:rsidRDefault="00330CD6" w:rsidP="00330CD6">
      <w:pPr>
        <w:shd w:val="clear" w:color="auto" w:fill="FFFFFF"/>
        <w:tabs>
          <w:tab w:val="left" w:pos="567"/>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Cs/>
          <w:spacing w:val="-10"/>
          <w:sz w:val="20"/>
          <w:szCs w:val="20"/>
        </w:rPr>
      </w:pPr>
      <w:r w:rsidRPr="008C65A3">
        <w:rPr>
          <w:bCs/>
          <w:spacing w:val="-9"/>
          <w:sz w:val="20"/>
          <w:szCs w:val="20"/>
        </w:rPr>
        <w:t>«Приложение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sz w:val="20"/>
          <w:szCs w:val="20"/>
        </w:rPr>
      </w:pPr>
      <w:r w:rsidRPr="008C65A3">
        <w:rPr>
          <w:sz w:val="20"/>
          <w:szCs w:val="20"/>
        </w:rPr>
        <w:t>Ефремкасинского сельского</w:t>
      </w:r>
    </w:p>
    <w:p w:rsidR="00330CD6" w:rsidRPr="008C65A3" w:rsidRDefault="00330CD6" w:rsidP="00330CD6">
      <w:pPr>
        <w:shd w:val="clear" w:color="auto" w:fill="FFFFFF"/>
        <w:tabs>
          <w:tab w:val="left" w:pos="567"/>
        </w:tabs>
        <w:ind w:firstLine="5670"/>
        <w:jc w:val="right"/>
        <w:rPr>
          <w:rFonts w:ascii="Calibri" w:hAnsi="Calibri" w:cs="Calibri"/>
          <w:bCs/>
          <w:spacing w:val="-2"/>
          <w:sz w:val="20"/>
          <w:szCs w:val="20"/>
        </w:rPr>
      </w:pPr>
      <w:r w:rsidRPr="008C65A3">
        <w:rPr>
          <w:sz w:val="20"/>
          <w:szCs w:val="20"/>
        </w:rPr>
        <w:t>поселения Аликовского</w:t>
      </w:r>
      <w:r w:rsidRPr="008C65A3">
        <w:rPr>
          <w:bCs/>
          <w:spacing w:val="-2"/>
          <w:sz w:val="20"/>
          <w:szCs w:val="20"/>
        </w:rPr>
        <w:t xml:space="preserve"> района</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от 15.12.2017 г. №91а </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851"/>
        <w:jc w:val="both"/>
        <w:rPr>
          <w:sz w:val="20"/>
          <w:szCs w:val="20"/>
        </w:rPr>
      </w:pPr>
    </w:p>
    <w:p w:rsidR="00330CD6" w:rsidRPr="008C65A3" w:rsidRDefault="00330CD6" w:rsidP="00330CD6">
      <w:pPr>
        <w:pStyle w:val="NoSpacing"/>
        <w:tabs>
          <w:tab w:val="left" w:pos="567"/>
        </w:tabs>
        <w:jc w:val="center"/>
        <w:rPr>
          <w:rFonts w:ascii="Times New Roman" w:hAnsi="Times New Roman" w:cs="Times New Roman"/>
          <w:b/>
        </w:rPr>
      </w:pPr>
      <w:r w:rsidRPr="008C65A3">
        <w:rPr>
          <w:rFonts w:ascii="Times New Roman" w:hAnsi="Times New Roman" w:cs="Times New Roman"/>
          <w:b/>
        </w:rPr>
        <w:t>РАЗМЕРЫ ЕЖЕМЕСЯЧНЫХ ВЫПЛАТ</w:t>
      </w:r>
    </w:p>
    <w:p w:rsidR="00330CD6" w:rsidRPr="008C65A3" w:rsidRDefault="00330CD6" w:rsidP="00330CD6">
      <w:pPr>
        <w:pStyle w:val="NoSpacing"/>
        <w:tabs>
          <w:tab w:val="left" w:pos="567"/>
        </w:tabs>
        <w:jc w:val="center"/>
      </w:pPr>
      <w:r w:rsidRPr="008C65A3">
        <w:rPr>
          <w:rFonts w:ascii="Times New Roman" w:hAnsi="Times New Roman" w:cs="Times New Roman"/>
          <w:b/>
        </w:rPr>
        <w:t>ЗА КЛАССНЫЙ ЧИН МУНИЦИПАЛЬНОГО СЛУЖАЩЕГО</w:t>
      </w:r>
    </w:p>
    <w:p w:rsidR="00330CD6" w:rsidRPr="008C65A3" w:rsidRDefault="00330CD6"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Наименование классного чина</w:t>
            </w:r>
          </w:p>
        </w:tc>
        <w:tc>
          <w:tcPr>
            <w:tcW w:w="3539" w:type="dxa"/>
            <w:vAlign w:val="center"/>
          </w:tcPr>
          <w:p w:rsidR="00330CD6" w:rsidRPr="008C65A3" w:rsidRDefault="00330CD6" w:rsidP="00330CD6">
            <w:pPr>
              <w:tabs>
                <w:tab w:val="left" w:pos="567"/>
              </w:tabs>
              <w:ind w:firstLine="467"/>
              <w:jc w:val="both"/>
              <w:rPr>
                <w:sz w:val="20"/>
                <w:szCs w:val="20"/>
              </w:rPr>
            </w:pPr>
            <w:r w:rsidRPr="008C65A3">
              <w:rPr>
                <w:sz w:val="20"/>
                <w:szCs w:val="20"/>
              </w:rPr>
              <w:t>Размеры  выплаты</w:t>
            </w:r>
          </w:p>
          <w:p w:rsidR="00330CD6" w:rsidRPr="008C65A3" w:rsidRDefault="00330CD6" w:rsidP="00330CD6">
            <w:pPr>
              <w:tabs>
                <w:tab w:val="left" w:pos="567"/>
              </w:tabs>
              <w:ind w:firstLine="851"/>
              <w:jc w:val="both"/>
              <w:rPr>
                <w:sz w:val="20"/>
                <w:szCs w:val="20"/>
              </w:rPr>
            </w:pPr>
            <w:r w:rsidRPr="008C65A3">
              <w:rPr>
                <w:sz w:val="20"/>
                <w:szCs w:val="20"/>
              </w:rPr>
              <w:t>(рублей в месяц)</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2323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2167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2013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1780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1627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1472</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1396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1161</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1008</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930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776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696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543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466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387</w:t>
            </w:r>
          </w:p>
        </w:tc>
      </w:tr>
    </w:tbl>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7:</w:t>
      </w:r>
      <w:r w:rsidRPr="008C65A3">
        <w:rPr>
          <w:rFonts w:eastAsia="Calibri"/>
          <w:bCs/>
          <w:color w:val="000000"/>
          <w:sz w:val="20"/>
          <w:szCs w:val="20"/>
          <w:lang w:bidi="ru-RU"/>
        </w:rPr>
        <w:t xml:space="preserve">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Илгышевского сельского поселения Аликовского района Чувашской Республики</w:t>
      </w:r>
    </w:p>
    <w:p w:rsidR="00330CD6" w:rsidRPr="008C65A3" w:rsidRDefault="00330CD6" w:rsidP="00330CD6">
      <w:pPr>
        <w:pStyle w:val="1f0"/>
        <w:widowControl/>
        <w:tabs>
          <w:tab w:val="left" w:pos="567"/>
        </w:tabs>
        <w:spacing w:before="0" w:after="0"/>
        <w:ind w:firstLine="709"/>
        <w:jc w:val="both"/>
        <w:rPr>
          <w:color w:val="000000"/>
          <w:sz w:val="20"/>
          <w:szCs w:val="20"/>
        </w:rPr>
      </w:pP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567"/>
        <w:jc w:val="both"/>
        <w:rPr>
          <w:sz w:val="20"/>
          <w:szCs w:val="20"/>
        </w:rPr>
      </w:pPr>
      <w:r w:rsidRPr="008C65A3">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567"/>
        <w:jc w:val="both"/>
        <w:rPr>
          <w:sz w:val="20"/>
          <w:szCs w:val="20"/>
        </w:rPr>
      </w:pPr>
      <w:r w:rsidRPr="008C65A3">
        <w:rPr>
          <w:color w:val="333333"/>
          <w:sz w:val="20"/>
          <w:szCs w:val="20"/>
        </w:rPr>
        <w:t>1. Внести изменения в Решение Собрания депутатов Илгышевского сельского поселения Аликовского района Чувашской Республики   от 30.03.2018 года № 100 «</w:t>
      </w:r>
      <w:r w:rsidRPr="008C65A3">
        <w:rPr>
          <w:rFonts w:eastAsia="Calibri"/>
          <w:color w:val="333333"/>
          <w:spacing w:val="2"/>
          <w:sz w:val="20"/>
          <w:szCs w:val="20"/>
        </w:rPr>
        <w:t>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Илгышевского сельского поселения Аликовского района Чувашской Республики</w:t>
      </w:r>
      <w:r w:rsidRPr="008C65A3">
        <w:rPr>
          <w:bCs/>
          <w:color w:val="333333"/>
          <w:sz w:val="20"/>
          <w:szCs w:val="20"/>
        </w:rPr>
        <w:t>» (с изменениями от 22.10.2019, 11.11.2020 г.),</w:t>
      </w:r>
      <w:r w:rsidRPr="008C65A3">
        <w:rPr>
          <w:color w:val="333333"/>
          <w:sz w:val="20"/>
          <w:szCs w:val="20"/>
        </w:rPr>
        <w:t xml:space="preserve"> изложив </w:t>
      </w:r>
      <w:r w:rsidRPr="008C65A3">
        <w:rPr>
          <w:sz w:val="20"/>
          <w:szCs w:val="20"/>
        </w:rPr>
        <w:t>приложения № 1 и 2 к указанному решению в редакции, согласно приложениям №1 и 2 к данному решению.</w:t>
      </w:r>
    </w:p>
    <w:p w:rsidR="00330CD6" w:rsidRPr="008C65A3" w:rsidRDefault="00330CD6" w:rsidP="00330CD6">
      <w:pPr>
        <w:tabs>
          <w:tab w:val="left" w:pos="567"/>
        </w:tabs>
        <w:ind w:firstLine="567"/>
        <w:jc w:val="both"/>
        <w:rPr>
          <w:sz w:val="20"/>
          <w:szCs w:val="20"/>
        </w:rPr>
      </w:pPr>
      <w:r w:rsidRPr="008C65A3">
        <w:rPr>
          <w:sz w:val="20"/>
          <w:szCs w:val="20"/>
        </w:rPr>
        <w:lastRenderedPageBreak/>
        <w:t>2. Настоящее решение вступает в силу после официального опубликования и распространяется на правоотношения, возникшие с 01 октября 2022 года.</w:t>
      </w:r>
    </w:p>
    <w:p w:rsidR="00330CD6" w:rsidRPr="008C65A3" w:rsidRDefault="00330CD6" w:rsidP="00330CD6">
      <w:pPr>
        <w:tabs>
          <w:tab w:val="left" w:pos="567"/>
        </w:tabs>
        <w:ind w:firstLine="601"/>
        <w:jc w:val="right"/>
        <w:rPr>
          <w:sz w:val="20"/>
          <w:szCs w:val="20"/>
        </w:rPr>
      </w:pPr>
    </w:p>
    <w:p w:rsidR="00330CD6" w:rsidRPr="008C65A3" w:rsidRDefault="00330CD6" w:rsidP="00330CD6">
      <w:pPr>
        <w:pStyle w:val="NoSpacing"/>
        <w:tabs>
          <w:tab w:val="left" w:pos="567"/>
          <w:tab w:val="left" w:pos="2520"/>
        </w:tabs>
        <w:ind w:firstLine="2520"/>
        <w:jc w:val="right"/>
        <w:rPr>
          <w:rFonts w:ascii="Times New Roman" w:hAnsi="Times New Roman" w:cs="Times New Roman"/>
          <w:bCs/>
          <w:spacing w:val="-10"/>
        </w:rPr>
      </w:pPr>
      <w:r w:rsidRPr="008C65A3">
        <w:t xml:space="preserve">    </w:t>
      </w: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29</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Илгышевского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30.03.2018 г.  № 100</w:t>
      </w:r>
    </w:p>
    <w:p w:rsidR="00330CD6" w:rsidRPr="008C65A3" w:rsidRDefault="00330CD6" w:rsidP="00330CD6">
      <w:pPr>
        <w:shd w:val="clear" w:color="auto" w:fill="FFFFFF"/>
        <w:tabs>
          <w:tab w:val="left" w:pos="567"/>
        </w:tabs>
        <w:ind w:firstLine="5670"/>
        <w:jc w:val="right"/>
        <w:rPr>
          <w:sz w:val="20"/>
          <w:szCs w:val="20"/>
        </w:rPr>
      </w:pPr>
    </w:p>
    <w:p w:rsidR="00330CD6" w:rsidRPr="008C65A3" w:rsidRDefault="00330CD6" w:rsidP="00330CD6">
      <w:pPr>
        <w:shd w:val="clear" w:color="auto" w:fill="FFFFFF"/>
        <w:tabs>
          <w:tab w:val="left" w:pos="567"/>
        </w:tabs>
        <w:ind w:firstLine="5670"/>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 ДОЛЖНОСТНЫХ ОКЛАДОВ И РАЗМЕР ЕЖЕМЕСЯЧНОГО </w:t>
      </w:r>
    </w:p>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330CD6" w:rsidRPr="008C65A3" w:rsidRDefault="00330CD6" w:rsidP="00330CD6">
      <w:pPr>
        <w:pStyle w:val="NoSpacing"/>
        <w:tabs>
          <w:tab w:val="left" w:pos="567"/>
        </w:tabs>
        <w:jc w:val="both"/>
        <w:rPr>
          <w:rFonts w:ascii="Times New Roman" w:hAnsi="Times New Roman" w:cs="Times New Roman"/>
        </w:rPr>
      </w:pP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330CD6" w:rsidRPr="008C65A3" w:rsidTr="00563DE8">
        <w:tc>
          <w:tcPr>
            <w:tcW w:w="4790"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Наименование должности</w:t>
            </w:r>
          </w:p>
        </w:tc>
        <w:tc>
          <w:tcPr>
            <w:tcW w:w="2172"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Должностной оклад (рублей в месяц)</w:t>
            </w:r>
          </w:p>
        </w:tc>
        <w:tc>
          <w:tcPr>
            <w:tcW w:w="2804" w:type="dxa"/>
            <w:gridSpan w:val="4"/>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Размер ежемесячного денежного поощрения (должностных окладов)</w:t>
            </w:r>
          </w:p>
          <w:p w:rsidR="00330CD6" w:rsidRPr="008C65A3" w:rsidRDefault="00330CD6" w:rsidP="00330CD6">
            <w:pPr>
              <w:pStyle w:val="NoSpacing"/>
              <w:tabs>
                <w:tab w:val="left" w:pos="567"/>
              </w:tabs>
              <w:jc w:val="both"/>
              <w:rPr>
                <w:rFonts w:ascii="Times New Roman" w:hAnsi="Times New Roman" w:cs="Times New Roman"/>
              </w:rPr>
            </w:pPr>
          </w:p>
        </w:tc>
      </w:tr>
      <w:tr w:rsidR="00330CD6" w:rsidRPr="008C65A3" w:rsidTr="00563DE8">
        <w:tc>
          <w:tcPr>
            <w:tcW w:w="9646" w:type="dxa"/>
            <w:gridSpan w:val="3"/>
            <w:shd w:val="clear" w:color="auto" w:fill="auto"/>
            <w:vAlign w:val="center"/>
          </w:tcPr>
          <w:p w:rsidR="00330CD6" w:rsidRPr="008C65A3" w:rsidRDefault="00330CD6" w:rsidP="00330CD6">
            <w:pPr>
              <w:tabs>
                <w:tab w:val="left" w:pos="567"/>
              </w:tabs>
              <w:snapToGrid w:val="0"/>
              <w:ind w:firstLine="851"/>
              <w:jc w:val="both"/>
              <w:rPr>
                <w:sz w:val="20"/>
                <w:szCs w:val="20"/>
              </w:rPr>
            </w:pPr>
          </w:p>
          <w:p w:rsidR="00330CD6" w:rsidRPr="008C65A3" w:rsidRDefault="00330CD6" w:rsidP="00330CD6">
            <w:pPr>
              <w:tabs>
                <w:tab w:val="left" w:pos="567"/>
              </w:tabs>
              <w:ind w:firstLine="851"/>
              <w:jc w:val="both"/>
              <w:rPr>
                <w:sz w:val="20"/>
                <w:szCs w:val="20"/>
              </w:rPr>
            </w:pPr>
            <w:r w:rsidRPr="008C65A3">
              <w:rPr>
                <w:b/>
                <w:sz w:val="20"/>
                <w:szCs w:val="20"/>
              </w:rPr>
              <w:t>Раздел 1. Исполнительно-распорядительный орган местного самоуправления</w:t>
            </w:r>
          </w:p>
          <w:p w:rsidR="00330CD6" w:rsidRPr="008C65A3" w:rsidRDefault="00330CD6" w:rsidP="00330CD6">
            <w:pPr>
              <w:tabs>
                <w:tab w:val="left" w:pos="567"/>
              </w:tabs>
              <w:ind w:firstLine="851"/>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 xml:space="preserve">Глава Илгышевского сельского поселения Аликовского района Чувашской Республики  </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 xml:space="preserve"> </w:t>
            </w:r>
          </w:p>
          <w:p w:rsidR="00330CD6" w:rsidRPr="008C65A3" w:rsidRDefault="00330CD6" w:rsidP="00330CD6">
            <w:pPr>
              <w:tabs>
                <w:tab w:val="left" w:pos="567"/>
              </w:tabs>
              <w:jc w:val="both"/>
              <w:rPr>
                <w:sz w:val="20"/>
                <w:szCs w:val="20"/>
              </w:rPr>
            </w:pPr>
            <w:r w:rsidRPr="008C65A3">
              <w:rPr>
                <w:sz w:val="20"/>
                <w:szCs w:val="20"/>
              </w:rPr>
              <w:t xml:space="preserve">9906  </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0,3</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Главный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5427</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1,5</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Ведущий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5025</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1,5</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bl>
    <w:p w:rsidR="00330CD6" w:rsidRDefault="00330CD6" w:rsidP="00330CD6">
      <w:pPr>
        <w:pStyle w:val="NoSpacing"/>
        <w:tabs>
          <w:tab w:val="left" w:pos="567"/>
          <w:tab w:val="left" w:pos="2520"/>
        </w:tabs>
        <w:jc w:val="both"/>
        <w:rPr>
          <w:rFonts w:ascii="Times New Roman" w:hAnsi="Times New Roman" w:cs="Times New Roman"/>
          <w:bCs/>
          <w:spacing w:val="-9"/>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31.10.2022 г. № 29</w:t>
      </w:r>
    </w:p>
    <w:p w:rsidR="00330CD6" w:rsidRPr="008C65A3" w:rsidRDefault="00330CD6" w:rsidP="00330CD6">
      <w:pPr>
        <w:shd w:val="clear" w:color="auto" w:fill="FFFFFF"/>
        <w:tabs>
          <w:tab w:val="left" w:pos="567"/>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Cs/>
          <w:spacing w:val="-10"/>
          <w:sz w:val="20"/>
          <w:szCs w:val="20"/>
        </w:rPr>
      </w:pPr>
      <w:r w:rsidRPr="008C65A3">
        <w:rPr>
          <w:bCs/>
          <w:spacing w:val="-9"/>
          <w:sz w:val="20"/>
          <w:szCs w:val="20"/>
        </w:rPr>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rFonts w:ascii="Calibri" w:hAnsi="Calibri" w:cs="Calibri"/>
          <w:bCs/>
          <w:spacing w:val="-2"/>
          <w:sz w:val="20"/>
          <w:szCs w:val="20"/>
        </w:rPr>
      </w:pPr>
      <w:r w:rsidRPr="008C65A3">
        <w:rPr>
          <w:sz w:val="20"/>
          <w:szCs w:val="20"/>
        </w:rPr>
        <w:t>Илгышевского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от 30.03.2018 г. № 100 </w:t>
      </w:r>
    </w:p>
    <w:p w:rsidR="00330CD6" w:rsidRPr="008C65A3" w:rsidRDefault="00330CD6" w:rsidP="00330CD6">
      <w:pPr>
        <w:tabs>
          <w:tab w:val="left" w:pos="567"/>
        </w:tabs>
        <w:ind w:firstLine="851"/>
        <w:jc w:val="right"/>
        <w:rPr>
          <w:rFonts w:ascii="Calibri" w:hAnsi="Calibri" w:cs="Calibri"/>
          <w:sz w:val="20"/>
          <w:szCs w:val="20"/>
        </w:rPr>
      </w:pPr>
    </w:p>
    <w:p w:rsidR="00330CD6" w:rsidRPr="008C65A3" w:rsidRDefault="00330CD6" w:rsidP="00330CD6">
      <w:pPr>
        <w:tabs>
          <w:tab w:val="left" w:pos="567"/>
        </w:tabs>
        <w:ind w:firstLine="851"/>
        <w:jc w:val="right"/>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РАЗМЕРЫ ЕЖЕМЕСЯЧНЫХ ВЫПЛАТ </w:t>
      </w:r>
    </w:p>
    <w:p w:rsidR="00330CD6" w:rsidRPr="008C65A3" w:rsidRDefault="00330CD6" w:rsidP="00330CD6">
      <w:pPr>
        <w:pStyle w:val="NoSpacing"/>
        <w:tabs>
          <w:tab w:val="left" w:pos="567"/>
        </w:tabs>
        <w:jc w:val="both"/>
      </w:pPr>
      <w:r w:rsidRPr="008C65A3">
        <w:rPr>
          <w:rFonts w:ascii="Times New Roman" w:hAnsi="Times New Roman" w:cs="Times New Roman"/>
          <w:b/>
        </w:rPr>
        <w:t>ЗА КЛАССНЫЙ ЧИН МУНИЦИПАЛЬНОГО СЛУЖАЩЕГО</w:t>
      </w:r>
    </w:p>
    <w:p w:rsidR="00330CD6" w:rsidRPr="008C65A3" w:rsidRDefault="00330CD6"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Наименование классного чина</w:t>
            </w:r>
          </w:p>
        </w:tc>
        <w:tc>
          <w:tcPr>
            <w:tcW w:w="3539" w:type="dxa"/>
            <w:vAlign w:val="center"/>
          </w:tcPr>
          <w:p w:rsidR="00330CD6" w:rsidRPr="008C65A3" w:rsidRDefault="00330CD6" w:rsidP="00330CD6">
            <w:pPr>
              <w:tabs>
                <w:tab w:val="left" w:pos="567"/>
              </w:tabs>
              <w:ind w:firstLine="467"/>
              <w:jc w:val="both"/>
              <w:rPr>
                <w:sz w:val="20"/>
                <w:szCs w:val="20"/>
              </w:rPr>
            </w:pPr>
            <w:r w:rsidRPr="008C65A3">
              <w:rPr>
                <w:sz w:val="20"/>
                <w:szCs w:val="20"/>
              </w:rPr>
              <w:t>Размеры  выплаты</w:t>
            </w:r>
          </w:p>
          <w:p w:rsidR="00330CD6" w:rsidRPr="008C65A3" w:rsidRDefault="00330CD6" w:rsidP="00330CD6">
            <w:pPr>
              <w:tabs>
                <w:tab w:val="left" w:pos="567"/>
              </w:tabs>
              <w:ind w:firstLine="851"/>
              <w:jc w:val="both"/>
              <w:rPr>
                <w:sz w:val="20"/>
                <w:szCs w:val="20"/>
              </w:rPr>
            </w:pPr>
            <w:r w:rsidRPr="008C65A3">
              <w:rPr>
                <w:sz w:val="20"/>
                <w:szCs w:val="20"/>
              </w:rPr>
              <w:t>(рублей в месяц)</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2323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2167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2013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1780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1627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1472</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1396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1161</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1008</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930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776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lastRenderedPageBreak/>
              <w:t>Референт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696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543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466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387</w:t>
            </w:r>
          </w:p>
        </w:tc>
      </w:tr>
    </w:tbl>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8:</w:t>
      </w:r>
      <w:r w:rsidRPr="008C65A3">
        <w:rPr>
          <w:rFonts w:eastAsia="Calibri"/>
          <w:bCs/>
          <w:color w:val="000000"/>
          <w:sz w:val="20"/>
          <w:szCs w:val="20"/>
          <w:lang w:bidi="ru-RU"/>
        </w:rPr>
        <w:t xml:space="preserve"> О внесении изменений в денежное содержание и материальное стимулирование лиц, замещающих муниципальные должности и должности муниципальной службы в органах местного самоуправления Крымзарайкинского сельского поселения Аликовского района Чувашской Республики</w:t>
      </w:r>
    </w:p>
    <w:p w:rsidR="00330CD6" w:rsidRPr="008C65A3" w:rsidRDefault="00330CD6" w:rsidP="00330CD6">
      <w:pPr>
        <w:pStyle w:val="1f0"/>
        <w:widowControl/>
        <w:tabs>
          <w:tab w:val="left" w:pos="567"/>
        </w:tabs>
        <w:spacing w:before="0" w:after="0"/>
        <w:ind w:firstLine="709"/>
        <w:jc w:val="both"/>
        <w:rPr>
          <w:color w:val="000000"/>
          <w:sz w:val="20"/>
          <w:szCs w:val="20"/>
        </w:rPr>
      </w:pP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578"/>
        <w:jc w:val="both"/>
        <w:rPr>
          <w:sz w:val="20"/>
          <w:szCs w:val="20"/>
        </w:rPr>
      </w:pPr>
      <w:r w:rsidRPr="008C65A3">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578"/>
        <w:jc w:val="both"/>
        <w:rPr>
          <w:sz w:val="20"/>
          <w:szCs w:val="20"/>
        </w:rPr>
      </w:pPr>
      <w:r w:rsidRPr="008C65A3">
        <w:rPr>
          <w:color w:val="333333"/>
          <w:sz w:val="20"/>
          <w:szCs w:val="20"/>
        </w:rPr>
        <w:t>1. Внести изменения в решение Собрания депутатов Крымзарайкинского сельского поселения Аликовского района Чувашской Республики от 11.12.2013 г. № 98  «</w:t>
      </w:r>
      <w:r w:rsidRPr="008C65A3">
        <w:rPr>
          <w:rFonts w:eastAsia="Calibri"/>
          <w:color w:val="333333"/>
          <w:spacing w:val="2"/>
          <w:sz w:val="20"/>
          <w:szCs w:val="20"/>
        </w:rPr>
        <w:t>О денежном содержании, порядке установления ежемесячных и иных дополнительных выплат лицам, замещающим муниципальные должности и должности муниципальной службы в исполнительно-распорядительных  органах местного самоуправления Крымзарайкинского сельского поселения Аликовского района Чувашской Республики</w:t>
      </w:r>
      <w:r w:rsidRPr="008C65A3">
        <w:rPr>
          <w:bCs/>
          <w:color w:val="333333"/>
          <w:sz w:val="20"/>
          <w:szCs w:val="20"/>
        </w:rPr>
        <w:t>» (с изменениями от 18.12.2017 г., 16.12.2019 г., 02.11.2020 г.),</w:t>
      </w:r>
      <w:r w:rsidRPr="008C65A3">
        <w:rPr>
          <w:color w:val="333333"/>
          <w:sz w:val="20"/>
          <w:szCs w:val="20"/>
        </w:rPr>
        <w:t xml:space="preserve"> изложив </w:t>
      </w:r>
      <w:r w:rsidRPr="008C65A3">
        <w:rPr>
          <w:sz w:val="20"/>
          <w:szCs w:val="20"/>
        </w:rPr>
        <w:t>приложения № 1 и 2 к указанному решению в редакции, согласно приложениям № 1 и 2 к данному решению.</w:t>
      </w:r>
    </w:p>
    <w:p w:rsidR="00330CD6" w:rsidRPr="008C65A3" w:rsidRDefault="00330CD6" w:rsidP="00330CD6">
      <w:pPr>
        <w:tabs>
          <w:tab w:val="left" w:pos="567"/>
        </w:tabs>
        <w:ind w:firstLine="601"/>
        <w:jc w:val="both"/>
        <w:rPr>
          <w:sz w:val="20"/>
          <w:szCs w:val="20"/>
        </w:rPr>
      </w:pPr>
      <w:r w:rsidRPr="008C65A3">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330CD6" w:rsidRPr="008C65A3" w:rsidRDefault="00330CD6" w:rsidP="00330CD6">
      <w:pPr>
        <w:tabs>
          <w:tab w:val="left" w:pos="567"/>
        </w:tabs>
        <w:ind w:firstLine="601"/>
        <w:jc w:val="both"/>
        <w:rPr>
          <w:sz w:val="20"/>
          <w:szCs w:val="20"/>
        </w:rPr>
      </w:pPr>
    </w:p>
    <w:p w:rsidR="00330CD6" w:rsidRPr="008C65A3" w:rsidRDefault="00330CD6" w:rsidP="00330CD6">
      <w:pPr>
        <w:pStyle w:val="NoSpacing"/>
        <w:tabs>
          <w:tab w:val="left" w:pos="567"/>
          <w:tab w:val="left" w:pos="2520"/>
        </w:tabs>
        <w:ind w:firstLine="2520"/>
        <w:jc w:val="right"/>
        <w:rPr>
          <w:rFonts w:ascii="Times New Roman" w:hAnsi="Times New Roman" w:cs="Times New Roman"/>
          <w:bCs/>
          <w:spacing w:val="-10"/>
        </w:rPr>
      </w:pPr>
      <w:r w:rsidRPr="008C65A3">
        <w:rPr>
          <w:rFonts w:ascii="Times New Roman" w:hAnsi="Times New Roman" w:cs="Times New Roman"/>
          <w:bCs/>
          <w:spacing w:val="-9"/>
        </w:rPr>
        <w:t xml:space="preserve">     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 xml:space="preserve">  Аликовского</w:t>
      </w:r>
      <w:r w:rsidRPr="008C65A3">
        <w:rPr>
          <w:bCs/>
          <w:spacing w:val="-2"/>
          <w:sz w:val="20"/>
          <w:szCs w:val="20"/>
        </w:rPr>
        <w:t xml:space="preserve"> муниципального округа Чувашской Республики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30</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Крымзарайкинского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11.12.2013г. № 98</w:t>
      </w:r>
    </w:p>
    <w:p w:rsidR="00330CD6" w:rsidRPr="008C65A3" w:rsidRDefault="00330CD6" w:rsidP="00330CD6">
      <w:pPr>
        <w:shd w:val="clear" w:color="auto" w:fill="FFFFFF"/>
        <w:tabs>
          <w:tab w:val="left" w:pos="567"/>
        </w:tabs>
        <w:ind w:firstLine="5670"/>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 ДОЛЖНОСТНЫХ ОКЛАДОВ И РАЗМЕР ЕЖЕМЕСЯЧНОГО </w:t>
      </w:r>
    </w:p>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330CD6" w:rsidRPr="008C65A3" w:rsidRDefault="00330CD6" w:rsidP="00330CD6">
      <w:pPr>
        <w:pStyle w:val="NoSpacing"/>
        <w:tabs>
          <w:tab w:val="left" w:pos="567"/>
        </w:tabs>
        <w:jc w:val="both"/>
        <w:rPr>
          <w:rFonts w:ascii="Times New Roman" w:hAnsi="Times New Roman" w:cs="Times New Roman"/>
        </w:rPr>
      </w:pP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330CD6" w:rsidRPr="008C65A3" w:rsidTr="00563DE8">
        <w:tc>
          <w:tcPr>
            <w:tcW w:w="4790"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Наименование должности</w:t>
            </w:r>
          </w:p>
        </w:tc>
        <w:tc>
          <w:tcPr>
            <w:tcW w:w="2172"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Должностной оклад (рублей в месяц)</w:t>
            </w:r>
          </w:p>
        </w:tc>
        <w:tc>
          <w:tcPr>
            <w:tcW w:w="2804" w:type="dxa"/>
            <w:gridSpan w:val="4"/>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Размер ежемесячного денежного поощрения (должностных окладов)</w:t>
            </w:r>
          </w:p>
          <w:p w:rsidR="00330CD6" w:rsidRPr="008C65A3" w:rsidRDefault="00330CD6" w:rsidP="00330CD6">
            <w:pPr>
              <w:pStyle w:val="NoSpacing"/>
              <w:tabs>
                <w:tab w:val="left" w:pos="567"/>
              </w:tabs>
              <w:jc w:val="both"/>
              <w:rPr>
                <w:rFonts w:ascii="Times New Roman" w:hAnsi="Times New Roman" w:cs="Times New Roman"/>
              </w:rPr>
            </w:pPr>
          </w:p>
        </w:tc>
      </w:tr>
      <w:tr w:rsidR="00330CD6" w:rsidRPr="008C65A3" w:rsidTr="00563DE8">
        <w:tc>
          <w:tcPr>
            <w:tcW w:w="9646" w:type="dxa"/>
            <w:gridSpan w:val="3"/>
            <w:shd w:val="clear" w:color="auto" w:fill="auto"/>
            <w:vAlign w:val="center"/>
          </w:tcPr>
          <w:p w:rsidR="00330CD6" w:rsidRPr="008C65A3" w:rsidRDefault="00330CD6" w:rsidP="00330CD6">
            <w:pPr>
              <w:tabs>
                <w:tab w:val="left" w:pos="567"/>
              </w:tabs>
              <w:snapToGrid w:val="0"/>
              <w:ind w:firstLine="851"/>
              <w:jc w:val="both"/>
              <w:rPr>
                <w:sz w:val="20"/>
                <w:szCs w:val="20"/>
              </w:rPr>
            </w:pPr>
          </w:p>
          <w:p w:rsidR="00330CD6" w:rsidRPr="008C65A3" w:rsidRDefault="00330CD6" w:rsidP="00330CD6">
            <w:pPr>
              <w:tabs>
                <w:tab w:val="left" w:pos="567"/>
              </w:tabs>
              <w:ind w:firstLine="851"/>
              <w:jc w:val="both"/>
              <w:rPr>
                <w:sz w:val="20"/>
                <w:szCs w:val="20"/>
              </w:rPr>
            </w:pPr>
            <w:r w:rsidRPr="008C65A3">
              <w:rPr>
                <w:b/>
                <w:sz w:val="20"/>
                <w:szCs w:val="20"/>
              </w:rPr>
              <w:t>Раздел 1. Исполнительно-распорядительный орган местного самоуправления</w:t>
            </w:r>
          </w:p>
          <w:p w:rsidR="00330CD6" w:rsidRPr="008C65A3" w:rsidRDefault="00330CD6" w:rsidP="00330CD6">
            <w:pPr>
              <w:tabs>
                <w:tab w:val="left" w:pos="567"/>
              </w:tabs>
              <w:ind w:firstLine="851"/>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 xml:space="preserve">Глава Крымзарайкинского сельского поселения Аликовского района Чувашской Республики  </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 xml:space="preserve"> </w:t>
            </w:r>
          </w:p>
          <w:p w:rsidR="00330CD6" w:rsidRPr="008C65A3" w:rsidRDefault="00330CD6" w:rsidP="00330CD6">
            <w:pPr>
              <w:tabs>
                <w:tab w:val="left" w:pos="567"/>
              </w:tabs>
              <w:jc w:val="both"/>
              <w:rPr>
                <w:sz w:val="20"/>
                <w:szCs w:val="20"/>
              </w:rPr>
            </w:pPr>
            <w:r w:rsidRPr="008C65A3">
              <w:rPr>
                <w:sz w:val="20"/>
                <w:szCs w:val="20"/>
              </w:rPr>
              <w:t xml:space="preserve">9906  </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0,5</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Главный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5427</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1,4</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Ведущий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5025</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1,4</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bl>
    <w:p w:rsidR="00330CD6" w:rsidRPr="008C65A3" w:rsidRDefault="00330CD6" w:rsidP="00330CD6">
      <w:pPr>
        <w:pStyle w:val="NoSpacing"/>
        <w:tabs>
          <w:tab w:val="left" w:pos="567"/>
          <w:tab w:val="left" w:pos="2520"/>
        </w:tabs>
        <w:jc w:val="right"/>
        <w:rPr>
          <w:bCs/>
          <w:spacing w:val="-10"/>
        </w:rPr>
      </w:pPr>
      <w:r w:rsidRPr="008C65A3">
        <w:br w:type="page"/>
      </w:r>
      <w:r w:rsidRPr="008C65A3">
        <w:rPr>
          <w:rFonts w:ascii="Times New Roman" w:hAnsi="Times New Roman" w:cs="Times New Roman"/>
          <w:bCs/>
          <w:spacing w:val="-9"/>
        </w:rPr>
        <w:lastRenderedPageBreak/>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31.10.2022 г. № 30</w:t>
      </w:r>
    </w:p>
    <w:p w:rsidR="00330CD6" w:rsidRPr="008C65A3" w:rsidRDefault="00330CD6" w:rsidP="00330CD6">
      <w:pPr>
        <w:shd w:val="clear" w:color="auto" w:fill="FFFFFF"/>
        <w:tabs>
          <w:tab w:val="left" w:pos="567"/>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Cs/>
          <w:spacing w:val="-10"/>
          <w:sz w:val="20"/>
          <w:szCs w:val="20"/>
        </w:rPr>
      </w:pPr>
      <w:r w:rsidRPr="008C65A3">
        <w:rPr>
          <w:bCs/>
          <w:spacing w:val="-9"/>
          <w:sz w:val="20"/>
          <w:szCs w:val="20"/>
        </w:rPr>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rFonts w:ascii="Calibri" w:hAnsi="Calibri" w:cs="Calibri"/>
          <w:bCs/>
          <w:spacing w:val="-2"/>
          <w:sz w:val="20"/>
          <w:szCs w:val="20"/>
        </w:rPr>
      </w:pPr>
      <w:r w:rsidRPr="008C65A3">
        <w:rPr>
          <w:sz w:val="20"/>
          <w:szCs w:val="20"/>
        </w:rPr>
        <w:t>Крымзарайкинского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rFonts w:ascii="Calibri" w:hAnsi="Calibri" w:cs="Calibri"/>
          <w:sz w:val="20"/>
          <w:szCs w:val="20"/>
        </w:rPr>
      </w:pPr>
      <w:r w:rsidRPr="008C65A3">
        <w:rPr>
          <w:rFonts w:ascii="Calibri" w:hAnsi="Calibri" w:cs="Calibri"/>
          <w:bCs/>
          <w:spacing w:val="-2"/>
          <w:sz w:val="20"/>
          <w:szCs w:val="20"/>
        </w:rPr>
        <w:t xml:space="preserve">от 11.12.2013 г. №98 </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851"/>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РАЗМЕРЫ ЕЖЕМЕСЯЧНЫХ ВЫПЛАТ </w:t>
      </w:r>
    </w:p>
    <w:p w:rsidR="00330CD6" w:rsidRPr="008C65A3" w:rsidRDefault="00330CD6" w:rsidP="00330CD6">
      <w:pPr>
        <w:pStyle w:val="NoSpacing"/>
        <w:tabs>
          <w:tab w:val="left" w:pos="567"/>
        </w:tabs>
        <w:jc w:val="both"/>
      </w:pPr>
      <w:r w:rsidRPr="008C65A3">
        <w:rPr>
          <w:rFonts w:ascii="Times New Roman" w:hAnsi="Times New Roman" w:cs="Times New Roman"/>
          <w:b/>
        </w:rPr>
        <w:t>ЗА КЛАССНЫЙ ЧИН МУНИЦИПАЛЬНОГО СЛУЖАЩЕГО</w:t>
      </w:r>
    </w:p>
    <w:p w:rsidR="00330CD6" w:rsidRPr="008C65A3" w:rsidRDefault="00330CD6"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Наименование классного чина</w:t>
            </w:r>
          </w:p>
        </w:tc>
        <w:tc>
          <w:tcPr>
            <w:tcW w:w="3539" w:type="dxa"/>
            <w:vAlign w:val="center"/>
          </w:tcPr>
          <w:p w:rsidR="00330CD6" w:rsidRPr="008C65A3" w:rsidRDefault="00330CD6" w:rsidP="00330CD6">
            <w:pPr>
              <w:tabs>
                <w:tab w:val="left" w:pos="567"/>
              </w:tabs>
              <w:ind w:firstLine="467"/>
              <w:jc w:val="both"/>
              <w:rPr>
                <w:sz w:val="20"/>
                <w:szCs w:val="20"/>
              </w:rPr>
            </w:pPr>
            <w:r w:rsidRPr="008C65A3">
              <w:rPr>
                <w:sz w:val="20"/>
                <w:szCs w:val="20"/>
              </w:rPr>
              <w:t>Размеры  выплаты</w:t>
            </w:r>
          </w:p>
          <w:p w:rsidR="00330CD6" w:rsidRPr="008C65A3" w:rsidRDefault="00330CD6" w:rsidP="00330CD6">
            <w:pPr>
              <w:tabs>
                <w:tab w:val="left" w:pos="567"/>
              </w:tabs>
              <w:ind w:firstLine="851"/>
              <w:jc w:val="both"/>
              <w:rPr>
                <w:sz w:val="20"/>
                <w:szCs w:val="20"/>
              </w:rPr>
            </w:pPr>
            <w:r w:rsidRPr="008C65A3">
              <w:rPr>
                <w:sz w:val="20"/>
                <w:szCs w:val="20"/>
              </w:rPr>
              <w:t>(рублей в месяц)</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2323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2167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2013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1780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1627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1472</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1396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1161</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1008</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930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776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696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543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466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387</w:t>
            </w:r>
          </w:p>
        </w:tc>
      </w:tr>
    </w:tbl>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9:</w:t>
      </w:r>
      <w:r w:rsidRPr="008C65A3">
        <w:rPr>
          <w:rFonts w:eastAsia="Calibri"/>
          <w:bCs/>
          <w:color w:val="000000"/>
          <w:sz w:val="20"/>
          <w:szCs w:val="20"/>
          <w:lang w:bidi="ru-RU"/>
        </w:rPr>
        <w:t xml:space="preserve">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Питишевского сельского поселения Аликовского района Чувашской Республики</w:t>
      </w:r>
    </w:p>
    <w:p w:rsidR="00330CD6" w:rsidRPr="008C65A3" w:rsidRDefault="00330CD6" w:rsidP="00330CD6">
      <w:pPr>
        <w:pStyle w:val="1f0"/>
        <w:widowControl/>
        <w:tabs>
          <w:tab w:val="left" w:pos="567"/>
        </w:tabs>
        <w:spacing w:before="0" w:after="0"/>
        <w:ind w:firstLine="709"/>
        <w:jc w:val="both"/>
        <w:rPr>
          <w:color w:val="000000"/>
          <w:sz w:val="20"/>
          <w:szCs w:val="20"/>
        </w:rPr>
      </w:pP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601"/>
        <w:jc w:val="both"/>
        <w:rPr>
          <w:sz w:val="20"/>
          <w:szCs w:val="20"/>
        </w:rPr>
      </w:pPr>
      <w:r w:rsidRPr="008C65A3">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601"/>
        <w:jc w:val="both"/>
        <w:rPr>
          <w:sz w:val="20"/>
          <w:szCs w:val="20"/>
        </w:rPr>
      </w:pPr>
      <w:r w:rsidRPr="008C65A3">
        <w:rPr>
          <w:sz w:val="20"/>
          <w:szCs w:val="20"/>
        </w:rPr>
        <w:t>1. Внести изменения в решение Собрания депутатов Питишевского сельского поселения Аликовского района Чувашской Республики   №169 от 16.12.2019 года  «О денежном содержании,  порядке установления ежемесячных и иных дополнительных выплат лицам, замещающим муниципальные должности и должности муниципальной службы в  органах местного самоуправления Питишевского сельского поселения Аликовского района»</w:t>
      </w:r>
      <w:r w:rsidRPr="008C65A3">
        <w:rPr>
          <w:bCs/>
          <w:sz w:val="20"/>
          <w:szCs w:val="20"/>
        </w:rPr>
        <w:t>,</w:t>
      </w:r>
      <w:r w:rsidRPr="008C65A3">
        <w:rPr>
          <w:sz w:val="20"/>
          <w:szCs w:val="20"/>
        </w:rPr>
        <w:t xml:space="preserve"> изложив приложения №1 и 2 к указанному решению в редакции, согласно приложениям №1 и 2 к данному решению.</w:t>
      </w:r>
    </w:p>
    <w:p w:rsidR="00330CD6" w:rsidRPr="008C65A3" w:rsidRDefault="00330CD6" w:rsidP="00330CD6">
      <w:pPr>
        <w:tabs>
          <w:tab w:val="left" w:pos="567"/>
        </w:tabs>
        <w:ind w:firstLine="601"/>
        <w:jc w:val="both"/>
        <w:rPr>
          <w:sz w:val="20"/>
          <w:szCs w:val="20"/>
        </w:rPr>
      </w:pPr>
      <w:r w:rsidRPr="008C65A3">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rFonts w:ascii="Times New Roman" w:hAnsi="Times New Roman" w:cs="Times New Roman"/>
          <w:bCs/>
          <w:spacing w:val="-10"/>
        </w:rPr>
      </w:pPr>
      <w:r w:rsidRPr="008C65A3">
        <w:rPr>
          <w:rFonts w:ascii="Times New Roman" w:hAnsi="Times New Roman" w:cs="Times New Roman"/>
        </w:rPr>
        <w:t xml:space="preserve">                                                                                              </w:t>
      </w: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31</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Питишевского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16.12.2019г.  № 169</w:t>
      </w:r>
    </w:p>
    <w:p w:rsidR="00330CD6" w:rsidRPr="008C65A3" w:rsidRDefault="00330CD6" w:rsidP="00330CD6">
      <w:pPr>
        <w:shd w:val="clear" w:color="auto" w:fill="FFFFFF"/>
        <w:tabs>
          <w:tab w:val="left" w:pos="567"/>
        </w:tabs>
        <w:ind w:firstLine="5670"/>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 ДОЛЖНОСТНЫХ ОКЛАДОВ И РАЗМЕР ЕЖЕМЕСЯЧНОГО </w:t>
      </w:r>
    </w:p>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330CD6" w:rsidRPr="008C65A3" w:rsidRDefault="00330CD6" w:rsidP="00330CD6">
      <w:pPr>
        <w:pStyle w:val="NoSpacing"/>
        <w:tabs>
          <w:tab w:val="left" w:pos="567"/>
        </w:tabs>
        <w:jc w:val="both"/>
        <w:rPr>
          <w:rFonts w:ascii="Times New Roman" w:hAnsi="Times New Roman" w:cs="Times New Roman"/>
        </w:rPr>
      </w:pPr>
    </w:p>
    <w:tbl>
      <w:tblPr>
        <w:tblW w:w="970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747"/>
      </w:tblGrid>
      <w:tr w:rsidR="00330CD6" w:rsidRPr="008C65A3" w:rsidTr="00563DE8">
        <w:tc>
          <w:tcPr>
            <w:tcW w:w="4790"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Наименование должности</w:t>
            </w:r>
          </w:p>
        </w:tc>
        <w:tc>
          <w:tcPr>
            <w:tcW w:w="2172"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Должностной оклад (рублей в месяц)</w:t>
            </w:r>
          </w:p>
        </w:tc>
        <w:tc>
          <w:tcPr>
            <w:tcW w:w="2747"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Размер ежемесячного денежного поощрения (должностных окладов)</w:t>
            </w:r>
          </w:p>
        </w:tc>
      </w:tr>
      <w:tr w:rsidR="00330CD6" w:rsidRPr="008C65A3" w:rsidTr="00563DE8">
        <w:tc>
          <w:tcPr>
            <w:tcW w:w="9709" w:type="dxa"/>
            <w:gridSpan w:val="3"/>
            <w:shd w:val="clear" w:color="auto" w:fill="auto"/>
            <w:vAlign w:val="center"/>
          </w:tcPr>
          <w:p w:rsidR="00330CD6" w:rsidRPr="008C65A3" w:rsidRDefault="00330CD6" w:rsidP="00330CD6">
            <w:pPr>
              <w:tabs>
                <w:tab w:val="left" w:pos="567"/>
              </w:tabs>
              <w:snapToGrid w:val="0"/>
              <w:ind w:firstLine="851"/>
              <w:jc w:val="both"/>
              <w:rPr>
                <w:sz w:val="20"/>
                <w:szCs w:val="20"/>
              </w:rPr>
            </w:pPr>
          </w:p>
        </w:tc>
      </w:tr>
      <w:tr w:rsidR="00330CD6" w:rsidRPr="008C65A3" w:rsidTr="00563DE8">
        <w:tc>
          <w:tcPr>
            <w:tcW w:w="9709" w:type="dxa"/>
            <w:gridSpan w:val="3"/>
            <w:shd w:val="clear" w:color="auto" w:fill="auto"/>
            <w:vAlign w:val="center"/>
          </w:tcPr>
          <w:p w:rsidR="00330CD6" w:rsidRPr="008C65A3" w:rsidRDefault="00330CD6" w:rsidP="00330CD6">
            <w:pPr>
              <w:tabs>
                <w:tab w:val="left" w:pos="567"/>
              </w:tabs>
              <w:ind w:firstLine="851"/>
              <w:jc w:val="both"/>
              <w:rPr>
                <w:sz w:val="20"/>
                <w:szCs w:val="20"/>
              </w:rPr>
            </w:pPr>
            <w:r w:rsidRPr="008C65A3">
              <w:rPr>
                <w:b/>
                <w:sz w:val="20"/>
                <w:szCs w:val="20"/>
              </w:rPr>
              <w:t>Раздел 1. Исполнительно-распорядительный орган местного самоуправления</w:t>
            </w: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 xml:space="preserve">Глава Питишевского сельского поселения Аликовского района Чувашской Республики  </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 xml:space="preserve"> </w:t>
            </w:r>
          </w:p>
          <w:p w:rsidR="00330CD6" w:rsidRPr="008C65A3" w:rsidRDefault="00330CD6" w:rsidP="00330CD6">
            <w:pPr>
              <w:tabs>
                <w:tab w:val="left" w:pos="567"/>
              </w:tabs>
              <w:jc w:val="both"/>
              <w:rPr>
                <w:sz w:val="20"/>
                <w:szCs w:val="20"/>
              </w:rPr>
            </w:pPr>
            <w:r w:rsidRPr="008C65A3">
              <w:rPr>
                <w:sz w:val="20"/>
                <w:szCs w:val="20"/>
              </w:rPr>
              <w:t xml:space="preserve">9906  </w:t>
            </w:r>
          </w:p>
        </w:tc>
        <w:tc>
          <w:tcPr>
            <w:tcW w:w="2747"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0,4</w:t>
            </w: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Заместитель главы Питишевского сельского поселения Аликовского района Чувашской Республики</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4645</w:t>
            </w:r>
          </w:p>
        </w:tc>
        <w:tc>
          <w:tcPr>
            <w:tcW w:w="2747"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1,8</w:t>
            </w: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Главный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5427</w:t>
            </w:r>
          </w:p>
        </w:tc>
        <w:tc>
          <w:tcPr>
            <w:tcW w:w="2747"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1,5</w:t>
            </w: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Ведущий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5025</w:t>
            </w:r>
          </w:p>
        </w:tc>
        <w:tc>
          <w:tcPr>
            <w:tcW w:w="2747"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1,5</w:t>
            </w:r>
          </w:p>
        </w:tc>
      </w:tr>
    </w:tbl>
    <w:p w:rsidR="00330CD6" w:rsidRDefault="00330CD6" w:rsidP="00330CD6">
      <w:pPr>
        <w:pStyle w:val="NoSpacing"/>
        <w:tabs>
          <w:tab w:val="left" w:pos="567"/>
          <w:tab w:val="left" w:pos="2520"/>
        </w:tabs>
        <w:jc w:val="both"/>
        <w:rPr>
          <w:rFonts w:ascii="Times New Roman" w:hAnsi="Times New Roman" w:cs="Times New Roman"/>
          <w:bCs/>
          <w:spacing w:val="-9"/>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31.10.2022 г. № 31</w:t>
      </w:r>
    </w:p>
    <w:p w:rsidR="00330CD6" w:rsidRPr="008C65A3" w:rsidRDefault="00330CD6" w:rsidP="00330CD6">
      <w:pPr>
        <w:shd w:val="clear" w:color="auto" w:fill="FFFFFF"/>
        <w:tabs>
          <w:tab w:val="left" w:pos="567"/>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Cs/>
          <w:spacing w:val="-10"/>
          <w:sz w:val="20"/>
          <w:szCs w:val="20"/>
        </w:rPr>
      </w:pPr>
      <w:r w:rsidRPr="008C65A3">
        <w:rPr>
          <w:bCs/>
          <w:spacing w:val="-9"/>
          <w:sz w:val="20"/>
          <w:szCs w:val="20"/>
        </w:rPr>
        <w:t>«Приложение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rFonts w:ascii="Calibri" w:hAnsi="Calibri" w:cs="Calibri"/>
          <w:bCs/>
          <w:spacing w:val="-2"/>
          <w:sz w:val="20"/>
          <w:szCs w:val="20"/>
        </w:rPr>
      </w:pPr>
      <w:r w:rsidRPr="008C65A3">
        <w:rPr>
          <w:sz w:val="20"/>
          <w:szCs w:val="20"/>
        </w:rPr>
        <w:t>Питишевского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rFonts w:ascii="Calibri" w:hAnsi="Calibri" w:cs="Calibri"/>
          <w:sz w:val="20"/>
          <w:szCs w:val="20"/>
        </w:rPr>
      </w:pPr>
      <w:r w:rsidRPr="008C65A3">
        <w:rPr>
          <w:rFonts w:ascii="Calibri" w:hAnsi="Calibri" w:cs="Calibri"/>
          <w:bCs/>
          <w:spacing w:val="-2"/>
          <w:sz w:val="20"/>
          <w:szCs w:val="20"/>
        </w:rPr>
        <w:t xml:space="preserve">от 16.12.2019 г. №169 </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851"/>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РАЗМЕРЫ ЕЖЕМЕСЯЧНЫХ ВЫПЛАТ </w:t>
      </w:r>
    </w:p>
    <w:p w:rsidR="00330CD6" w:rsidRPr="008C65A3" w:rsidRDefault="00330CD6" w:rsidP="00330CD6">
      <w:pPr>
        <w:pStyle w:val="NoSpacing"/>
        <w:tabs>
          <w:tab w:val="left" w:pos="567"/>
        </w:tabs>
        <w:jc w:val="both"/>
      </w:pPr>
      <w:r w:rsidRPr="008C65A3">
        <w:rPr>
          <w:rFonts w:ascii="Times New Roman" w:hAnsi="Times New Roman" w:cs="Times New Roman"/>
          <w:b/>
        </w:rPr>
        <w:t>ЗА КЛАССНЫЙ ЧИН МУНИЦИПАЛЬНОГО СЛУЖАЩЕГО</w:t>
      </w:r>
    </w:p>
    <w:p w:rsidR="00330CD6" w:rsidRPr="008C65A3" w:rsidRDefault="00330CD6"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Наименование классного чина</w:t>
            </w:r>
          </w:p>
        </w:tc>
        <w:tc>
          <w:tcPr>
            <w:tcW w:w="3539" w:type="dxa"/>
            <w:vAlign w:val="center"/>
          </w:tcPr>
          <w:p w:rsidR="00330CD6" w:rsidRPr="008C65A3" w:rsidRDefault="00330CD6" w:rsidP="00330CD6">
            <w:pPr>
              <w:tabs>
                <w:tab w:val="left" w:pos="567"/>
              </w:tabs>
              <w:ind w:firstLine="467"/>
              <w:jc w:val="both"/>
              <w:rPr>
                <w:sz w:val="20"/>
                <w:szCs w:val="20"/>
              </w:rPr>
            </w:pPr>
            <w:r w:rsidRPr="008C65A3">
              <w:rPr>
                <w:sz w:val="20"/>
                <w:szCs w:val="20"/>
              </w:rPr>
              <w:t>Размеры  выплаты</w:t>
            </w:r>
          </w:p>
          <w:p w:rsidR="00330CD6" w:rsidRPr="008C65A3" w:rsidRDefault="00330CD6" w:rsidP="00330CD6">
            <w:pPr>
              <w:tabs>
                <w:tab w:val="left" w:pos="567"/>
              </w:tabs>
              <w:ind w:firstLine="851"/>
              <w:jc w:val="both"/>
              <w:rPr>
                <w:sz w:val="20"/>
                <w:szCs w:val="20"/>
              </w:rPr>
            </w:pPr>
            <w:r w:rsidRPr="008C65A3">
              <w:rPr>
                <w:sz w:val="20"/>
                <w:szCs w:val="20"/>
              </w:rPr>
              <w:t>(рублей в месяц)</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2323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2167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2013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1780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1627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1472</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1396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1161</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1008</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930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776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696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543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lastRenderedPageBreak/>
              <w:t>Секретарь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466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387</w:t>
            </w:r>
          </w:p>
        </w:tc>
      </w:tr>
    </w:tbl>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10:</w:t>
      </w:r>
      <w:r w:rsidRPr="008C65A3">
        <w:rPr>
          <w:rFonts w:eastAsia="Calibri"/>
          <w:bCs/>
          <w:color w:val="000000"/>
          <w:sz w:val="20"/>
          <w:szCs w:val="20"/>
          <w:lang w:bidi="ru-RU"/>
        </w:rPr>
        <w:t xml:space="preserve">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Раскильдинского сельского поселения Аликовского района Чувашской Республики</w:t>
      </w:r>
    </w:p>
    <w:p w:rsidR="00330CD6" w:rsidRPr="008C65A3" w:rsidRDefault="00330CD6" w:rsidP="00330CD6">
      <w:pPr>
        <w:pStyle w:val="1f0"/>
        <w:widowControl/>
        <w:tabs>
          <w:tab w:val="left" w:pos="567"/>
        </w:tabs>
        <w:spacing w:before="0" w:after="0"/>
        <w:ind w:firstLine="709"/>
        <w:jc w:val="both"/>
        <w:rPr>
          <w:color w:val="000000"/>
          <w:sz w:val="20"/>
          <w:szCs w:val="20"/>
        </w:rPr>
      </w:pP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578"/>
        <w:jc w:val="both"/>
        <w:rPr>
          <w:sz w:val="20"/>
          <w:szCs w:val="20"/>
        </w:rPr>
      </w:pPr>
      <w:r w:rsidRPr="008C65A3">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578"/>
        <w:jc w:val="both"/>
        <w:rPr>
          <w:sz w:val="20"/>
          <w:szCs w:val="20"/>
        </w:rPr>
      </w:pPr>
      <w:r w:rsidRPr="008C65A3">
        <w:rPr>
          <w:color w:val="333333"/>
          <w:sz w:val="20"/>
          <w:szCs w:val="20"/>
        </w:rPr>
        <w:t xml:space="preserve">1. Внести изменения в решение Собрания депутатов Раскильдинского сельского поселения Аликовского района Чувашской Республики   №33/1 от 30.03.2018 года  </w:t>
      </w:r>
      <w:r w:rsidRPr="008C65A3">
        <w:rPr>
          <w:rFonts w:eastAsia="Calibri"/>
          <w:color w:val="333333"/>
          <w:spacing w:val="2"/>
          <w:sz w:val="20"/>
          <w:szCs w:val="20"/>
        </w:rPr>
        <w:t>«О денежном содержании, порядке установления ежемесячных и иных дополнительных выплат лицам, замещающим муниципальные должности и должности муниципальной службы в органах местного самоуправления Раскильдинского сельского поселения Аликовского района» (с изменениями от 16.12.2019, 02.11.2020, 26.07.2022)</w:t>
      </w:r>
      <w:r w:rsidRPr="008C65A3">
        <w:rPr>
          <w:bCs/>
          <w:color w:val="333333"/>
          <w:sz w:val="20"/>
          <w:szCs w:val="20"/>
        </w:rPr>
        <w:t>,</w:t>
      </w:r>
      <w:r w:rsidRPr="008C65A3">
        <w:rPr>
          <w:color w:val="333333"/>
          <w:sz w:val="20"/>
          <w:szCs w:val="20"/>
        </w:rPr>
        <w:t xml:space="preserve"> изложив </w:t>
      </w:r>
      <w:r w:rsidRPr="008C65A3">
        <w:rPr>
          <w:sz w:val="20"/>
          <w:szCs w:val="20"/>
        </w:rPr>
        <w:t>приложения №1 и 2 к указанному решению в редакции, согласно приложениям №1 и 2 к данному решению.</w:t>
      </w:r>
    </w:p>
    <w:p w:rsidR="00330CD6" w:rsidRPr="008C65A3" w:rsidRDefault="00330CD6" w:rsidP="00330CD6">
      <w:pPr>
        <w:tabs>
          <w:tab w:val="left" w:pos="567"/>
        </w:tabs>
        <w:ind w:firstLine="567"/>
        <w:jc w:val="both"/>
        <w:rPr>
          <w:sz w:val="20"/>
          <w:szCs w:val="20"/>
        </w:rPr>
      </w:pPr>
      <w:r w:rsidRPr="008C65A3">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330CD6" w:rsidRPr="008C65A3" w:rsidRDefault="00330CD6" w:rsidP="00330CD6">
      <w:pPr>
        <w:pStyle w:val="NoSpacing"/>
        <w:tabs>
          <w:tab w:val="left" w:pos="567"/>
          <w:tab w:val="left" w:pos="2520"/>
        </w:tabs>
        <w:ind w:firstLine="2520"/>
        <w:jc w:val="right"/>
        <w:rPr>
          <w:rFonts w:ascii="Times New Roman" w:hAnsi="Times New Roman" w:cs="Times New Roman"/>
          <w:bCs/>
          <w:spacing w:val="-10"/>
        </w:rPr>
      </w:pPr>
      <w:r w:rsidRPr="008C65A3">
        <w:t xml:space="preserve">    </w:t>
      </w: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32</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Раскильдинского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30.03.2018 г.  № 33/1</w:t>
      </w:r>
    </w:p>
    <w:p w:rsidR="00330CD6" w:rsidRPr="008C65A3" w:rsidRDefault="00330CD6" w:rsidP="00330CD6">
      <w:pPr>
        <w:shd w:val="clear" w:color="auto" w:fill="FFFFFF"/>
        <w:tabs>
          <w:tab w:val="left" w:pos="567"/>
        </w:tabs>
        <w:ind w:firstLine="5670"/>
        <w:jc w:val="right"/>
        <w:rPr>
          <w:sz w:val="20"/>
          <w:szCs w:val="20"/>
        </w:rPr>
      </w:pPr>
    </w:p>
    <w:p w:rsidR="00330CD6" w:rsidRPr="008C65A3" w:rsidRDefault="00330CD6" w:rsidP="00330CD6">
      <w:pPr>
        <w:shd w:val="clear" w:color="auto" w:fill="FFFFFF"/>
        <w:tabs>
          <w:tab w:val="left" w:pos="567"/>
        </w:tabs>
        <w:ind w:firstLine="5670"/>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 ДОЛЖНОСТНЫХ ОКЛАДОВ И РАЗМЕР ЕЖЕМЕСЯЧНОГО </w:t>
      </w:r>
    </w:p>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330CD6" w:rsidRPr="008C65A3" w:rsidRDefault="00330CD6" w:rsidP="00330CD6">
      <w:pPr>
        <w:pStyle w:val="NoSpacing"/>
        <w:tabs>
          <w:tab w:val="left" w:pos="567"/>
        </w:tabs>
        <w:jc w:val="both"/>
        <w:rPr>
          <w:rFonts w:ascii="Times New Roman" w:hAnsi="Times New Roman" w:cs="Times New Roman"/>
        </w:rPr>
      </w:pP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330CD6" w:rsidRPr="008C65A3" w:rsidTr="00563DE8">
        <w:tc>
          <w:tcPr>
            <w:tcW w:w="4790"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Наименование должности</w:t>
            </w:r>
          </w:p>
        </w:tc>
        <w:tc>
          <w:tcPr>
            <w:tcW w:w="2172"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Должностной оклад (рублей в месяц)</w:t>
            </w:r>
          </w:p>
        </w:tc>
        <w:tc>
          <w:tcPr>
            <w:tcW w:w="2804" w:type="dxa"/>
            <w:gridSpan w:val="4"/>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Размер ежемесячного денежного поощрения (должностных окладов)</w:t>
            </w:r>
          </w:p>
          <w:p w:rsidR="00330CD6" w:rsidRPr="008C65A3" w:rsidRDefault="00330CD6" w:rsidP="00330CD6">
            <w:pPr>
              <w:pStyle w:val="NoSpacing"/>
              <w:tabs>
                <w:tab w:val="left" w:pos="567"/>
              </w:tabs>
              <w:jc w:val="both"/>
              <w:rPr>
                <w:rFonts w:ascii="Times New Roman" w:hAnsi="Times New Roman" w:cs="Times New Roman"/>
              </w:rPr>
            </w:pPr>
          </w:p>
        </w:tc>
      </w:tr>
      <w:tr w:rsidR="00330CD6" w:rsidRPr="008C65A3" w:rsidTr="00563DE8">
        <w:tc>
          <w:tcPr>
            <w:tcW w:w="9646" w:type="dxa"/>
            <w:gridSpan w:val="3"/>
            <w:shd w:val="clear" w:color="auto" w:fill="auto"/>
            <w:vAlign w:val="center"/>
          </w:tcPr>
          <w:p w:rsidR="00330CD6" w:rsidRPr="008C65A3" w:rsidRDefault="00330CD6" w:rsidP="00330CD6">
            <w:pPr>
              <w:tabs>
                <w:tab w:val="left" w:pos="567"/>
              </w:tabs>
              <w:snapToGrid w:val="0"/>
              <w:ind w:firstLine="851"/>
              <w:jc w:val="both"/>
              <w:rPr>
                <w:sz w:val="20"/>
                <w:szCs w:val="20"/>
              </w:rPr>
            </w:pPr>
          </w:p>
          <w:p w:rsidR="00330CD6" w:rsidRPr="008C65A3" w:rsidRDefault="00330CD6" w:rsidP="00330CD6">
            <w:pPr>
              <w:tabs>
                <w:tab w:val="left" w:pos="567"/>
              </w:tabs>
              <w:ind w:firstLine="851"/>
              <w:jc w:val="both"/>
              <w:rPr>
                <w:sz w:val="20"/>
                <w:szCs w:val="20"/>
              </w:rPr>
            </w:pPr>
            <w:r w:rsidRPr="008C65A3">
              <w:rPr>
                <w:b/>
                <w:sz w:val="20"/>
                <w:szCs w:val="20"/>
              </w:rPr>
              <w:t>Раздел 1. Исполнительно-распорядительный орган местного самоуправления</w:t>
            </w:r>
          </w:p>
          <w:p w:rsidR="00330CD6" w:rsidRPr="008C65A3" w:rsidRDefault="00330CD6" w:rsidP="00330CD6">
            <w:pPr>
              <w:tabs>
                <w:tab w:val="left" w:pos="567"/>
              </w:tabs>
              <w:ind w:firstLine="851"/>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 xml:space="preserve">Глава Раскильдинского сельского поселения Аликовского района Чувашской Республики  </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 xml:space="preserve"> </w:t>
            </w:r>
          </w:p>
          <w:p w:rsidR="00330CD6" w:rsidRPr="008C65A3" w:rsidRDefault="00330CD6" w:rsidP="00330CD6">
            <w:pPr>
              <w:tabs>
                <w:tab w:val="left" w:pos="567"/>
              </w:tabs>
              <w:jc w:val="both"/>
              <w:rPr>
                <w:sz w:val="20"/>
                <w:szCs w:val="20"/>
              </w:rPr>
            </w:pPr>
            <w:r w:rsidRPr="008C65A3">
              <w:rPr>
                <w:sz w:val="20"/>
                <w:szCs w:val="20"/>
              </w:rPr>
              <w:t xml:space="preserve">9906  </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0,4</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Заместитель главы администрации Раскильдинского сельского поселения Аликовского района Чувашской Республики</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4645</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lang w:val="en-US"/>
              </w:rPr>
              <w:t>2</w:t>
            </w:r>
            <w:r w:rsidRPr="008C65A3">
              <w:rPr>
                <w:sz w:val="20"/>
                <w:szCs w:val="20"/>
              </w:rPr>
              <w:t>,0</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Главный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5427</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Ведущий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5025</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1,7</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bl>
    <w:p w:rsidR="00330CD6" w:rsidRDefault="00330CD6" w:rsidP="00330CD6">
      <w:pPr>
        <w:pStyle w:val="NoSpacing"/>
        <w:tabs>
          <w:tab w:val="left" w:pos="567"/>
          <w:tab w:val="left" w:pos="2520"/>
        </w:tabs>
        <w:jc w:val="both"/>
        <w:rPr>
          <w:rFonts w:ascii="Times New Roman" w:hAnsi="Times New Roman" w:cs="Times New Roman"/>
          <w:bCs/>
          <w:spacing w:val="-9"/>
        </w:rPr>
      </w:pPr>
    </w:p>
    <w:p w:rsidR="00330CD6" w:rsidRPr="008C65A3" w:rsidRDefault="00330CD6" w:rsidP="00330CD6">
      <w:pPr>
        <w:pStyle w:val="NoSpacing"/>
        <w:tabs>
          <w:tab w:val="left" w:pos="567"/>
          <w:tab w:val="left" w:pos="2520"/>
        </w:tabs>
        <w:jc w:val="right"/>
        <w:rPr>
          <w:rFonts w:ascii="Times New Roman" w:hAnsi="Times New Roman" w:cs="Times New Roman"/>
          <w:bCs/>
          <w:spacing w:val="-10"/>
        </w:rPr>
      </w:pPr>
      <w:r w:rsidRPr="008C65A3">
        <w:rPr>
          <w:rFonts w:ascii="Times New Roman" w:hAnsi="Times New Roman" w:cs="Times New Roman"/>
          <w:bCs/>
          <w:spacing w:val="-9"/>
        </w:rPr>
        <w:lastRenderedPageBreak/>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31.10.2022 г. № 32</w:t>
      </w:r>
    </w:p>
    <w:p w:rsidR="00330CD6" w:rsidRPr="008C65A3" w:rsidRDefault="00330CD6" w:rsidP="00330CD6">
      <w:pPr>
        <w:shd w:val="clear" w:color="auto" w:fill="FFFFFF"/>
        <w:tabs>
          <w:tab w:val="left" w:pos="567"/>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Cs/>
          <w:spacing w:val="-10"/>
          <w:sz w:val="20"/>
          <w:szCs w:val="20"/>
        </w:rPr>
      </w:pPr>
      <w:r w:rsidRPr="008C65A3">
        <w:rPr>
          <w:bCs/>
          <w:spacing w:val="-9"/>
          <w:sz w:val="20"/>
          <w:szCs w:val="20"/>
        </w:rPr>
        <w:t>«Приложение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Раскильдинского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от 30.03.2018 г. № 33/1 </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851"/>
        <w:jc w:val="both"/>
        <w:rPr>
          <w:sz w:val="20"/>
          <w:szCs w:val="20"/>
        </w:rPr>
      </w:pPr>
    </w:p>
    <w:p w:rsidR="00330CD6" w:rsidRPr="008C65A3" w:rsidRDefault="00330CD6" w:rsidP="00330CD6">
      <w:pPr>
        <w:pStyle w:val="NoSpacing"/>
        <w:tabs>
          <w:tab w:val="left" w:pos="567"/>
        </w:tabs>
        <w:jc w:val="center"/>
        <w:rPr>
          <w:rFonts w:ascii="Times New Roman" w:hAnsi="Times New Roman" w:cs="Times New Roman"/>
          <w:b/>
        </w:rPr>
      </w:pPr>
      <w:r w:rsidRPr="008C65A3">
        <w:rPr>
          <w:rFonts w:ascii="Times New Roman" w:hAnsi="Times New Roman" w:cs="Times New Roman"/>
          <w:b/>
        </w:rPr>
        <w:t>РАЗМЕРЫ ЕЖЕМЕСЯЧНЫХ ВЫПЛАТ</w:t>
      </w:r>
    </w:p>
    <w:p w:rsidR="00330CD6" w:rsidRPr="008C65A3" w:rsidRDefault="00330CD6" w:rsidP="00330CD6">
      <w:pPr>
        <w:pStyle w:val="NoSpacing"/>
        <w:tabs>
          <w:tab w:val="left" w:pos="567"/>
        </w:tabs>
        <w:jc w:val="center"/>
      </w:pPr>
      <w:r w:rsidRPr="008C65A3">
        <w:rPr>
          <w:rFonts w:ascii="Times New Roman" w:hAnsi="Times New Roman" w:cs="Times New Roman"/>
          <w:b/>
        </w:rPr>
        <w:t>ЗА КЛАССНЫЙ ЧИН МУНИЦИПАЛЬНОГО СЛУЖАЩЕГО</w:t>
      </w:r>
    </w:p>
    <w:p w:rsidR="00330CD6" w:rsidRPr="008C65A3" w:rsidRDefault="00330CD6" w:rsidP="00330CD6">
      <w:pPr>
        <w:tabs>
          <w:tab w:val="left" w:pos="567"/>
        </w:tabs>
        <w:ind w:firstLine="851"/>
        <w:jc w:val="both"/>
        <w:rPr>
          <w:sz w:val="20"/>
          <w:szCs w:val="20"/>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681"/>
      </w:tblGrid>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Наименование классного чина</w:t>
            </w:r>
          </w:p>
        </w:tc>
        <w:tc>
          <w:tcPr>
            <w:tcW w:w="3681" w:type="dxa"/>
            <w:vAlign w:val="center"/>
          </w:tcPr>
          <w:p w:rsidR="00330CD6" w:rsidRPr="008C65A3" w:rsidRDefault="00330CD6" w:rsidP="00330CD6">
            <w:pPr>
              <w:tabs>
                <w:tab w:val="left" w:pos="567"/>
              </w:tabs>
              <w:ind w:firstLine="467"/>
              <w:jc w:val="both"/>
              <w:rPr>
                <w:sz w:val="20"/>
                <w:szCs w:val="20"/>
              </w:rPr>
            </w:pPr>
            <w:r w:rsidRPr="008C65A3">
              <w:rPr>
                <w:sz w:val="20"/>
                <w:szCs w:val="20"/>
              </w:rPr>
              <w:t>Размеры  выплаты</w:t>
            </w:r>
          </w:p>
          <w:p w:rsidR="00330CD6" w:rsidRPr="008C65A3" w:rsidRDefault="00330CD6" w:rsidP="00330CD6">
            <w:pPr>
              <w:tabs>
                <w:tab w:val="left" w:pos="567"/>
              </w:tabs>
              <w:ind w:firstLine="851"/>
              <w:jc w:val="both"/>
              <w:rPr>
                <w:sz w:val="20"/>
                <w:szCs w:val="20"/>
              </w:rPr>
            </w:pPr>
            <w:r w:rsidRPr="008C65A3">
              <w:rPr>
                <w:sz w:val="20"/>
                <w:szCs w:val="20"/>
              </w:rPr>
              <w:t>(рублей в месяц)</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1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2323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2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2167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3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2013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1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1780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2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1627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3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1472</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1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1396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2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1161</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3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1008</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1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930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2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776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3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696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1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543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2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466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3 класса</w:t>
            </w:r>
          </w:p>
        </w:tc>
        <w:tc>
          <w:tcPr>
            <w:tcW w:w="3681" w:type="dxa"/>
          </w:tcPr>
          <w:p w:rsidR="00330CD6" w:rsidRPr="008C65A3" w:rsidRDefault="00330CD6" w:rsidP="00330CD6">
            <w:pPr>
              <w:tabs>
                <w:tab w:val="left" w:pos="567"/>
              </w:tabs>
              <w:jc w:val="both"/>
              <w:rPr>
                <w:sz w:val="20"/>
                <w:szCs w:val="20"/>
              </w:rPr>
            </w:pPr>
            <w:r w:rsidRPr="008C65A3">
              <w:rPr>
                <w:sz w:val="20"/>
                <w:szCs w:val="20"/>
              </w:rPr>
              <w:t>387</w:t>
            </w:r>
          </w:p>
        </w:tc>
      </w:tr>
    </w:tbl>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11:</w:t>
      </w:r>
      <w:r w:rsidRPr="008C65A3">
        <w:rPr>
          <w:rFonts w:eastAsia="Calibri"/>
          <w:bCs/>
          <w:color w:val="000000"/>
          <w:sz w:val="20"/>
          <w:szCs w:val="20"/>
          <w:lang w:bidi="ru-RU"/>
        </w:rPr>
        <w:t xml:space="preserve">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Таутовского сельского поселения Аликовского района Чувашской Республики</w:t>
      </w:r>
    </w:p>
    <w:p w:rsidR="00330CD6" w:rsidRPr="008C65A3" w:rsidRDefault="00330CD6" w:rsidP="00330CD6">
      <w:pPr>
        <w:pStyle w:val="1f0"/>
        <w:widowControl/>
        <w:tabs>
          <w:tab w:val="left" w:pos="567"/>
        </w:tabs>
        <w:spacing w:before="0" w:after="0"/>
        <w:ind w:firstLine="709"/>
        <w:jc w:val="both"/>
        <w:rPr>
          <w:color w:val="000000"/>
          <w:sz w:val="20"/>
          <w:szCs w:val="20"/>
        </w:rPr>
      </w:pP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709"/>
        <w:jc w:val="both"/>
        <w:rPr>
          <w:sz w:val="20"/>
          <w:szCs w:val="20"/>
        </w:rPr>
      </w:pPr>
      <w:r w:rsidRPr="008C65A3">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709"/>
        <w:jc w:val="both"/>
        <w:rPr>
          <w:sz w:val="20"/>
          <w:szCs w:val="20"/>
        </w:rPr>
      </w:pPr>
      <w:r w:rsidRPr="008C65A3">
        <w:rPr>
          <w:sz w:val="20"/>
          <w:szCs w:val="20"/>
        </w:rPr>
        <w:t>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Таутовского сельского поселения Аликовского района, утвержденное решением Собрания депутатов Таутовского сельского поселения Аликовского района Чувашской Республики №170 от 27.12.2019 года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Таутовского сельского поселения Аликовского  района</w:t>
      </w:r>
      <w:r w:rsidRPr="008C65A3">
        <w:rPr>
          <w:bCs/>
          <w:sz w:val="20"/>
          <w:szCs w:val="20"/>
        </w:rPr>
        <w:t>»,</w:t>
      </w:r>
      <w:r w:rsidRPr="008C65A3">
        <w:rPr>
          <w:sz w:val="20"/>
          <w:szCs w:val="20"/>
        </w:rPr>
        <w:t xml:space="preserve"> изложив приложения №2 и 3 к указанному решению в редакции, согласно приложениям №1 и 2 к данному решению.</w:t>
      </w:r>
    </w:p>
    <w:p w:rsidR="00330CD6" w:rsidRPr="008C65A3" w:rsidRDefault="00330CD6" w:rsidP="00330CD6">
      <w:pPr>
        <w:tabs>
          <w:tab w:val="left" w:pos="567"/>
        </w:tabs>
        <w:ind w:firstLine="709"/>
        <w:jc w:val="both"/>
        <w:rPr>
          <w:sz w:val="20"/>
          <w:szCs w:val="20"/>
        </w:rPr>
      </w:pPr>
      <w:r w:rsidRPr="008C65A3">
        <w:rPr>
          <w:sz w:val="20"/>
          <w:szCs w:val="20"/>
        </w:rPr>
        <w:lastRenderedPageBreak/>
        <w:t>2. Приложение 1 к указанному решению считать утратившим силу.</w:t>
      </w:r>
    </w:p>
    <w:p w:rsidR="00330CD6" w:rsidRPr="008C65A3" w:rsidRDefault="00330CD6" w:rsidP="00330CD6">
      <w:pPr>
        <w:tabs>
          <w:tab w:val="left" w:pos="567"/>
        </w:tabs>
        <w:ind w:firstLine="709"/>
        <w:jc w:val="both"/>
        <w:rPr>
          <w:sz w:val="20"/>
          <w:szCs w:val="20"/>
        </w:rPr>
      </w:pPr>
      <w:r w:rsidRPr="008C65A3">
        <w:rPr>
          <w:sz w:val="20"/>
          <w:szCs w:val="20"/>
        </w:rPr>
        <w:t>3. Настоящее решение вступает в силу после официального опубликования и распространяется на правоотношения, возникшие с 01 октября 2022 года.</w:t>
      </w:r>
    </w:p>
    <w:p w:rsidR="00330CD6" w:rsidRPr="008C65A3" w:rsidRDefault="00330CD6" w:rsidP="00330CD6">
      <w:pPr>
        <w:pStyle w:val="NoSpacing"/>
        <w:tabs>
          <w:tab w:val="left" w:pos="567"/>
          <w:tab w:val="left" w:pos="2520"/>
        </w:tabs>
        <w:jc w:val="both"/>
      </w:pPr>
    </w:p>
    <w:p w:rsidR="00330CD6" w:rsidRPr="008C65A3" w:rsidRDefault="00330CD6" w:rsidP="00330CD6">
      <w:pPr>
        <w:pStyle w:val="NoSpacing"/>
        <w:tabs>
          <w:tab w:val="left" w:pos="567"/>
          <w:tab w:val="left" w:pos="2520"/>
        </w:tabs>
        <w:jc w:val="right"/>
        <w:rPr>
          <w:rFonts w:ascii="Times New Roman" w:hAnsi="Times New Roman" w:cs="Times New Roman"/>
          <w:bCs/>
          <w:spacing w:val="-10"/>
        </w:rPr>
      </w:pPr>
      <w:r w:rsidRPr="008C65A3">
        <w:t xml:space="preserve">       </w:t>
      </w:r>
      <w:r w:rsidRPr="008C65A3">
        <w:rPr>
          <w:rFonts w:ascii="Times New Roman" w:hAnsi="Times New Roman" w:cs="Times New Roman"/>
        </w:rPr>
        <w:t xml:space="preserve">                                                                                              </w:t>
      </w: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33</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Таутовского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27.12.2019г.    № 170</w:t>
      </w:r>
    </w:p>
    <w:p w:rsidR="00330CD6" w:rsidRPr="008C65A3" w:rsidRDefault="00330CD6" w:rsidP="00330CD6">
      <w:pPr>
        <w:shd w:val="clear" w:color="auto" w:fill="FFFFFF"/>
        <w:tabs>
          <w:tab w:val="left" w:pos="567"/>
        </w:tabs>
        <w:ind w:firstLine="5670"/>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 ДОЛЖНОСТНЫХ ОКЛАДОВ И РАЗМЕР ЕЖЕМЕСЯЧНОГО </w:t>
      </w:r>
    </w:p>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330CD6" w:rsidRPr="008C65A3" w:rsidRDefault="00330CD6" w:rsidP="00330CD6">
      <w:pPr>
        <w:pStyle w:val="NoSpacing"/>
        <w:tabs>
          <w:tab w:val="left" w:pos="567"/>
        </w:tabs>
        <w:jc w:val="both"/>
        <w:rPr>
          <w:rFonts w:ascii="Times New Roman" w:hAnsi="Times New Roman" w:cs="Times New Roman"/>
        </w:rPr>
      </w:pP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78"/>
        <w:gridCol w:w="2172"/>
        <w:gridCol w:w="2747"/>
      </w:tblGrid>
      <w:tr w:rsidR="00330CD6" w:rsidRPr="008C65A3" w:rsidTr="00563DE8">
        <w:tc>
          <w:tcPr>
            <w:tcW w:w="4578"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Наименование должности</w:t>
            </w:r>
          </w:p>
        </w:tc>
        <w:tc>
          <w:tcPr>
            <w:tcW w:w="2172"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Должностной оклад (рублей в месяц)</w:t>
            </w:r>
          </w:p>
        </w:tc>
        <w:tc>
          <w:tcPr>
            <w:tcW w:w="2747" w:type="dxa"/>
            <w:tcBorders>
              <w:top w:val="single" w:sz="4" w:space="0" w:color="auto"/>
              <w:left w:val="single" w:sz="4" w:space="0" w:color="auto"/>
              <w:bottom w:val="single" w:sz="4" w:space="0" w:color="auto"/>
              <w:right w:val="single" w:sz="4" w:space="0" w:color="auto"/>
            </w:tcBorders>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Размер ежемесячного денежного поощрения (должностных окладов)</w:t>
            </w:r>
          </w:p>
        </w:tc>
      </w:tr>
      <w:tr w:rsidR="00330CD6" w:rsidRPr="008C65A3" w:rsidTr="00563DE8">
        <w:tc>
          <w:tcPr>
            <w:tcW w:w="9497" w:type="dxa"/>
            <w:gridSpan w:val="3"/>
            <w:tcBorders>
              <w:top w:val="single" w:sz="4" w:space="0" w:color="auto"/>
              <w:left w:val="single" w:sz="4" w:space="0" w:color="auto"/>
              <w:bottom w:val="single" w:sz="4" w:space="0" w:color="auto"/>
              <w:right w:val="single" w:sz="4" w:space="0" w:color="auto"/>
            </w:tcBorders>
            <w:vAlign w:val="center"/>
          </w:tcPr>
          <w:p w:rsidR="00330CD6" w:rsidRPr="008C65A3" w:rsidRDefault="00330CD6" w:rsidP="00330CD6">
            <w:pPr>
              <w:tabs>
                <w:tab w:val="left" w:pos="567"/>
              </w:tabs>
              <w:ind w:firstLine="851"/>
              <w:jc w:val="both"/>
              <w:rPr>
                <w:sz w:val="20"/>
                <w:szCs w:val="20"/>
              </w:rPr>
            </w:pPr>
            <w:r w:rsidRPr="008C65A3">
              <w:rPr>
                <w:b/>
                <w:sz w:val="20"/>
                <w:szCs w:val="20"/>
              </w:rPr>
              <w:t>Раздел 1. Исполнительно-распорядительный орган местного самоуправления</w:t>
            </w:r>
          </w:p>
        </w:tc>
      </w:tr>
      <w:tr w:rsidR="00330CD6" w:rsidRPr="008C65A3" w:rsidTr="00563DE8">
        <w:tc>
          <w:tcPr>
            <w:tcW w:w="4578"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 xml:space="preserve">Глава Таутовского сельского поселения Аликовского района Чувашской Республики </w:t>
            </w:r>
          </w:p>
        </w:tc>
        <w:tc>
          <w:tcPr>
            <w:tcW w:w="2172"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 xml:space="preserve"> </w:t>
            </w:r>
          </w:p>
          <w:p w:rsidR="00330CD6" w:rsidRPr="008C65A3" w:rsidRDefault="00330CD6" w:rsidP="00330CD6">
            <w:pPr>
              <w:tabs>
                <w:tab w:val="left" w:pos="567"/>
              </w:tabs>
              <w:jc w:val="both"/>
              <w:rPr>
                <w:sz w:val="20"/>
                <w:szCs w:val="20"/>
              </w:rPr>
            </w:pPr>
            <w:r w:rsidRPr="008C65A3">
              <w:rPr>
                <w:sz w:val="20"/>
                <w:szCs w:val="20"/>
              </w:rPr>
              <w:t xml:space="preserve">10078  </w:t>
            </w:r>
          </w:p>
        </w:tc>
        <w:tc>
          <w:tcPr>
            <w:tcW w:w="2747"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ind w:firstLine="14"/>
              <w:jc w:val="both"/>
              <w:rPr>
                <w:sz w:val="20"/>
                <w:szCs w:val="20"/>
              </w:rPr>
            </w:pPr>
            <w:r w:rsidRPr="008C65A3">
              <w:rPr>
                <w:sz w:val="20"/>
                <w:szCs w:val="20"/>
              </w:rPr>
              <w:t>0,5</w:t>
            </w:r>
          </w:p>
        </w:tc>
      </w:tr>
      <w:tr w:rsidR="00330CD6" w:rsidRPr="008C65A3" w:rsidTr="00563DE8">
        <w:tc>
          <w:tcPr>
            <w:tcW w:w="4578"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Заместитель  главы</w:t>
            </w:r>
          </w:p>
        </w:tc>
        <w:tc>
          <w:tcPr>
            <w:tcW w:w="2172"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4645</w:t>
            </w:r>
          </w:p>
        </w:tc>
        <w:tc>
          <w:tcPr>
            <w:tcW w:w="2747"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ind w:firstLine="14"/>
              <w:jc w:val="both"/>
              <w:rPr>
                <w:sz w:val="20"/>
                <w:szCs w:val="20"/>
              </w:rPr>
            </w:pPr>
            <w:r w:rsidRPr="008C65A3">
              <w:rPr>
                <w:sz w:val="20"/>
                <w:szCs w:val="20"/>
              </w:rPr>
              <w:t>1,8-2,8</w:t>
            </w:r>
          </w:p>
        </w:tc>
      </w:tr>
      <w:tr w:rsidR="00330CD6" w:rsidRPr="008C65A3" w:rsidTr="00563DE8">
        <w:tc>
          <w:tcPr>
            <w:tcW w:w="4578"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Ведущий специалист-эксперт</w:t>
            </w:r>
          </w:p>
        </w:tc>
        <w:tc>
          <w:tcPr>
            <w:tcW w:w="2172"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5025</w:t>
            </w:r>
          </w:p>
        </w:tc>
        <w:tc>
          <w:tcPr>
            <w:tcW w:w="2747"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ind w:firstLine="14"/>
              <w:jc w:val="both"/>
              <w:rPr>
                <w:sz w:val="20"/>
                <w:szCs w:val="20"/>
              </w:rPr>
            </w:pPr>
            <w:r w:rsidRPr="008C65A3">
              <w:rPr>
                <w:sz w:val="20"/>
                <w:szCs w:val="20"/>
              </w:rPr>
              <w:t>1-2</w:t>
            </w:r>
          </w:p>
        </w:tc>
      </w:tr>
      <w:tr w:rsidR="00330CD6" w:rsidRPr="008C65A3" w:rsidTr="00563DE8">
        <w:tc>
          <w:tcPr>
            <w:tcW w:w="4578"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Специалист-эксперт</w:t>
            </w:r>
          </w:p>
        </w:tc>
        <w:tc>
          <w:tcPr>
            <w:tcW w:w="2172"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4623</w:t>
            </w:r>
          </w:p>
        </w:tc>
        <w:tc>
          <w:tcPr>
            <w:tcW w:w="2747"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ind w:firstLine="14"/>
              <w:jc w:val="both"/>
              <w:rPr>
                <w:sz w:val="20"/>
                <w:szCs w:val="20"/>
              </w:rPr>
            </w:pPr>
            <w:r w:rsidRPr="008C65A3">
              <w:rPr>
                <w:sz w:val="20"/>
                <w:szCs w:val="20"/>
              </w:rPr>
              <w:t>1 – 2</w:t>
            </w:r>
          </w:p>
        </w:tc>
      </w:tr>
    </w:tbl>
    <w:p w:rsidR="00330CD6" w:rsidRDefault="00330CD6" w:rsidP="00330CD6">
      <w:pPr>
        <w:pStyle w:val="NoSpacing"/>
        <w:tabs>
          <w:tab w:val="left" w:pos="567"/>
          <w:tab w:val="left" w:pos="2520"/>
        </w:tabs>
        <w:jc w:val="both"/>
        <w:rPr>
          <w:rFonts w:ascii="Times New Roman" w:hAnsi="Times New Roman" w:cs="Times New Roman"/>
          <w:bCs/>
          <w:spacing w:val="-9"/>
        </w:rPr>
      </w:pPr>
    </w:p>
    <w:p w:rsidR="00330CD6" w:rsidRPr="008C65A3" w:rsidRDefault="00330CD6" w:rsidP="00330CD6">
      <w:pPr>
        <w:pStyle w:val="NoSpacing"/>
        <w:tabs>
          <w:tab w:val="left" w:pos="567"/>
          <w:tab w:val="left" w:pos="2520"/>
        </w:tabs>
        <w:jc w:val="right"/>
        <w:rPr>
          <w:rFonts w:ascii="Times New Roman" w:hAnsi="Times New Roman" w:cs="Times New Roman"/>
          <w:bCs/>
          <w:spacing w:val="-10"/>
        </w:rPr>
      </w:pPr>
      <w:r w:rsidRPr="008C65A3">
        <w:rPr>
          <w:rFonts w:ascii="Times New Roman" w:hAnsi="Times New Roman" w:cs="Times New Roman"/>
          <w:bCs/>
          <w:spacing w:val="-9"/>
        </w:rPr>
        <w:t>Приложение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31.10.2022 г. № 33</w:t>
      </w:r>
    </w:p>
    <w:p w:rsidR="00330CD6" w:rsidRPr="008C65A3" w:rsidRDefault="00330CD6" w:rsidP="00330CD6">
      <w:pPr>
        <w:shd w:val="clear" w:color="auto" w:fill="FFFFFF"/>
        <w:tabs>
          <w:tab w:val="left" w:pos="567"/>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Cs/>
          <w:spacing w:val="-10"/>
          <w:sz w:val="20"/>
          <w:szCs w:val="20"/>
        </w:rPr>
      </w:pPr>
      <w:r w:rsidRPr="008C65A3">
        <w:rPr>
          <w:bCs/>
          <w:spacing w:val="-9"/>
          <w:sz w:val="20"/>
          <w:szCs w:val="20"/>
        </w:rPr>
        <w:t>«Приложение № 3</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Таутовского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от 27.12.2019 г. №170 </w:t>
      </w:r>
    </w:p>
    <w:p w:rsidR="00330CD6" w:rsidRPr="008C65A3" w:rsidRDefault="00330CD6" w:rsidP="00330CD6">
      <w:pPr>
        <w:tabs>
          <w:tab w:val="left" w:pos="567"/>
        </w:tabs>
        <w:ind w:firstLine="851"/>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РАЗМЕРЫ ЕЖЕМЕСЯЧНЫХ ВЫПЛАТ </w:t>
      </w:r>
    </w:p>
    <w:p w:rsidR="00330CD6" w:rsidRPr="008C65A3" w:rsidRDefault="00330CD6" w:rsidP="00330CD6">
      <w:pPr>
        <w:pStyle w:val="NoSpacing"/>
        <w:tabs>
          <w:tab w:val="left" w:pos="567"/>
        </w:tabs>
        <w:jc w:val="both"/>
      </w:pPr>
      <w:r w:rsidRPr="008C65A3">
        <w:rPr>
          <w:rFonts w:ascii="Times New Roman" w:hAnsi="Times New Roman" w:cs="Times New Roman"/>
          <w:b/>
        </w:rPr>
        <w:t>ЗА КЛАССНЫЙ ЧИН МУНИЦИПАЛЬНОГО СЛУЖАЩЕГО</w:t>
      </w:r>
    </w:p>
    <w:p w:rsidR="00330CD6" w:rsidRPr="008C65A3" w:rsidRDefault="00330CD6"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05"/>
        <w:gridCol w:w="3539"/>
      </w:tblGrid>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Наименование классного чина</w:t>
            </w:r>
          </w:p>
        </w:tc>
        <w:tc>
          <w:tcPr>
            <w:tcW w:w="3539"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ind w:firstLine="467"/>
              <w:jc w:val="both"/>
              <w:rPr>
                <w:sz w:val="20"/>
                <w:szCs w:val="20"/>
              </w:rPr>
            </w:pPr>
            <w:r w:rsidRPr="008C65A3">
              <w:rPr>
                <w:sz w:val="20"/>
                <w:szCs w:val="20"/>
              </w:rPr>
              <w:t>Размеры выплаты</w:t>
            </w:r>
          </w:p>
          <w:p w:rsidR="00330CD6" w:rsidRPr="008C65A3" w:rsidRDefault="00330CD6" w:rsidP="00330CD6">
            <w:pPr>
              <w:tabs>
                <w:tab w:val="left" w:pos="567"/>
              </w:tabs>
              <w:ind w:firstLine="851"/>
              <w:jc w:val="both"/>
              <w:rPr>
                <w:sz w:val="20"/>
                <w:szCs w:val="20"/>
              </w:rPr>
            </w:pPr>
            <w:r w:rsidRPr="008C65A3">
              <w:rPr>
                <w:sz w:val="20"/>
                <w:szCs w:val="20"/>
              </w:rPr>
              <w:t>(рублей в месяц)</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1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2323</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2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2167</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3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2013</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Муниципальный советник 1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1780</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Муниципальный советник 2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1627</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Муниципальный советник 3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1472</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1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1396</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2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1161</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3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1008</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1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930</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2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776</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3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696</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1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543</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2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466</w:t>
            </w:r>
          </w:p>
        </w:tc>
      </w:tr>
      <w:tr w:rsidR="00330CD6" w:rsidRPr="008C65A3" w:rsidTr="00563DE8">
        <w:tc>
          <w:tcPr>
            <w:tcW w:w="6105" w:type="dxa"/>
            <w:tcBorders>
              <w:top w:val="single" w:sz="4" w:space="0" w:color="auto"/>
              <w:left w:val="single" w:sz="4" w:space="0" w:color="auto"/>
              <w:bottom w:val="single" w:sz="4" w:space="0" w:color="auto"/>
              <w:right w:val="single" w:sz="4" w:space="0" w:color="auto"/>
            </w:tcBorders>
            <w:vAlign w:val="center"/>
            <w:hideMark/>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3 класса</w:t>
            </w:r>
          </w:p>
        </w:tc>
        <w:tc>
          <w:tcPr>
            <w:tcW w:w="3539" w:type="dxa"/>
            <w:tcBorders>
              <w:top w:val="single" w:sz="4" w:space="0" w:color="auto"/>
              <w:left w:val="single" w:sz="4" w:space="0" w:color="auto"/>
              <w:bottom w:val="single" w:sz="4" w:space="0" w:color="auto"/>
              <w:right w:val="single" w:sz="4" w:space="0" w:color="auto"/>
            </w:tcBorders>
            <w:hideMark/>
          </w:tcPr>
          <w:p w:rsidR="00330CD6" w:rsidRPr="008C65A3" w:rsidRDefault="00330CD6" w:rsidP="00330CD6">
            <w:pPr>
              <w:tabs>
                <w:tab w:val="left" w:pos="567"/>
              </w:tabs>
              <w:jc w:val="both"/>
              <w:rPr>
                <w:sz w:val="20"/>
                <w:szCs w:val="20"/>
              </w:rPr>
            </w:pPr>
            <w:r w:rsidRPr="008C65A3">
              <w:rPr>
                <w:sz w:val="20"/>
                <w:szCs w:val="20"/>
              </w:rPr>
              <w:t>387</w:t>
            </w:r>
          </w:p>
        </w:tc>
      </w:tr>
    </w:tbl>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12:</w:t>
      </w:r>
      <w:r w:rsidRPr="008C65A3">
        <w:rPr>
          <w:rFonts w:eastAsia="Calibri"/>
          <w:bCs/>
          <w:color w:val="000000"/>
          <w:sz w:val="20"/>
          <w:szCs w:val="20"/>
          <w:lang w:bidi="ru-RU"/>
        </w:rPr>
        <w:t xml:space="preserve">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Тенеевского сельского поселения Аликовского района Чувашской Республики</w:t>
      </w:r>
    </w:p>
    <w:p w:rsidR="00330CD6" w:rsidRPr="008C65A3" w:rsidRDefault="00330CD6" w:rsidP="00330CD6">
      <w:pPr>
        <w:pStyle w:val="1f0"/>
        <w:widowControl/>
        <w:tabs>
          <w:tab w:val="left" w:pos="567"/>
        </w:tabs>
        <w:spacing w:before="0" w:after="0"/>
        <w:ind w:firstLine="709"/>
        <w:jc w:val="both"/>
        <w:rPr>
          <w:color w:val="000000"/>
          <w:sz w:val="20"/>
          <w:szCs w:val="20"/>
        </w:rPr>
      </w:pP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pStyle w:val="NoSpacing"/>
        <w:tabs>
          <w:tab w:val="left" w:pos="567"/>
          <w:tab w:val="left" w:pos="2520"/>
        </w:tabs>
        <w:jc w:val="both"/>
        <w:rPr>
          <w:rFonts w:ascii="Times New Roman" w:hAnsi="Times New Roman" w:cs="Times New Roman"/>
          <w:bCs/>
          <w:spacing w:val="-9"/>
        </w:rPr>
      </w:pPr>
    </w:p>
    <w:p w:rsidR="00330CD6" w:rsidRPr="008C65A3" w:rsidRDefault="00330CD6" w:rsidP="00330CD6">
      <w:pPr>
        <w:tabs>
          <w:tab w:val="left" w:pos="567"/>
        </w:tabs>
        <w:ind w:firstLine="578"/>
        <w:jc w:val="both"/>
        <w:rPr>
          <w:sz w:val="20"/>
          <w:szCs w:val="20"/>
        </w:rPr>
      </w:pPr>
      <w:r w:rsidRPr="008C65A3">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578"/>
        <w:jc w:val="both"/>
        <w:rPr>
          <w:sz w:val="20"/>
          <w:szCs w:val="20"/>
        </w:rPr>
      </w:pPr>
      <w:r w:rsidRPr="008C65A3">
        <w:rPr>
          <w:color w:val="333333"/>
          <w:sz w:val="20"/>
          <w:szCs w:val="20"/>
        </w:rPr>
        <w:t>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Тенеевского сельского поселения Аликовского района Чувашской Республики, утвержденное решением Собрания депутатов Тенеевского сельского поселения Аликовского района Чувашской Республики   №88 от 09.12.2013 года  «</w:t>
      </w:r>
      <w:r w:rsidRPr="008C65A3">
        <w:rPr>
          <w:rFonts w:eastAsia="Calibri"/>
          <w:color w:val="333333"/>
          <w:spacing w:val="2"/>
          <w:sz w:val="20"/>
          <w:szCs w:val="20"/>
        </w:rPr>
        <w:t xml:space="preserve">О денежном содержании, </w:t>
      </w:r>
      <w:r w:rsidRPr="008C65A3">
        <w:rPr>
          <w:color w:val="333333"/>
          <w:sz w:val="20"/>
          <w:szCs w:val="20"/>
        </w:rPr>
        <w:t xml:space="preserve"> порядке установления ежемесячных и иных дополнительных выплат лицам, замещающим муниципальные должности и должности муниципальной службы в  органах местного самоуправления Тенеевского сельского</w:t>
      </w:r>
      <w:r w:rsidRPr="008C65A3">
        <w:rPr>
          <w:color w:val="333333"/>
          <w:spacing w:val="2"/>
          <w:sz w:val="20"/>
          <w:szCs w:val="20"/>
        </w:rPr>
        <w:t xml:space="preserve"> поселения Аликовского района</w:t>
      </w:r>
      <w:r w:rsidRPr="008C65A3">
        <w:rPr>
          <w:bCs/>
          <w:color w:val="333333"/>
          <w:sz w:val="20"/>
          <w:szCs w:val="20"/>
        </w:rPr>
        <w:t>» (с изменениями от 15.12.2017 г., 22.10.2019 г., 16.12.2019 г., 11.11.2020 г., 08.08.2022 г.),</w:t>
      </w:r>
      <w:r w:rsidRPr="008C65A3">
        <w:rPr>
          <w:color w:val="333333"/>
          <w:sz w:val="20"/>
          <w:szCs w:val="20"/>
        </w:rPr>
        <w:t xml:space="preserve"> изложив </w:t>
      </w:r>
      <w:r w:rsidRPr="008C65A3">
        <w:rPr>
          <w:sz w:val="20"/>
          <w:szCs w:val="20"/>
        </w:rPr>
        <w:t>приложения №2 и 3 к указанному решению в редакции, согласно приложениям №1 и 2 к данному решению.</w:t>
      </w:r>
    </w:p>
    <w:p w:rsidR="00330CD6" w:rsidRPr="008C65A3" w:rsidRDefault="00330CD6" w:rsidP="00330CD6">
      <w:pPr>
        <w:tabs>
          <w:tab w:val="left" w:pos="567"/>
        </w:tabs>
        <w:ind w:firstLine="601"/>
        <w:jc w:val="both"/>
        <w:rPr>
          <w:sz w:val="20"/>
          <w:szCs w:val="20"/>
        </w:rPr>
      </w:pPr>
      <w:r w:rsidRPr="008C65A3">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330CD6" w:rsidRPr="008C65A3" w:rsidRDefault="00330CD6" w:rsidP="00330CD6">
      <w:pPr>
        <w:tabs>
          <w:tab w:val="left" w:pos="567"/>
        </w:tabs>
        <w:ind w:firstLine="601"/>
        <w:jc w:val="both"/>
        <w:rPr>
          <w:sz w:val="20"/>
          <w:szCs w:val="20"/>
        </w:rPr>
      </w:pPr>
    </w:p>
    <w:p w:rsidR="00330CD6" w:rsidRPr="008C65A3" w:rsidRDefault="00330CD6" w:rsidP="00330CD6">
      <w:pPr>
        <w:pStyle w:val="NoSpacing"/>
        <w:tabs>
          <w:tab w:val="left" w:pos="567"/>
          <w:tab w:val="left" w:pos="2520"/>
        </w:tabs>
        <w:ind w:firstLine="2520"/>
        <w:jc w:val="right"/>
        <w:rPr>
          <w:rFonts w:ascii="Times New Roman" w:hAnsi="Times New Roman" w:cs="Times New Roman"/>
          <w:bCs/>
          <w:spacing w:val="-10"/>
        </w:rPr>
      </w:pPr>
      <w:r w:rsidRPr="008C65A3">
        <w:t xml:space="preserve">    </w:t>
      </w: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34</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Тенеевского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09.12.2013г.    № 88</w:t>
      </w:r>
    </w:p>
    <w:p w:rsidR="00330CD6" w:rsidRPr="008C65A3" w:rsidRDefault="00330CD6" w:rsidP="00330CD6">
      <w:pPr>
        <w:shd w:val="clear" w:color="auto" w:fill="FFFFFF"/>
        <w:tabs>
          <w:tab w:val="left" w:pos="567"/>
        </w:tabs>
        <w:ind w:firstLine="5670"/>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 ДОЛЖНОСТНЫХ ОКЛАДОВ И РАЗМЕР ЕЖЕМЕСЯЧНОГО </w:t>
      </w:r>
    </w:p>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b/>
        </w:rPr>
        <w:t>ДЕНЕЖНОГО ПООЩРЕНИЯ ЛИЦ, ЗАМЕЩАЮЩИХ ДОЛЖНОСТИ МУНИЦИПАЛЬНОЙ СЛУЖБЫ</w:t>
      </w:r>
    </w:p>
    <w:p w:rsidR="00330CD6" w:rsidRPr="008C65A3" w:rsidRDefault="00330CD6" w:rsidP="00330CD6">
      <w:pPr>
        <w:pStyle w:val="NoSpacing"/>
        <w:tabs>
          <w:tab w:val="left" w:pos="567"/>
        </w:tabs>
        <w:jc w:val="both"/>
        <w:rPr>
          <w:rFonts w:ascii="Times New Roman" w:hAnsi="Times New Roman" w:cs="Times New Roman"/>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330CD6" w:rsidRPr="008C65A3" w:rsidTr="00563DE8">
        <w:tc>
          <w:tcPr>
            <w:tcW w:w="4790"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Наименование должности</w:t>
            </w:r>
          </w:p>
        </w:tc>
        <w:tc>
          <w:tcPr>
            <w:tcW w:w="2172"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Должностной оклад (рублей в месяц)</w:t>
            </w:r>
          </w:p>
        </w:tc>
        <w:tc>
          <w:tcPr>
            <w:tcW w:w="2804" w:type="dxa"/>
            <w:gridSpan w:val="4"/>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Размер ежемесячного денежного поощрения (должностных окладов)</w:t>
            </w:r>
          </w:p>
          <w:p w:rsidR="00330CD6" w:rsidRPr="008C65A3" w:rsidRDefault="00330CD6" w:rsidP="00330CD6">
            <w:pPr>
              <w:pStyle w:val="NoSpacing"/>
              <w:tabs>
                <w:tab w:val="left" w:pos="567"/>
              </w:tabs>
              <w:jc w:val="both"/>
              <w:rPr>
                <w:rFonts w:ascii="Times New Roman" w:hAnsi="Times New Roman" w:cs="Times New Roman"/>
              </w:rPr>
            </w:pPr>
          </w:p>
        </w:tc>
      </w:tr>
      <w:tr w:rsidR="00330CD6" w:rsidRPr="008C65A3" w:rsidTr="00563DE8">
        <w:tc>
          <w:tcPr>
            <w:tcW w:w="9646" w:type="dxa"/>
            <w:gridSpan w:val="3"/>
            <w:shd w:val="clear" w:color="auto" w:fill="auto"/>
            <w:vAlign w:val="center"/>
          </w:tcPr>
          <w:p w:rsidR="00330CD6" w:rsidRPr="008C65A3" w:rsidRDefault="00330CD6" w:rsidP="00330CD6">
            <w:pPr>
              <w:tabs>
                <w:tab w:val="left" w:pos="567"/>
              </w:tabs>
              <w:snapToGrid w:val="0"/>
              <w:ind w:firstLine="851"/>
              <w:jc w:val="both"/>
              <w:rPr>
                <w:sz w:val="20"/>
                <w:szCs w:val="20"/>
              </w:rPr>
            </w:pPr>
          </w:p>
          <w:p w:rsidR="00330CD6" w:rsidRPr="008C65A3" w:rsidRDefault="00330CD6" w:rsidP="00330CD6">
            <w:pPr>
              <w:tabs>
                <w:tab w:val="left" w:pos="567"/>
              </w:tabs>
              <w:ind w:firstLine="851"/>
              <w:jc w:val="both"/>
              <w:rPr>
                <w:sz w:val="20"/>
                <w:szCs w:val="20"/>
              </w:rPr>
            </w:pPr>
            <w:r w:rsidRPr="008C65A3">
              <w:rPr>
                <w:b/>
                <w:sz w:val="20"/>
                <w:szCs w:val="20"/>
              </w:rPr>
              <w:t>Раздел 1. Исполнительно-распорядительный орган местного самоуправления</w:t>
            </w:r>
          </w:p>
          <w:p w:rsidR="00330CD6" w:rsidRPr="008C65A3" w:rsidRDefault="00330CD6" w:rsidP="00330CD6">
            <w:pPr>
              <w:tabs>
                <w:tab w:val="left" w:pos="567"/>
              </w:tabs>
              <w:ind w:firstLine="851"/>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 xml:space="preserve">Глава Тенеевского сельского поселения Аликовского района Чувашской Республики </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 xml:space="preserve"> </w:t>
            </w:r>
          </w:p>
          <w:p w:rsidR="00330CD6" w:rsidRPr="008C65A3" w:rsidRDefault="00330CD6" w:rsidP="00330CD6">
            <w:pPr>
              <w:tabs>
                <w:tab w:val="left" w:pos="567"/>
              </w:tabs>
              <w:jc w:val="both"/>
              <w:rPr>
                <w:sz w:val="20"/>
                <w:szCs w:val="20"/>
              </w:rPr>
            </w:pPr>
            <w:r w:rsidRPr="008C65A3">
              <w:rPr>
                <w:sz w:val="20"/>
                <w:szCs w:val="20"/>
              </w:rPr>
              <w:t xml:space="preserve">9906  </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0,4</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Заместитель главы Тенеевского сельского поселения Аликовского района Чувашской Республики</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4645</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2,2</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Главный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5427</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1,4</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Ведущий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5025</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1,4</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Специалист – 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4623</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1,4</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lastRenderedPageBreak/>
              <w:t>Старший специалист 1 разряда</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4623</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1,4</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Старший специалист 2 разряда</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4422</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1,4</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Старший специалист 3 разряда</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4221</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1,4</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bl>
    <w:p w:rsidR="00330CD6" w:rsidRPr="008C65A3" w:rsidRDefault="00330CD6" w:rsidP="00330CD6">
      <w:pPr>
        <w:pStyle w:val="NoSpacing"/>
        <w:tabs>
          <w:tab w:val="left" w:pos="567"/>
          <w:tab w:val="left" w:pos="2520"/>
        </w:tabs>
        <w:jc w:val="both"/>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w:t>
      </w:r>
      <w:r w:rsidRPr="008C65A3">
        <w:rPr>
          <w:rFonts w:ascii="Times New Roman" w:hAnsi="Times New Roman" w:cs="Times New Roman"/>
          <w:bCs/>
          <w:spacing w:val="-9"/>
          <w:lang w:val="en-US"/>
        </w:rPr>
        <w:t xml:space="preserve"> </w:t>
      </w:r>
      <w:r w:rsidRPr="008C65A3">
        <w:rPr>
          <w:rFonts w:ascii="Times New Roman" w:hAnsi="Times New Roman" w:cs="Times New Roman"/>
          <w:bCs/>
          <w:spacing w:val="-9"/>
        </w:rPr>
        <w:t>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31.10.2022 г. № 34</w:t>
      </w:r>
    </w:p>
    <w:p w:rsidR="00330CD6" w:rsidRPr="008C65A3" w:rsidRDefault="00330CD6" w:rsidP="00330CD6">
      <w:pPr>
        <w:shd w:val="clear" w:color="auto" w:fill="FFFFFF"/>
        <w:tabs>
          <w:tab w:val="left" w:pos="567"/>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Cs/>
          <w:spacing w:val="-10"/>
          <w:sz w:val="20"/>
          <w:szCs w:val="20"/>
        </w:rPr>
      </w:pPr>
      <w:r w:rsidRPr="008C65A3">
        <w:rPr>
          <w:bCs/>
          <w:spacing w:val="-9"/>
          <w:sz w:val="20"/>
          <w:szCs w:val="20"/>
        </w:rPr>
        <w:t>«Приложение № 3</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rFonts w:ascii="Calibri" w:hAnsi="Calibri" w:cs="Calibri"/>
          <w:bCs/>
          <w:spacing w:val="-2"/>
          <w:sz w:val="20"/>
          <w:szCs w:val="20"/>
        </w:rPr>
      </w:pPr>
      <w:r w:rsidRPr="008C65A3">
        <w:rPr>
          <w:sz w:val="20"/>
          <w:szCs w:val="20"/>
        </w:rPr>
        <w:t>Тенеевского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rFonts w:ascii="Calibri" w:hAnsi="Calibri" w:cs="Calibri"/>
          <w:sz w:val="20"/>
          <w:szCs w:val="20"/>
        </w:rPr>
      </w:pPr>
      <w:r w:rsidRPr="008C65A3">
        <w:rPr>
          <w:rFonts w:ascii="Calibri" w:hAnsi="Calibri" w:cs="Calibri"/>
          <w:bCs/>
          <w:spacing w:val="-2"/>
          <w:sz w:val="20"/>
          <w:szCs w:val="20"/>
        </w:rPr>
        <w:t xml:space="preserve">от 09.12.2013 г. 88 </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851"/>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РАЗМЕРЫ ЕЖЕМЕСЯЧНЫХ ВЫПЛАТ </w:t>
      </w:r>
    </w:p>
    <w:p w:rsidR="00330CD6" w:rsidRPr="008C65A3" w:rsidRDefault="00330CD6" w:rsidP="00330CD6">
      <w:pPr>
        <w:pStyle w:val="NoSpacing"/>
        <w:tabs>
          <w:tab w:val="left" w:pos="567"/>
        </w:tabs>
        <w:jc w:val="both"/>
      </w:pPr>
      <w:r w:rsidRPr="008C65A3">
        <w:rPr>
          <w:rFonts w:ascii="Times New Roman" w:hAnsi="Times New Roman" w:cs="Times New Roman"/>
          <w:b/>
        </w:rPr>
        <w:t>ЗА КЛАССНЫЙ ЧИН МУНИЦИПАЛЬНОГО СЛУЖАЩЕГО</w:t>
      </w:r>
    </w:p>
    <w:p w:rsidR="00330CD6" w:rsidRPr="008C65A3" w:rsidRDefault="00330CD6"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Наименование классного чина</w:t>
            </w:r>
          </w:p>
        </w:tc>
        <w:tc>
          <w:tcPr>
            <w:tcW w:w="3539" w:type="dxa"/>
            <w:vAlign w:val="center"/>
          </w:tcPr>
          <w:p w:rsidR="00330CD6" w:rsidRPr="008C65A3" w:rsidRDefault="00330CD6" w:rsidP="00330CD6">
            <w:pPr>
              <w:tabs>
                <w:tab w:val="left" w:pos="567"/>
              </w:tabs>
              <w:ind w:firstLine="467"/>
              <w:jc w:val="both"/>
              <w:rPr>
                <w:sz w:val="20"/>
                <w:szCs w:val="20"/>
              </w:rPr>
            </w:pPr>
            <w:r w:rsidRPr="008C65A3">
              <w:rPr>
                <w:sz w:val="20"/>
                <w:szCs w:val="20"/>
              </w:rPr>
              <w:t>Размеры  выплаты</w:t>
            </w:r>
          </w:p>
          <w:p w:rsidR="00330CD6" w:rsidRPr="008C65A3" w:rsidRDefault="00330CD6" w:rsidP="00330CD6">
            <w:pPr>
              <w:tabs>
                <w:tab w:val="left" w:pos="567"/>
              </w:tabs>
              <w:ind w:firstLine="851"/>
              <w:jc w:val="both"/>
              <w:rPr>
                <w:sz w:val="20"/>
                <w:szCs w:val="20"/>
              </w:rPr>
            </w:pPr>
            <w:r w:rsidRPr="008C65A3">
              <w:rPr>
                <w:sz w:val="20"/>
                <w:szCs w:val="20"/>
              </w:rPr>
              <w:t>(рублей в месяц)</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2323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2167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2013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1780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1627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1472</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1396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1161</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1008</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930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776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696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543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466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387</w:t>
            </w:r>
          </w:p>
        </w:tc>
      </w:tr>
    </w:tbl>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pStyle w:val="NoSpacing"/>
        <w:tabs>
          <w:tab w:val="left" w:pos="567"/>
          <w:tab w:val="left" w:pos="2520"/>
        </w:tabs>
        <w:jc w:val="both"/>
        <w:rPr>
          <w:color w:val="00000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13:</w:t>
      </w:r>
      <w:r w:rsidRPr="008C65A3">
        <w:rPr>
          <w:rFonts w:eastAsia="Calibri"/>
          <w:bCs/>
          <w:color w:val="000000"/>
          <w:sz w:val="20"/>
          <w:szCs w:val="20"/>
          <w:lang w:bidi="ru-RU"/>
        </w:rPr>
        <w:t xml:space="preserve">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Чувашско-Сорминского сельского поселения Аликовского района Чувашской Республики</w:t>
      </w:r>
    </w:p>
    <w:p w:rsidR="00330CD6" w:rsidRPr="008C65A3" w:rsidRDefault="00330CD6" w:rsidP="00330CD6">
      <w:pPr>
        <w:pStyle w:val="1f0"/>
        <w:widowControl/>
        <w:tabs>
          <w:tab w:val="left" w:pos="567"/>
        </w:tabs>
        <w:spacing w:before="0" w:after="0"/>
        <w:ind w:firstLine="709"/>
        <w:jc w:val="both"/>
        <w:rPr>
          <w:color w:val="000000"/>
          <w:sz w:val="20"/>
          <w:szCs w:val="20"/>
        </w:rPr>
      </w:pP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578"/>
        <w:jc w:val="both"/>
        <w:rPr>
          <w:sz w:val="20"/>
          <w:szCs w:val="20"/>
        </w:rPr>
      </w:pPr>
    </w:p>
    <w:p w:rsidR="00330CD6" w:rsidRPr="008C65A3" w:rsidRDefault="00330CD6" w:rsidP="00330CD6">
      <w:pPr>
        <w:tabs>
          <w:tab w:val="left" w:pos="567"/>
        </w:tabs>
        <w:ind w:firstLine="578"/>
        <w:jc w:val="both"/>
        <w:rPr>
          <w:sz w:val="20"/>
          <w:szCs w:val="20"/>
        </w:rPr>
      </w:pPr>
      <w:r w:rsidRPr="008C65A3">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578"/>
        <w:jc w:val="both"/>
        <w:rPr>
          <w:sz w:val="20"/>
          <w:szCs w:val="20"/>
        </w:rPr>
      </w:pPr>
      <w:r w:rsidRPr="008C65A3">
        <w:rPr>
          <w:color w:val="333333"/>
          <w:sz w:val="20"/>
          <w:szCs w:val="20"/>
        </w:rPr>
        <w:t>1. Внести изменения в Решение Собрания депутатов Чувашско-Сорминского сельского поселения Аликовского района Чувашской Республики №102 от 14.12.2017 года «</w:t>
      </w:r>
      <w:r w:rsidRPr="008C65A3">
        <w:rPr>
          <w:rFonts w:eastAsia="Calibri"/>
          <w:color w:val="333333"/>
          <w:spacing w:val="2"/>
          <w:sz w:val="20"/>
          <w:szCs w:val="20"/>
        </w:rPr>
        <w:t xml:space="preserve">О денежном содержании, порядке </w:t>
      </w:r>
      <w:r w:rsidRPr="008C65A3">
        <w:rPr>
          <w:rFonts w:eastAsia="Calibri"/>
          <w:color w:val="333333"/>
          <w:spacing w:val="2"/>
          <w:sz w:val="20"/>
          <w:szCs w:val="20"/>
        </w:rPr>
        <w:lastRenderedPageBreak/>
        <w:t>установления ежемесячных и иных дополнительных выплат лицам, замещающим муниципальные должности и должности муниципальной службы в исполнительно–распорядительных органах местного самоуправления Чувашско-Сорминского сельского поселения Аликовского района</w:t>
      </w:r>
      <w:r w:rsidRPr="008C65A3">
        <w:rPr>
          <w:bCs/>
          <w:color w:val="333333"/>
          <w:sz w:val="20"/>
          <w:szCs w:val="20"/>
        </w:rPr>
        <w:t>» (с изменениями от 05.11.2020, 17.03.2021 г.),</w:t>
      </w:r>
      <w:r w:rsidRPr="008C65A3">
        <w:rPr>
          <w:color w:val="333333"/>
          <w:sz w:val="20"/>
          <w:szCs w:val="20"/>
        </w:rPr>
        <w:t xml:space="preserve"> изложив </w:t>
      </w:r>
      <w:r w:rsidRPr="008C65A3">
        <w:rPr>
          <w:sz w:val="20"/>
          <w:szCs w:val="20"/>
        </w:rPr>
        <w:t>приложения № 1 и 2 к указанному решению в редакции, согласно приложениям № 1 и 2 к данному решению.</w:t>
      </w:r>
    </w:p>
    <w:p w:rsidR="00330CD6" w:rsidRPr="008C65A3" w:rsidRDefault="00330CD6" w:rsidP="00330CD6">
      <w:pPr>
        <w:tabs>
          <w:tab w:val="left" w:pos="567"/>
        </w:tabs>
        <w:ind w:firstLine="578"/>
        <w:jc w:val="both"/>
        <w:rPr>
          <w:sz w:val="20"/>
          <w:szCs w:val="20"/>
        </w:rPr>
      </w:pPr>
      <w:r w:rsidRPr="008C65A3">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330CD6" w:rsidRPr="008C65A3" w:rsidRDefault="00330CD6" w:rsidP="00330CD6">
      <w:pPr>
        <w:pStyle w:val="NoSpacing"/>
        <w:tabs>
          <w:tab w:val="left" w:pos="567"/>
          <w:tab w:val="left" w:pos="2520"/>
        </w:tabs>
        <w:ind w:firstLine="2520"/>
        <w:jc w:val="right"/>
      </w:pPr>
    </w:p>
    <w:p w:rsidR="00330CD6" w:rsidRPr="008C65A3" w:rsidRDefault="00330CD6" w:rsidP="00330CD6">
      <w:pPr>
        <w:pStyle w:val="NoSpacing"/>
        <w:tabs>
          <w:tab w:val="left" w:pos="567"/>
          <w:tab w:val="left" w:pos="2520"/>
        </w:tabs>
        <w:ind w:firstLine="2520"/>
        <w:jc w:val="right"/>
        <w:rPr>
          <w:rFonts w:ascii="Times New Roman" w:hAnsi="Times New Roman" w:cs="Times New Roman"/>
          <w:bCs/>
          <w:spacing w:val="-10"/>
        </w:rPr>
      </w:pPr>
      <w:r w:rsidRPr="008C65A3">
        <w:t xml:space="preserve">    </w:t>
      </w: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35</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Чувашско-Сорминского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14.12.2017 г.    № 102</w:t>
      </w:r>
    </w:p>
    <w:p w:rsidR="00330CD6" w:rsidRPr="008C65A3" w:rsidRDefault="00330CD6" w:rsidP="00330CD6">
      <w:pPr>
        <w:shd w:val="clear" w:color="auto" w:fill="FFFFFF"/>
        <w:tabs>
          <w:tab w:val="left" w:pos="567"/>
        </w:tabs>
        <w:ind w:firstLine="5670"/>
        <w:jc w:val="right"/>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 ДОЛЖНОСТНЫХ ОКЛАДОВ И РАЗМЕР ЕЖЕМЕСЯЧНОГО </w:t>
      </w:r>
    </w:p>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330CD6" w:rsidRPr="008C65A3" w:rsidRDefault="00330CD6" w:rsidP="00330CD6">
      <w:pPr>
        <w:pStyle w:val="NoSpacing"/>
        <w:tabs>
          <w:tab w:val="left" w:pos="567"/>
        </w:tabs>
        <w:jc w:val="both"/>
        <w:rPr>
          <w:rFonts w:ascii="Times New Roman" w:hAnsi="Times New Roman" w:cs="Times New Roman"/>
        </w:rPr>
      </w:pP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330CD6" w:rsidRPr="008C65A3" w:rsidTr="00563DE8">
        <w:tc>
          <w:tcPr>
            <w:tcW w:w="4790"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Наименование должности</w:t>
            </w:r>
          </w:p>
        </w:tc>
        <w:tc>
          <w:tcPr>
            <w:tcW w:w="2172"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Должностной оклад (рублей в месяц)</w:t>
            </w:r>
          </w:p>
        </w:tc>
        <w:tc>
          <w:tcPr>
            <w:tcW w:w="2804" w:type="dxa"/>
            <w:gridSpan w:val="4"/>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Размер ежемесячного денежного поощрения (должностных окладов)</w:t>
            </w:r>
          </w:p>
          <w:p w:rsidR="00330CD6" w:rsidRPr="008C65A3" w:rsidRDefault="00330CD6" w:rsidP="00330CD6">
            <w:pPr>
              <w:pStyle w:val="NoSpacing"/>
              <w:tabs>
                <w:tab w:val="left" w:pos="567"/>
              </w:tabs>
              <w:jc w:val="both"/>
              <w:rPr>
                <w:rFonts w:ascii="Times New Roman" w:hAnsi="Times New Roman" w:cs="Times New Roman"/>
              </w:rPr>
            </w:pPr>
          </w:p>
        </w:tc>
      </w:tr>
      <w:tr w:rsidR="00330CD6" w:rsidRPr="008C65A3" w:rsidTr="00563DE8">
        <w:tc>
          <w:tcPr>
            <w:tcW w:w="9646" w:type="dxa"/>
            <w:gridSpan w:val="3"/>
            <w:shd w:val="clear" w:color="auto" w:fill="auto"/>
            <w:vAlign w:val="center"/>
          </w:tcPr>
          <w:p w:rsidR="00330CD6" w:rsidRPr="008C65A3" w:rsidRDefault="00330CD6" w:rsidP="00330CD6">
            <w:pPr>
              <w:tabs>
                <w:tab w:val="left" w:pos="567"/>
              </w:tabs>
              <w:snapToGrid w:val="0"/>
              <w:ind w:firstLine="851"/>
              <w:jc w:val="both"/>
              <w:rPr>
                <w:sz w:val="20"/>
                <w:szCs w:val="20"/>
              </w:rPr>
            </w:pPr>
          </w:p>
          <w:p w:rsidR="00330CD6" w:rsidRPr="008C65A3" w:rsidRDefault="00330CD6" w:rsidP="00330CD6">
            <w:pPr>
              <w:tabs>
                <w:tab w:val="left" w:pos="567"/>
              </w:tabs>
              <w:ind w:firstLine="851"/>
              <w:jc w:val="both"/>
              <w:rPr>
                <w:sz w:val="20"/>
                <w:szCs w:val="20"/>
              </w:rPr>
            </w:pPr>
            <w:r w:rsidRPr="008C65A3">
              <w:rPr>
                <w:b/>
                <w:sz w:val="20"/>
                <w:szCs w:val="20"/>
              </w:rPr>
              <w:t>Раздел 1. Исполнительно-распорядительный орган местного самоуправления</w:t>
            </w:r>
          </w:p>
          <w:p w:rsidR="00330CD6" w:rsidRPr="008C65A3" w:rsidRDefault="00330CD6" w:rsidP="00330CD6">
            <w:pPr>
              <w:tabs>
                <w:tab w:val="left" w:pos="567"/>
              </w:tabs>
              <w:ind w:firstLine="851"/>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 xml:space="preserve">Глава Чувашско-Сорминского сельского поселения Аликовского района Чувашской Республики  </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 xml:space="preserve"> </w:t>
            </w:r>
          </w:p>
          <w:p w:rsidR="00330CD6" w:rsidRPr="008C65A3" w:rsidRDefault="00330CD6" w:rsidP="00330CD6">
            <w:pPr>
              <w:tabs>
                <w:tab w:val="left" w:pos="567"/>
              </w:tabs>
              <w:jc w:val="both"/>
              <w:rPr>
                <w:sz w:val="20"/>
                <w:szCs w:val="20"/>
              </w:rPr>
            </w:pPr>
            <w:r w:rsidRPr="008C65A3">
              <w:rPr>
                <w:sz w:val="20"/>
                <w:szCs w:val="20"/>
              </w:rPr>
              <w:t xml:space="preserve">10078  </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0,2</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Главный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5427</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2</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Ведущий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5025</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2</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bl>
    <w:p w:rsidR="00330CD6" w:rsidRPr="008C65A3" w:rsidRDefault="00330CD6" w:rsidP="00330CD6">
      <w:pPr>
        <w:pStyle w:val="NoSpacing"/>
        <w:tabs>
          <w:tab w:val="left" w:pos="567"/>
          <w:tab w:val="left" w:pos="2520"/>
        </w:tabs>
        <w:jc w:val="both"/>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31.10.2022 г. № 35</w:t>
      </w:r>
    </w:p>
    <w:p w:rsidR="00330CD6" w:rsidRPr="008C65A3" w:rsidRDefault="00330CD6" w:rsidP="00330CD6">
      <w:pPr>
        <w:shd w:val="clear" w:color="auto" w:fill="FFFFFF"/>
        <w:tabs>
          <w:tab w:val="left" w:pos="567"/>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Cs/>
          <w:spacing w:val="-10"/>
          <w:sz w:val="20"/>
          <w:szCs w:val="20"/>
        </w:rPr>
      </w:pPr>
      <w:r w:rsidRPr="008C65A3">
        <w:rPr>
          <w:bCs/>
          <w:spacing w:val="-9"/>
          <w:sz w:val="20"/>
          <w:szCs w:val="20"/>
        </w:rPr>
        <w:t>«Приложение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Чувашско-Сорминского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от 14.12.2017 г. №102 </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851"/>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РАЗМЕРЫ ЕЖЕМЕСЯЧНЫХ ВЫПЛАТ </w:t>
      </w:r>
    </w:p>
    <w:p w:rsidR="00330CD6" w:rsidRPr="008C65A3" w:rsidRDefault="00330CD6" w:rsidP="00330CD6">
      <w:pPr>
        <w:pStyle w:val="NoSpacing"/>
        <w:tabs>
          <w:tab w:val="left" w:pos="567"/>
        </w:tabs>
        <w:jc w:val="both"/>
      </w:pPr>
      <w:r w:rsidRPr="008C65A3">
        <w:rPr>
          <w:rFonts w:ascii="Times New Roman" w:hAnsi="Times New Roman" w:cs="Times New Roman"/>
          <w:b/>
        </w:rPr>
        <w:t>ЗА КЛАССНЫЙ ЧИН МУНИЦИПАЛЬНОГО СЛУЖАЩЕГО</w:t>
      </w:r>
    </w:p>
    <w:p w:rsidR="00330CD6" w:rsidRPr="008C65A3" w:rsidRDefault="00330CD6"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Наименование классного чина</w:t>
            </w:r>
          </w:p>
        </w:tc>
        <w:tc>
          <w:tcPr>
            <w:tcW w:w="3539" w:type="dxa"/>
            <w:vAlign w:val="center"/>
          </w:tcPr>
          <w:p w:rsidR="00330CD6" w:rsidRPr="008C65A3" w:rsidRDefault="00330CD6" w:rsidP="00330CD6">
            <w:pPr>
              <w:tabs>
                <w:tab w:val="left" w:pos="567"/>
              </w:tabs>
              <w:ind w:firstLine="467"/>
              <w:jc w:val="both"/>
              <w:rPr>
                <w:sz w:val="20"/>
                <w:szCs w:val="20"/>
              </w:rPr>
            </w:pPr>
            <w:r w:rsidRPr="008C65A3">
              <w:rPr>
                <w:sz w:val="20"/>
                <w:szCs w:val="20"/>
              </w:rPr>
              <w:t>Размеры  выплаты</w:t>
            </w:r>
          </w:p>
          <w:p w:rsidR="00330CD6" w:rsidRPr="008C65A3" w:rsidRDefault="00330CD6" w:rsidP="00330CD6">
            <w:pPr>
              <w:tabs>
                <w:tab w:val="left" w:pos="567"/>
              </w:tabs>
              <w:ind w:firstLine="851"/>
              <w:jc w:val="both"/>
              <w:rPr>
                <w:sz w:val="20"/>
                <w:szCs w:val="20"/>
              </w:rPr>
            </w:pPr>
            <w:r w:rsidRPr="008C65A3">
              <w:rPr>
                <w:sz w:val="20"/>
                <w:szCs w:val="20"/>
              </w:rPr>
              <w:t>(рублей в месяц)</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2323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2167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2013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1780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1627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1472</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1396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lastRenderedPageBreak/>
              <w:t>Советник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1161</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1008</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930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776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696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543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466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387</w:t>
            </w:r>
          </w:p>
        </w:tc>
      </w:tr>
    </w:tbl>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14:</w:t>
      </w:r>
      <w:r w:rsidRPr="008C65A3">
        <w:rPr>
          <w:rFonts w:eastAsia="Calibri"/>
          <w:bCs/>
          <w:color w:val="000000"/>
          <w:sz w:val="20"/>
          <w:szCs w:val="20"/>
          <w:lang w:bidi="ru-RU"/>
        </w:rPr>
        <w:t xml:space="preserve">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Шумшевашского сельского поселения Аликовского района Чувашской Республики</w:t>
      </w:r>
    </w:p>
    <w:p w:rsidR="00330CD6" w:rsidRPr="008C65A3" w:rsidRDefault="00330CD6" w:rsidP="00330CD6">
      <w:pPr>
        <w:pStyle w:val="1f0"/>
        <w:widowControl/>
        <w:tabs>
          <w:tab w:val="left" w:pos="567"/>
        </w:tabs>
        <w:spacing w:before="0" w:after="0"/>
        <w:ind w:firstLine="709"/>
        <w:jc w:val="both"/>
        <w:rPr>
          <w:color w:val="000000"/>
          <w:sz w:val="20"/>
          <w:szCs w:val="20"/>
        </w:rPr>
      </w:pP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567"/>
        <w:jc w:val="both"/>
        <w:rPr>
          <w:sz w:val="20"/>
          <w:szCs w:val="20"/>
        </w:rPr>
      </w:pPr>
    </w:p>
    <w:p w:rsidR="00330CD6" w:rsidRPr="008C65A3" w:rsidRDefault="00330CD6" w:rsidP="00330CD6">
      <w:pPr>
        <w:tabs>
          <w:tab w:val="left" w:pos="567"/>
        </w:tabs>
        <w:ind w:firstLine="567"/>
        <w:jc w:val="both"/>
        <w:rPr>
          <w:sz w:val="20"/>
          <w:szCs w:val="20"/>
        </w:rPr>
      </w:pPr>
      <w:r w:rsidRPr="008C65A3">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567"/>
        <w:jc w:val="both"/>
        <w:rPr>
          <w:sz w:val="20"/>
          <w:szCs w:val="20"/>
        </w:rPr>
      </w:pPr>
      <w:r w:rsidRPr="008C65A3">
        <w:rPr>
          <w:color w:val="333333"/>
          <w:sz w:val="20"/>
          <w:szCs w:val="20"/>
        </w:rPr>
        <w:t>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Шумшевашского сельского поселения Аликовского района, утвержденное решением Собрания депутатов Шумшевашского сельского поселения Аликовского района Чувашской Республики от 17.12.2019 года № 216  «</w:t>
      </w:r>
      <w:r w:rsidRPr="008C65A3">
        <w:rPr>
          <w:rFonts w:eastAsia="Calibri"/>
          <w:color w:val="333333"/>
          <w:spacing w:val="2"/>
          <w:sz w:val="20"/>
          <w:szCs w:val="20"/>
        </w:rPr>
        <w:t xml:space="preserve">О денежном содержании, </w:t>
      </w:r>
      <w:r w:rsidRPr="008C65A3">
        <w:rPr>
          <w:color w:val="333333"/>
          <w:sz w:val="20"/>
          <w:szCs w:val="20"/>
        </w:rPr>
        <w:t>порядке установления ежемесячных и иных дополнительных выплат лицам, замещающим муниципальные должности и должности муниципальной службы в  органах местного самоуправления Шумшевашского сельского</w:t>
      </w:r>
      <w:r w:rsidRPr="008C65A3">
        <w:rPr>
          <w:color w:val="333333"/>
          <w:spacing w:val="2"/>
          <w:sz w:val="20"/>
          <w:szCs w:val="20"/>
        </w:rPr>
        <w:t xml:space="preserve"> поселения Аликовского района</w:t>
      </w:r>
      <w:r w:rsidRPr="008C65A3">
        <w:rPr>
          <w:bCs/>
          <w:color w:val="333333"/>
          <w:sz w:val="20"/>
          <w:szCs w:val="20"/>
        </w:rPr>
        <w:t>» (с изменениями от 03.11.2020 г.),</w:t>
      </w:r>
      <w:r w:rsidRPr="008C65A3">
        <w:rPr>
          <w:color w:val="333333"/>
          <w:sz w:val="20"/>
          <w:szCs w:val="20"/>
        </w:rPr>
        <w:t xml:space="preserve"> изложив </w:t>
      </w:r>
      <w:r w:rsidRPr="008C65A3">
        <w:rPr>
          <w:sz w:val="20"/>
          <w:szCs w:val="20"/>
        </w:rPr>
        <w:t>приложения №2 и 3 к указанному решению в редакции, согласно приложениям №1 и 2 к данному решению.</w:t>
      </w:r>
    </w:p>
    <w:p w:rsidR="00330CD6" w:rsidRPr="008C65A3" w:rsidRDefault="00330CD6" w:rsidP="00330CD6">
      <w:pPr>
        <w:tabs>
          <w:tab w:val="left" w:pos="567"/>
        </w:tabs>
        <w:ind w:firstLine="567"/>
        <w:jc w:val="both"/>
        <w:rPr>
          <w:sz w:val="20"/>
          <w:szCs w:val="20"/>
        </w:rPr>
      </w:pPr>
      <w:r w:rsidRPr="008C65A3">
        <w:rPr>
          <w:sz w:val="20"/>
          <w:szCs w:val="20"/>
        </w:rPr>
        <w:t>2. Приложение 1 к указанному решению считать утратившим силу.</w:t>
      </w:r>
    </w:p>
    <w:p w:rsidR="00330CD6" w:rsidRPr="008C65A3" w:rsidRDefault="00330CD6" w:rsidP="00330CD6">
      <w:pPr>
        <w:tabs>
          <w:tab w:val="left" w:pos="567"/>
        </w:tabs>
        <w:ind w:firstLine="567"/>
        <w:jc w:val="both"/>
        <w:rPr>
          <w:sz w:val="20"/>
          <w:szCs w:val="20"/>
        </w:rPr>
      </w:pPr>
      <w:r w:rsidRPr="008C65A3">
        <w:rPr>
          <w:sz w:val="20"/>
          <w:szCs w:val="20"/>
        </w:rPr>
        <w:t>3. Настоящее решение вступает в силу после официального опубликования и распространяется на правоотношения, возникшие с 01 октября 2022 года.</w:t>
      </w:r>
    </w:p>
    <w:p w:rsidR="00330CD6" w:rsidRPr="008C65A3" w:rsidRDefault="00330CD6" w:rsidP="00330CD6">
      <w:pPr>
        <w:pStyle w:val="NoSpacing"/>
        <w:tabs>
          <w:tab w:val="left" w:pos="567"/>
          <w:tab w:val="left" w:pos="2520"/>
        </w:tabs>
        <w:ind w:firstLine="2520"/>
        <w:jc w:val="both"/>
        <w:rPr>
          <w:rFonts w:ascii="Times New Roman" w:hAnsi="Times New Roman" w:cs="Times New Roman"/>
          <w:bCs/>
          <w:spacing w:val="-9"/>
        </w:rPr>
      </w:pPr>
    </w:p>
    <w:p w:rsidR="00330CD6" w:rsidRPr="008C65A3" w:rsidRDefault="00330CD6" w:rsidP="00330CD6">
      <w:pPr>
        <w:pStyle w:val="NoSpacing"/>
        <w:tabs>
          <w:tab w:val="left" w:pos="567"/>
          <w:tab w:val="left" w:pos="2520"/>
        </w:tabs>
        <w:ind w:firstLine="2520"/>
        <w:jc w:val="right"/>
        <w:rPr>
          <w:rFonts w:ascii="Times New Roman" w:hAnsi="Times New Roman" w:cs="Times New Roman"/>
          <w:bCs/>
          <w:spacing w:val="-10"/>
        </w:rPr>
      </w:pP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36</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Шумшевашского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17.12.2019 г.  № 216</w:t>
      </w:r>
    </w:p>
    <w:p w:rsidR="00330CD6" w:rsidRPr="008C65A3" w:rsidRDefault="00330CD6" w:rsidP="00330CD6">
      <w:pPr>
        <w:shd w:val="clear" w:color="auto" w:fill="FFFFFF"/>
        <w:tabs>
          <w:tab w:val="left" w:pos="567"/>
        </w:tabs>
        <w:ind w:firstLine="5670"/>
        <w:jc w:val="right"/>
        <w:rPr>
          <w:sz w:val="20"/>
          <w:szCs w:val="20"/>
        </w:rPr>
      </w:pPr>
    </w:p>
    <w:p w:rsidR="00330CD6" w:rsidRPr="008C65A3" w:rsidRDefault="00330CD6" w:rsidP="00330CD6">
      <w:pPr>
        <w:shd w:val="clear" w:color="auto" w:fill="FFFFFF"/>
        <w:tabs>
          <w:tab w:val="left" w:pos="567"/>
        </w:tabs>
        <w:ind w:firstLine="5670"/>
        <w:jc w:val="both"/>
        <w:rPr>
          <w:sz w:val="20"/>
          <w:szCs w:val="20"/>
        </w:rPr>
      </w:pPr>
    </w:p>
    <w:p w:rsidR="00330CD6" w:rsidRPr="008C65A3" w:rsidRDefault="00330CD6" w:rsidP="00330CD6">
      <w:pPr>
        <w:pStyle w:val="NoSpacing"/>
        <w:tabs>
          <w:tab w:val="left" w:pos="567"/>
        </w:tabs>
        <w:jc w:val="both"/>
        <w:rPr>
          <w:rFonts w:ascii="Times New Roman" w:hAnsi="Times New Roman" w:cs="Times New Roman"/>
          <w:b/>
        </w:rPr>
      </w:pPr>
      <w:r w:rsidRPr="008C65A3">
        <w:rPr>
          <w:rFonts w:ascii="Times New Roman" w:hAnsi="Times New Roman" w:cs="Times New Roman"/>
          <w:b/>
        </w:rPr>
        <w:t xml:space="preserve">РАЗМЕР ДОЛЖНОСТНЫХ ОКЛАДОВ И РАЗМЕР ЕЖЕМЕСЯЧНОГО </w:t>
      </w:r>
    </w:p>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330CD6" w:rsidRPr="008C65A3" w:rsidRDefault="00330CD6" w:rsidP="00330CD6">
      <w:pPr>
        <w:pStyle w:val="NoSpacing"/>
        <w:tabs>
          <w:tab w:val="left" w:pos="567"/>
        </w:tabs>
        <w:jc w:val="both"/>
        <w:rPr>
          <w:rFonts w:ascii="Times New Roman" w:hAnsi="Times New Roman" w:cs="Times New Roman"/>
        </w:rPr>
      </w:pP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330CD6" w:rsidRPr="008C65A3" w:rsidTr="00563DE8">
        <w:tc>
          <w:tcPr>
            <w:tcW w:w="4790"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Наименование должности</w:t>
            </w:r>
          </w:p>
        </w:tc>
        <w:tc>
          <w:tcPr>
            <w:tcW w:w="2172"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Должностной оклад (рублей в месяц)</w:t>
            </w:r>
          </w:p>
        </w:tc>
        <w:tc>
          <w:tcPr>
            <w:tcW w:w="2804" w:type="dxa"/>
            <w:gridSpan w:val="4"/>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Размер ежемесячного денежного поощрения (должностных окладов)</w:t>
            </w:r>
          </w:p>
          <w:p w:rsidR="00330CD6" w:rsidRPr="008C65A3" w:rsidRDefault="00330CD6" w:rsidP="00330CD6">
            <w:pPr>
              <w:pStyle w:val="NoSpacing"/>
              <w:tabs>
                <w:tab w:val="left" w:pos="567"/>
              </w:tabs>
              <w:jc w:val="both"/>
              <w:rPr>
                <w:rFonts w:ascii="Times New Roman" w:hAnsi="Times New Roman" w:cs="Times New Roman"/>
              </w:rPr>
            </w:pPr>
          </w:p>
        </w:tc>
      </w:tr>
      <w:tr w:rsidR="00330CD6" w:rsidRPr="008C65A3" w:rsidTr="00563DE8">
        <w:tc>
          <w:tcPr>
            <w:tcW w:w="9646" w:type="dxa"/>
            <w:gridSpan w:val="3"/>
            <w:shd w:val="clear" w:color="auto" w:fill="auto"/>
            <w:vAlign w:val="center"/>
          </w:tcPr>
          <w:p w:rsidR="00330CD6" w:rsidRPr="008C65A3" w:rsidRDefault="00330CD6" w:rsidP="00330CD6">
            <w:pPr>
              <w:tabs>
                <w:tab w:val="left" w:pos="567"/>
              </w:tabs>
              <w:snapToGrid w:val="0"/>
              <w:ind w:firstLine="851"/>
              <w:jc w:val="both"/>
              <w:rPr>
                <w:sz w:val="20"/>
                <w:szCs w:val="20"/>
              </w:rPr>
            </w:pPr>
          </w:p>
          <w:p w:rsidR="00330CD6" w:rsidRPr="008C65A3" w:rsidRDefault="00330CD6" w:rsidP="00330CD6">
            <w:pPr>
              <w:tabs>
                <w:tab w:val="left" w:pos="567"/>
              </w:tabs>
              <w:ind w:firstLine="851"/>
              <w:jc w:val="both"/>
              <w:rPr>
                <w:sz w:val="20"/>
                <w:szCs w:val="20"/>
              </w:rPr>
            </w:pPr>
            <w:r w:rsidRPr="008C65A3">
              <w:rPr>
                <w:b/>
                <w:sz w:val="20"/>
                <w:szCs w:val="20"/>
              </w:rPr>
              <w:t>Раздел 1. Исполнительно-распорядительный орган местного самоуправления</w:t>
            </w:r>
          </w:p>
          <w:p w:rsidR="00330CD6" w:rsidRPr="008C65A3" w:rsidRDefault="00330CD6" w:rsidP="00330CD6">
            <w:pPr>
              <w:tabs>
                <w:tab w:val="left" w:pos="567"/>
              </w:tabs>
              <w:ind w:firstLine="851"/>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 xml:space="preserve">Глава Шумшевашского сельского поселения Аликовского района Чувашской Республики </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 xml:space="preserve"> </w:t>
            </w:r>
          </w:p>
          <w:p w:rsidR="00330CD6" w:rsidRPr="008C65A3" w:rsidRDefault="00330CD6" w:rsidP="00330CD6">
            <w:pPr>
              <w:tabs>
                <w:tab w:val="left" w:pos="567"/>
              </w:tabs>
              <w:jc w:val="both"/>
              <w:rPr>
                <w:sz w:val="20"/>
                <w:szCs w:val="20"/>
              </w:rPr>
            </w:pPr>
            <w:r w:rsidRPr="008C65A3">
              <w:rPr>
                <w:sz w:val="20"/>
                <w:szCs w:val="20"/>
              </w:rPr>
              <w:t xml:space="preserve">10078  </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0,5</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Заместитель  главы</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4645</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1,8-2,2</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Ведущий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5025</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1-1,5</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bl>
    <w:p w:rsidR="00330CD6" w:rsidRPr="008C65A3" w:rsidRDefault="00330CD6" w:rsidP="00330CD6">
      <w:pPr>
        <w:pStyle w:val="NoSpacing"/>
        <w:tabs>
          <w:tab w:val="left" w:pos="567"/>
          <w:tab w:val="left" w:pos="2520"/>
        </w:tabs>
        <w:jc w:val="both"/>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31.10.2022 г. № 36</w:t>
      </w:r>
    </w:p>
    <w:p w:rsidR="00330CD6" w:rsidRPr="008C65A3" w:rsidRDefault="00330CD6" w:rsidP="00330CD6">
      <w:pPr>
        <w:shd w:val="clear" w:color="auto" w:fill="FFFFFF"/>
        <w:tabs>
          <w:tab w:val="left" w:pos="567"/>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Cs/>
          <w:spacing w:val="-10"/>
          <w:sz w:val="20"/>
          <w:szCs w:val="20"/>
        </w:rPr>
      </w:pPr>
      <w:r w:rsidRPr="008C65A3">
        <w:rPr>
          <w:bCs/>
          <w:spacing w:val="-9"/>
          <w:sz w:val="20"/>
          <w:szCs w:val="20"/>
        </w:rPr>
        <w:t>«Приложение № 3</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rFonts w:ascii="Calibri" w:hAnsi="Calibri" w:cs="Calibri"/>
          <w:bCs/>
          <w:spacing w:val="-2"/>
          <w:sz w:val="20"/>
          <w:szCs w:val="20"/>
        </w:rPr>
      </w:pPr>
      <w:r w:rsidRPr="008C65A3">
        <w:rPr>
          <w:sz w:val="20"/>
          <w:szCs w:val="20"/>
        </w:rPr>
        <w:t>Шумшевашского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от 17.12.2019 г. № 216 </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851"/>
        <w:jc w:val="both"/>
        <w:rPr>
          <w:sz w:val="20"/>
          <w:szCs w:val="20"/>
        </w:rPr>
      </w:pPr>
    </w:p>
    <w:p w:rsidR="00330CD6" w:rsidRPr="008C65A3" w:rsidRDefault="00330CD6" w:rsidP="00330CD6">
      <w:pPr>
        <w:pStyle w:val="NoSpacing"/>
        <w:tabs>
          <w:tab w:val="left" w:pos="567"/>
        </w:tabs>
        <w:jc w:val="center"/>
        <w:rPr>
          <w:rFonts w:ascii="Times New Roman" w:hAnsi="Times New Roman" w:cs="Times New Roman"/>
          <w:b/>
        </w:rPr>
      </w:pPr>
      <w:r w:rsidRPr="008C65A3">
        <w:rPr>
          <w:rFonts w:ascii="Times New Roman" w:hAnsi="Times New Roman" w:cs="Times New Roman"/>
          <w:b/>
        </w:rPr>
        <w:t>РАЗМЕРЫ ЕЖЕМЕСЯЧНЫХ ВЫПЛАТ</w:t>
      </w:r>
    </w:p>
    <w:p w:rsidR="00330CD6" w:rsidRPr="008C65A3" w:rsidRDefault="00330CD6" w:rsidP="00330CD6">
      <w:pPr>
        <w:pStyle w:val="NoSpacing"/>
        <w:tabs>
          <w:tab w:val="left" w:pos="567"/>
        </w:tabs>
        <w:jc w:val="center"/>
      </w:pPr>
      <w:r w:rsidRPr="008C65A3">
        <w:rPr>
          <w:rFonts w:ascii="Times New Roman" w:hAnsi="Times New Roman" w:cs="Times New Roman"/>
          <w:b/>
        </w:rPr>
        <w:t>ЗА КЛАССНЫЙ ЧИН МУНИЦИПАЛЬНОГО СЛУЖАЩЕГО</w:t>
      </w:r>
    </w:p>
    <w:p w:rsidR="00330CD6" w:rsidRPr="008C65A3" w:rsidRDefault="00330CD6" w:rsidP="00330CD6">
      <w:pPr>
        <w:tabs>
          <w:tab w:val="left" w:pos="567"/>
        </w:tabs>
        <w:ind w:firstLine="851"/>
        <w:jc w:val="both"/>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Наименование классного чина</w:t>
            </w:r>
          </w:p>
        </w:tc>
        <w:tc>
          <w:tcPr>
            <w:tcW w:w="3539" w:type="dxa"/>
            <w:vAlign w:val="center"/>
          </w:tcPr>
          <w:p w:rsidR="00330CD6" w:rsidRPr="008C65A3" w:rsidRDefault="00330CD6" w:rsidP="00330CD6">
            <w:pPr>
              <w:tabs>
                <w:tab w:val="left" w:pos="567"/>
              </w:tabs>
              <w:ind w:firstLine="467"/>
              <w:jc w:val="both"/>
              <w:rPr>
                <w:sz w:val="20"/>
                <w:szCs w:val="20"/>
              </w:rPr>
            </w:pPr>
            <w:r w:rsidRPr="008C65A3">
              <w:rPr>
                <w:sz w:val="20"/>
                <w:szCs w:val="20"/>
              </w:rPr>
              <w:t>Размеры  выплаты</w:t>
            </w:r>
          </w:p>
          <w:p w:rsidR="00330CD6" w:rsidRPr="008C65A3" w:rsidRDefault="00330CD6" w:rsidP="00330CD6">
            <w:pPr>
              <w:tabs>
                <w:tab w:val="left" w:pos="567"/>
              </w:tabs>
              <w:ind w:firstLine="851"/>
              <w:jc w:val="both"/>
              <w:rPr>
                <w:sz w:val="20"/>
                <w:szCs w:val="20"/>
              </w:rPr>
            </w:pPr>
            <w:r w:rsidRPr="008C65A3">
              <w:rPr>
                <w:sz w:val="20"/>
                <w:szCs w:val="20"/>
              </w:rPr>
              <w:t>(рублей в месяц)</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2323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2167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2013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1780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1627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1472</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1396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1161</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1008</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930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776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696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543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466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387</w:t>
            </w:r>
          </w:p>
        </w:tc>
      </w:tr>
    </w:tbl>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15:</w:t>
      </w:r>
      <w:r w:rsidRPr="008C65A3">
        <w:rPr>
          <w:rFonts w:eastAsia="Calibri"/>
          <w:bCs/>
          <w:color w:val="000000"/>
          <w:sz w:val="20"/>
          <w:szCs w:val="20"/>
          <w:lang w:bidi="ru-RU"/>
        </w:rPr>
        <w:t xml:space="preserve">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Яндобинского сельского поселения Аликовского района Чувашской Республики</w:t>
      </w:r>
    </w:p>
    <w:p w:rsidR="00330CD6" w:rsidRPr="008C65A3" w:rsidRDefault="00330CD6" w:rsidP="00330CD6">
      <w:pPr>
        <w:pStyle w:val="1f0"/>
        <w:widowControl/>
        <w:tabs>
          <w:tab w:val="left" w:pos="567"/>
        </w:tabs>
        <w:spacing w:before="0" w:after="0"/>
        <w:ind w:firstLine="709"/>
        <w:jc w:val="both"/>
        <w:rPr>
          <w:color w:val="000000"/>
          <w:sz w:val="20"/>
          <w:szCs w:val="20"/>
        </w:rPr>
      </w:pP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567"/>
        <w:jc w:val="both"/>
        <w:rPr>
          <w:sz w:val="20"/>
          <w:szCs w:val="20"/>
        </w:rPr>
      </w:pPr>
    </w:p>
    <w:p w:rsidR="00330CD6" w:rsidRPr="008C65A3" w:rsidRDefault="00330CD6" w:rsidP="00330CD6">
      <w:pPr>
        <w:tabs>
          <w:tab w:val="left" w:pos="567"/>
        </w:tabs>
        <w:ind w:firstLine="425"/>
        <w:jc w:val="both"/>
        <w:rPr>
          <w:sz w:val="20"/>
          <w:szCs w:val="20"/>
        </w:rPr>
      </w:pPr>
      <w:r w:rsidRPr="008C65A3">
        <w:rPr>
          <w:sz w:val="20"/>
          <w:szCs w:val="20"/>
        </w:rPr>
        <w:t>В соответствии с законом Чувашской Республики от 05.10.2007г. №62 «О муниципальной службе в Чувашской Республике» (с изменениями и дополнениями),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постановлением Кабинета Министров Чувашской Республики от 20 октября 2022 г. №524  «О внесении изменений в некоторые постановления Кабинета Министров Чувашской Республики»,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425"/>
        <w:jc w:val="both"/>
        <w:rPr>
          <w:sz w:val="20"/>
          <w:szCs w:val="20"/>
        </w:rPr>
      </w:pPr>
      <w:r w:rsidRPr="008C65A3">
        <w:rPr>
          <w:color w:val="333333"/>
          <w:sz w:val="20"/>
          <w:szCs w:val="20"/>
        </w:rPr>
        <w:lastRenderedPageBreak/>
        <w:t>1. Внести изменения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Яндобинского сельского поселения Аликовского района, утвержденное решением Собрания депутатов Яндобинского сельского поселения Аликовского района Чувашской Республики   №108 от 27.12.2017 года  «</w:t>
      </w:r>
      <w:r w:rsidRPr="008C65A3">
        <w:rPr>
          <w:rFonts w:eastAsia="Calibri"/>
          <w:color w:val="333333"/>
          <w:spacing w:val="2"/>
          <w:sz w:val="20"/>
          <w:szCs w:val="20"/>
        </w:rPr>
        <w:t>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Яндобинского сельского поселения Аликовского района Чувашской Республики</w:t>
      </w:r>
      <w:r w:rsidRPr="008C65A3">
        <w:rPr>
          <w:bCs/>
          <w:color w:val="333333"/>
          <w:sz w:val="20"/>
          <w:szCs w:val="20"/>
        </w:rPr>
        <w:t>» (с изменениями от 28.10.2019, 11.11.2020 г., 28.10.2021 г., 27.01.2022 г.),</w:t>
      </w:r>
      <w:r w:rsidRPr="008C65A3">
        <w:rPr>
          <w:color w:val="333333"/>
          <w:sz w:val="20"/>
          <w:szCs w:val="20"/>
        </w:rPr>
        <w:t xml:space="preserve"> изложив </w:t>
      </w:r>
      <w:r w:rsidRPr="008C65A3">
        <w:rPr>
          <w:sz w:val="20"/>
          <w:szCs w:val="20"/>
        </w:rPr>
        <w:t>приложения №1 и 2 к указанному решению в редакции, согласно приложениям №1 и 2 к данному решению.</w:t>
      </w:r>
    </w:p>
    <w:p w:rsidR="00330CD6" w:rsidRPr="008C65A3" w:rsidRDefault="00330CD6" w:rsidP="00330CD6">
      <w:pPr>
        <w:tabs>
          <w:tab w:val="left" w:pos="567"/>
        </w:tabs>
        <w:ind w:firstLine="567"/>
        <w:jc w:val="both"/>
        <w:rPr>
          <w:sz w:val="20"/>
          <w:szCs w:val="20"/>
        </w:rPr>
      </w:pPr>
      <w:r w:rsidRPr="008C65A3">
        <w:rPr>
          <w:sz w:val="20"/>
          <w:szCs w:val="20"/>
        </w:rPr>
        <w:t>2. Настоящее решение вступает в силу после официального опубликования и распространяется на правоотношения, возникшие с 01 октября 2022 года.</w:t>
      </w:r>
    </w:p>
    <w:p w:rsidR="00330CD6" w:rsidRPr="008C65A3" w:rsidRDefault="00330CD6" w:rsidP="00330CD6">
      <w:pPr>
        <w:pStyle w:val="NoSpacing"/>
        <w:tabs>
          <w:tab w:val="left" w:pos="567"/>
          <w:tab w:val="left" w:pos="2520"/>
        </w:tabs>
        <w:jc w:val="both"/>
      </w:pPr>
    </w:p>
    <w:p w:rsidR="00330CD6" w:rsidRPr="008C65A3" w:rsidRDefault="00330CD6" w:rsidP="00330CD6">
      <w:pPr>
        <w:pStyle w:val="NoSpacing"/>
        <w:tabs>
          <w:tab w:val="left" w:pos="567"/>
          <w:tab w:val="left" w:pos="2520"/>
        </w:tabs>
        <w:jc w:val="right"/>
        <w:rPr>
          <w:rFonts w:ascii="Times New Roman" w:hAnsi="Times New Roman" w:cs="Times New Roman"/>
          <w:bCs/>
          <w:spacing w:val="-10"/>
        </w:rPr>
      </w:pPr>
      <w:r w:rsidRPr="008C65A3">
        <w:t xml:space="preserve">                               </w:t>
      </w: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от 31.10.2022 г. № 37</w:t>
      </w:r>
    </w:p>
    <w:p w:rsidR="00330CD6" w:rsidRPr="008C65A3" w:rsidRDefault="00330CD6" w:rsidP="00330CD6">
      <w:pPr>
        <w:pStyle w:val="NoSpacing"/>
        <w:tabs>
          <w:tab w:val="left" w:pos="567"/>
          <w:tab w:val="left" w:pos="2520"/>
        </w:tabs>
        <w:jc w:val="right"/>
        <w:rPr>
          <w:rFonts w:ascii="Times New Roman" w:hAnsi="Times New Roman" w:cs="Times New Roman"/>
        </w:rPr>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1</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Яндобинского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27.12.2017 г.    № 108</w:t>
      </w:r>
    </w:p>
    <w:p w:rsidR="00330CD6" w:rsidRPr="008C65A3" w:rsidRDefault="00330CD6" w:rsidP="00330CD6">
      <w:pPr>
        <w:shd w:val="clear" w:color="auto" w:fill="FFFFFF"/>
        <w:tabs>
          <w:tab w:val="left" w:pos="567"/>
        </w:tabs>
        <w:ind w:firstLine="5670"/>
        <w:jc w:val="right"/>
        <w:rPr>
          <w:sz w:val="20"/>
          <w:szCs w:val="20"/>
        </w:rPr>
      </w:pPr>
    </w:p>
    <w:p w:rsidR="00330CD6" w:rsidRPr="008C65A3" w:rsidRDefault="00330CD6" w:rsidP="00330CD6">
      <w:pPr>
        <w:shd w:val="clear" w:color="auto" w:fill="FFFFFF"/>
        <w:tabs>
          <w:tab w:val="left" w:pos="567"/>
        </w:tabs>
        <w:ind w:firstLine="5670"/>
        <w:jc w:val="both"/>
        <w:rPr>
          <w:sz w:val="20"/>
          <w:szCs w:val="20"/>
        </w:rPr>
      </w:pPr>
    </w:p>
    <w:p w:rsidR="00330CD6" w:rsidRPr="008C65A3" w:rsidRDefault="00330CD6" w:rsidP="00330CD6">
      <w:pPr>
        <w:pStyle w:val="NoSpacing"/>
        <w:tabs>
          <w:tab w:val="left" w:pos="567"/>
        </w:tabs>
        <w:jc w:val="center"/>
        <w:rPr>
          <w:rFonts w:ascii="Times New Roman" w:hAnsi="Times New Roman" w:cs="Times New Roman"/>
          <w:b/>
        </w:rPr>
      </w:pPr>
      <w:r w:rsidRPr="008C65A3">
        <w:rPr>
          <w:rFonts w:ascii="Times New Roman" w:hAnsi="Times New Roman" w:cs="Times New Roman"/>
          <w:b/>
        </w:rPr>
        <w:t>РАЗМЕР ДОЛЖНОСТНЫХ ОКЛАДОВ И РАЗМЕР ЕЖЕМЕСЯЧНОГО</w:t>
      </w:r>
    </w:p>
    <w:p w:rsidR="00330CD6" w:rsidRPr="008C65A3" w:rsidRDefault="00330CD6" w:rsidP="00330CD6">
      <w:pPr>
        <w:pStyle w:val="NoSpacing"/>
        <w:tabs>
          <w:tab w:val="left" w:pos="567"/>
        </w:tabs>
        <w:jc w:val="center"/>
        <w:rPr>
          <w:rFonts w:ascii="Times New Roman" w:hAnsi="Times New Roman" w:cs="Times New Roman"/>
        </w:rPr>
      </w:pPr>
      <w:r w:rsidRPr="008C65A3">
        <w:rPr>
          <w:rFonts w:ascii="Times New Roman" w:hAnsi="Times New Roman" w:cs="Times New Roman"/>
          <w:b/>
        </w:rPr>
        <w:t>ДЕНЕЖНОГО ПООЩРЕНИЯ ЛИЦ, ЗАМЕЩАЮЩИХ МУНИЦИПАЛЬНЫЕ ДОЛЖНОСТИ И ДОЛЖНОСТИ МУНИЦИПАЛЬНОЙ СЛУЖБЫ</w:t>
      </w:r>
    </w:p>
    <w:p w:rsidR="00330CD6" w:rsidRPr="008C65A3" w:rsidRDefault="00330CD6" w:rsidP="00330CD6">
      <w:pPr>
        <w:pStyle w:val="NoSpacing"/>
        <w:tabs>
          <w:tab w:val="left" w:pos="567"/>
        </w:tabs>
        <w:jc w:val="both"/>
        <w:rPr>
          <w:rFonts w:ascii="Times New Roman" w:hAnsi="Times New Roman" w:cs="Times New Roman"/>
        </w:rPr>
      </w:pPr>
    </w:p>
    <w:tbl>
      <w:tblPr>
        <w:tblW w:w="976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0"/>
        <w:gridCol w:w="2172"/>
        <w:gridCol w:w="2684"/>
        <w:gridCol w:w="40"/>
        <w:gridCol w:w="40"/>
        <w:gridCol w:w="40"/>
      </w:tblGrid>
      <w:tr w:rsidR="00330CD6" w:rsidRPr="008C65A3" w:rsidTr="00563DE8">
        <w:tc>
          <w:tcPr>
            <w:tcW w:w="4790"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Наименование должности</w:t>
            </w:r>
          </w:p>
        </w:tc>
        <w:tc>
          <w:tcPr>
            <w:tcW w:w="2172" w:type="dxa"/>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Должностной оклад (рублей в месяц)</w:t>
            </w:r>
          </w:p>
        </w:tc>
        <w:tc>
          <w:tcPr>
            <w:tcW w:w="2804" w:type="dxa"/>
            <w:gridSpan w:val="4"/>
            <w:shd w:val="clear" w:color="auto" w:fill="auto"/>
            <w:vAlign w:val="center"/>
          </w:tcPr>
          <w:p w:rsidR="00330CD6" w:rsidRPr="008C65A3" w:rsidRDefault="00330CD6" w:rsidP="00330CD6">
            <w:pPr>
              <w:pStyle w:val="NoSpacing"/>
              <w:tabs>
                <w:tab w:val="left" w:pos="567"/>
              </w:tabs>
              <w:jc w:val="both"/>
              <w:rPr>
                <w:rFonts w:ascii="Times New Roman" w:hAnsi="Times New Roman" w:cs="Times New Roman"/>
              </w:rPr>
            </w:pPr>
            <w:r w:rsidRPr="008C65A3">
              <w:rPr>
                <w:rFonts w:ascii="Times New Roman" w:hAnsi="Times New Roman" w:cs="Times New Roman"/>
              </w:rPr>
              <w:t>Размер ежемесячного денежного поощрения (должностных окладов)</w:t>
            </w:r>
          </w:p>
          <w:p w:rsidR="00330CD6" w:rsidRPr="008C65A3" w:rsidRDefault="00330CD6" w:rsidP="00330CD6">
            <w:pPr>
              <w:pStyle w:val="NoSpacing"/>
              <w:tabs>
                <w:tab w:val="left" w:pos="567"/>
              </w:tabs>
              <w:jc w:val="both"/>
              <w:rPr>
                <w:rFonts w:ascii="Times New Roman" w:hAnsi="Times New Roman" w:cs="Times New Roman"/>
              </w:rPr>
            </w:pPr>
          </w:p>
        </w:tc>
      </w:tr>
      <w:tr w:rsidR="00330CD6" w:rsidRPr="008C65A3" w:rsidTr="00563DE8">
        <w:tc>
          <w:tcPr>
            <w:tcW w:w="9646" w:type="dxa"/>
            <w:gridSpan w:val="3"/>
            <w:shd w:val="clear" w:color="auto" w:fill="auto"/>
            <w:vAlign w:val="center"/>
          </w:tcPr>
          <w:p w:rsidR="00330CD6" w:rsidRPr="008C65A3" w:rsidRDefault="00330CD6" w:rsidP="00330CD6">
            <w:pPr>
              <w:tabs>
                <w:tab w:val="left" w:pos="567"/>
              </w:tabs>
              <w:snapToGrid w:val="0"/>
              <w:ind w:firstLine="851"/>
              <w:jc w:val="both"/>
              <w:rPr>
                <w:sz w:val="20"/>
                <w:szCs w:val="20"/>
              </w:rPr>
            </w:pPr>
          </w:p>
          <w:p w:rsidR="00330CD6" w:rsidRPr="008C65A3" w:rsidRDefault="00330CD6" w:rsidP="00330CD6">
            <w:pPr>
              <w:tabs>
                <w:tab w:val="left" w:pos="567"/>
              </w:tabs>
              <w:ind w:firstLine="851"/>
              <w:jc w:val="both"/>
              <w:rPr>
                <w:sz w:val="20"/>
                <w:szCs w:val="20"/>
              </w:rPr>
            </w:pPr>
            <w:r w:rsidRPr="008C65A3">
              <w:rPr>
                <w:b/>
                <w:sz w:val="20"/>
                <w:szCs w:val="20"/>
              </w:rPr>
              <w:t>Раздел 1. Исполнительно-распорядительный орган местного самоуправления</w:t>
            </w:r>
          </w:p>
          <w:p w:rsidR="00330CD6" w:rsidRPr="008C65A3" w:rsidRDefault="00330CD6" w:rsidP="00330CD6">
            <w:pPr>
              <w:tabs>
                <w:tab w:val="left" w:pos="567"/>
              </w:tabs>
              <w:ind w:firstLine="851"/>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 xml:space="preserve">Глава Яндобинского сельского поселения Аликовского района Чувашской Республики  </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 xml:space="preserve"> </w:t>
            </w:r>
          </w:p>
          <w:p w:rsidR="00330CD6" w:rsidRPr="008C65A3" w:rsidRDefault="00330CD6" w:rsidP="00330CD6">
            <w:pPr>
              <w:tabs>
                <w:tab w:val="left" w:pos="567"/>
              </w:tabs>
              <w:jc w:val="both"/>
              <w:rPr>
                <w:sz w:val="20"/>
                <w:szCs w:val="20"/>
              </w:rPr>
            </w:pPr>
            <w:r w:rsidRPr="008C65A3">
              <w:rPr>
                <w:sz w:val="20"/>
                <w:szCs w:val="20"/>
              </w:rPr>
              <w:t xml:space="preserve">10078  </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0,2</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Заместитель главы администрации Яндобинского сельского поселения Аликовского района Чувашской Республики</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4645</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1,8</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Главный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5427</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r w:rsidR="00330CD6" w:rsidRPr="008C65A3" w:rsidTr="00563DE8">
        <w:tc>
          <w:tcPr>
            <w:tcW w:w="4790" w:type="dxa"/>
            <w:shd w:val="clear" w:color="auto" w:fill="auto"/>
            <w:vAlign w:val="center"/>
          </w:tcPr>
          <w:p w:rsidR="00330CD6" w:rsidRPr="008C65A3" w:rsidRDefault="00330CD6" w:rsidP="00330CD6">
            <w:pPr>
              <w:tabs>
                <w:tab w:val="left" w:pos="567"/>
              </w:tabs>
              <w:ind w:firstLine="370"/>
              <w:jc w:val="both"/>
              <w:rPr>
                <w:sz w:val="20"/>
                <w:szCs w:val="20"/>
              </w:rPr>
            </w:pPr>
            <w:r w:rsidRPr="008C65A3">
              <w:rPr>
                <w:sz w:val="20"/>
                <w:szCs w:val="20"/>
              </w:rPr>
              <w:t>Ведущий специалист-эксперт</w:t>
            </w:r>
          </w:p>
        </w:tc>
        <w:tc>
          <w:tcPr>
            <w:tcW w:w="2172"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5025</w:t>
            </w:r>
          </w:p>
        </w:tc>
        <w:tc>
          <w:tcPr>
            <w:tcW w:w="2684" w:type="dxa"/>
            <w:shd w:val="clear" w:color="auto" w:fill="auto"/>
            <w:vAlign w:val="center"/>
          </w:tcPr>
          <w:p w:rsidR="00330CD6" w:rsidRPr="008C65A3" w:rsidRDefault="00330CD6" w:rsidP="00330CD6">
            <w:pPr>
              <w:tabs>
                <w:tab w:val="left" w:pos="567"/>
              </w:tabs>
              <w:ind w:firstLine="14"/>
              <w:jc w:val="both"/>
              <w:rPr>
                <w:sz w:val="20"/>
                <w:szCs w:val="20"/>
              </w:rPr>
            </w:pPr>
            <w:r w:rsidRPr="008C65A3">
              <w:rPr>
                <w:sz w:val="20"/>
                <w:szCs w:val="20"/>
              </w:rPr>
              <w:t>1</w:t>
            </w: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c>
          <w:tcPr>
            <w:tcW w:w="40" w:type="dxa"/>
            <w:shd w:val="clear" w:color="auto" w:fill="auto"/>
          </w:tcPr>
          <w:p w:rsidR="00330CD6" w:rsidRPr="008C65A3" w:rsidRDefault="00330CD6" w:rsidP="00330CD6">
            <w:pPr>
              <w:tabs>
                <w:tab w:val="left" w:pos="567"/>
              </w:tabs>
              <w:snapToGrid w:val="0"/>
              <w:jc w:val="both"/>
              <w:rPr>
                <w:sz w:val="20"/>
                <w:szCs w:val="20"/>
              </w:rPr>
            </w:pPr>
          </w:p>
        </w:tc>
      </w:tr>
    </w:tbl>
    <w:p w:rsidR="00330CD6" w:rsidRPr="008C65A3" w:rsidRDefault="00330CD6" w:rsidP="00330CD6">
      <w:pPr>
        <w:pStyle w:val="NoSpacing"/>
        <w:tabs>
          <w:tab w:val="left" w:pos="567"/>
          <w:tab w:val="left" w:pos="2520"/>
        </w:tabs>
        <w:jc w:val="right"/>
      </w:pPr>
    </w:p>
    <w:p w:rsidR="00330CD6" w:rsidRPr="008C65A3" w:rsidRDefault="00330CD6" w:rsidP="00330CD6">
      <w:pPr>
        <w:pStyle w:val="NoSpacing"/>
        <w:tabs>
          <w:tab w:val="left" w:pos="567"/>
          <w:tab w:val="left" w:pos="2520"/>
        </w:tabs>
        <w:jc w:val="right"/>
        <w:rPr>
          <w:bCs/>
          <w:spacing w:val="-10"/>
        </w:rPr>
      </w:pPr>
      <w:r w:rsidRPr="008C65A3">
        <w:rPr>
          <w:rFonts w:ascii="Times New Roman" w:hAnsi="Times New Roman" w:cs="Times New Roman"/>
          <w:bCs/>
          <w:spacing w:val="-9"/>
        </w:rPr>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bCs/>
          <w:spacing w:val="-2"/>
          <w:sz w:val="20"/>
          <w:szCs w:val="20"/>
        </w:rPr>
      </w:pPr>
      <w:r w:rsidRPr="008C65A3">
        <w:rPr>
          <w:sz w:val="20"/>
          <w:szCs w:val="20"/>
        </w:rPr>
        <w:t>Аликовского</w:t>
      </w:r>
      <w:r w:rsidRPr="008C65A3">
        <w:rPr>
          <w:bCs/>
          <w:spacing w:val="-2"/>
          <w:sz w:val="20"/>
          <w:szCs w:val="20"/>
        </w:rPr>
        <w:t xml:space="preserve"> муниципального округа Чувашской Республики</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 от 31.10.2022 г. № 37</w:t>
      </w:r>
    </w:p>
    <w:p w:rsidR="00330CD6" w:rsidRPr="008C65A3" w:rsidRDefault="00330CD6" w:rsidP="00330CD6">
      <w:pPr>
        <w:shd w:val="clear" w:color="auto" w:fill="FFFFFF"/>
        <w:tabs>
          <w:tab w:val="left" w:pos="567"/>
        </w:tabs>
        <w:ind w:firstLine="5670"/>
        <w:jc w:val="right"/>
        <w:rPr>
          <w:b/>
          <w:bCs/>
          <w:sz w:val="20"/>
          <w:szCs w:val="20"/>
        </w:rPr>
      </w:pPr>
    </w:p>
    <w:p w:rsidR="00330CD6" w:rsidRPr="008C65A3" w:rsidRDefault="00330CD6" w:rsidP="00330CD6">
      <w:pPr>
        <w:shd w:val="clear" w:color="auto" w:fill="FFFFFF"/>
        <w:tabs>
          <w:tab w:val="left" w:pos="567"/>
          <w:tab w:val="left" w:pos="709"/>
        </w:tabs>
        <w:ind w:firstLine="5670"/>
        <w:jc w:val="right"/>
        <w:rPr>
          <w:bCs/>
          <w:spacing w:val="-10"/>
          <w:sz w:val="20"/>
          <w:szCs w:val="20"/>
        </w:rPr>
      </w:pPr>
      <w:r w:rsidRPr="008C65A3">
        <w:rPr>
          <w:bCs/>
          <w:spacing w:val="-9"/>
          <w:sz w:val="20"/>
          <w:szCs w:val="20"/>
        </w:rPr>
        <w:t>«Приложение № 2</w:t>
      </w:r>
    </w:p>
    <w:p w:rsidR="00330CD6" w:rsidRPr="008C65A3" w:rsidRDefault="00330CD6" w:rsidP="00330CD6">
      <w:pPr>
        <w:shd w:val="clear" w:color="auto" w:fill="FFFFFF"/>
        <w:tabs>
          <w:tab w:val="left" w:pos="567"/>
        </w:tabs>
        <w:ind w:firstLine="5670"/>
        <w:jc w:val="right"/>
        <w:rPr>
          <w:sz w:val="20"/>
          <w:szCs w:val="20"/>
        </w:rPr>
      </w:pPr>
      <w:r w:rsidRPr="008C65A3">
        <w:rPr>
          <w:bCs/>
          <w:spacing w:val="-10"/>
          <w:sz w:val="20"/>
          <w:szCs w:val="20"/>
        </w:rPr>
        <w:t>к решению Собрания депутатов</w:t>
      </w:r>
    </w:p>
    <w:p w:rsidR="00330CD6" w:rsidRPr="008C65A3" w:rsidRDefault="00330CD6" w:rsidP="00330CD6">
      <w:pPr>
        <w:shd w:val="clear" w:color="auto" w:fill="FFFFFF"/>
        <w:tabs>
          <w:tab w:val="left" w:pos="567"/>
        </w:tabs>
        <w:ind w:firstLine="5670"/>
        <w:jc w:val="right"/>
        <w:rPr>
          <w:rFonts w:ascii="Calibri" w:hAnsi="Calibri" w:cs="Calibri"/>
          <w:bCs/>
          <w:spacing w:val="-2"/>
          <w:sz w:val="20"/>
          <w:szCs w:val="20"/>
        </w:rPr>
      </w:pPr>
      <w:r w:rsidRPr="008C65A3">
        <w:rPr>
          <w:sz w:val="20"/>
          <w:szCs w:val="20"/>
        </w:rPr>
        <w:t>Яндобинского сельского поселения Аликовского</w:t>
      </w:r>
      <w:r w:rsidRPr="008C65A3">
        <w:rPr>
          <w:bCs/>
          <w:spacing w:val="-2"/>
          <w:sz w:val="20"/>
          <w:szCs w:val="20"/>
        </w:rPr>
        <w:t xml:space="preserve"> района </w:t>
      </w:r>
    </w:p>
    <w:p w:rsidR="00330CD6" w:rsidRPr="008C65A3" w:rsidRDefault="00330CD6" w:rsidP="00330CD6">
      <w:pPr>
        <w:shd w:val="clear" w:color="auto" w:fill="FFFFFF"/>
        <w:tabs>
          <w:tab w:val="left" w:pos="567"/>
        </w:tabs>
        <w:ind w:firstLine="5670"/>
        <w:jc w:val="right"/>
        <w:rPr>
          <w:sz w:val="20"/>
          <w:szCs w:val="20"/>
        </w:rPr>
      </w:pPr>
      <w:r w:rsidRPr="008C65A3">
        <w:rPr>
          <w:bCs/>
          <w:spacing w:val="-2"/>
          <w:sz w:val="20"/>
          <w:szCs w:val="20"/>
        </w:rPr>
        <w:t xml:space="preserve">от 27.12.2017 г. № 115 </w:t>
      </w:r>
    </w:p>
    <w:p w:rsidR="00330CD6" w:rsidRPr="008C65A3" w:rsidRDefault="00330CD6" w:rsidP="00330CD6">
      <w:pPr>
        <w:tabs>
          <w:tab w:val="left" w:pos="567"/>
        </w:tabs>
        <w:ind w:firstLine="851"/>
        <w:jc w:val="right"/>
        <w:rPr>
          <w:rFonts w:ascii="Calibri" w:hAnsi="Calibri" w:cs="Calibri"/>
          <w:sz w:val="20"/>
          <w:szCs w:val="20"/>
        </w:rPr>
      </w:pPr>
    </w:p>
    <w:p w:rsidR="00330CD6" w:rsidRPr="008C65A3" w:rsidRDefault="00330CD6" w:rsidP="00330CD6">
      <w:pPr>
        <w:tabs>
          <w:tab w:val="left" w:pos="567"/>
        </w:tabs>
        <w:ind w:firstLine="851"/>
        <w:jc w:val="right"/>
        <w:rPr>
          <w:sz w:val="20"/>
          <w:szCs w:val="20"/>
        </w:rPr>
      </w:pPr>
    </w:p>
    <w:p w:rsidR="00330CD6" w:rsidRPr="008C65A3" w:rsidRDefault="00330CD6" w:rsidP="00330CD6">
      <w:pPr>
        <w:pStyle w:val="NoSpacing"/>
        <w:tabs>
          <w:tab w:val="left" w:pos="567"/>
        </w:tabs>
        <w:jc w:val="center"/>
        <w:rPr>
          <w:rFonts w:ascii="Times New Roman" w:hAnsi="Times New Roman" w:cs="Times New Roman"/>
          <w:b/>
        </w:rPr>
      </w:pPr>
      <w:r w:rsidRPr="008C65A3">
        <w:rPr>
          <w:rFonts w:ascii="Times New Roman" w:hAnsi="Times New Roman" w:cs="Times New Roman"/>
          <w:b/>
        </w:rPr>
        <w:t>РАЗМЕРЫ ЕЖЕМЕСЯЧНЫХ ВЫПЛАТ</w:t>
      </w:r>
    </w:p>
    <w:p w:rsidR="00330CD6" w:rsidRPr="008C65A3" w:rsidRDefault="00330CD6" w:rsidP="00330CD6">
      <w:pPr>
        <w:pStyle w:val="NoSpacing"/>
        <w:tabs>
          <w:tab w:val="left" w:pos="567"/>
        </w:tabs>
        <w:jc w:val="center"/>
      </w:pPr>
      <w:r w:rsidRPr="008C65A3">
        <w:rPr>
          <w:rFonts w:ascii="Times New Roman" w:hAnsi="Times New Roman" w:cs="Times New Roman"/>
          <w:b/>
        </w:rPr>
        <w:t>ЗА КЛАССНЫЙ ЧИН МУНИЦИПАЛЬНОГО СЛУЖАЩЕГО</w:t>
      </w:r>
    </w:p>
    <w:p w:rsidR="00330CD6" w:rsidRPr="008C65A3" w:rsidRDefault="00330CD6" w:rsidP="00330CD6">
      <w:pPr>
        <w:tabs>
          <w:tab w:val="left" w:pos="567"/>
        </w:tabs>
        <w:ind w:firstLine="851"/>
        <w:jc w:val="center"/>
        <w:rPr>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5"/>
        <w:gridCol w:w="3539"/>
      </w:tblGrid>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Наименование классного чина</w:t>
            </w:r>
          </w:p>
        </w:tc>
        <w:tc>
          <w:tcPr>
            <w:tcW w:w="3539" w:type="dxa"/>
            <w:vAlign w:val="center"/>
          </w:tcPr>
          <w:p w:rsidR="00330CD6" w:rsidRPr="008C65A3" w:rsidRDefault="00330CD6" w:rsidP="00330CD6">
            <w:pPr>
              <w:tabs>
                <w:tab w:val="left" w:pos="567"/>
              </w:tabs>
              <w:ind w:firstLine="467"/>
              <w:jc w:val="both"/>
              <w:rPr>
                <w:sz w:val="20"/>
                <w:szCs w:val="20"/>
              </w:rPr>
            </w:pPr>
            <w:r w:rsidRPr="008C65A3">
              <w:rPr>
                <w:sz w:val="20"/>
                <w:szCs w:val="20"/>
              </w:rPr>
              <w:t>Размеры  выплаты</w:t>
            </w:r>
          </w:p>
          <w:p w:rsidR="00330CD6" w:rsidRPr="008C65A3" w:rsidRDefault="00330CD6" w:rsidP="00330CD6">
            <w:pPr>
              <w:tabs>
                <w:tab w:val="left" w:pos="567"/>
              </w:tabs>
              <w:ind w:firstLine="851"/>
              <w:jc w:val="both"/>
              <w:rPr>
                <w:sz w:val="20"/>
                <w:szCs w:val="20"/>
              </w:rPr>
            </w:pPr>
            <w:r w:rsidRPr="008C65A3">
              <w:rPr>
                <w:sz w:val="20"/>
                <w:szCs w:val="20"/>
              </w:rPr>
              <w:t>(рублей в месяц)</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lastRenderedPageBreak/>
              <w:t>Действительный 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2323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2167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Действительный 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2013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1780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1627</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Муниципальный советник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1472</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1396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1161</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Советник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1008</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930</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776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Референт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696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1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543</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2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466</w:t>
            </w:r>
          </w:p>
        </w:tc>
      </w:tr>
      <w:tr w:rsidR="00330CD6" w:rsidRPr="008C65A3" w:rsidTr="00563DE8">
        <w:tc>
          <w:tcPr>
            <w:tcW w:w="6105" w:type="dxa"/>
            <w:shd w:val="clear" w:color="auto" w:fill="auto"/>
            <w:vAlign w:val="center"/>
          </w:tcPr>
          <w:p w:rsidR="00330CD6" w:rsidRPr="008C65A3" w:rsidRDefault="00330CD6" w:rsidP="00330CD6">
            <w:pPr>
              <w:tabs>
                <w:tab w:val="left" w:pos="567"/>
              </w:tabs>
              <w:jc w:val="both"/>
              <w:rPr>
                <w:sz w:val="20"/>
                <w:szCs w:val="20"/>
              </w:rPr>
            </w:pPr>
            <w:r w:rsidRPr="008C65A3">
              <w:rPr>
                <w:sz w:val="20"/>
                <w:szCs w:val="20"/>
              </w:rPr>
              <w:t>Секретарь муниципальной службы 3 класса</w:t>
            </w:r>
          </w:p>
        </w:tc>
        <w:tc>
          <w:tcPr>
            <w:tcW w:w="3539" w:type="dxa"/>
          </w:tcPr>
          <w:p w:rsidR="00330CD6" w:rsidRPr="008C65A3" w:rsidRDefault="00330CD6" w:rsidP="00330CD6">
            <w:pPr>
              <w:tabs>
                <w:tab w:val="left" w:pos="567"/>
              </w:tabs>
              <w:jc w:val="both"/>
              <w:rPr>
                <w:sz w:val="20"/>
                <w:szCs w:val="20"/>
              </w:rPr>
            </w:pPr>
            <w:r w:rsidRPr="008C65A3">
              <w:rPr>
                <w:sz w:val="20"/>
                <w:szCs w:val="20"/>
              </w:rPr>
              <w:t>387</w:t>
            </w:r>
          </w:p>
        </w:tc>
      </w:tr>
    </w:tbl>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16:</w:t>
      </w:r>
      <w:r w:rsidRPr="008C65A3">
        <w:rPr>
          <w:rFonts w:eastAsia="Calibri"/>
          <w:bCs/>
          <w:color w:val="000000"/>
          <w:sz w:val="20"/>
          <w:szCs w:val="20"/>
          <w:lang w:bidi="ru-RU"/>
        </w:rPr>
        <w:t xml:space="preserve"> О премировании по итогам работы за 3 квартал 2022 года</w:t>
      </w: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sz w:val="20"/>
          <w:szCs w:val="20"/>
        </w:rPr>
      </w:pPr>
      <w:r w:rsidRPr="008C65A3">
        <w:rPr>
          <w:sz w:val="20"/>
          <w:szCs w:val="20"/>
        </w:rPr>
        <w:t>В соответствии со ст. 9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сельского поселения Аликовского района Чувашской Республики, утвержденного решением Собрания депутатов Аликовского сельского поселения Аликовского района Чувашской Республики от 01.03.2019 г. №115 и с учетом фонда заработной платы на 2022 год,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709"/>
        <w:jc w:val="both"/>
        <w:rPr>
          <w:sz w:val="20"/>
          <w:szCs w:val="20"/>
        </w:rPr>
      </w:pPr>
      <w:r w:rsidRPr="008C65A3">
        <w:rPr>
          <w:sz w:val="20"/>
          <w:szCs w:val="20"/>
        </w:rPr>
        <w:t>Премировать по итогам работы за 3 квартал 2022 года Алексеева Владимира Валерьевича, главу Аликовского сельского поселения Аликовского района Чувашской Республики, в размере одного должностного оклада.</w:t>
      </w:r>
    </w:p>
    <w:p w:rsidR="00330CD6" w:rsidRPr="008C65A3" w:rsidRDefault="00330CD6" w:rsidP="00330CD6">
      <w:pPr>
        <w:pStyle w:val="1f0"/>
        <w:widowControl/>
        <w:tabs>
          <w:tab w:val="left" w:pos="567"/>
        </w:tabs>
        <w:spacing w:before="0" w:after="0"/>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17:</w:t>
      </w:r>
      <w:r w:rsidRPr="008C65A3">
        <w:rPr>
          <w:rFonts w:eastAsia="Calibri"/>
          <w:bCs/>
          <w:color w:val="000000"/>
          <w:sz w:val="20"/>
          <w:szCs w:val="20"/>
          <w:lang w:bidi="ru-RU"/>
        </w:rPr>
        <w:t xml:space="preserve"> О премировании по итогам работы за 3 квартал 2022 года</w:t>
      </w: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sz w:val="20"/>
          <w:szCs w:val="20"/>
        </w:rPr>
      </w:pPr>
      <w:r w:rsidRPr="008C65A3">
        <w:rPr>
          <w:sz w:val="20"/>
          <w:szCs w:val="20"/>
        </w:rPr>
        <w:t>В соответствии с п. 5 Порядка установления ежемесячных и иных дополнительных выплат органов местного самоуправления Крымзарайкинского сельского поселения Аликовского района, утвержденного решением Собрания депутатов Крымзарайкинского сельского поселения Аликовского района Чувашской Республики от 11.12.2013 г. №98 и с учетом фонда заработной платы на 2022 год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709"/>
        <w:jc w:val="both"/>
        <w:rPr>
          <w:sz w:val="20"/>
          <w:szCs w:val="20"/>
        </w:rPr>
      </w:pPr>
      <w:r w:rsidRPr="008C65A3">
        <w:rPr>
          <w:sz w:val="20"/>
          <w:szCs w:val="20"/>
        </w:rPr>
        <w:t>Премировать по итогам работы за 3 квартал 2022 года Гордеева Валериана Ксенофонтовича, главу Крымзарайкинского сельского поселения Аликовского района Чувашской Республики, в размере одного должностного оклада.</w:t>
      </w:r>
    </w:p>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18:</w:t>
      </w:r>
      <w:r w:rsidRPr="008C65A3">
        <w:rPr>
          <w:rFonts w:eastAsia="Calibri"/>
          <w:bCs/>
          <w:color w:val="000000"/>
          <w:sz w:val="20"/>
          <w:szCs w:val="20"/>
          <w:lang w:bidi="ru-RU"/>
        </w:rPr>
        <w:t xml:space="preserve"> О премировании по итогам работы за 3 квартал 2022 года</w:t>
      </w: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709"/>
        <w:jc w:val="both"/>
        <w:rPr>
          <w:sz w:val="20"/>
          <w:szCs w:val="20"/>
        </w:rPr>
      </w:pPr>
    </w:p>
    <w:p w:rsidR="00330CD6" w:rsidRPr="008C65A3" w:rsidRDefault="00330CD6" w:rsidP="00330CD6">
      <w:pPr>
        <w:tabs>
          <w:tab w:val="left" w:pos="567"/>
        </w:tabs>
        <w:ind w:firstLine="709"/>
        <w:jc w:val="both"/>
        <w:rPr>
          <w:sz w:val="20"/>
          <w:szCs w:val="20"/>
        </w:rPr>
      </w:pPr>
      <w:r w:rsidRPr="008C65A3">
        <w:rPr>
          <w:sz w:val="20"/>
          <w:szCs w:val="20"/>
        </w:rPr>
        <w:t>В соответствии с п. 5 Порядка установления ежемесячных и иных дополнительных выплат органов местного самоуправления Питишевского сельского поселения Аликовского района, утвержденного решением Собрания депутатов Питишевского сельского поселения Аликовского района Чувашской Республики от 16.12.2019 г. №169 и с учетом фонда заработной платы на 2022 год,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709"/>
        <w:jc w:val="both"/>
        <w:rPr>
          <w:sz w:val="20"/>
          <w:szCs w:val="20"/>
        </w:rPr>
      </w:pPr>
      <w:r w:rsidRPr="008C65A3">
        <w:rPr>
          <w:sz w:val="20"/>
          <w:szCs w:val="20"/>
        </w:rPr>
        <w:lastRenderedPageBreak/>
        <w:t>Премировать по итогам работы за 3 квартал 2022 года Гаврилову Алину Юрьевну, главу Питишевского сельского поселения Аликовского района Чувашской Республики, в размере одного должностного оклада.</w:t>
      </w:r>
    </w:p>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19:</w:t>
      </w:r>
      <w:r w:rsidRPr="008C65A3">
        <w:rPr>
          <w:rFonts w:eastAsia="Calibri"/>
          <w:bCs/>
          <w:color w:val="000000"/>
          <w:sz w:val="20"/>
          <w:szCs w:val="20"/>
          <w:lang w:bidi="ru-RU"/>
        </w:rPr>
        <w:t xml:space="preserve"> О премировании по итогам работы за 3 квартал 2022 года</w:t>
      </w:r>
    </w:p>
    <w:p w:rsidR="00330CD6" w:rsidRPr="008C65A3" w:rsidRDefault="00330CD6" w:rsidP="00330CD6">
      <w:pPr>
        <w:pStyle w:val="a3"/>
        <w:tabs>
          <w:tab w:val="left" w:pos="567"/>
        </w:tabs>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Кротов Виктор Васильевич –заведующий сектором финансового отдела администрации Аликовского района</w:t>
      </w:r>
    </w:p>
    <w:p w:rsidR="00330CD6" w:rsidRPr="008C65A3" w:rsidRDefault="00330CD6" w:rsidP="00330CD6">
      <w:pPr>
        <w:tabs>
          <w:tab w:val="left" w:pos="567"/>
        </w:tabs>
        <w:ind w:firstLine="709"/>
        <w:jc w:val="both"/>
        <w:rPr>
          <w:sz w:val="20"/>
          <w:szCs w:val="20"/>
        </w:rPr>
      </w:pPr>
    </w:p>
    <w:p w:rsidR="00330CD6" w:rsidRPr="008C65A3" w:rsidRDefault="00330CD6" w:rsidP="00330CD6">
      <w:pPr>
        <w:tabs>
          <w:tab w:val="left" w:pos="567"/>
        </w:tabs>
        <w:ind w:firstLine="709"/>
        <w:jc w:val="both"/>
        <w:rPr>
          <w:sz w:val="20"/>
          <w:szCs w:val="20"/>
        </w:rPr>
      </w:pPr>
      <w:r w:rsidRPr="008C65A3">
        <w:rPr>
          <w:sz w:val="20"/>
          <w:szCs w:val="20"/>
        </w:rPr>
        <w:t>В соответствии с п. 5 Порядка установления ежемесячных и иных дополнительных выплат органов местного самоуправления Тенеевского сельского поселения Аликовского района, утвержденного решением Собрания депутатов Тенеевского сельского поселения Аликовского района Чувашской Республики от 09.12.2013 г. №88 и с учетом фонда заработной платы на 2022 год, 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709"/>
        <w:jc w:val="both"/>
        <w:rPr>
          <w:sz w:val="20"/>
          <w:szCs w:val="20"/>
        </w:rPr>
      </w:pPr>
      <w:r w:rsidRPr="008C65A3">
        <w:rPr>
          <w:sz w:val="20"/>
          <w:szCs w:val="20"/>
        </w:rPr>
        <w:t>Премировать по итогам работы за 3 квартал 2022 года Захарову Алису Витальевну, исполняющего обязанности главы Тенеевского сельского поселения Аликовского района Чувашской Республики, в размере одного должностного оклада.</w:t>
      </w:r>
    </w:p>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tabs>
          <w:tab w:val="left" w:pos="567"/>
        </w:tabs>
        <w:spacing w:before="0" w:after="0"/>
        <w:ind w:firstLine="709"/>
        <w:jc w:val="both"/>
        <w:rPr>
          <w:rFonts w:eastAsia="Calibri"/>
          <w:bCs/>
          <w:color w:val="000000"/>
          <w:sz w:val="20"/>
          <w:szCs w:val="20"/>
          <w:lang w:bidi="ru-RU"/>
        </w:rPr>
      </w:pPr>
      <w:r w:rsidRPr="008C65A3">
        <w:rPr>
          <w:b/>
          <w:bCs/>
          <w:color w:val="000000"/>
          <w:sz w:val="20"/>
          <w:szCs w:val="20"/>
        </w:rPr>
        <w:t>Слушали 20:</w:t>
      </w:r>
      <w:r w:rsidRPr="008C65A3">
        <w:rPr>
          <w:rFonts w:eastAsia="Calibri"/>
          <w:bCs/>
          <w:color w:val="000000"/>
          <w:sz w:val="20"/>
          <w:szCs w:val="20"/>
          <w:lang w:bidi="ru-RU"/>
        </w:rPr>
        <w:t xml:space="preserve"> О внесении изменений в решение Собрания депутатов Аликовского сельского поселения от 27.10.2017 № 77 «Об утверждении Правил благоустройства территории Аликовского сельского поселения Аликовского района"</w:t>
      </w:r>
    </w:p>
    <w:p w:rsidR="00330CD6" w:rsidRDefault="00330CD6" w:rsidP="00330CD6">
      <w:pPr>
        <w:pStyle w:val="1f0"/>
        <w:widowControl/>
        <w:tabs>
          <w:tab w:val="left" w:pos="567"/>
        </w:tabs>
        <w:spacing w:before="0" w:after="0"/>
        <w:ind w:firstLine="709"/>
        <w:jc w:val="both"/>
        <w:rPr>
          <w:color w:val="000000"/>
          <w:sz w:val="20"/>
          <w:szCs w:val="20"/>
        </w:rPr>
      </w:pPr>
    </w:p>
    <w:p w:rsidR="00330CD6" w:rsidRPr="008C65A3" w:rsidRDefault="00330CD6" w:rsidP="00330CD6">
      <w:pPr>
        <w:pStyle w:val="1f0"/>
        <w:widowControl/>
        <w:tabs>
          <w:tab w:val="left" w:pos="567"/>
        </w:tabs>
        <w:spacing w:before="0" w:after="0"/>
        <w:ind w:firstLine="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Алексеев Владимир Валерьевич – глава Аликовского сельского поселения Аликовского района</w:t>
      </w:r>
    </w:p>
    <w:p w:rsidR="00330CD6" w:rsidRPr="008C65A3" w:rsidRDefault="00330CD6" w:rsidP="00330CD6">
      <w:pPr>
        <w:tabs>
          <w:tab w:val="left" w:pos="567"/>
        </w:tabs>
        <w:ind w:firstLine="709"/>
        <w:jc w:val="both"/>
        <w:rPr>
          <w:sz w:val="20"/>
          <w:szCs w:val="20"/>
        </w:rPr>
      </w:pPr>
    </w:p>
    <w:p w:rsidR="00330CD6" w:rsidRPr="008C65A3" w:rsidRDefault="00330CD6" w:rsidP="00330CD6">
      <w:pPr>
        <w:tabs>
          <w:tab w:val="left" w:pos="567"/>
        </w:tabs>
        <w:ind w:firstLine="709"/>
        <w:jc w:val="both"/>
        <w:rPr>
          <w:sz w:val="20"/>
          <w:szCs w:val="20"/>
        </w:rPr>
      </w:pPr>
      <w:r w:rsidRPr="008C65A3">
        <w:rPr>
          <w:sz w:val="20"/>
          <w:szCs w:val="20"/>
        </w:rPr>
        <w:t xml:space="preserve">В соответствии с частью 6 статьи 8 Закона Чувашской Республики от 29 марта 2022 г. N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 целях приведения в соответствие с изменениями федерального законодательства решение Собрания депутатов Аликовского сельского поселения от 27.10.2017 № 77 «Об утверждении Правил благоустройства территории Аликовского сельского поселения Аликовского района», Собрание депутатов Аликовского муниципального округа Чувашской Республики РЕШИЛО:   </w:t>
      </w:r>
    </w:p>
    <w:p w:rsidR="00330CD6" w:rsidRPr="008C65A3" w:rsidRDefault="00330CD6" w:rsidP="00330CD6">
      <w:pPr>
        <w:tabs>
          <w:tab w:val="left" w:pos="567"/>
        </w:tabs>
        <w:ind w:firstLine="709"/>
        <w:jc w:val="both"/>
        <w:rPr>
          <w:bCs/>
          <w:sz w:val="20"/>
          <w:szCs w:val="20"/>
        </w:rPr>
      </w:pPr>
      <w:r w:rsidRPr="008C65A3">
        <w:rPr>
          <w:sz w:val="20"/>
          <w:szCs w:val="20"/>
        </w:rPr>
        <w:t>1. Внести в решение Собрания депутатов Аликовского сельского поселения Аликовского района Чувашской Республики от 27.10.2017 № 77 «Об утверждении Правил благоустройства территории Аликовского сельского поселения Аликовского района» следующее изменение:</w:t>
      </w:r>
    </w:p>
    <w:p w:rsidR="00330CD6" w:rsidRPr="008C65A3" w:rsidRDefault="00330CD6" w:rsidP="00330CD6">
      <w:pPr>
        <w:tabs>
          <w:tab w:val="left" w:pos="567"/>
        </w:tabs>
        <w:ind w:firstLine="709"/>
        <w:jc w:val="both"/>
        <w:rPr>
          <w:sz w:val="20"/>
          <w:szCs w:val="20"/>
        </w:rPr>
      </w:pPr>
      <w:r w:rsidRPr="008C65A3">
        <w:rPr>
          <w:sz w:val="20"/>
          <w:szCs w:val="20"/>
        </w:rPr>
        <w:t>1.1. пункт 5.3.1.1. подраздела 5.3. изложить в следующей редакции:</w:t>
      </w:r>
    </w:p>
    <w:p w:rsidR="00330CD6" w:rsidRPr="008C65A3" w:rsidRDefault="00330CD6" w:rsidP="00330CD6">
      <w:pPr>
        <w:tabs>
          <w:tab w:val="left" w:pos="567"/>
        </w:tabs>
        <w:ind w:firstLine="709"/>
        <w:jc w:val="both"/>
        <w:rPr>
          <w:sz w:val="20"/>
          <w:szCs w:val="20"/>
        </w:rPr>
      </w:pPr>
      <w:r w:rsidRPr="008C65A3">
        <w:rPr>
          <w:sz w:val="20"/>
          <w:szCs w:val="20"/>
        </w:rPr>
        <w:t xml:space="preserve">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осуществляют уборку прилегающей территории на основании федерального закона либо на основании договора. </w:t>
      </w:r>
    </w:p>
    <w:p w:rsidR="00330CD6" w:rsidRPr="008C65A3" w:rsidRDefault="00330CD6" w:rsidP="00330CD6">
      <w:pPr>
        <w:tabs>
          <w:tab w:val="left" w:pos="567"/>
        </w:tabs>
        <w:ind w:firstLine="709"/>
        <w:jc w:val="both"/>
        <w:rPr>
          <w:sz w:val="20"/>
          <w:szCs w:val="20"/>
        </w:rPr>
      </w:pPr>
      <w:r w:rsidRPr="008C65A3">
        <w:rPr>
          <w:sz w:val="20"/>
          <w:szCs w:val="20"/>
        </w:rPr>
        <w:t>1.2. пункт 5.3.1.5.  подраздела 5.3. изложить в следующей редакции:</w:t>
      </w:r>
    </w:p>
    <w:p w:rsidR="00330CD6" w:rsidRPr="008C65A3" w:rsidRDefault="00330CD6" w:rsidP="00330CD6">
      <w:pPr>
        <w:tabs>
          <w:tab w:val="left" w:pos="567"/>
        </w:tabs>
        <w:ind w:firstLine="709"/>
        <w:jc w:val="both"/>
        <w:rPr>
          <w:sz w:val="20"/>
          <w:szCs w:val="20"/>
        </w:rPr>
      </w:pPr>
      <w:r w:rsidRPr="008C65A3">
        <w:rPr>
          <w:sz w:val="20"/>
          <w:szCs w:val="20"/>
        </w:rPr>
        <w:t xml:space="preserve">1) Юридические, физические лица, индивидуальные предприниматели, за исключением лиц, указанных в пункте 5.3.1.4 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уборку прилегающей территории по периметру не более 15 м на основании федерального закона либо на основании  договора. </w:t>
      </w:r>
    </w:p>
    <w:p w:rsidR="00330CD6" w:rsidRPr="008C65A3" w:rsidRDefault="00330CD6" w:rsidP="00330CD6">
      <w:pPr>
        <w:tabs>
          <w:tab w:val="left" w:pos="567"/>
        </w:tabs>
        <w:ind w:firstLine="709"/>
        <w:jc w:val="both"/>
        <w:rPr>
          <w:sz w:val="20"/>
          <w:szCs w:val="20"/>
        </w:rPr>
      </w:pPr>
      <w:r w:rsidRPr="008C65A3">
        <w:rPr>
          <w:sz w:val="20"/>
          <w:szCs w:val="20"/>
        </w:rPr>
        <w:t>1.3. подраздел 5.4. изложить в следующей редакции:</w:t>
      </w:r>
    </w:p>
    <w:p w:rsidR="00330CD6" w:rsidRPr="008C65A3" w:rsidRDefault="00330CD6" w:rsidP="00330CD6">
      <w:pPr>
        <w:tabs>
          <w:tab w:val="left" w:pos="567"/>
        </w:tabs>
        <w:ind w:firstLine="709"/>
        <w:jc w:val="both"/>
        <w:rPr>
          <w:sz w:val="20"/>
          <w:szCs w:val="20"/>
        </w:rPr>
      </w:pPr>
      <w:r w:rsidRPr="008C65A3">
        <w:rPr>
          <w:sz w:val="20"/>
          <w:szCs w:val="20"/>
        </w:rPr>
        <w:t>1) 5.4. Порядок участия юридических и физических лиц в содержании и благоустройстве прилегающих территорий.</w:t>
      </w:r>
    </w:p>
    <w:p w:rsidR="00330CD6" w:rsidRPr="008C65A3" w:rsidRDefault="00330CD6" w:rsidP="00330CD6">
      <w:pPr>
        <w:tabs>
          <w:tab w:val="left" w:pos="567"/>
        </w:tabs>
        <w:ind w:firstLine="709"/>
        <w:jc w:val="both"/>
        <w:rPr>
          <w:sz w:val="20"/>
          <w:szCs w:val="20"/>
        </w:rPr>
      </w:pPr>
      <w:r w:rsidRPr="008C65A3">
        <w:rPr>
          <w:sz w:val="20"/>
          <w:szCs w:val="20"/>
        </w:rPr>
        <w:t xml:space="preserve">5.4.1. 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на основании  федерального закона либо на основании договора. </w:t>
      </w:r>
    </w:p>
    <w:p w:rsidR="00330CD6" w:rsidRPr="008C65A3" w:rsidRDefault="00330CD6" w:rsidP="00330CD6">
      <w:pPr>
        <w:tabs>
          <w:tab w:val="left" w:pos="567"/>
        </w:tabs>
        <w:ind w:firstLine="709"/>
        <w:jc w:val="both"/>
        <w:rPr>
          <w:sz w:val="20"/>
          <w:szCs w:val="20"/>
        </w:rPr>
      </w:pPr>
      <w:r w:rsidRPr="008C65A3">
        <w:rPr>
          <w:sz w:val="20"/>
          <w:szCs w:val="20"/>
        </w:rPr>
        <w:t xml:space="preserve">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w:t>
      </w:r>
      <w:r w:rsidRPr="008C65A3">
        <w:rPr>
          <w:sz w:val="20"/>
          <w:szCs w:val="20"/>
        </w:rPr>
        <w:lastRenderedPageBreak/>
        <w:t>очистку прилегающей территории, которое утверждается правовым актом Аликовского сельского поселения Аликовского района.</w:t>
      </w:r>
    </w:p>
    <w:p w:rsidR="00330CD6" w:rsidRPr="008C65A3" w:rsidRDefault="00330CD6" w:rsidP="00330CD6">
      <w:pPr>
        <w:tabs>
          <w:tab w:val="left" w:pos="567"/>
        </w:tabs>
        <w:ind w:firstLine="709"/>
        <w:jc w:val="both"/>
        <w:rPr>
          <w:sz w:val="20"/>
          <w:szCs w:val="20"/>
        </w:rPr>
      </w:pPr>
      <w:r w:rsidRPr="008C65A3">
        <w:rPr>
          <w:sz w:val="20"/>
          <w:szCs w:val="20"/>
        </w:rPr>
        <w:t xml:space="preserve">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договора с физическими, юридическими лицами, индивидуальными предпринимателями на уборку и очистку прилегающей территории либо на основании федерального закона. </w:t>
      </w:r>
    </w:p>
    <w:p w:rsidR="00330CD6" w:rsidRPr="008C65A3" w:rsidRDefault="00330CD6" w:rsidP="00330CD6">
      <w:pPr>
        <w:tabs>
          <w:tab w:val="left" w:pos="567"/>
        </w:tabs>
        <w:ind w:firstLine="709"/>
        <w:jc w:val="both"/>
        <w:rPr>
          <w:sz w:val="20"/>
          <w:szCs w:val="20"/>
        </w:rPr>
      </w:pPr>
      <w:r w:rsidRPr="008C65A3">
        <w:rPr>
          <w:sz w:val="20"/>
          <w:szCs w:val="20"/>
        </w:rPr>
        <w:t>2. Настоящее решение вступает в силу после его официального опубликования.</w:t>
      </w:r>
    </w:p>
    <w:p w:rsidR="00330CD6" w:rsidRPr="008C65A3" w:rsidRDefault="00330CD6" w:rsidP="00330CD6">
      <w:pPr>
        <w:tabs>
          <w:tab w:val="left" w:pos="567"/>
        </w:tabs>
        <w:ind w:firstLine="601"/>
        <w:jc w:val="both"/>
        <w:rPr>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pStyle w:val="1f0"/>
        <w:tabs>
          <w:tab w:val="left" w:pos="567"/>
        </w:tabs>
        <w:spacing w:before="0" w:after="0"/>
        <w:ind w:left="360"/>
        <w:jc w:val="both"/>
        <w:rPr>
          <w:rFonts w:eastAsia="Calibri"/>
          <w:bCs/>
          <w:color w:val="000000"/>
          <w:sz w:val="20"/>
          <w:szCs w:val="20"/>
          <w:lang w:bidi="ru-RU"/>
        </w:rPr>
      </w:pPr>
      <w:r w:rsidRPr="008C65A3">
        <w:rPr>
          <w:b/>
          <w:bCs/>
          <w:color w:val="000000"/>
          <w:sz w:val="20"/>
          <w:szCs w:val="20"/>
        </w:rPr>
        <w:t>Слушали 21:</w:t>
      </w:r>
      <w:r w:rsidRPr="008C65A3">
        <w:rPr>
          <w:rFonts w:eastAsia="Calibri"/>
          <w:bCs/>
          <w:color w:val="000000"/>
          <w:sz w:val="20"/>
          <w:szCs w:val="20"/>
          <w:lang w:bidi="ru-RU"/>
        </w:rPr>
        <w:t xml:space="preserve"> О внесении изменений в генеральный план Аликовского сельского поселения Аликовского района </w:t>
      </w:r>
    </w:p>
    <w:p w:rsidR="00330CD6" w:rsidRPr="008C65A3" w:rsidRDefault="00330CD6" w:rsidP="00330CD6">
      <w:pPr>
        <w:pStyle w:val="1f0"/>
        <w:widowControl/>
        <w:tabs>
          <w:tab w:val="left" w:pos="567"/>
        </w:tabs>
        <w:spacing w:before="0" w:after="0"/>
        <w:ind w:left="709"/>
        <w:jc w:val="both"/>
        <w:rPr>
          <w:rFonts w:eastAsia="Calibri"/>
          <w:bCs/>
          <w:color w:val="000000"/>
          <w:sz w:val="20"/>
          <w:szCs w:val="20"/>
          <w:lang w:bidi="ru-RU"/>
        </w:rPr>
      </w:pPr>
      <w:r w:rsidRPr="008C65A3">
        <w:rPr>
          <w:color w:val="000000"/>
          <w:sz w:val="20"/>
          <w:szCs w:val="20"/>
        </w:rPr>
        <w:t>С докладом выступил:</w:t>
      </w:r>
      <w:r w:rsidRPr="008C65A3">
        <w:rPr>
          <w:rFonts w:eastAsia="Calibri"/>
          <w:bCs/>
          <w:i/>
          <w:color w:val="000000"/>
          <w:sz w:val="20"/>
          <w:szCs w:val="20"/>
        </w:rPr>
        <w:t xml:space="preserve"> </w:t>
      </w:r>
      <w:r w:rsidRPr="008C65A3">
        <w:rPr>
          <w:rFonts w:eastAsia="Calibri"/>
          <w:bCs/>
          <w:color w:val="000000"/>
          <w:sz w:val="20"/>
          <w:szCs w:val="20"/>
          <w:lang w:bidi="ru-RU"/>
        </w:rPr>
        <w:t>Алексеев Владимир Валерьевич – глава Аликовского сельского поселения Аликовского района</w:t>
      </w:r>
    </w:p>
    <w:p w:rsidR="00330CD6" w:rsidRPr="008C65A3" w:rsidRDefault="00330CD6" w:rsidP="00330CD6">
      <w:pPr>
        <w:tabs>
          <w:tab w:val="left" w:pos="567"/>
        </w:tabs>
        <w:ind w:firstLine="601"/>
        <w:jc w:val="both"/>
        <w:rPr>
          <w:sz w:val="20"/>
          <w:szCs w:val="20"/>
        </w:rPr>
      </w:pPr>
    </w:p>
    <w:p w:rsidR="00330CD6" w:rsidRPr="008C65A3" w:rsidRDefault="00330CD6" w:rsidP="00330CD6">
      <w:pPr>
        <w:tabs>
          <w:tab w:val="left" w:pos="567"/>
        </w:tabs>
        <w:ind w:firstLine="601"/>
        <w:jc w:val="both"/>
        <w:rPr>
          <w:sz w:val="20"/>
          <w:szCs w:val="20"/>
        </w:rPr>
      </w:pPr>
      <w:r w:rsidRPr="008C65A3">
        <w:rPr>
          <w:sz w:val="20"/>
          <w:szCs w:val="20"/>
        </w:rPr>
        <w:t xml:space="preserve">В соответствии с Градостроительным кодексом Российской Федерации, статьей 84 Земельного Кодекса Российской Федерации,  Федеральным законом  «Об общих принципах  организации  местного самоуправления в Российской Федерации», Федеральным законом  «О государственном кадастре недвижимости», Законом  Чувашской Республики «О регулировании  градостроительной деятельности в Чувашской Республике», положительным сводным заключением Кабинета Министров Чувашской Республики от 25.08.2022 № 191, Собрание депутатов Аликовского муниципального округа Чувашской Республики РЕШИЛО:   </w:t>
      </w:r>
    </w:p>
    <w:p w:rsidR="00330CD6" w:rsidRPr="008C65A3" w:rsidRDefault="00330CD6" w:rsidP="00330CD6">
      <w:pPr>
        <w:tabs>
          <w:tab w:val="left" w:pos="567"/>
        </w:tabs>
        <w:ind w:firstLine="601"/>
        <w:jc w:val="both"/>
        <w:rPr>
          <w:sz w:val="20"/>
          <w:szCs w:val="20"/>
        </w:rPr>
      </w:pPr>
      <w:r w:rsidRPr="008C65A3">
        <w:rPr>
          <w:sz w:val="20"/>
          <w:szCs w:val="20"/>
        </w:rPr>
        <w:t xml:space="preserve">1. Утвердить внесения изменений в генеральный план Аликовского сельского поселения Аликовского района Чувашской Республики, утвержденный  Собранием депутатов Аликовского  сельского поселения Аликовского района Чувашской Республики  26.11.2008 № 124,  в части включения  следующих земельных участков в границы  населенного пункта пос. Дубовский:  </w:t>
      </w:r>
    </w:p>
    <w:p w:rsidR="00330CD6" w:rsidRPr="008C65A3" w:rsidRDefault="00330CD6" w:rsidP="00330CD6">
      <w:pPr>
        <w:tabs>
          <w:tab w:val="left" w:pos="567"/>
        </w:tabs>
        <w:ind w:firstLine="601"/>
        <w:jc w:val="both"/>
        <w:rPr>
          <w:sz w:val="20"/>
          <w:szCs w:val="20"/>
        </w:rPr>
      </w:pPr>
      <w:r w:rsidRPr="008C65A3">
        <w:rPr>
          <w:sz w:val="20"/>
          <w:szCs w:val="20"/>
        </w:rPr>
        <w:t>-земельный участок с кадастровым номером 21:07:142802:90, площадью 1500 кв.м.  расположенного по адресу: Чувашская Республика, Аликовский район, с/пос Аликовское, пос. Дубовский, ул. Березовая, д. 2;</w:t>
      </w:r>
    </w:p>
    <w:p w:rsidR="00330CD6" w:rsidRPr="008C65A3" w:rsidRDefault="00330CD6" w:rsidP="00330CD6">
      <w:pPr>
        <w:tabs>
          <w:tab w:val="left" w:pos="567"/>
        </w:tabs>
        <w:ind w:firstLine="601"/>
        <w:jc w:val="both"/>
        <w:rPr>
          <w:sz w:val="20"/>
          <w:szCs w:val="20"/>
        </w:rPr>
      </w:pPr>
      <w:r w:rsidRPr="008C65A3">
        <w:rPr>
          <w:sz w:val="20"/>
          <w:szCs w:val="20"/>
        </w:rPr>
        <w:t>-земельный участок  с кадастровым  номером 21:07:142802:89, площадью 1640 кв.м. расположенного по адресу: Чувашская Республика, Аликовский район, с/пос Аликовское, пос. Дубовский, ул. Березовая, д. 1;</w:t>
      </w:r>
    </w:p>
    <w:p w:rsidR="00330CD6" w:rsidRPr="008C65A3" w:rsidRDefault="00330CD6" w:rsidP="00330CD6">
      <w:pPr>
        <w:tabs>
          <w:tab w:val="left" w:pos="567"/>
        </w:tabs>
        <w:ind w:firstLine="601"/>
        <w:jc w:val="both"/>
        <w:rPr>
          <w:sz w:val="20"/>
          <w:szCs w:val="20"/>
        </w:rPr>
      </w:pPr>
      <w:r w:rsidRPr="008C65A3">
        <w:rPr>
          <w:sz w:val="20"/>
          <w:szCs w:val="20"/>
        </w:rPr>
        <w:t>2. Настоящее решение вступает в силу после официального опубликования.</w:t>
      </w:r>
    </w:p>
    <w:p w:rsidR="00330CD6" w:rsidRPr="008C65A3" w:rsidRDefault="00330CD6" w:rsidP="00330CD6">
      <w:pPr>
        <w:tabs>
          <w:tab w:val="left" w:pos="567"/>
        </w:tabs>
        <w:ind w:firstLine="601"/>
        <w:jc w:val="both"/>
        <w:rPr>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708"/>
        <w:jc w:val="both"/>
        <w:rPr>
          <w:b/>
          <w:bCs/>
          <w:iCs/>
          <w:color w:val="000000"/>
          <w:sz w:val="20"/>
          <w:szCs w:val="20"/>
        </w:rPr>
      </w:pPr>
    </w:p>
    <w:p w:rsidR="00330CD6" w:rsidRPr="008C65A3" w:rsidRDefault="00330CD6" w:rsidP="00330CD6">
      <w:pPr>
        <w:tabs>
          <w:tab w:val="left" w:pos="567"/>
        </w:tabs>
        <w:ind w:firstLine="708"/>
        <w:jc w:val="both"/>
        <w:rPr>
          <w:b/>
          <w:bCs/>
          <w:iCs/>
          <w:color w:val="000000"/>
          <w:sz w:val="20"/>
          <w:szCs w:val="20"/>
        </w:rPr>
      </w:pPr>
      <w:r w:rsidRPr="008C65A3">
        <w:rPr>
          <w:b/>
          <w:bCs/>
          <w:iCs/>
          <w:color w:val="000000"/>
          <w:sz w:val="20"/>
          <w:szCs w:val="20"/>
        </w:rPr>
        <w:t>Разное:</w:t>
      </w:r>
    </w:p>
    <w:p w:rsidR="00330CD6" w:rsidRPr="008C65A3" w:rsidRDefault="00330CD6" w:rsidP="00330CD6">
      <w:pPr>
        <w:pStyle w:val="1f0"/>
        <w:tabs>
          <w:tab w:val="left" w:pos="567"/>
        </w:tabs>
        <w:spacing w:before="0" w:after="0"/>
        <w:ind w:left="419"/>
        <w:jc w:val="both"/>
        <w:rPr>
          <w:rFonts w:eastAsia="Calibri"/>
          <w:bCs/>
          <w:color w:val="000000"/>
          <w:sz w:val="20"/>
          <w:szCs w:val="20"/>
          <w:lang w:bidi="ru-RU"/>
        </w:rPr>
      </w:pPr>
    </w:p>
    <w:p w:rsidR="00330CD6" w:rsidRPr="008C65A3" w:rsidRDefault="00330CD6" w:rsidP="00330CD6">
      <w:pPr>
        <w:pStyle w:val="1f0"/>
        <w:tabs>
          <w:tab w:val="left" w:pos="567"/>
          <w:tab w:val="num" w:pos="709"/>
        </w:tabs>
        <w:spacing w:before="0" w:after="0"/>
        <w:ind w:firstLine="709"/>
        <w:jc w:val="both"/>
        <w:rPr>
          <w:rFonts w:eastAsia="Calibri"/>
          <w:bCs/>
          <w:color w:val="000000"/>
          <w:sz w:val="20"/>
          <w:szCs w:val="20"/>
          <w:lang w:bidi="ru-RU"/>
        </w:rPr>
      </w:pPr>
      <w:r w:rsidRPr="008C65A3">
        <w:rPr>
          <w:b/>
          <w:bCs/>
          <w:color w:val="000000"/>
          <w:sz w:val="20"/>
          <w:szCs w:val="20"/>
        </w:rPr>
        <w:t>Слушали 1:</w:t>
      </w:r>
      <w:r w:rsidRPr="008C65A3">
        <w:rPr>
          <w:rFonts w:eastAsia="Calibri"/>
          <w:bCs/>
          <w:color w:val="000000"/>
          <w:sz w:val="20"/>
          <w:szCs w:val="20"/>
          <w:lang w:bidi="ru-RU"/>
        </w:rPr>
        <w:t xml:space="preserve"> О рассмотрении заявления МБДОУ «Аликовский детский сад № 2 «Хевел» Аликовского района Чувашской Республики</w:t>
      </w:r>
    </w:p>
    <w:p w:rsidR="00330CD6" w:rsidRPr="008C65A3" w:rsidRDefault="00330CD6" w:rsidP="00330CD6">
      <w:pPr>
        <w:pStyle w:val="1f0"/>
        <w:tabs>
          <w:tab w:val="left" w:pos="567"/>
        </w:tabs>
        <w:spacing w:before="0" w:after="0"/>
        <w:ind w:left="419"/>
        <w:jc w:val="both"/>
        <w:rPr>
          <w:rFonts w:eastAsia="Calibri"/>
          <w:bCs/>
          <w:color w:val="000000"/>
          <w:sz w:val="20"/>
          <w:szCs w:val="20"/>
          <w:lang w:bidi="ru-RU"/>
        </w:rPr>
      </w:pPr>
    </w:p>
    <w:p w:rsidR="00330CD6" w:rsidRPr="008C65A3" w:rsidRDefault="00330CD6" w:rsidP="00330CD6">
      <w:pPr>
        <w:tabs>
          <w:tab w:val="left" w:pos="567"/>
        </w:tabs>
        <w:ind w:firstLine="709"/>
        <w:jc w:val="both"/>
        <w:rPr>
          <w:sz w:val="20"/>
          <w:szCs w:val="20"/>
        </w:rPr>
      </w:pPr>
      <w:r w:rsidRPr="008C65A3">
        <w:rPr>
          <w:color w:val="000000"/>
          <w:spacing w:val="-3"/>
          <w:sz w:val="20"/>
          <w:szCs w:val="20"/>
          <w:lang w:eastAsia="ar-SA"/>
        </w:rPr>
        <w:t>С докладом выступил: Волков Эдикт Константинович, председатель Собрания депутатов Аликовского муниципального округа Чувашской Республики первого созыва</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601"/>
        <w:jc w:val="both"/>
        <w:rPr>
          <w:sz w:val="20"/>
          <w:szCs w:val="20"/>
        </w:rPr>
      </w:pPr>
      <w:r w:rsidRPr="008C65A3">
        <w:rPr>
          <w:sz w:val="20"/>
          <w:szCs w:val="20"/>
        </w:rPr>
        <w:t>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601"/>
        <w:jc w:val="both"/>
        <w:rPr>
          <w:sz w:val="20"/>
          <w:szCs w:val="20"/>
        </w:rPr>
      </w:pPr>
      <w:r w:rsidRPr="008C65A3">
        <w:rPr>
          <w:bCs/>
          <w:sz w:val="20"/>
          <w:szCs w:val="20"/>
        </w:rPr>
        <w:t>Поручить финансовому отделу администрации Аликовского района Чувашской Республики при подготовке уточнения бюджета изыскать возможность выделения дополнительных денежных средств МБДОУ «Аликовский детский сад № 2 «Хевел» Аликовского района Чувашской Республики</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pStyle w:val="1f0"/>
        <w:tabs>
          <w:tab w:val="left" w:pos="567"/>
          <w:tab w:val="num" w:pos="709"/>
        </w:tabs>
        <w:ind w:left="851"/>
        <w:jc w:val="both"/>
        <w:rPr>
          <w:rFonts w:eastAsia="Calibri"/>
          <w:bCs/>
          <w:color w:val="000000"/>
          <w:sz w:val="20"/>
          <w:szCs w:val="20"/>
          <w:lang w:bidi="ru-RU"/>
        </w:rPr>
      </w:pPr>
      <w:bookmarkStart w:id="145" w:name="_GoBack"/>
      <w:bookmarkEnd w:id="145"/>
      <w:r w:rsidRPr="008C65A3">
        <w:rPr>
          <w:b/>
          <w:bCs/>
          <w:color w:val="000000"/>
          <w:sz w:val="20"/>
          <w:szCs w:val="20"/>
        </w:rPr>
        <w:t>Слушали 2:</w:t>
      </w:r>
      <w:r w:rsidRPr="008C65A3">
        <w:rPr>
          <w:rFonts w:eastAsia="Calibri"/>
          <w:bCs/>
          <w:color w:val="000000"/>
          <w:sz w:val="20"/>
          <w:szCs w:val="20"/>
          <w:lang w:bidi="ru-RU"/>
        </w:rPr>
        <w:t xml:space="preserve"> О рассмотрении заявления МБУК «Аликовский муниципальный архив»</w:t>
      </w:r>
    </w:p>
    <w:p w:rsidR="00330CD6" w:rsidRPr="008C65A3" w:rsidRDefault="00330CD6" w:rsidP="00330CD6">
      <w:pPr>
        <w:tabs>
          <w:tab w:val="left" w:pos="567"/>
        </w:tabs>
        <w:ind w:firstLine="709"/>
        <w:jc w:val="both"/>
        <w:rPr>
          <w:color w:val="000000"/>
          <w:spacing w:val="-3"/>
          <w:sz w:val="20"/>
          <w:szCs w:val="20"/>
          <w:lang w:eastAsia="ar-SA"/>
        </w:rPr>
      </w:pPr>
    </w:p>
    <w:p w:rsidR="00330CD6" w:rsidRPr="008C65A3" w:rsidRDefault="00330CD6" w:rsidP="00330CD6">
      <w:pPr>
        <w:tabs>
          <w:tab w:val="left" w:pos="567"/>
        </w:tabs>
        <w:ind w:firstLine="709"/>
        <w:jc w:val="both"/>
        <w:rPr>
          <w:sz w:val="20"/>
          <w:szCs w:val="20"/>
        </w:rPr>
      </w:pPr>
      <w:r w:rsidRPr="008C65A3">
        <w:rPr>
          <w:color w:val="000000"/>
          <w:spacing w:val="-3"/>
          <w:sz w:val="20"/>
          <w:szCs w:val="20"/>
          <w:lang w:eastAsia="ar-SA"/>
        </w:rPr>
        <w:t>С докладом выступил: Волков Эдикт Константинович, председатель Собрания депутатов Аликовского муниципального округа Чувашской Республики первого созыва</w:t>
      </w:r>
    </w:p>
    <w:p w:rsidR="00330CD6" w:rsidRPr="008C65A3" w:rsidRDefault="00330CD6" w:rsidP="00330CD6">
      <w:pPr>
        <w:tabs>
          <w:tab w:val="left" w:pos="567"/>
        </w:tabs>
        <w:ind w:firstLine="601"/>
        <w:jc w:val="both"/>
        <w:rPr>
          <w:sz w:val="20"/>
          <w:szCs w:val="20"/>
        </w:rPr>
      </w:pPr>
    </w:p>
    <w:p w:rsidR="00330CD6" w:rsidRPr="008C65A3" w:rsidRDefault="00330CD6" w:rsidP="00330CD6">
      <w:pPr>
        <w:tabs>
          <w:tab w:val="left" w:pos="567"/>
        </w:tabs>
        <w:ind w:firstLine="601"/>
        <w:jc w:val="both"/>
        <w:rPr>
          <w:sz w:val="20"/>
          <w:szCs w:val="20"/>
        </w:rPr>
      </w:pPr>
      <w:r w:rsidRPr="008C65A3">
        <w:rPr>
          <w:sz w:val="20"/>
          <w:szCs w:val="20"/>
        </w:rPr>
        <w:t>Собрание депутатов Аликовского муниципального округа Чувашской Республики РЕШИЛО:</w:t>
      </w:r>
    </w:p>
    <w:p w:rsidR="00330CD6" w:rsidRPr="008C65A3" w:rsidRDefault="00330CD6" w:rsidP="00330CD6">
      <w:pPr>
        <w:tabs>
          <w:tab w:val="left" w:pos="567"/>
        </w:tabs>
        <w:ind w:firstLine="601"/>
        <w:jc w:val="both"/>
        <w:rPr>
          <w:sz w:val="20"/>
          <w:szCs w:val="20"/>
        </w:rPr>
      </w:pPr>
      <w:r w:rsidRPr="008C65A3">
        <w:rPr>
          <w:bCs/>
          <w:sz w:val="20"/>
          <w:szCs w:val="20"/>
        </w:rPr>
        <w:t>Вынести вопрос о предусмотрении в бюджете на 2023 год денежных средств на проектно – сметную документацию бывшего спортзала в здании АУ «Централизованная клубная система» в сумме 1500000 рублей и на приобретение архивных стеллажей для хранения дел и других видов печатных изданий в сумме 256000 рублей на заседание комиссии по бюджету, экономике, имущественным отношениям, строительству, транспорту по формированию бюджета на 2023 год.</w:t>
      </w:r>
    </w:p>
    <w:p w:rsidR="00330CD6" w:rsidRPr="008C65A3" w:rsidRDefault="00330CD6" w:rsidP="00330CD6">
      <w:pPr>
        <w:pStyle w:val="1f0"/>
        <w:tabs>
          <w:tab w:val="left" w:pos="567"/>
          <w:tab w:val="num" w:pos="709"/>
        </w:tabs>
        <w:spacing w:before="0" w:after="0"/>
        <w:ind w:left="360"/>
        <w:jc w:val="both"/>
        <w:rPr>
          <w:rFonts w:ascii="Calibri" w:hAnsi="Calibri" w:cs="Calibri"/>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lastRenderedPageBreak/>
        <w:t xml:space="preserve">Решение </w:t>
      </w:r>
      <w:r w:rsidRPr="008C65A3">
        <w:rPr>
          <w:bCs/>
          <w:color w:val="000000"/>
          <w:sz w:val="20"/>
          <w:szCs w:val="20"/>
        </w:rPr>
        <w:t>принято единогласно.</w:t>
      </w:r>
    </w:p>
    <w:p w:rsidR="00330CD6" w:rsidRPr="008C65A3" w:rsidRDefault="00330CD6" w:rsidP="00330CD6">
      <w:pPr>
        <w:tabs>
          <w:tab w:val="left" w:pos="567"/>
        </w:tabs>
        <w:ind w:firstLine="851"/>
        <w:jc w:val="both"/>
        <w:rPr>
          <w:rFonts w:ascii="Calibri" w:hAnsi="Calibri" w:cs="Calibri"/>
          <w:sz w:val="20"/>
          <w:szCs w:val="20"/>
        </w:rPr>
      </w:pPr>
    </w:p>
    <w:p w:rsidR="00330CD6" w:rsidRPr="008C65A3" w:rsidRDefault="00330CD6" w:rsidP="00330CD6">
      <w:pPr>
        <w:pStyle w:val="1f0"/>
        <w:tabs>
          <w:tab w:val="left" w:pos="567"/>
        </w:tabs>
        <w:spacing w:before="0" w:after="0"/>
        <w:ind w:left="360"/>
        <w:jc w:val="both"/>
        <w:rPr>
          <w:rFonts w:eastAsia="Calibri"/>
          <w:bCs/>
          <w:color w:val="000000"/>
          <w:sz w:val="20"/>
          <w:szCs w:val="20"/>
          <w:lang w:bidi="ru-RU"/>
        </w:rPr>
      </w:pPr>
      <w:r w:rsidRPr="008C65A3">
        <w:rPr>
          <w:b/>
          <w:bCs/>
          <w:color w:val="000000"/>
          <w:sz w:val="20"/>
          <w:szCs w:val="20"/>
        </w:rPr>
        <w:t>Слушали 3:</w:t>
      </w:r>
      <w:r w:rsidRPr="008C65A3">
        <w:rPr>
          <w:rFonts w:eastAsia="Calibri"/>
          <w:bCs/>
          <w:color w:val="000000"/>
          <w:sz w:val="20"/>
          <w:szCs w:val="20"/>
          <w:lang w:bidi="ru-RU"/>
        </w:rPr>
        <w:t xml:space="preserve"> О рассмотрении заявления МБУК «Районный литературно – краеведческий музей»</w:t>
      </w:r>
    </w:p>
    <w:p w:rsidR="00330CD6" w:rsidRPr="008C65A3" w:rsidRDefault="00330CD6" w:rsidP="00330CD6">
      <w:pPr>
        <w:pStyle w:val="1f0"/>
        <w:tabs>
          <w:tab w:val="left" w:pos="567"/>
        </w:tabs>
        <w:spacing w:before="0" w:after="0"/>
        <w:ind w:left="360"/>
        <w:jc w:val="both"/>
        <w:rPr>
          <w:rFonts w:eastAsia="Calibri"/>
          <w:bCs/>
          <w:color w:val="000000"/>
          <w:sz w:val="20"/>
          <w:szCs w:val="20"/>
          <w:lang w:bidi="ru-RU"/>
        </w:rPr>
      </w:pPr>
    </w:p>
    <w:p w:rsidR="00330CD6" w:rsidRPr="008C65A3" w:rsidRDefault="00330CD6" w:rsidP="00330CD6">
      <w:pPr>
        <w:tabs>
          <w:tab w:val="left" w:pos="567"/>
        </w:tabs>
        <w:ind w:firstLine="709"/>
        <w:jc w:val="both"/>
        <w:rPr>
          <w:sz w:val="20"/>
          <w:szCs w:val="20"/>
        </w:rPr>
      </w:pPr>
      <w:r w:rsidRPr="008C65A3">
        <w:rPr>
          <w:color w:val="000000"/>
          <w:spacing w:val="-3"/>
          <w:sz w:val="20"/>
          <w:szCs w:val="20"/>
          <w:lang w:eastAsia="ar-SA"/>
        </w:rPr>
        <w:t>С докладом выступил: Волков Эдикт Константинович, председатель Собрания депутатов Аликовского муниципального округа Чувашской Республики первого созыва</w:t>
      </w:r>
    </w:p>
    <w:p w:rsidR="00330CD6" w:rsidRPr="008C65A3" w:rsidRDefault="00330CD6" w:rsidP="00330CD6">
      <w:pPr>
        <w:pStyle w:val="1f0"/>
        <w:tabs>
          <w:tab w:val="left" w:pos="567"/>
        </w:tabs>
        <w:spacing w:before="0" w:after="0"/>
        <w:ind w:left="360"/>
        <w:jc w:val="both"/>
        <w:rPr>
          <w:rFonts w:eastAsia="Calibri"/>
          <w:bCs/>
          <w:color w:val="000000"/>
          <w:sz w:val="20"/>
          <w:szCs w:val="20"/>
          <w:lang w:bidi="ru-RU"/>
        </w:rPr>
      </w:pPr>
    </w:p>
    <w:p w:rsidR="00330CD6" w:rsidRPr="008C65A3" w:rsidRDefault="00330CD6" w:rsidP="00330CD6">
      <w:pPr>
        <w:pStyle w:val="1f0"/>
        <w:tabs>
          <w:tab w:val="left" w:pos="567"/>
        </w:tabs>
        <w:spacing w:before="0" w:after="0"/>
        <w:ind w:left="360"/>
        <w:jc w:val="both"/>
        <w:rPr>
          <w:rFonts w:eastAsia="Calibri"/>
          <w:bCs/>
          <w:color w:val="000000"/>
          <w:sz w:val="20"/>
          <w:szCs w:val="20"/>
          <w:lang w:bidi="ru-RU"/>
        </w:rPr>
      </w:pPr>
      <w:r w:rsidRPr="008C65A3">
        <w:rPr>
          <w:bCs/>
          <w:spacing w:val="-9"/>
          <w:sz w:val="20"/>
          <w:szCs w:val="20"/>
        </w:rPr>
        <w:t>Собрание депутатов Аликовского муниципального округа Чувашской Республики РЕШИЛО:</w:t>
      </w:r>
    </w:p>
    <w:p w:rsidR="00330CD6" w:rsidRPr="008C65A3" w:rsidRDefault="00330CD6" w:rsidP="00330CD6">
      <w:pPr>
        <w:pStyle w:val="1f0"/>
        <w:tabs>
          <w:tab w:val="left" w:pos="567"/>
        </w:tabs>
        <w:spacing w:before="0" w:after="0"/>
        <w:ind w:left="360"/>
        <w:jc w:val="both"/>
        <w:rPr>
          <w:rFonts w:eastAsia="Calibri"/>
          <w:bCs/>
          <w:color w:val="000000"/>
          <w:sz w:val="20"/>
          <w:szCs w:val="20"/>
          <w:lang w:bidi="ru-RU"/>
        </w:rPr>
      </w:pPr>
      <w:r w:rsidRPr="008C65A3">
        <w:rPr>
          <w:bCs/>
          <w:spacing w:val="-9"/>
          <w:sz w:val="20"/>
          <w:szCs w:val="20"/>
        </w:rPr>
        <w:t>Вынести вопрос о предусмотрении в бюджете на 2023 год денежных средств на реализацию дизайн – проекта художественно – пространственного решения экспозиции на заседание комиссии по бюджету, экономике, имущественным отношениям, строительству, транспорту по формированию бюджета на 2023 год.</w:t>
      </w:r>
    </w:p>
    <w:p w:rsidR="00330CD6" w:rsidRPr="008C65A3" w:rsidRDefault="00330CD6" w:rsidP="00330CD6">
      <w:pPr>
        <w:tabs>
          <w:tab w:val="left" w:pos="567"/>
        </w:tabs>
        <w:ind w:firstLine="709"/>
        <w:jc w:val="both"/>
        <w:rPr>
          <w:color w:val="000000"/>
          <w:sz w:val="20"/>
          <w:szCs w:val="20"/>
        </w:rPr>
      </w:pPr>
    </w:p>
    <w:p w:rsidR="00330CD6" w:rsidRPr="008C65A3" w:rsidRDefault="00330CD6" w:rsidP="00330CD6">
      <w:pPr>
        <w:tabs>
          <w:tab w:val="left" w:pos="567"/>
        </w:tabs>
        <w:ind w:firstLine="709"/>
        <w:jc w:val="both"/>
        <w:rPr>
          <w:color w:val="000000"/>
          <w:sz w:val="20"/>
          <w:szCs w:val="20"/>
        </w:rPr>
      </w:pPr>
      <w:r w:rsidRPr="008C65A3">
        <w:rPr>
          <w:color w:val="000000"/>
          <w:sz w:val="20"/>
          <w:szCs w:val="20"/>
        </w:rPr>
        <w:t xml:space="preserve">Решение </w:t>
      </w:r>
      <w:r w:rsidRPr="008C65A3">
        <w:rPr>
          <w:bCs/>
          <w:color w:val="000000"/>
          <w:sz w:val="20"/>
          <w:szCs w:val="20"/>
        </w:rPr>
        <w:t>принято единогласно.</w:t>
      </w:r>
    </w:p>
    <w:p w:rsidR="00330CD6" w:rsidRPr="008C65A3" w:rsidRDefault="00330CD6" w:rsidP="00330CD6">
      <w:pPr>
        <w:pStyle w:val="1f0"/>
        <w:tabs>
          <w:tab w:val="left" w:pos="567"/>
          <w:tab w:val="num" w:pos="709"/>
        </w:tabs>
        <w:spacing w:before="0" w:after="0"/>
        <w:ind w:left="360"/>
        <w:jc w:val="both"/>
        <w:rPr>
          <w:rFonts w:eastAsia="Calibri"/>
          <w:bCs/>
          <w:color w:val="000000"/>
          <w:sz w:val="20"/>
          <w:szCs w:val="20"/>
          <w:lang w:bidi="ru-RU"/>
        </w:rPr>
      </w:pPr>
    </w:p>
    <w:p w:rsidR="00330CD6" w:rsidRPr="008C65A3" w:rsidRDefault="00330CD6" w:rsidP="00330CD6">
      <w:pPr>
        <w:tabs>
          <w:tab w:val="left" w:pos="567"/>
        </w:tabs>
        <w:jc w:val="both"/>
        <w:rPr>
          <w:color w:val="000000" w:themeColor="text1"/>
          <w:sz w:val="20"/>
          <w:szCs w:val="20"/>
        </w:rPr>
      </w:pPr>
    </w:p>
    <w:p w:rsidR="00330CD6" w:rsidRPr="008C65A3" w:rsidRDefault="00330CD6" w:rsidP="00330CD6">
      <w:pPr>
        <w:tabs>
          <w:tab w:val="left" w:pos="567"/>
        </w:tabs>
        <w:jc w:val="both"/>
        <w:rPr>
          <w:color w:val="000000" w:themeColor="text1"/>
          <w:sz w:val="20"/>
          <w:szCs w:val="20"/>
        </w:rPr>
      </w:pPr>
    </w:p>
    <w:p w:rsidR="00330CD6" w:rsidRPr="008C65A3" w:rsidRDefault="00330CD6" w:rsidP="00330CD6">
      <w:pPr>
        <w:pStyle w:val="1f0"/>
        <w:widowControl/>
        <w:tabs>
          <w:tab w:val="left" w:pos="567"/>
        </w:tabs>
        <w:spacing w:before="0" w:after="0"/>
        <w:ind w:firstLine="709"/>
        <w:jc w:val="both"/>
        <w:rPr>
          <w:color w:val="000000" w:themeColor="text1"/>
          <w:sz w:val="20"/>
          <w:szCs w:val="20"/>
        </w:rPr>
      </w:pPr>
    </w:p>
    <w:p w:rsidR="00330CD6" w:rsidRPr="008C65A3" w:rsidRDefault="00330CD6" w:rsidP="00330CD6">
      <w:pPr>
        <w:pStyle w:val="1f0"/>
        <w:widowControl/>
        <w:tabs>
          <w:tab w:val="left" w:pos="567"/>
        </w:tabs>
        <w:spacing w:before="0" w:after="0"/>
        <w:jc w:val="both"/>
        <w:rPr>
          <w:color w:val="000000" w:themeColor="text1"/>
          <w:sz w:val="20"/>
          <w:szCs w:val="20"/>
        </w:rPr>
      </w:pPr>
      <w:r w:rsidRPr="008C65A3">
        <w:rPr>
          <w:color w:val="000000" w:themeColor="text1"/>
          <w:sz w:val="20"/>
          <w:szCs w:val="20"/>
        </w:rPr>
        <w:t xml:space="preserve">Председатель </w:t>
      </w:r>
    </w:p>
    <w:p w:rsidR="00330CD6" w:rsidRPr="008C65A3" w:rsidRDefault="00330CD6" w:rsidP="00330CD6">
      <w:pPr>
        <w:pStyle w:val="1f0"/>
        <w:widowControl/>
        <w:tabs>
          <w:tab w:val="left" w:pos="567"/>
        </w:tabs>
        <w:spacing w:before="0" w:after="0"/>
        <w:jc w:val="both"/>
        <w:rPr>
          <w:color w:val="000000" w:themeColor="text1"/>
          <w:sz w:val="20"/>
          <w:szCs w:val="20"/>
        </w:rPr>
      </w:pPr>
      <w:r w:rsidRPr="008C65A3">
        <w:rPr>
          <w:color w:val="000000" w:themeColor="text1"/>
          <w:sz w:val="20"/>
          <w:szCs w:val="20"/>
        </w:rPr>
        <w:t>Собрания депутатов</w:t>
      </w:r>
    </w:p>
    <w:p w:rsidR="00330CD6" w:rsidRPr="008C65A3" w:rsidRDefault="00330CD6" w:rsidP="00330CD6">
      <w:pPr>
        <w:pStyle w:val="1f0"/>
        <w:widowControl/>
        <w:tabs>
          <w:tab w:val="left" w:pos="567"/>
        </w:tabs>
        <w:spacing w:before="0" w:after="0"/>
        <w:jc w:val="both"/>
        <w:rPr>
          <w:color w:val="000000" w:themeColor="text1"/>
          <w:sz w:val="20"/>
          <w:szCs w:val="20"/>
        </w:rPr>
      </w:pPr>
      <w:r w:rsidRPr="008C65A3">
        <w:rPr>
          <w:color w:val="000000" w:themeColor="text1"/>
          <w:sz w:val="20"/>
          <w:szCs w:val="20"/>
        </w:rPr>
        <w:t>Аликовского муниципального округа                                                                           Э.К. Волков</w:t>
      </w:r>
    </w:p>
    <w:p w:rsidR="00330CD6" w:rsidRPr="008C65A3" w:rsidRDefault="00330CD6" w:rsidP="00330CD6">
      <w:pPr>
        <w:pStyle w:val="1f0"/>
        <w:widowControl/>
        <w:tabs>
          <w:tab w:val="left" w:pos="567"/>
        </w:tabs>
        <w:spacing w:before="0" w:after="0"/>
        <w:jc w:val="both"/>
        <w:rPr>
          <w:color w:val="000000" w:themeColor="text1"/>
          <w:sz w:val="20"/>
          <w:szCs w:val="20"/>
        </w:rPr>
      </w:pPr>
    </w:p>
    <w:p w:rsidR="00330CD6" w:rsidRPr="008C65A3" w:rsidRDefault="00330CD6" w:rsidP="00330CD6">
      <w:pPr>
        <w:pStyle w:val="1f0"/>
        <w:widowControl/>
        <w:tabs>
          <w:tab w:val="left" w:pos="567"/>
        </w:tabs>
        <w:spacing w:before="0" w:after="0"/>
        <w:jc w:val="both"/>
        <w:rPr>
          <w:color w:val="000000" w:themeColor="text1"/>
          <w:sz w:val="20"/>
          <w:szCs w:val="20"/>
        </w:rPr>
      </w:pPr>
      <w:r w:rsidRPr="008C65A3">
        <w:rPr>
          <w:color w:val="000000" w:themeColor="text1"/>
          <w:sz w:val="20"/>
          <w:szCs w:val="20"/>
        </w:rPr>
        <w:t>Секретариат:                                                                                                                 А.И. Борисова</w:t>
      </w:r>
    </w:p>
    <w:p w:rsidR="00330CD6" w:rsidRPr="008C65A3" w:rsidRDefault="00330CD6" w:rsidP="00330CD6">
      <w:pPr>
        <w:pStyle w:val="1f0"/>
        <w:widowControl/>
        <w:tabs>
          <w:tab w:val="left" w:pos="567"/>
        </w:tabs>
        <w:spacing w:before="0" w:after="0"/>
        <w:jc w:val="both"/>
        <w:rPr>
          <w:color w:val="000000" w:themeColor="text1"/>
          <w:sz w:val="20"/>
          <w:szCs w:val="20"/>
        </w:rPr>
      </w:pPr>
    </w:p>
    <w:p w:rsidR="00330CD6" w:rsidRPr="008C65A3" w:rsidRDefault="00330CD6" w:rsidP="00330CD6">
      <w:pPr>
        <w:pStyle w:val="1f0"/>
        <w:widowControl/>
        <w:tabs>
          <w:tab w:val="left" w:pos="567"/>
        </w:tabs>
        <w:spacing w:before="0" w:after="0"/>
        <w:jc w:val="both"/>
        <w:rPr>
          <w:color w:val="000000" w:themeColor="text1"/>
          <w:sz w:val="20"/>
          <w:szCs w:val="20"/>
        </w:rPr>
      </w:pPr>
      <w:r w:rsidRPr="008C65A3">
        <w:rPr>
          <w:color w:val="000000" w:themeColor="text1"/>
          <w:sz w:val="20"/>
          <w:szCs w:val="20"/>
        </w:rPr>
        <w:t xml:space="preserve">                                                                                                                                    М.М. Леонтьева</w:t>
      </w:r>
    </w:p>
    <w:p w:rsidR="00C50024" w:rsidRDefault="00C50024" w:rsidP="00330CD6">
      <w:pPr>
        <w:tabs>
          <w:tab w:val="left" w:pos="567"/>
        </w:tabs>
        <w:ind w:right="3968"/>
        <w:jc w:val="both"/>
        <w:rPr>
          <w:bCs/>
          <w:iCs/>
          <w:sz w:val="20"/>
          <w:szCs w:val="20"/>
        </w:rPr>
      </w:pPr>
    </w:p>
    <w:p w:rsidR="00C50024" w:rsidRPr="00C50024" w:rsidRDefault="00C50024" w:rsidP="00330CD6">
      <w:pPr>
        <w:tabs>
          <w:tab w:val="left" w:pos="567"/>
        </w:tabs>
        <w:ind w:right="3968"/>
        <w:jc w:val="both"/>
        <w:rPr>
          <w:bCs/>
          <w:iCs/>
          <w:sz w:val="20"/>
          <w:szCs w:val="20"/>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2B4EB6">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330CD6">
            <w:pPr>
              <w:tabs>
                <w:tab w:val="left" w:pos="567"/>
              </w:tabs>
              <w:jc w:val="both"/>
              <w:rPr>
                <w:sz w:val="18"/>
                <w:szCs w:val="18"/>
              </w:rPr>
            </w:pPr>
            <w:r>
              <w:rPr>
                <w:sz w:val="18"/>
                <w:szCs w:val="18"/>
              </w:rPr>
              <w:t xml:space="preserve">     </w:t>
            </w:r>
          </w:p>
          <w:p w:rsidR="002C0F64" w:rsidRDefault="002C0F64" w:rsidP="00330CD6">
            <w:pPr>
              <w:tabs>
                <w:tab w:val="left" w:pos="567"/>
              </w:tabs>
              <w:jc w:val="both"/>
              <w:rPr>
                <w:sz w:val="18"/>
                <w:szCs w:val="18"/>
              </w:rPr>
            </w:pPr>
            <w:r>
              <w:rPr>
                <w:sz w:val="18"/>
                <w:szCs w:val="18"/>
              </w:rPr>
              <w:t xml:space="preserve">  Муниципальная газета Аликовского района Чувашской Республики</w:t>
            </w:r>
          </w:p>
          <w:p w:rsidR="002C0F64" w:rsidRDefault="002C0F64" w:rsidP="00330CD6">
            <w:pPr>
              <w:tabs>
                <w:tab w:val="left" w:pos="567"/>
              </w:tabs>
              <w:jc w:val="both"/>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330CD6">
            <w:pPr>
              <w:tabs>
                <w:tab w:val="left" w:pos="567"/>
              </w:tabs>
              <w:jc w:val="both"/>
              <w:rPr>
                <w:b/>
                <w:sz w:val="18"/>
                <w:szCs w:val="18"/>
              </w:rPr>
            </w:pPr>
            <w:r>
              <w:rPr>
                <w:b/>
                <w:sz w:val="18"/>
                <w:szCs w:val="18"/>
              </w:rPr>
              <w:t>Учредитель –</w:t>
            </w:r>
          </w:p>
          <w:p w:rsidR="002C0F64" w:rsidRDefault="002C0F64" w:rsidP="00330CD6">
            <w:pPr>
              <w:tabs>
                <w:tab w:val="left" w:pos="567"/>
              </w:tabs>
              <w:jc w:val="both"/>
              <w:rPr>
                <w:b/>
                <w:sz w:val="18"/>
                <w:szCs w:val="18"/>
              </w:rPr>
            </w:pPr>
            <w:r>
              <w:rPr>
                <w:b/>
                <w:sz w:val="18"/>
                <w:szCs w:val="18"/>
              </w:rPr>
              <w:t>Собрание депутатов Аликовского района Чувашской Республики</w:t>
            </w:r>
          </w:p>
          <w:p w:rsidR="002C0F64" w:rsidRDefault="002C0F64" w:rsidP="00330CD6">
            <w:pPr>
              <w:tabs>
                <w:tab w:val="left" w:pos="567"/>
              </w:tabs>
              <w:jc w:val="both"/>
              <w:rPr>
                <w:b/>
                <w:sz w:val="18"/>
                <w:szCs w:val="18"/>
              </w:rPr>
            </w:pPr>
          </w:p>
          <w:p w:rsidR="002C0F64" w:rsidRDefault="002C0F64" w:rsidP="00330CD6">
            <w:pPr>
              <w:pStyle w:val="a3"/>
              <w:tabs>
                <w:tab w:val="left" w:pos="567"/>
              </w:tabs>
              <w:jc w:val="both"/>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330CD6">
            <w:pPr>
              <w:tabs>
                <w:tab w:val="left" w:pos="567"/>
              </w:tabs>
              <w:jc w:val="both"/>
              <w:rPr>
                <w:sz w:val="18"/>
                <w:szCs w:val="18"/>
              </w:rPr>
            </w:pPr>
          </w:p>
          <w:p w:rsidR="002C0F64" w:rsidRDefault="002C0F64" w:rsidP="00330CD6">
            <w:pPr>
              <w:tabs>
                <w:tab w:val="left" w:pos="567"/>
              </w:tabs>
              <w:jc w:val="both"/>
              <w:rPr>
                <w:sz w:val="18"/>
                <w:szCs w:val="18"/>
              </w:rPr>
            </w:pPr>
            <w:r>
              <w:rPr>
                <w:sz w:val="18"/>
                <w:szCs w:val="18"/>
              </w:rPr>
              <w:t>Издатель:</w:t>
            </w:r>
          </w:p>
          <w:p w:rsidR="002C0F64" w:rsidRDefault="002C0F64" w:rsidP="00330CD6">
            <w:pPr>
              <w:tabs>
                <w:tab w:val="left" w:pos="567"/>
              </w:tabs>
              <w:jc w:val="both"/>
              <w:rPr>
                <w:sz w:val="18"/>
                <w:szCs w:val="18"/>
              </w:rPr>
            </w:pPr>
            <w:r>
              <w:rPr>
                <w:sz w:val="18"/>
                <w:szCs w:val="18"/>
              </w:rPr>
              <w:t>администрация Аликовского района</w:t>
            </w:r>
          </w:p>
          <w:p w:rsidR="002C0F64" w:rsidRDefault="002C0F64" w:rsidP="00330CD6">
            <w:pPr>
              <w:tabs>
                <w:tab w:val="left" w:pos="567"/>
              </w:tabs>
              <w:jc w:val="both"/>
              <w:rPr>
                <w:sz w:val="18"/>
                <w:szCs w:val="18"/>
              </w:rPr>
            </w:pPr>
          </w:p>
          <w:p w:rsidR="002C0F64" w:rsidRDefault="002C0F64" w:rsidP="00330CD6">
            <w:pPr>
              <w:tabs>
                <w:tab w:val="left" w:pos="567"/>
              </w:tabs>
              <w:jc w:val="both"/>
              <w:rPr>
                <w:sz w:val="18"/>
                <w:szCs w:val="18"/>
              </w:rPr>
            </w:pPr>
            <w:r>
              <w:rPr>
                <w:sz w:val="18"/>
                <w:szCs w:val="18"/>
              </w:rPr>
              <w:t xml:space="preserve">Редактор газеты- </w:t>
            </w:r>
          </w:p>
          <w:p w:rsidR="002C0F64" w:rsidRDefault="000A4F51" w:rsidP="00330CD6">
            <w:pPr>
              <w:tabs>
                <w:tab w:val="left" w:pos="567"/>
              </w:tabs>
              <w:jc w:val="both"/>
              <w:rPr>
                <w:sz w:val="18"/>
                <w:szCs w:val="18"/>
              </w:rPr>
            </w:pPr>
            <w:r>
              <w:rPr>
                <w:sz w:val="18"/>
                <w:szCs w:val="18"/>
              </w:rPr>
              <w:t>Т.Г. Козлова</w:t>
            </w:r>
          </w:p>
          <w:p w:rsidR="002C0F64" w:rsidRDefault="002C0F64" w:rsidP="00330CD6">
            <w:pPr>
              <w:tabs>
                <w:tab w:val="left" w:pos="567"/>
              </w:tabs>
              <w:jc w:val="both"/>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330CD6">
            <w:pPr>
              <w:tabs>
                <w:tab w:val="left" w:pos="567"/>
              </w:tabs>
              <w:jc w:val="both"/>
              <w:rPr>
                <w:sz w:val="18"/>
                <w:szCs w:val="18"/>
              </w:rPr>
            </w:pPr>
          </w:p>
          <w:p w:rsidR="002C0F64" w:rsidRDefault="002C0F64" w:rsidP="00330CD6">
            <w:pPr>
              <w:tabs>
                <w:tab w:val="left" w:pos="567"/>
              </w:tabs>
              <w:jc w:val="both"/>
              <w:rPr>
                <w:sz w:val="18"/>
                <w:szCs w:val="18"/>
              </w:rPr>
            </w:pPr>
            <w:r>
              <w:rPr>
                <w:sz w:val="18"/>
                <w:szCs w:val="18"/>
              </w:rPr>
              <w:t xml:space="preserve">Отпечатано в администрации </w:t>
            </w:r>
          </w:p>
          <w:p w:rsidR="002C0F64" w:rsidRDefault="002C0F64" w:rsidP="00330CD6">
            <w:pPr>
              <w:tabs>
                <w:tab w:val="left" w:pos="567"/>
              </w:tabs>
              <w:jc w:val="both"/>
              <w:rPr>
                <w:sz w:val="18"/>
                <w:szCs w:val="18"/>
              </w:rPr>
            </w:pPr>
            <w:r>
              <w:rPr>
                <w:sz w:val="18"/>
                <w:szCs w:val="18"/>
              </w:rPr>
              <w:t>Аликовского района</w:t>
            </w:r>
          </w:p>
          <w:p w:rsidR="002C0F64" w:rsidRDefault="002C0F64" w:rsidP="00330CD6">
            <w:pPr>
              <w:tabs>
                <w:tab w:val="left" w:pos="567"/>
              </w:tabs>
              <w:jc w:val="both"/>
              <w:rPr>
                <w:sz w:val="18"/>
                <w:szCs w:val="18"/>
              </w:rPr>
            </w:pPr>
            <w:r>
              <w:rPr>
                <w:sz w:val="18"/>
                <w:szCs w:val="18"/>
              </w:rPr>
              <w:t xml:space="preserve">Заказ № </w:t>
            </w:r>
          </w:p>
          <w:p w:rsidR="002C0F64" w:rsidRDefault="002C0F64" w:rsidP="00330CD6">
            <w:pPr>
              <w:tabs>
                <w:tab w:val="left" w:pos="567"/>
              </w:tabs>
              <w:jc w:val="both"/>
              <w:rPr>
                <w:color w:val="FF0000"/>
                <w:sz w:val="18"/>
                <w:szCs w:val="18"/>
              </w:rPr>
            </w:pPr>
            <w:r>
              <w:rPr>
                <w:color w:val="000000"/>
                <w:sz w:val="18"/>
                <w:szCs w:val="18"/>
              </w:rPr>
              <w:t xml:space="preserve">Тираж  </w:t>
            </w:r>
          </w:p>
          <w:p w:rsidR="002C0F64" w:rsidRDefault="002C0F64" w:rsidP="00330CD6">
            <w:pPr>
              <w:tabs>
                <w:tab w:val="left" w:pos="567"/>
              </w:tabs>
              <w:jc w:val="both"/>
              <w:rPr>
                <w:sz w:val="18"/>
                <w:szCs w:val="18"/>
              </w:rPr>
            </w:pPr>
            <w:r>
              <w:rPr>
                <w:sz w:val="18"/>
                <w:szCs w:val="18"/>
              </w:rPr>
              <w:t xml:space="preserve">Подписано в печать  </w:t>
            </w:r>
            <w:r w:rsidR="00837A40">
              <w:rPr>
                <w:sz w:val="18"/>
                <w:szCs w:val="18"/>
              </w:rPr>
              <w:t>31</w:t>
            </w:r>
            <w:r w:rsidR="009355A9">
              <w:rPr>
                <w:sz w:val="18"/>
                <w:szCs w:val="18"/>
              </w:rPr>
              <w:t>.10</w:t>
            </w:r>
            <w:r w:rsidR="006F62D8">
              <w:rPr>
                <w:sz w:val="18"/>
                <w:szCs w:val="18"/>
              </w:rPr>
              <w:t>.202</w:t>
            </w:r>
            <w:r w:rsidR="000A4F51">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330CD6">
            <w:pPr>
              <w:tabs>
                <w:tab w:val="left" w:pos="567"/>
              </w:tabs>
              <w:jc w:val="both"/>
              <w:rPr>
                <w:sz w:val="18"/>
                <w:szCs w:val="18"/>
              </w:rPr>
            </w:pPr>
          </w:p>
          <w:p w:rsidR="002C0F64" w:rsidRDefault="002C0F64" w:rsidP="00330CD6">
            <w:pPr>
              <w:tabs>
                <w:tab w:val="left" w:pos="567"/>
              </w:tabs>
              <w:jc w:val="both"/>
              <w:rPr>
                <w:sz w:val="18"/>
                <w:szCs w:val="18"/>
              </w:rPr>
            </w:pPr>
            <w:r>
              <w:rPr>
                <w:sz w:val="18"/>
                <w:szCs w:val="18"/>
              </w:rPr>
              <w:t>Адрес: 429250</w:t>
            </w:r>
          </w:p>
          <w:p w:rsidR="002C0F64" w:rsidRDefault="002C0F64" w:rsidP="00330CD6">
            <w:pPr>
              <w:tabs>
                <w:tab w:val="left" w:pos="567"/>
              </w:tabs>
              <w:jc w:val="both"/>
              <w:rPr>
                <w:sz w:val="18"/>
                <w:szCs w:val="18"/>
              </w:rPr>
            </w:pPr>
            <w:r>
              <w:rPr>
                <w:sz w:val="18"/>
                <w:szCs w:val="18"/>
              </w:rPr>
              <w:t xml:space="preserve">с. Аликово, </w:t>
            </w:r>
          </w:p>
          <w:p w:rsidR="002C0F64" w:rsidRDefault="002C0F64" w:rsidP="00330CD6">
            <w:pPr>
              <w:tabs>
                <w:tab w:val="left" w:pos="567"/>
              </w:tabs>
              <w:jc w:val="both"/>
              <w:rPr>
                <w:sz w:val="18"/>
                <w:szCs w:val="18"/>
              </w:rPr>
            </w:pPr>
            <w:r>
              <w:rPr>
                <w:sz w:val="18"/>
                <w:szCs w:val="18"/>
              </w:rPr>
              <w:t>ул. Октябрьская,</w:t>
            </w:r>
          </w:p>
          <w:p w:rsidR="002C0F64" w:rsidRDefault="002C0F64" w:rsidP="00330CD6">
            <w:pPr>
              <w:tabs>
                <w:tab w:val="left" w:pos="567"/>
              </w:tabs>
              <w:jc w:val="both"/>
              <w:rPr>
                <w:sz w:val="18"/>
                <w:szCs w:val="18"/>
              </w:rPr>
            </w:pPr>
            <w:r>
              <w:rPr>
                <w:sz w:val="18"/>
                <w:szCs w:val="18"/>
              </w:rPr>
              <w:t>дом. 21</w:t>
            </w:r>
          </w:p>
          <w:p w:rsidR="002C0F64" w:rsidRDefault="002C0F64" w:rsidP="00330CD6">
            <w:pPr>
              <w:tabs>
                <w:tab w:val="left" w:pos="567"/>
              </w:tabs>
              <w:jc w:val="both"/>
              <w:rPr>
                <w:sz w:val="18"/>
                <w:szCs w:val="18"/>
              </w:rPr>
            </w:pPr>
          </w:p>
          <w:p w:rsidR="002C0F64" w:rsidRDefault="002C0F64" w:rsidP="00330CD6">
            <w:pPr>
              <w:tabs>
                <w:tab w:val="left" w:pos="567"/>
              </w:tabs>
              <w:jc w:val="both"/>
              <w:rPr>
                <w:sz w:val="18"/>
                <w:szCs w:val="18"/>
              </w:rPr>
            </w:pPr>
            <w:r>
              <w:rPr>
                <w:sz w:val="18"/>
                <w:szCs w:val="18"/>
              </w:rPr>
              <w:t>Тел.:22-7-56</w:t>
            </w:r>
          </w:p>
          <w:p w:rsidR="002C0F64" w:rsidRDefault="002C0F64" w:rsidP="00330CD6">
            <w:pPr>
              <w:tabs>
                <w:tab w:val="left" w:pos="567"/>
              </w:tabs>
              <w:jc w:val="both"/>
              <w:rPr>
                <w:sz w:val="18"/>
                <w:szCs w:val="18"/>
              </w:rPr>
            </w:pPr>
            <w:r>
              <w:rPr>
                <w:sz w:val="18"/>
                <w:szCs w:val="18"/>
              </w:rPr>
              <w:t>Факс: 8(235) 2-23-15</w:t>
            </w:r>
          </w:p>
          <w:p w:rsidR="002C0F64" w:rsidRDefault="002C0F64" w:rsidP="00330CD6">
            <w:pPr>
              <w:tabs>
                <w:tab w:val="left" w:pos="567"/>
              </w:tabs>
              <w:jc w:val="both"/>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330CD6">
            <w:pPr>
              <w:tabs>
                <w:tab w:val="left" w:pos="567"/>
              </w:tabs>
              <w:jc w:val="both"/>
              <w:rPr>
                <w:sz w:val="18"/>
                <w:szCs w:val="18"/>
              </w:rPr>
            </w:pPr>
          </w:p>
        </w:tc>
      </w:tr>
    </w:tbl>
    <w:p w:rsidR="002C0F64" w:rsidRDefault="002C0F64" w:rsidP="00330CD6">
      <w:pPr>
        <w:tabs>
          <w:tab w:val="left" w:pos="567"/>
        </w:tabs>
        <w:jc w:val="both"/>
        <w:rPr>
          <w:sz w:val="22"/>
          <w:szCs w:val="22"/>
        </w:rPr>
      </w:pPr>
    </w:p>
    <w:sectPr w:rsidR="002C0F64" w:rsidSect="00C50024">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2B2" w:rsidRDefault="004012B2" w:rsidP="00F23871">
      <w:r>
        <w:separator/>
      </w:r>
    </w:p>
  </w:endnote>
  <w:endnote w:type="continuationSeparator" w:id="0">
    <w:p w:rsidR="004012B2" w:rsidRDefault="004012B2"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403E6B" w:rsidRDefault="00403E6B">
        <w:pPr>
          <w:pStyle w:val="ac"/>
          <w:jc w:val="center"/>
        </w:pPr>
        <w:r>
          <w:fldChar w:fldCharType="begin"/>
        </w:r>
        <w:r>
          <w:instrText xml:space="preserve"> PAGE   \* MERGEFORMAT </w:instrText>
        </w:r>
        <w:r>
          <w:fldChar w:fldCharType="separate"/>
        </w:r>
        <w:r w:rsidR="00330CD6">
          <w:rPr>
            <w:noProof/>
          </w:rPr>
          <w:t>153</w:t>
        </w:r>
        <w:r>
          <w:rPr>
            <w:noProof/>
          </w:rPr>
          <w:fldChar w:fldCharType="end"/>
        </w:r>
      </w:p>
    </w:sdtContent>
  </w:sdt>
  <w:p w:rsidR="00403E6B" w:rsidRDefault="00403E6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6B" w:rsidRDefault="00403E6B">
    <w:pPr>
      <w:pStyle w:val="ac"/>
    </w:pPr>
  </w:p>
  <w:p w:rsidR="00403E6B" w:rsidRDefault="00403E6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2B2" w:rsidRDefault="004012B2" w:rsidP="00F23871">
      <w:r>
        <w:separator/>
      </w:r>
    </w:p>
  </w:footnote>
  <w:footnote w:type="continuationSeparator" w:id="0">
    <w:p w:rsidR="004012B2" w:rsidRDefault="004012B2"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6B" w:rsidRDefault="00403E6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03E6B" w:rsidRDefault="00403E6B">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024" w:rsidRDefault="00C50024">
    <w:pPr>
      <w:pStyle w:val="ae"/>
      <w:jc w:val="center"/>
    </w:pPr>
    <w:r>
      <w:fldChar w:fldCharType="begin"/>
    </w:r>
    <w:r>
      <w:instrText xml:space="preserve"> PAGE   \* MERGEFORMAT </w:instrText>
    </w:r>
    <w:r>
      <w:fldChar w:fldCharType="separate"/>
    </w:r>
    <w:r w:rsidR="00330CD6">
      <w:rPr>
        <w:noProof/>
      </w:rPr>
      <w:t>153</w:t>
    </w:r>
    <w:r>
      <w:fldChar w:fldCharType="end"/>
    </w:r>
  </w:p>
  <w:p w:rsidR="00C50024" w:rsidRDefault="00C5002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singleLevel"/>
    <w:tmpl w:val="00000003"/>
    <w:name w:val="WW8Num17"/>
    <w:lvl w:ilvl="0">
      <w:start w:val="1"/>
      <w:numFmt w:val="decimal"/>
      <w:lvlText w:val="6.%1."/>
      <w:lvlJc w:val="left"/>
      <w:pPr>
        <w:tabs>
          <w:tab w:val="num" w:pos="720"/>
        </w:tabs>
        <w:ind w:left="0" w:firstLine="0"/>
      </w:pPr>
      <w:rPr>
        <w:rFonts w:ascii="Times New Roman" w:hAnsi="Times New Roman" w:cs="Times New Roman" w:hint="default"/>
        <w:sz w:val="26"/>
        <w:szCs w:val="26"/>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C9D1888"/>
    <w:multiLevelType w:val="multilevel"/>
    <w:tmpl w:val="033C84AE"/>
    <w:lvl w:ilvl="0">
      <w:start w:val="1"/>
      <w:numFmt w:val="decimal"/>
      <w:lvlText w:val="%1."/>
      <w:lvlJc w:val="left"/>
      <w:pPr>
        <w:ind w:left="1599" w:hanging="465"/>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5" w15:restartNumberingAfterBreak="0">
    <w:nsid w:val="450757C6"/>
    <w:multiLevelType w:val="hybridMultilevel"/>
    <w:tmpl w:val="106AF590"/>
    <w:lvl w:ilvl="0" w:tplc="E08CDA9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7BE0508"/>
    <w:multiLevelType w:val="hybridMultilevel"/>
    <w:tmpl w:val="668EDEB8"/>
    <w:lvl w:ilvl="0" w:tplc="891C9D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0"/>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06C4A"/>
    <w:rsid w:val="0003032E"/>
    <w:rsid w:val="00032819"/>
    <w:rsid w:val="00032CD4"/>
    <w:rsid w:val="00041501"/>
    <w:rsid w:val="0005621E"/>
    <w:rsid w:val="00066A8D"/>
    <w:rsid w:val="00067BE2"/>
    <w:rsid w:val="00096775"/>
    <w:rsid w:val="000A380A"/>
    <w:rsid w:val="000A4F51"/>
    <w:rsid w:val="000B5445"/>
    <w:rsid w:val="000F1E56"/>
    <w:rsid w:val="00100157"/>
    <w:rsid w:val="00101729"/>
    <w:rsid w:val="00122533"/>
    <w:rsid w:val="00144A3D"/>
    <w:rsid w:val="00145258"/>
    <w:rsid w:val="00146B6C"/>
    <w:rsid w:val="00150C80"/>
    <w:rsid w:val="00157342"/>
    <w:rsid w:val="00160EB1"/>
    <w:rsid w:val="00166373"/>
    <w:rsid w:val="00187189"/>
    <w:rsid w:val="00187E6F"/>
    <w:rsid w:val="00190130"/>
    <w:rsid w:val="001D268C"/>
    <w:rsid w:val="001E12C2"/>
    <w:rsid w:val="001E171B"/>
    <w:rsid w:val="001E1E14"/>
    <w:rsid w:val="001F5A7F"/>
    <w:rsid w:val="00201AB4"/>
    <w:rsid w:val="00202678"/>
    <w:rsid w:val="00205CF4"/>
    <w:rsid w:val="0020671C"/>
    <w:rsid w:val="00223BFA"/>
    <w:rsid w:val="0022516B"/>
    <w:rsid w:val="002268B0"/>
    <w:rsid w:val="00227ADA"/>
    <w:rsid w:val="002323C1"/>
    <w:rsid w:val="0026003A"/>
    <w:rsid w:val="00262003"/>
    <w:rsid w:val="00266A53"/>
    <w:rsid w:val="00274CA3"/>
    <w:rsid w:val="002910F6"/>
    <w:rsid w:val="00295E85"/>
    <w:rsid w:val="002A55FC"/>
    <w:rsid w:val="002B4EB6"/>
    <w:rsid w:val="002C0F64"/>
    <w:rsid w:val="002D498D"/>
    <w:rsid w:val="002F3EC9"/>
    <w:rsid w:val="0031116C"/>
    <w:rsid w:val="00330C9E"/>
    <w:rsid w:val="00330CD6"/>
    <w:rsid w:val="0033202E"/>
    <w:rsid w:val="00365A9B"/>
    <w:rsid w:val="00366307"/>
    <w:rsid w:val="00375D04"/>
    <w:rsid w:val="00381DC1"/>
    <w:rsid w:val="00382DF3"/>
    <w:rsid w:val="00391D94"/>
    <w:rsid w:val="003B7845"/>
    <w:rsid w:val="003F6139"/>
    <w:rsid w:val="004012B2"/>
    <w:rsid w:val="00403E6B"/>
    <w:rsid w:val="00404687"/>
    <w:rsid w:val="00404EF1"/>
    <w:rsid w:val="00415684"/>
    <w:rsid w:val="0046308E"/>
    <w:rsid w:val="00463571"/>
    <w:rsid w:val="00472F70"/>
    <w:rsid w:val="00477CE3"/>
    <w:rsid w:val="00487D1E"/>
    <w:rsid w:val="004A375D"/>
    <w:rsid w:val="004C0BC1"/>
    <w:rsid w:val="004E5012"/>
    <w:rsid w:val="00501901"/>
    <w:rsid w:val="00511D6C"/>
    <w:rsid w:val="00521410"/>
    <w:rsid w:val="00541C6F"/>
    <w:rsid w:val="00545C50"/>
    <w:rsid w:val="005614F5"/>
    <w:rsid w:val="00564FB3"/>
    <w:rsid w:val="00574CC6"/>
    <w:rsid w:val="0057615B"/>
    <w:rsid w:val="00576C5C"/>
    <w:rsid w:val="005774E3"/>
    <w:rsid w:val="0058457F"/>
    <w:rsid w:val="0058695C"/>
    <w:rsid w:val="005C11DA"/>
    <w:rsid w:val="005C413E"/>
    <w:rsid w:val="005D7553"/>
    <w:rsid w:val="005F30D7"/>
    <w:rsid w:val="005F6336"/>
    <w:rsid w:val="00604E95"/>
    <w:rsid w:val="00613FFD"/>
    <w:rsid w:val="006173C6"/>
    <w:rsid w:val="00623643"/>
    <w:rsid w:val="00637515"/>
    <w:rsid w:val="006B0C01"/>
    <w:rsid w:val="006B37AE"/>
    <w:rsid w:val="006B6899"/>
    <w:rsid w:val="006D0E67"/>
    <w:rsid w:val="006F0BF4"/>
    <w:rsid w:val="006F4DF1"/>
    <w:rsid w:val="006F62D8"/>
    <w:rsid w:val="00700805"/>
    <w:rsid w:val="00720FA7"/>
    <w:rsid w:val="00725F2E"/>
    <w:rsid w:val="007345F8"/>
    <w:rsid w:val="0074453E"/>
    <w:rsid w:val="00751124"/>
    <w:rsid w:val="00766E88"/>
    <w:rsid w:val="00776FCB"/>
    <w:rsid w:val="00781B62"/>
    <w:rsid w:val="00784BC9"/>
    <w:rsid w:val="00796FA7"/>
    <w:rsid w:val="007A212F"/>
    <w:rsid w:val="007A2C73"/>
    <w:rsid w:val="007D3BBC"/>
    <w:rsid w:val="007D44AE"/>
    <w:rsid w:val="007E30C6"/>
    <w:rsid w:val="007E65A2"/>
    <w:rsid w:val="00805D34"/>
    <w:rsid w:val="00832A9B"/>
    <w:rsid w:val="00837A40"/>
    <w:rsid w:val="008413A1"/>
    <w:rsid w:val="00852565"/>
    <w:rsid w:val="00857EDB"/>
    <w:rsid w:val="00863C51"/>
    <w:rsid w:val="00864A66"/>
    <w:rsid w:val="00867D29"/>
    <w:rsid w:val="00870FF3"/>
    <w:rsid w:val="00871622"/>
    <w:rsid w:val="00872559"/>
    <w:rsid w:val="008917A5"/>
    <w:rsid w:val="008A5986"/>
    <w:rsid w:val="008F269A"/>
    <w:rsid w:val="008F65AE"/>
    <w:rsid w:val="008F7267"/>
    <w:rsid w:val="00906BF8"/>
    <w:rsid w:val="009073C2"/>
    <w:rsid w:val="00925471"/>
    <w:rsid w:val="00927F96"/>
    <w:rsid w:val="00932476"/>
    <w:rsid w:val="0093449A"/>
    <w:rsid w:val="009355A9"/>
    <w:rsid w:val="00953C35"/>
    <w:rsid w:val="00960C6C"/>
    <w:rsid w:val="009823C0"/>
    <w:rsid w:val="00983A9F"/>
    <w:rsid w:val="00983F4E"/>
    <w:rsid w:val="00985BEB"/>
    <w:rsid w:val="009946EF"/>
    <w:rsid w:val="009A4A8A"/>
    <w:rsid w:val="009B3118"/>
    <w:rsid w:val="009D3031"/>
    <w:rsid w:val="009F3360"/>
    <w:rsid w:val="00A005BC"/>
    <w:rsid w:val="00A13774"/>
    <w:rsid w:val="00A21EA1"/>
    <w:rsid w:val="00A25118"/>
    <w:rsid w:val="00A27369"/>
    <w:rsid w:val="00A34B00"/>
    <w:rsid w:val="00A55DB6"/>
    <w:rsid w:val="00A76CEB"/>
    <w:rsid w:val="00AA1BE9"/>
    <w:rsid w:val="00AA4B40"/>
    <w:rsid w:val="00AC03AB"/>
    <w:rsid w:val="00AC78F2"/>
    <w:rsid w:val="00AD6FCE"/>
    <w:rsid w:val="00B12EFD"/>
    <w:rsid w:val="00B14261"/>
    <w:rsid w:val="00B1535B"/>
    <w:rsid w:val="00B174B6"/>
    <w:rsid w:val="00B42235"/>
    <w:rsid w:val="00B61F93"/>
    <w:rsid w:val="00B71964"/>
    <w:rsid w:val="00B764CC"/>
    <w:rsid w:val="00B768A3"/>
    <w:rsid w:val="00B81DE4"/>
    <w:rsid w:val="00BB7716"/>
    <w:rsid w:val="00BC5023"/>
    <w:rsid w:val="00C10956"/>
    <w:rsid w:val="00C1309B"/>
    <w:rsid w:val="00C20174"/>
    <w:rsid w:val="00C217FB"/>
    <w:rsid w:val="00C33BCE"/>
    <w:rsid w:val="00C351EB"/>
    <w:rsid w:val="00C37415"/>
    <w:rsid w:val="00C50024"/>
    <w:rsid w:val="00C51AE6"/>
    <w:rsid w:val="00C657E5"/>
    <w:rsid w:val="00C668F2"/>
    <w:rsid w:val="00C90145"/>
    <w:rsid w:val="00C90D8C"/>
    <w:rsid w:val="00CA0236"/>
    <w:rsid w:val="00CA404D"/>
    <w:rsid w:val="00CB516C"/>
    <w:rsid w:val="00CC1652"/>
    <w:rsid w:val="00CD7D2C"/>
    <w:rsid w:val="00CE62FA"/>
    <w:rsid w:val="00CF68C0"/>
    <w:rsid w:val="00D17BEF"/>
    <w:rsid w:val="00D248D1"/>
    <w:rsid w:val="00D54497"/>
    <w:rsid w:val="00D578A9"/>
    <w:rsid w:val="00D71A87"/>
    <w:rsid w:val="00D77AFE"/>
    <w:rsid w:val="00D83D9E"/>
    <w:rsid w:val="00DD080E"/>
    <w:rsid w:val="00E419D3"/>
    <w:rsid w:val="00E47B25"/>
    <w:rsid w:val="00E84E32"/>
    <w:rsid w:val="00E9650D"/>
    <w:rsid w:val="00EA310F"/>
    <w:rsid w:val="00EB0C2D"/>
    <w:rsid w:val="00EE16EA"/>
    <w:rsid w:val="00EF4AF7"/>
    <w:rsid w:val="00F00547"/>
    <w:rsid w:val="00F22C18"/>
    <w:rsid w:val="00F22CBF"/>
    <w:rsid w:val="00F23871"/>
    <w:rsid w:val="00F2763E"/>
    <w:rsid w:val="00F60190"/>
    <w:rsid w:val="00FA5642"/>
    <w:rsid w:val="00FD0267"/>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AA3DE5"/>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uiPriority w:val="99"/>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uiPriority w:val="9"/>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uiPriority w:val="9"/>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link w:val="Bodytext"/>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qFormat/>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rsid w:val="00487D1E"/>
    <w:rPr>
      <w:rFonts w:cs="Times New Roman"/>
      <w:color w:val="0000FF"/>
      <w:u w:val="single"/>
    </w:rPr>
  </w:style>
  <w:style w:type="character" w:customStyle="1" w:styleId="Internetlink">
    <w:name w:val="Internet link"/>
    <w:basedOn w:val="a0"/>
    <w:rsid w:val="00B764CC"/>
    <w:rPr>
      <w:color w:val="0000FF"/>
      <w:u w:val="single" w:color="000000"/>
    </w:rPr>
  </w:style>
  <w:style w:type="paragraph" w:customStyle="1" w:styleId="affffff7">
    <w:basedOn w:val="a"/>
    <w:next w:val="a7"/>
    <w:qFormat/>
    <w:rsid w:val="000B5445"/>
    <w:pPr>
      <w:jc w:val="center"/>
    </w:pPr>
    <w:rPr>
      <w:b/>
      <w:bCs/>
      <w:sz w:val="32"/>
    </w:rPr>
  </w:style>
  <w:style w:type="paragraph" w:customStyle="1" w:styleId="61">
    <w:name w:val="Абзац списка6"/>
    <w:basedOn w:val="a"/>
    <w:rsid w:val="000B5445"/>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0B5445"/>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8">
    <w:name w:val="footnote reference"/>
    <w:uiPriority w:val="99"/>
    <w:unhideWhenUsed/>
    <w:rsid w:val="000B5445"/>
    <w:rPr>
      <w:vertAlign w:val="superscript"/>
    </w:rPr>
  </w:style>
  <w:style w:type="paragraph" w:customStyle="1" w:styleId="ConsPlusDocList">
    <w:name w:val="ConsPlusDocList"/>
    <w:rsid w:val="000B5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0B5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d">
    <w:name w:val="заголовок 1"/>
    <w:basedOn w:val="a"/>
    <w:next w:val="a"/>
    <w:rsid w:val="000B5445"/>
    <w:pPr>
      <w:keepNext/>
      <w:jc w:val="center"/>
    </w:pPr>
    <w:rPr>
      <w:rFonts w:ascii="TimesET" w:hAnsi="TimesET"/>
      <w:szCs w:val="20"/>
    </w:rPr>
  </w:style>
  <w:style w:type="paragraph" w:customStyle="1" w:styleId="29">
    <w:name w:val="заголовок 2"/>
    <w:basedOn w:val="a"/>
    <w:next w:val="a"/>
    <w:rsid w:val="000B5445"/>
    <w:pPr>
      <w:keepNext/>
      <w:jc w:val="both"/>
    </w:pPr>
    <w:rPr>
      <w:rFonts w:ascii="TimesEC" w:hAnsi="TimesEC"/>
      <w:szCs w:val="20"/>
    </w:rPr>
  </w:style>
  <w:style w:type="numbering" w:customStyle="1" w:styleId="1e">
    <w:name w:val="Нет списка1"/>
    <w:next w:val="a2"/>
    <w:uiPriority w:val="99"/>
    <w:semiHidden/>
    <w:unhideWhenUsed/>
    <w:rsid w:val="000B5445"/>
  </w:style>
  <w:style w:type="paragraph" w:customStyle="1" w:styleId="affffff9">
    <w:name w:val="Знак"/>
    <w:basedOn w:val="a"/>
    <w:rsid w:val="000B5445"/>
    <w:pPr>
      <w:widowControl w:val="0"/>
      <w:jc w:val="both"/>
    </w:pPr>
    <w:rPr>
      <w:rFonts w:ascii="Tahoma" w:eastAsia="SimSun" w:hAnsi="Tahoma" w:cs="Tahoma"/>
      <w:kern w:val="2"/>
      <w:lang w:val="en-US" w:eastAsia="zh-CN"/>
    </w:rPr>
  </w:style>
  <w:style w:type="character" w:customStyle="1" w:styleId="1f">
    <w:name w:val="Замещающий текст1"/>
    <w:semiHidden/>
    <w:rsid w:val="000B5445"/>
    <w:rPr>
      <w:rFonts w:cs="Times New Roman"/>
      <w:color w:val="808080"/>
    </w:rPr>
  </w:style>
  <w:style w:type="paragraph" w:customStyle="1" w:styleId="111">
    <w:name w:val="Абзац списка11"/>
    <w:basedOn w:val="a"/>
    <w:rsid w:val="000B5445"/>
    <w:pPr>
      <w:ind w:left="720"/>
      <w:contextualSpacing/>
    </w:pPr>
    <w:rPr>
      <w:rFonts w:eastAsia="Calibri"/>
      <w:sz w:val="26"/>
      <w:szCs w:val="22"/>
      <w:lang w:eastAsia="en-US"/>
    </w:rPr>
  </w:style>
  <w:style w:type="character" w:styleId="affffffa">
    <w:name w:val="annotation reference"/>
    <w:rsid w:val="000B5445"/>
    <w:rPr>
      <w:rFonts w:cs="Times New Roman"/>
      <w:sz w:val="16"/>
      <w:szCs w:val="16"/>
    </w:rPr>
  </w:style>
  <w:style w:type="paragraph" w:styleId="affffffb">
    <w:name w:val="annotation text"/>
    <w:basedOn w:val="a"/>
    <w:link w:val="affffffc"/>
    <w:rsid w:val="000B5445"/>
    <w:rPr>
      <w:rFonts w:eastAsia="Calibri"/>
      <w:sz w:val="20"/>
      <w:szCs w:val="20"/>
      <w:lang w:val="x-none"/>
    </w:rPr>
  </w:style>
  <w:style w:type="character" w:customStyle="1" w:styleId="affffffc">
    <w:name w:val="Текст примечания Знак"/>
    <w:basedOn w:val="a0"/>
    <w:link w:val="affffffb"/>
    <w:rsid w:val="000B5445"/>
    <w:rPr>
      <w:rFonts w:ascii="Times New Roman" w:eastAsia="Calibri" w:hAnsi="Times New Roman" w:cs="Times New Roman"/>
      <w:sz w:val="20"/>
      <w:szCs w:val="20"/>
      <w:lang w:val="x-none" w:eastAsia="ru-RU"/>
    </w:rPr>
  </w:style>
  <w:style w:type="paragraph" w:styleId="affffffd">
    <w:name w:val="annotation subject"/>
    <w:basedOn w:val="affffffb"/>
    <w:next w:val="affffffb"/>
    <w:link w:val="affffffe"/>
    <w:rsid w:val="000B5445"/>
    <w:rPr>
      <w:b/>
      <w:bCs/>
    </w:rPr>
  </w:style>
  <w:style w:type="character" w:customStyle="1" w:styleId="affffffe">
    <w:name w:val="Тема примечания Знак"/>
    <w:basedOn w:val="affffffc"/>
    <w:link w:val="affffffd"/>
    <w:rsid w:val="000B5445"/>
    <w:rPr>
      <w:rFonts w:ascii="Times New Roman" w:eastAsia="Calibri" w:hAnsi="Times New Roman" w:cs="Times New Roman"/>
      <w:b/>
      <w:bCs/>
      <w:sz w:val="20"/>
      <w:szCs w:val="20"/>
      <w:lang w:val="x-none" w:eastAsia="ru-RU"/>
    </w:rPr>
  </w:style>
  <w:style w:type="paragraph" w:customStyle="1" w:styleId="xl63">
    <w:name w:val="xl63"/>
    <w:basedOn w:val="a"/>
    <w:rsid w:val="000B5445"/>
    <w:pPr>
      <w:shd w:val="clear" w:color="000000" w:fill="FFFFFF"/>
      <w:spacing w:before="100" w:beforeAutospacing="1" w:after="100" w:afterAutospacing="1"/>
    </w:pPr>
  </w:style>
  <w:style w:type="numbering" w:customStyle="1" w:styleId="2a">
    <w:name w:val="Нет списка2"/>
    <w:next w:val="a2"/>
    <w:uiPriority w:val="99"/>
    <w:semiHidden/>
    <w:rsid w:val="000B5445"/>
  </w:style>
  <w:style w:type="character" w:customStyle="1" w:styleId="2b">
    <w:name w:val="Замещающий текст2"/>
    <w:semiHidden/>
    <w:rsid w:val="000B5445"/>
    <w:rPr>
      <w:rFonts w:cs="Times New Roman"/>
      <w:color w:val="808080"/>
    </w:rPr>
  </w:style>
  <w:style w:type="numbering" w:customStyle="1" w:styleId="112">
    <w:name w:val="Нет списка11"/>
    <w:next w:val="a2"/>
    <w:uiPriority w:val="99"/>
    <w:semiHidden/>
    <w:unhideWhenUsed/>
    <w:rsid w:val="000B5445"/>
  </w:style>
  <w:style w:type="numbering" w:customStyle="1" w:styleId="39">
    <w:name w:val="Нет списка3"/>
    <w:next w:val="a2"/>
    <w:uiPriority w:val="99"/>
    <w:semiHidden/>
    <w:unhideWhenUsed/>
    <w:rsid w:val="000B5445"/>
  </w:style>
  <w:style w:type="character" w:customStyle="1" w:styleId="3a">
    <w:name w:val="Замещающий текст3"/>
    <w:semiHidden/>
    <w:rsid w:val="000B5445"/>
    <w:rPr>
      <w:rFonts w:ascii="Times New Roman" w:hAnsi="Times New Roman" w:cs="Times New Roman" w:hint="default"/>
      <w:color w:val="808080"/>
    </w:rPr>
  </w:style>
  <w:style w:type="table" w:customStyle="1" w:styleId="2c">
    <w:name w:val="Сетка таблицы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0B5445"/>
  </w:style>
  <w:style w:type="character" w:customStyle="1" w:styleId="44">
    <w:name w:val="Замещающий текст4"/>
    <w:semiHidden/>
    <w:rsid w:val="000B5445"/>
    <w:rPr>
      <w:rFonts w:cs="Times New Roman"/>
      <w:color w:val="808080"/>
    </w:rPr>
  </w:style>
  <w:style w:type="numbering" w:customStyle="1" w:styleId="120">
    <w:name w:val="Нет списка12"/>
    <w:next w:val="a2"/>
    <w:uiPriority w:val="99"/>
    <w:semiHidden/>
    <w:unhideWhenUsed/>
    <w:rsid w:val="000B5445"/>
  </w:style>
  <w:style w:type="table" w:customStyle="1" w:styleId="3b">
    <w:name w:val="Сетка таблицы3"/>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0B5445"/>
  </w:style>
  <w:style w:type="character" w:customStyle="1" w:styleId="54">
    <w:name w:val="Замещающий текст5"/>
    <w:semiHidden/>
    <w:rsid w:val="000B5445"/>
    <w:rPr>
      <w:rFonts w:cs="Times New Roman"/>
      <w:color w:val="808080"/>
    </w:rPr>
  </w:style>
  <w:style w:type="numbering" w:customStyle="1" w:styleId="130">
    <w:name w:val="Нет списка13"/>
    <w:next w:val="a2"/>
    <w:uiPriority w:val="99"/>
    <w:semiHidden/>
    <w:unhideWhenUsed/>
    <w:rsid w:val="000B5445"/>
  </w:style>
  <w:style w:type="table" w:customStyle="1" w:styleId="45">
    <w:name w:val="Сетка таблицы4"/>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0B5445"/>
  </w:style>
  <w:style w:type="paragraph" w:customStyle="1" w:styleId="63">
    <w:name w:val="Абзац списка6"/>
    <w:basedOn w:val="a"/>
    <w:rsid w:val="000B5445"/>
    <w:pPr>
      <w:ind w:left="720"/>
      <w:contextualSpacing/>
    </w:pPr>
    <w:rPr>
      <w:rFonts w:eastAsia="Calibri"/>
    </w:rPr>
  </w:style>
  <w:style w:type="character" w:customStyle="1" w:styleId="64">
    <w:name w:val="Замещающий текст6"/>
    <w:semiHidden/>
    <w:rsid w:val="000B5445"/>
    <w:rPr>
      <w:rFonts w:cs="Times New Roman"/>
      <w:color w:val="808080"/>
    </w:rPr>
  </w:style>
  <w:style w:type="numbering" w:customStyle="1" w:styleId="140">
    <w:name w:val="Нет списка14"/>
    <w:next w:val="a2"/>
    <w:uiPriority w:val="99"/>
    <w:semiHidden/>
    <w:unhideWhenUsed/>
    <w:rsid w:val="000B5445"/>
  </w:style>
  <w:style w:type="table" w:customStyle="1" w:styleId="55">
    <w:name w:val="Сетка таблицы5"/>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0B5445"/>
  </w:style>
  <w:style w:type="paragraph" w:customStyle="1" w:styleId="72">
    <w:name w:val="Абзац списка7"/>
    <w:basedOn w:val="a"/>
    <w:rsid w:val="000B5445"/>
    <w:pPr>
      <w:ind w:left="720"/>
      <w:contextualSpacing/>
    </w:pPr>
    <w:rPr>
      <w:rFonts w:eastAsia="Calibri"/>
    </w:rPr>
  </w:style>
  <w:style w:type="character" w:customStyle="1" w:styleId="73">
    <w:name w:val="Замещающий текст7"/>
    <w:semiHidden/>
    <w:rsid w:val="000B5445"/>
    <w:rPr>
      <w:rFonts w:cs="Times New Roman"/>
      <w:color w:val="808080"/>
    </w:rPr>
  </w:style>
  <w:style w:type="numbering" w:customStyle="1" w:styleId="150">
    <w:name w:val="Нет списка15"/>
    <w:next w:val="a2"/>
    <w:uiPriority w:val="99"/>
    <w:semiHidden/>
    <w:unhideWhenUsed/>
    <w:rsid w:val="000B5445"/>
  </w:style>
  <w:style w:type="table" w:customStyle="1" w:styleId="65">
    <w:name w:val="Сетка таблицы6"/>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B5445"/>
  </w:style>
  <w:style w:type="numbering" w:customStyle="1" w:styleId="81">
    <w:name w:val="Нет списка8"/>
    <w:next w:val="a2"/>
    <w:uiPriority w:val="99"/>
    <w:semiHidden/>
    <w:unhideWhenUsed/>
    <w:rsid w:val="000B5445"/>
  </w:style>
  <w:style w:type="table" w:customStyle="1" w:styleId="74">
    <w:name w:val="Сетка таблицы7"/>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0B5445"/>
  </w:style>
  <w:style w:type="numbering" w:customStyle="1" w:styleId="211">
    <w:name w:val="Нет списка21"/>
    <w:next w:val="a2"/>
    <w:uiPriority w:val="99"/>
    <w:semiHidden/>
    <w:rsid w:val="000B5445"/>
  </w:style>
  <w:style w:type="numbering" w:customStyle="1" w:styleId="1120">
    <w:name w:val="Нет списка112"/>
    <w:next w:val="a2"/>
    <w:uiPriority w:val="99"/>
    <w:semiHidden/>
    <w:unhideWhenUsed/>
    <w:rsid w:val="000B5445"/>
  </w:style>
  <w:style w:type="table" w:customStyle="1" w:styleId="113">
    <w:name w:val="Сетка таблицы1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5445"/>
  </w:style>
  <w:style w:type="table" w:customStyle="1" w:styleId="212">
    <w:name w:val="Сетка таблицы2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0B5445"/>
  </w:style>
  <w:style w:type="numbering" w:customStyle="1" w:styleId="121">
    <w:name w:val="Нет списка121"/>
    <w:next w:val="a2"/>
    <w:uiPriority w:val="99"/>
    <w:semiHidden/>
    <w:unhideWhenUsed/>
    <w:rsid w:val="000B5445"/>
  </w:style>
  <w:style w:type="table" w:customStyle="1" w:styleId="313">
    <w:name w:val="Сетка таблицы3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0B5445"/>
  </w:style>
  <w:style w:type="numbering" w:customStyle="1" w:styleId="131">
    <w:name w:val="Нет списка131"/>
    <w:next w:val="a2"/>
    <w:uiPriority w:val="99"/>
    <w:semiHidden/>
    <w:unhideWhenUsed/>
    <w:rsid w:val="000B5445"/>
  </w:style>
  <w:style w:type="table" w:customStyle="1" w:styleId="411">
    <w:name w:val="Сетка таблицы41"/>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0B5445"/>
  </w:style>
  <w:style w:type="numbering" w:customStyle="1" w:styleId="141">
    <w:name w:val="Нет списка141"/>
    <w:next w:val="a2"/>
    <w:uiPriority w:val="99"/>
    <w:semiHidden/>
    <w:unhideWhenUsed/>
    <w:rsid w:val="000B5445"/>
  </w:style>
  <w:style w:type="table" w:customStyle="1" w:styleId="511">
    <w:name w:val="Сетка таблицы5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0B5445"/>
  </w:style>
  <w:style w:type="numbering" w:customStyle="1" w:styleId="151">
    <w:name w:val="Нет списка151"/>
    <w:next w:val="a2"/>
    <w:uiPriority w:val="99"/>
    <w:semiHidden/>
    <w:unhideWhenUsed/>
    <w:rsid w:val="000B5445"/>
  </w:style>
  <w:style w:type="table" w:customStyle="1" w:styleId="611">
    <w:name w:val="Сетка таблицы61"/>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0B5445"/>
  </w:style>
  <w:style w:type="numbering" w:customStyle="1" w:styleId="91">
    <w:name w:val="Нет списка9"/>
    <w:next w:val="a2"/>
    <w:uiPriority w:val="99"/>
    <w:semiHidden/>
    <w:unhideWhenUsed/>
    <w:rsid w:val="000B5445"/>
  </w:style>
  <w:style w:type="table" w:customStyle="1" w:styleId="82">
    <w:name w:val="Сетка таблицы8"/>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0B5445"/>
  </w:style>
  <w:style w:type="numbering" w:customStyle="1" w:styleId="220">
    <w:name w:val="Нет списка22"/>
    <w:next w:val="a2"/>
    <w:uiPriority w:val="99"/>
    <w:semiHidden/>
    <w:rsid w:val="000B5445"/>
  </w:style>
  <w:style w:type="numbering" w:customStyle="1" w:styleId="1130">
    <w:name w:val="Нет списка113"/>
    <w:next w:val="a2"/>
    <w:uiPriority w:val="99"/>
    <w:semiHidden/>
    <w:unhideWhenUsed/>
    <w:rsid w:val="000B5445"/>
  </w:style>
  <w:style w:type="table" w:customStyle="1" w:styleId="122">
    <w:name w:val="Сетка таблицы1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0B5445"/>
  </w:style>
  <w:style w:type="table" w:customStyle="1" w:styleId="221">
    <w:name w:val="Сетка таблицы2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0B5445"/>
  </w:style>
  <w:style w:type="numbering" w:customStyle="1" w:styleId="1220">
    <w:name w:val="Нет списка122"/>
    <w:next w:val="a2"/>
    <w:uiPriority w:val="99"/>
    <w:semiHidden/>
    <w:unhideWhenUsed/>
    <w:rsid w:val="000B5445"/>
  </w:style>
  <w:style w:type="table" w:customStyle="1" w:styleId="321">
    <w:name w:val="Сетка таблицы3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0B5445"/>
  </w:style>
  <w:style w:type="numbering" w:customStyle="1" w:styleId="132">
    <w:name w:val="Нет списка132"/>
    <w:next w:val="a2"/>
    <w:uiPriority w:val="99"/>
    <w:semiHidden/>
    <w:unhideWhenUsed/>
    <w:rsid w:val="000B5445"/>
  </w:style>
  <w:style w:type="table" w:customStyle="1" w:styleId="421">
    <w:name w:val="Сетка таблицы42"/>
    <w:basedOn w:val="a1"/>
    <w:next w:val="aff8"/>
    <w:uiPriority w:val="59"/>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0B5445"/>
  </w:style>
  <w:style w:type="numbering" w:customStyle="1" w:styleId="142">
    <w:name w:val="Нет списка142"/>
    <w:next w:val="a2"/>
    <w:uiPriority w:val="99"/>
    <w:semiHidden/>
    <w:unhideWhenUsed/>
    <w:rsid w:val="000B5445"/>
  </w:style>
  <w:style w:type="table" w:customStyle="1" w:styleId="521">
    <w:name w:val="Сетка таблицы5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0B5445"/>
  </w:style>
  <w:style w:type="numbering" w:customStyle="1" w:styleId="152">
    <w:name w:val="Нет списка152"/>
    <w:next w:val="a2"/>
    <w:uiPriority w:val="99"/>
    <w:semiHidden/>
    <w:unhideWhenUsed/>
    <w:rsid w:val="000B5445"/>
  </w:style>
  <w:style w:type="table" w:customStyle="1" w:styleId="621">
    <w:name w:val="Сетка таблицы62"/>
    <w:basedOn w:val="a1"/>
    <w:next w:val="aff8"/>
    <w:uiPriority w:val="59"/>
    <w:locked/>
    <w:rsid w:val="000B5445"/>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0B5445"/>
  </w:style>
  <w:style w:type="table" w:customStyle="1" w:styleId="92">
    <w:name w:val="Сетка таблицы9"/>
    <w:basedOn w:val="a1"/>
    <w:next w:val="aff8"/>
    <w:uiPriority w:val="59"/>
    <w:rsid w:val="000B5445"/>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415684"/>
    <w:pPr>
      <w:spacing w:before="100" w:beforeAutospacing="1" w:after="100" w:afterAutospacing="1"/>
    </w:pPr>
  </w:style>
  <w:style w:type="character" w:customStyle="1" w:styleId="s10">
    <w:name w:val="s_10"/>
    <w:basedOn w:val="a0"/>
    <w:rsid w:val="00415684"/>
  </w:style>
  <w:style w:type="paragraph" w:customStyle="1" w:styleId="xl202">
    <w:name w:val="xl202"/>
    <w:basedOn w:val="a"/>
    <w:rsid w:val="00415684"/>
    <w:pPr>
      <w:spacing w:before="100" w:beforeAutospacing="1" w:after="100" w:afterAutospacing="1"/>
      <w:jc w:val="center"/>
    </w:pPr>
  </w:style>
  <w:style w:type="paragraph" w:customStyle="1" w:styleId="xl204">
    <w:name w:val="xl204"/>
    <w:basedOn w:val="a"/>
    <w:rsid w:val="00415684"/>
    <w:pPr>
      <w:spacing w:before="100" w:beforeAutospacing="1" w:after="100" w:afterAutospacing="1"/>
    </w:pPr>
  </w:style>
  <w:style w:type="paragraph" w:customStyle="1" w:styleId="xl205">
    <w:name w:val="xl205"/>
    <w:basedOn w:val="a"/>
    <w:rsid w:val="00415684"/>
    <w:pPr>
      <w:spacing w:before="100" w:beforeAutospacing="1" w:after="100" w:afterAutospacing="1"/>
      <w:jc w:val="right"/>
      <w:textAlignment w:val="center"/>
    </w:pPr>
  </w:style>
  <w:style w:type="paragraph" w:customStyle="1" w:styleId="xl206">
    <w:name w:val="xl206"/>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415684"/>
    <w:pPr>
      <w:spacing w:before="100" w:beforeAutospacing="1" w:after="100" w:afterAutospacing="1"/>
      <w:textAlignment w:val="center"/>
    </w:pPr>
    <w:rPr>
      <w:b/>
      <w:bCs/>
    </w:rPr>
  </w:style>
  <w:style w:type="paragraph" w:customStyle="1" w:styleId="xl210">
    <w:name w:val="xl210"/>
    <w:basedOn w:val="a"/>
    <w:rsid w:val="00415684"/>
    <w:pPr>
      <w:spacing w:before="100" w:beforeAutospacing="1" w:after="100" w:afterAutospacing="1"/>
      <w:jc w:val="center"/>
      <w:textAlignment w:val="center"/>
    </w:pPr>
    <w:rPr>
      <w:b/>
      <w:bCs/>
    </w:rPr>
  </w:style>
  <w:style w:type="paragraph" w:customStyle="1" w:styleId="xl211">
    <w:name w:val="xl211"/>
    <w:basedOn w:val="a"/>
    <w:rsid w:val="00415684"/>
    <w:pPr>
      <w:spacing w:before="100" w:beforeAutospacing="1" w:after="100" w:afterAutospacing="1"/>
      <w:jc w:val="right"/>
      <w:textAlignment w:val="center"/>
    </w:pPr>
    <w:rPr>
      <w:b/>
      <w:bCs/>
    </w:rPr>
  </w:style>
  <w:style w:type="paragraph" w:customStyle="1" w:styleId="xl212">
    <w:name w:val="xl212"/>
    <w:basedOn w:val="a"/>
    <w:rsid w:val="00415684"/>
    <w:pPr>
      <w:spacing w:before="100" w:beforeAutospacing="1" w:after="100" w:afterAutospacing="1"/>
      <w:textAlignment w:val="center"/>
    </w:pPr>
  </w:style>
  <w:style w:type="paragraph" w:customStyle="1" w:styleId="xl213">
    <w:name w:val="xl213"/>
    <w:basedOn w:val="a"/>
    <w:rsid w:val="00415684"/>
    <w:pPr>
      <w:spacing w:before="100" w:beforeAutospacing="1" w:after="100" w:afterAutospacing="1"/>
      <w:jc w:val="center"/>
      <w:textAlignment w:val="center"/>
    </w:pPr>
  </w:style>
  <w:style w:type="paragraph" w:customStyle="1" w:styleId="xl214">
    <w:name w:val="xl214"/>
    <w:basedOn w:val="a"/>
    <w:rsid w:val="00415684"/>
    <w:pPr>
      <w:spacing w:before="100" w:beforeAutospacing="1" w:after="100" w:afterAutospacing="1"/>
      <w:jc w:val="right"/>
      <w:textAlignment w:val="center"/>
    </w:pPr>
  </w:style>
  <w:style w:type="paragraph" w:customStyle="1" w:styleId="xl215">
    <w:name w:val="xl215"/>
    <w:basedOn w:val="a"/>
    <w:rsid w:val="00415684"/>
    <w:pPr>
      <w:spacing w:before="100" w:beforeAutospacing="1" w:after="100" w:afterAutospacing="1"/>
      <w:ind w:firstLineChars="100" w:firstLine="100"/>
      <w:textAlignment w:val="top"/>
    </w:pPr>
  </w:style>
  <w:style w:type="paragraph" w:customStyle="1" w:styleId="xl216">
    <w:name w:val="xl216"/>
    <w:basedOn w:val="a"/>
    <w:rsid w:val="00415684"/>
    <w:pPr>
      <w:spacing w:before="100" w:beforeAutospacing="1" w:after="100" w:afterAutospacing="1"/>
      <w:jc w:val="center"/>
      <w:textAlignment w:val="center"/>
    </w:pPr>
    <w:rPr>
      <w:b/>
      <w:bCs/>
    </w:rPr>
  </w:style>
  <w:style w:type="paragraph" w:customStyle="1" w:styleId="xl217">
    <w:name w:val="xl217"/>
    <w:basedOn w:val="a"/>
    <w:rsid w:val="00415684"/>
    <w:pPr>
      <w:spacing w:before="100" w:beforeAutospacing="1" w:after="100" w:afterAutospacing="1"/>
      <w:jc w:val="right"/>
      <w:textAlignment w:val="center"/>
    </w:pPr>
    <w:rPr>
      <w:b/>
      <w:bCs/>
    </w:rPr>
  </w:style>
  <w:style w:type="paragraph" w:customStyle="1" w:styleId="xl218">
    <w:name w:val="xl218"/>
    <w:basedOn w:val="a"/>
    <w:rsid w:val="00415684"/>
    <w:pPr>
      <w:spacing w:before="100" w:beforeAutospacing="1" w:after="100" w:afterAutospacing="1"/>
      <w:jc w:val="center"/>
      <w:textAlignment w:val="center"/>
    </w:pPr>
  </w:style>
  <w:style w:type="paragraph" w:customStyle="1" w:styleId="xl219">
    <w:name w:val="xl219"/>
    <w:basedOn w:val="a"/>
    <w:rsid w:val="00415684"/>
    <w:pPr>
      <w:spacing w:before="100" w:beforeAutospacing="1" w:after="100" w:afterAutospacing="1"/>
      <w:textAlignment w:val="center"/>
    </w:pPr>
  </w:style>
  <w:style w:type="paragraph" w:customStyle="1" w:styleId="xl220">
    <w:name w:val="xl220"/>
    <w:basedOn w:val="a"/>
    <w:rsid w:val="00415684"/>
    <w:pPr>
      <w:spacing w:before="100" w:beforeAutospacing="1" w:after="100" w:afterAutospacing="1"/>
      <w:jc w:val="right"/>
      <w:textAlignment w:val="center"/>
    </w:pPr>
  </w:style>
  <w:style w:type="paragraph" w:customStyle="1" w:styleId="xl221">
    <w:name w:val="xl221"/>
    <w:basedOn w:val="a"/>
    <w:rsid w:val="00415684"/>
    <w:pPr>
      <w:spacing w:before="100" w:beforeAutospacing="1" w:after="100" w:afterAutospacing="1"/>
      <w:ind w:firstLineChars="3600" w:firstLine="3600"/>
      <w:textAlignment w:val="top"/>
    </w:pPr>
  </w:style>
  <w:style w:type="paragraph" w:customStyle="1" w:styleId="xl203">
    <w:name w:val="xl203"/>
    <w:basedOn w:val="a"/>
    <w:rsid w:val="00415684"/>
    <w:pPr>
      <w:spacing w:before="100" w:beforeAutospacing="1" w:after="100" w:afterAutospacing="1"/>
    </w:pPr>
  </w:style>
  <w:style w:type="paragraph" w:customStyle="1" w:styleId="xl222">
    <w:name w:val="xl222"/>
    <w:basedOn w:val="a"/>
    <w:rsid w:val="00415684"/>
    <w:pPr>
      <w:pBdr>
        <w:left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415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41568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415684"/>
    <w:pPr>
      <w:pBdr>
        <w:left w:val="single" w:sz="4" w:space="0" w:color="auto"/>
        <w:right w:val="single" w:sz="4" w:space="0" w:color="auto"/>
      </w:pBdr>
      <w:spacing w:before="100" w:beforeAutospacing="1" w:after="100" w:afterAutospacing="1"/>
      <w:jc w:val="center"/>
      <w:textAlignment w:val="center"/>
    </w:pPr>
  </w:style>
  <w:style w:type="paragraph" w:customStyle="1" w:styleId="1f0">
    <w:name w:val="Обычный (веб)1"/>
    <w:basedOn w:val="a"/>
    <w:rsid w:val="00415684"/>
    <w:pPr>
      <w:widowControl w:val="0"/>
      <w:spacing w:before="100" w:after="100"/>
    </w:pPr>
    <w:rPr>
      <w:kern w:val="1"/>
      <w:lang w:eastAsia="ar-SA"/>
    </w:rPr>
  </w:style>
  <w:style w:type="paragraph" w:customStyle="1" w:styleId="afffffff">
    <w:basedOn w:val="a"/>
    <w:next w:val="a7"/>
    <w:qFormat/>
    <w:rsid w:val="00CE62FA"/>
    <w:pPr>
      <w:jc w:val="center"/>
    </w:pPr>
    <w:rPr>
      <w:b/>
      <w:bCs/>
      <w:sz w:val="32"/>
    </w:rPr>
  </w:style>
  <w:style w:type="paragraph" w:customStyle="1" w:styleId="83">
    <w:name w:val="Абзац списка8"/>
    <w:basedOn w:val="a"/>
    <w:rsid w:val="00CE62FA"/>
    <w:pPr>
      <w:spacing w:after="200" w:line="276" w:lineRule="auto"/>
      <w:ind w:left="720"/>
      <w:contextualSpacing/>
    </w:pPr>
    <w:rPr>
      <w:rFonts w:ascii="Calibri" w:eastAsia="Calibri" w:hAnsi="Calibri"/>
      <w:sz w:val="22"/>
      <w:szCs w:val="22"/>
      <w:lang w:val="en-US" w:eastAsia="en-US"/>
    </w:rPr>
  </w:style>
  <w:style w:type="paragraph" w:customStyle="1" w:styleId="66">
    <w:name w:val="Обычный6"/>
    <w:rsid w:val="00CE62FA"/>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WW8Num1z0">
    <w:name w:val="WW8Num1z0"/>
    <w:rsid w:val="00CE62FA"/>
  </w:style>
  <w:style w:type="character" w:customStyle="1" w:styleId="WW8Num1z1">
    <w:name w:val="WW8Num1z1"/>
    <w:rsid w:val="00CE62FA"/>
  </w:style>
  <w:style w:type="character" w:customStyle="1" w:styleId="WW8Num1z2">
    <w:name w:val="WW8Num1z2"/>
    <w:rsid w:val="00CE62FA"/>
  </w:style>
  <w:style w:type="character" w:customStyle="1" w:styleId="WW8Num1z3">
    <w:name w:val="WW8Num1z3"/>
    <w:rsid w:val="00CE62FA"/>
  </w:style>
  <w:style w:type="character" w:customStyle="1" w:styleId="WW8Num1z4">
    <w:name w:val="WW8Num1z4"/>
    <w:rsid w:val="00CE62FA"/>
  </w:style>
  <w:style w:type="character" w:customStyle="1" w:styleId="WW8Num1z5">
    <w:name w:val="WW8Num1z5"/>
    <w:rsid w:val="00CE62FA"/>
  </w:style>
  <w:style w:type="character" w:customStyle="1" w:styleId="WW8Num1z6">
    <w:name w:val="WW8Num1z6"/>
    <w:rsid w:val="00CE62FA"/>
  </w:style>
  <w:style w:type="character" w:customStyle="1" w:styleId="WW8Num1z7">
    <w:name w:val="WW8Num1z7"/>
    <w:rsid w:val="00CE62FA"/>
  </w:style>
  <w:style w:type="character" w:customStyle="1" w:styleId="WW8Num1z8">
    <w:name w:val="WW8Num1z8"/>
    <w:rsid w:val="00CE62FA"/>
  </w:style>
  <w:style w:type="character" w:customStyle="1" w:styleId="1f1">
    <w:name w:val="Основной шрифт абзаца1"/>
    <w:rsid w:val="00CE62FA"/>
  </w:style>
  <w:style w:type="character" w:customStyle="1" w:styleId="56">
    <w:name w:val="Знак Знак5"/>
    <w:rsid w:val="00CE62FA"/>
    <w:rPr>
      <w:rFonts w:ascii="Cambria" w:hAnsi="Cambria" w:cs="Times New Roman"/>
      <w:b/>
      <w:bCs/>
      <w:color w:val="365F91"/>
      <w:sz w:val="28"/>
      <w:szCs w:val="28"/>
    </w:rPr>
  </w:style>
  <w:style w:type="character" w:customStyle="1" w:styleId="46">
    <w:name w:val="Знак Знак4"/>
    <w:rsid w:val="00CE62FA"/>
    <w:rPr>
      <w:rFonts w:ascii="Cambria" w:hAnsi="Cambria" w:cs="Times New Roman"/>
      <w:b/>
      <w:bCs/>
      <w:color w:val="4F81BD"/>
      <w:sz w:val="26"/>
      <w:szCs w:val="26"/>
    </w:rPr>
  </w:style>
  <w:style w:type="character" w:customStyle="1" w:styleId="3c">
    <w:name w:val="Знак Знак3"/>
    <w:rsid w:val="00CE62FA"/>
    <w:rPr>
      <w:rFonts w:ascii="Times New Roman" w:hAnsi="Times New Roman" w:cs="Times New Roman"/>
      <w:sz w:val="20"/>
      <w:szCs w:val="20"/>
      <w:lang w:val="x-none"/>
    </w:rPr>
  </w:style>
  <w:style w:type="character" w:customStyle="1" w:styleId="2d">
    <w:name w:val="Знак Знак2"/>
    <w:rsid w:val="00CE62FA"/>
    <w:rPr>
      <w:rFonts w:cs="Times New Roman"/>
    </w:rPr>
  </w:style>
  <w:style w:type="character" w:customStyle="1" w:styleId="1f2">
    <w:name w:val="Знак Знак1"/>
    <w:rsid w:val="00CE62FA"/>
    <w:rPr>
      <w:rFonts w:cs="Times New Roman"/>
    </w:rPr>
  </w:style>
  <w:style w:type="character" w:customStyle="1" w:styleId="afffffff0">
    <w:name w:val="Знак Знак"/>
    <w:rsid w:val="00CE62FA"/>
    <w:rPr>
      <w:rFonts w:ascii="Tahoma" w:hAnsi="Tahoma" w:cs="Tahoma"/>
      <w:sz w:val="16"/>
      <w:szCs w:val="16"/>
    </w:rPr>
  </w:style>
  <w:style w:type="paragraph" w:styleId="afffffff1">
    <w:name w:val="List"/>
    <w:basedOn w:val="a3"/>
    <w:rsid w:val="00CE62FA"/>
    <w:pPr>
      <w:jc w:val="both"/>
    </w:pPr>
    <w:rPr>
      <w:rFonts w:eastAsia="Calibri" w:cs="Mangal"/>
      <w:sz w:val="24"/>
      <w:szCs w:val="20"/>
      <w:lang w:val="x-none" w:eastAsia="ar-SA"/>
    </w:rPr>
  </w:style>
  <w:style w:type="paragraph" w:customStyle="1" w:styleId="1f3">
    <w:name w:val="Название1"/>
    <w:basedOn w:val="a"/>
    <w:rsid w:val="00CE62FA"/>
    <w:pPr>
      <w:suppressLineNumbers/>
      <w:spacing w:before="120" w:after="120" w:line="276" w:lineRule="auto"/>
    </w:pPr>
    <w:rPr>
      <w:rFonts w:ascii="Calibri" w:hAnsi="Calibri" w:cs="Mangal"/>
      <w:i/>
      <w:iCs/>
      <w:lang w:eastAsia="ar-SA"/>
    </w:rPr>
  </w:style>
  <w:style w:type="paragraph" w:customStyle="1" w:styleId="1f4">
    <w:name w:val="Указатель1"/>
    <w:basedOn w:val="a"/>
    <w:rsid w:val="00CE62FA"/>
    <w:pPr>
      <w:suppressLineNumbers/>
      <w:spacing w:after="200" w:line="276" w:lineRule="auto"/>
    </w:pPr>
    <w:rPr>
      <w:rFonts w:ascii="Calibri" w:hAnsi="Calibri" w:cs="Mangal"/>
      <w:sz w:val="22"/>
      <w:szCs w:val="22"/>
      <w:lang w:eastAsia="ar-SA"/>
    </w:rPr>
  </w:style>
  <w:style w:type="paragraph" w:customStyle="1" w:styleId="afffffff2">
    <w:name w:val="Содержимое врезки"/>
    <w:basedOn w:val="a3"/>
    <w:qFormat/>
    <w:rsid w:val="00CE62FA"/>
    <w:pPr>
      <w:jc w:val="both"/>
    </w:pPr>
    <w:rPr>
      <w:rFonts w:eastAsia="Calibri"/>
      <w:sz w:val="24"/>
      <w:szCs w:val="20"/>
      <w:lang w:val="x-none" w:eastAsia="ar-SA"/>
    </w:rPr>
  </w:style>
  <w:style w:type="character" w:customStyle="1" w:styleId="Bodytext">
    <w:name w:val="Body text_"/>
    <w:link w:val="16"/>
    <w:rsid w:val="00871622"/>
    <w:rPr>
      <w:rFonts w:ascii="Times New Roman" w:eastAsia="Times New Roman" w:hAnsi="Times New Roman" w:cs="Times New Roman"/>
      <w:sz w:val="27"/>
      <w:szCs w:val="27"/>
      <w:shd w:val="clear" w:color="auto" w:fill="FFFFFF"/>
      <w:lang w:eastAsia="ru-RU"/>
    </w:rPr>
  </w:style>
  <w:style w:type="paragraph" w:customStyle="1" w:styleId="default0">
    <w:name w:val="default"/>
    <w:basedOn w:val="a"/>
    <w:rsid w:val="00B71964"/>
    <w:pPr>
      <w:spacing w:before="100" w:beforeAutospacing="1" w:after="100" w:afterAutospacing="1"/>
    </w:pPr>
  </w:style>
  <w:style w:type="paragraph" w:customStyle="1" w:styleId="afffffff3">
    <w:name w:val="Внимание: Криминал!!"/>
    <w:basedOn w:val="a"/>
    <w:next w:val="a"/>
    <w:rsid w:val="00511D6C"/>
    <w:pPr>
      <w:widowControl w:val="0"/>
      <w:autoSpaceDE w:val="0"/>
      <w:autoSpaceDN w:val="0"/>
      <w:adjustRightInd w:val="0"/>
      <w:jc w:val="both"/>
    </w:pPr>
    <w:rPr>
      <w:rFonts w:ascii="Arial" w:hAnsi="Arial" w:cs="Arial"/>
    </w:rPr>
  </w:style>
  <w:style w:type="character" w:customStyle="1" w:styleId="171">
    <w:name w:val="Знак Знак17"/>
    <w:qFormat/>
    <w:rsid w:val="00FD0267"/>
    <w:rPr>
      <w:sz w:val="28"/>
    </w:rPr>
  </w:style>
  <w:style w:type="character" w:customStyle="1" w:styleId="afffffff4">
    <w:name w:val="Выделение жирным"/>
    <w:qFormat/>
    <w:rsid w:val="00FD0267"/>
    <w:rPr>
      <w:b/>
      <w:bCs/>
    </w:rPr>
  </w:style>
  <w:style w:type="paragraph" w:customStyle="1" w:styleId="afffffff5">
    <w:basedOn w:val="a"/>
    <w:next w:val="a7"/>
    <w:qFormat/>
    <w:rsid w:val="00C657E5"/>
    <w:pPr>
      <w:jc w:val="center"/>
    </w:pPr>
    <w:rPr>
      <w:b/>
      <w:bCs/>
      <w:sz w:val="32"/>
    </w:rPr>
  </w:style>
  <w:style w:type="paragraph" w:customStyle="1" w:styleId="93">
    <w:name w:val="Абзац списка9"/>
    <w:basedOn w:val="a"/>
    <w:rsid w:val="00C657E5"/>
    <w:pPr>
      <w:spacing w:after="200" w:line="276" w:lineRule="auto"/>
      <w:ind w:left="720"/>
      <w:contextualSpacing/>
    </w:pPr>
    <w:rPr>
      <w:rFonts w:ascii="Calibri" w:eastAsia="Calibri" w:hAnsi="Calibri"/>
      <w:sz w:val="22"/>
      <w:szCs w:val="22"/>
      <w:lang w:val="en-US" w:eastAsia="en-US"/>
    </w:rPr>
  </w:style>
  <w:style w:type="paragraph" w:customStyle="1" w:styleId="75">
    <w:name w:val="Обычный7"/>
    <w:rsid w:val="00C657E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3">
    <w:name w:val="Основной текст с отступом 21"/>
    <w:basedOn w:val="a"/>
    <w:rsid w:val="00C657E5"/>
    <w:pPr>
      <w:suppressAutoHyphens/>
      <w:ind w:left="709"/>
      <w:jc w:val="both"/>
    </w:pPr>
    <w:rPr>
      <w:sz w:val="28"/>
      <w:szCs w:val="20"/>
      <w:lang w:eastAsia="zh-CN"/>
    </w:rPr>
  </w:style>
  <w:style w:type="paragraph" w:customStyle="1" w:styleId="afffffff6">
    <w:name w:val="Министерский"/>
    <w:basedOn w:val="a"/>
    <w:rsid w:val="00C657E5"/>
    <w:pPr>
      <w:jc w:val="center"/>
    </w:pPr>
    <w:rPr>
      <w:rFonts w:eastAsia="Calibri"/>
      <w:lang w:eastAsia="ar-SA"/>
    </w:rPr>
  </w:style>
  <w:style w:type="paragraph" w:customStyle="1" w:styleId="xl154">
    <w:name w:val="xl154"/>
    <w:basedOn w:val="a"/>
    <w:rsid w:val="00C657E5"/>
    <w:pPr>
      <w:pBdr>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C657E5"/>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C657E5"/>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C657E5"/>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8">
    <w:name w:val="xl158"/>
    <w:basedOn w:val="a"/>
    <w:rsid w:val="00C657E5"/>
    <w:pPr>
      <w:pBdr>
        <w:top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9">
    <w:name w:val="xl159"/>
    <w:basedOn w:val="a"/>
    <w:rsid w:val="00C657E5"/>
    <w:pPr>
      <w:pBdr>
        <w:top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0">
    <w:name w:val="xl160"/>
    <w:basedOn w:val="a"/>
    <w:rsid w:val="00C657E5"/>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1">
    <w:name w:val="xl161"/>
    <w:basedOn w:val="a"/>
    <w:rsid w:val="00C657E5"/>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2">
    <w:name w:val="xl162"/>
    <w:basedOn w:val="a"/>
    <w:rsid w:val="00C657E5"/>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3">
    <w:name w:val="xl163"/>
    <w:basedOn w:val="a"/>
    <w:rsid w:val="00C657E5"/>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4">
    <w:name w:val="xl164"/>
    <w:basedOn w:val="a"/>
    <w:rsid w:val="00C657E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5">
    <w:name w:val="xl165"/>
    <w:basedOn w:val="a"/>
    <w:rsid w:val="00C657E5"/>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6">
    <w:name w:val="xl166"/>
    <w:basedOn w:val="a"/>
    <w:rsid w:val="00C657E5"/>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7">
    <w:name w:val="xl167"/>
    <w:basedOn w:val="a"/>
    <w:rsid w:val="00C657E5"/>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8">
    <w:name w:val="xl168"/>
    <w:basedOn w:val="a"/>
    <w:rsid w:val="00C657E5"/>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9">
    <w:name w:val="xl169"/>
    <w:basedOn w:val="a"/>
    <w:rsid w:val="00C657E5"/>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0">
    <w:name w:val="xl170"/>
    <w:basedOn w:val="a"/>
    <w:rsid w:val="00C657E5"/>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71">
    <w:name w:val="xl171"/>
    <w:basedOn w:val="a"/>
    <w:rsid w:val="00C657E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72">
    <w:name w:val="xl172"/>
    <w:basedOn w:val="a"/>
    <w:rsid w:val="00C657E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3">
    <w:name w:val="xl173"/>
    <w:basedOn w:val="a"/>
    <w:rsid w:val="00C657E5"/>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4">
    <w:name w:val="xl174"/>
    <w:basedOn w:val="a"/>
    <w:rsid w:val="00C657E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5">
    <w:name w:val="xl175"/>
    <w:basedOn w:val="a"/>
    <w:rsid w:val="00C657E5"/>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afffffff7">
    <w:name w:val="Текст документа"/>
    <w:basedOn w:val="a"/>
    <w:rsid w:val="00366307"/>
    <w:pPr>
      <w:suppressAutoHyphens/>
      <w:ind w:firstLine="709"/>
      <w:jc w:val="both"/>
    </w:pPr>
    <w:rPr>
      <w:sz w:val="28"/>
      <w:szCs w:val="28"/>
      <w:lang w:eastAsia="ar-SA"/>
    </w:rPr>
  </w:style>
  <w:style w:type="paragraph" w:customStyle="1" w:styleId="s3">
    <w:name w:val="s_3"/>
    <w:basedOn w:val="a"/>
    <w:rsid w:val="009D3031"/>
    <w:pPr>
      <w:spacing w:before="100" w:beforeAutospacing="1" w:after="100" w:afterAutospacing="1"/>
    </w:pPr>
  </w:style>
  <w:style w:type="paragraph" w:customStyle="1" w:styleId="s1">
    <w:name w:val="s_1"/>
    <w:basedOn w:val="a"/>
    <w:rsid w:val="009D3031"/>
    <w:pPr>
      <w:spacing w:before="100" w:beforeAutospacing="1" w:after="100" w:afterAutospacing="1"/>
    </w:pPr>
  </w:style>
  <w:style w:type="paragraph" w:customStyle="1" w:styleId="afffffff8">
    <w:basedOn w:val="a"/>
    <w:next w:val="a7"/>
    <w:qFormat/>
    <w:rsid w:val="00C50024"/>
    <w:pPr>
      <w:jc w:val="center"/>
    </w:pPr>
    <w:rPr>
      <w:b/>
      <w:bCs/>
      <w:sz w:val="32"/>
    </w:rPr>
  </w:style>
  <w:style w:type="paragraph" w:customStyle="1" w:styleId="100">
    <w:name w:val="Абзац списка10"/>
    <w:basedOn w:val="a"/>
    <w:rsid w:val="00C50024"/>
    <w:pPr>
      <w:spacing w:after="200" w:line="276" w:lineRule="auto"/>
      <w:ind w:left="720"/>
      <w:contextualSpacing/>
    </w:pPr>
    <w:rPr>
      <w:rFonts w:ascii="Calibri" w:eastAsia="Calibri" w:hAnsi="Calibri"/>
      <w:sz w:val="22"/>
      <w:szCs w:val="22"/>
      <w:lang w:val="en-US" w:eastAsia="en-US"/>
    </w:rPr>
  </w:style>
  <w:style w:type="paragraph" w:customStyle="1" w:styleId="84">
    <w:name w:val="Обычный8"/>
    <w:rsid w:val="00C50024"/>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WW8Num2z0">
    <w:name w:val="WW8Num2z0"/>
    <w:rsid w:val="00C50024"/>
    <w:rPr>
      <w:rFonts w:hint="default"/>
    </w:rPr>
  </w:style>
  <w:style w:type="character" w:customStyle="1" w:styleId="2e">
    <w:name w:val="Основной шрифт абзаца2"/>
    <w:rsid w:val="00C50024"/>
  </w:style>
  <w:style w:type="paragraph" w:customStyle="1" w:styleId="2f">
    <w:name w:val="Название2"/>
    <w:basedOn w:val="a"/>
    <w:rsid w:val="00C50024"/>
    <w:pPr>
      <w:suppressLineNumbers/>
      <w:suppressAutoHyphens/>
      <w:spacing w:before="120" w:after="120"/>
    </w:pPr>
    <w:rPr>
      <w:rFonts w:cs="Mangal"/>
      <w:i/>
      <w:iCs/>
      <w:lang w:eastAsia="ar-SA"/>
    </w:rPr>
  </w:style>
  <w:style w:type="paragraph" w:customStyle="1" w:styleId="2f0">
    <w:name w:val="Указатель2"/>
    <w:basedOn w:val="a"/>
    <w:rsid w:val="00C50024"/>
    <w:pPr>
      <w:suppressLineNumbers/>
      <w:suppressAutoHyphens/>
    </w:pPr>
    <w:rPr>
      <w:rFonts w:cs="Mangal"/>
      <w:lang w:eastAsia="ar-SA"/>
    </w:rPr>
  </w:style>
  <w:style w:type="paragraph" w:customStyle="1" w:styleId="msonormalbullet1gif">
    <w:name w:val="msonormalbullet1.gif"/>
    <w:basedOn w:val="a"/>
    <w:rsid w:val="00C50024"/>
    <w:pPr>
      <w:spacing w:before="280" w:after="280"/>
    </w:pPr>
    <w:rPr>
      <w:lang w:eastAsia="ar-SA"/>
    </w:rPr>
  </w:style>
  <w:style w:type="paragraph" w:customStyle="1" w:styleId="msonormalbullet3gif">
    <w:name w:val="msonormalbullet3.gif"/>
    <w:basedOn w:val="a"/>
    <w:rsid w:val="00C50024"/>
    <w:pPr>
      <w:spacing w:before="280" w:after="280"/>
    </w:pPr>
    <w:rPr>
      <w:lang w:eastAsia="ar-SA"/>
    </w:rPr>
  </w:style>
  <w:style w:type="paragraph" w:customStyle="1" w:styleId="xl240">
    <w:name w:val="xl240"/>
    <w:basedOn w:val="a"/>
    <w:rsid w:val="00C5002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1">
    <w:name w:val="xl241"/>
    <w:basedOn w:val="a"/>
    <w:rsid w:val="00C5002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2">
    <w:name w:val="xl242"/>
    <w:basedOn w:val="a"/>
    <w:rsid w:val="00C5002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3">
    <w:name w:val="xl243"/>
    <w:basedOn w:val="a"/>
    <w:rsid w:val="00C5002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4">
    <w:name w:val="xl244"/>
    <w:basedOn w:val="a"/>
    <w:rsid w:val="00C50024"/>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5">
    <w:name w:val="xl245"/>
    <w:basedOn w:val="a"/>
    <w:rsid w:val="00C50024"/>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6">
    <w:name w:val="xl246"/>
    <w:basedOn w:val="a"/>
    <w:rsid w:val="00C50024"/>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7">
    <w:name w:val="xl247"/>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248">
    <w:name w:val="xl248"/>
    <w:basedOn w:val="a"/>
    <w:rsid w:val="00C5002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49">
    <w:name w:val="xl249"/>
    <w:basedOn w:val="a"/>
    <w:rsid w:val="00C5002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50">
    <w:name w:val="xl250"/>
    <w:basedOn w:val="a"/>
    <w:rsid w:val="00C5002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1">
    <w:name w:val="xl251"/>
    <w:basedOn w:val="a"/>
    <w:rsid w:val="00C50024"/>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2">
    <w:name w:val="xl252"/>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253">
    <w:name w:val="xl253"/>
    <w:basedOn w:val="a"/>
    <w:rsid w:val="00C50024"/>
    <w:pPr>
      <w:spacing w:before="100" w:beforeAutospacing="1" w:after="100" w:afterAutospacing="1"/>
    </w:pPr>
    <w:rPr>
      <w:b/>
      <w:bCs/>
    </w:rPr>
  </w:style>
  <w:style w:type="paragraph" w:customStyle="1" w:styleId="xl254">
    <w:name w:val="xl254"/>
    <w:basedOn w:val="a"/>
    <w:rsid w:val="00C5002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i/>
      <w:iCs/>
      <w:color w:val="000000"/>
      <w:sz w:val="20"/>
      <w:szCs w:val="20"/>
    </w:rPr>
  </w:style>
  <w:style w:type="paragraph" w:customStyle="1" w:styleId="xl255">
    <w:name w:val="xl255"/>
    <w:basedOn w:val="a"/>
    <w:rsid w:val="00C5002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color w:val="000000"/>
      <w:sz w:val="20"/>
      <w:szCs w:val="20"/>
    </w:rPr>
  </w:style>
  <w:style w:type="paragraph" w:customStyle="1" w:styleId="xl256">
    <w:name w:val="xl256"/>
    <w:basedOn w:val="a"/>
    <w:rsid w:val="00C50024"/>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57">
    <w:name w:val="xl257"/>
    <w:basedOn w:val="a"/>
    <w:rsid w:val="00C500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C5002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59">
    <w:name w:val="xl259"/>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0"/>
      <w:szCs w:val="20"/>
    </w:rPr>
  </w:style>
  <w:style w:type="paragraph" w:customStyle="1" w:styleId="xl260">
    <w:name w:val="xl260"/>
    <w:basedOn w:val="a"/>
    <w:rsid w:val="00C5002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61">
    <w:name w:val="xl261"/>
    <w:basedOn w:val="a"/>
    <w:rsid w:val="00C50024"/>
    <w:pPr>
      <w:spacing w:before="100" w:beforeAutospacing="1" w:after="100" w:afterAutospacing="1"/>
      <w:jc w:val="right"/>
    </w:pPr>
    <w:rPr>
      <w:sz w:val="20"/>
      <w:szCs w:val="20"/>
    </w:rPr>
  </w:style>
  <w:style w:type="paragraph" w:customStyle="1" w:styleId="xl262">
    <w:name w:val="xl262"/>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sz w:val="16"/>
      <w:szCs w:val="16"/>
    </w:rPr>
  </w:style>
  <w:style w:type="paragraph" w:customStyle="1" w:styleId="xl263">
    <w:name w:val="xl263"/>
    <w:basedOn w:val="a"/>
    <w:rsid w:val="00C5002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64">
    <w:name w:val="xl264"/>
    <w:basedOn w:val="a"/>
    <w:rsid w:val="00C5002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65">
    <w:name w:val="xl265"/>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266">
    <w:name w:val="xl266"/>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267">
    <w:name w:val="xl267"/>
    <w:basedOn w:val="a"/>
    <w:rsid w:val="00C5002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268">
    <w:name w:val="xl268"/>
    <w:basedOn w:val="a"/>
    <w:rsid w:val="00C5002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paragraph" w:customStyle="1" w:styleId="xl269">
    <w:name w:val="xl269"/>
    <w:basedOn w:val="a"/>
    <w:rsid w:val="00C50024"/>
    <w:pPr>
      <w:spacing w:before="100" w:beforeAutospacing="1" w:after="100" w:afterAutospacing="1"/>
    </w:pPr>
    <w:rPr>
      <w:sz w:val="20"/>
      <w:szCs w:val="20"/>
    </w:rPr>
  </w:style>
  <w:style w:type="paragraph" w:customStyle="1" w:styleId="xl270">
    <w:name w:val="xl270"/>
    <w:basedOn w:val="a"/>
    <w:rsid w:val="00C5002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color w:val="000000"/>
      <w:sz w:val="20"/>
      <w:szCs w:val="20"/>
    </w:rPr>
  </w:style>
  <w:style w:type="paragraph" w:customStyle="1" w:styleId="xl271">
    <w:name w:val="xl271"/>
    <w:basedOn w:val="a"/>
    <w:rsid w:val="00C5002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20"/>
      <w:szCs w:val="20"/>
    </w:rPr>
  </w:style>
  <w:style w:type="paragraph" w:customStyle="1" w:styleId="xl272">
    <w:name w:val="xl272"/>
    <w:basedOn w:val="a"/>
    <w:rsid w:val="00C50024"/>
    <w:pPr>
      <w:pBdr>
        <w:bottom w:val="single" w:sz="4" w:space="0" w:color="000000"/>
        <w:right w:val="single" w:sz="8" w:space="0" w:color="000000"/>
      </w:pBdr>
      <w:shd w:val="clear" w:color="000000" w:fill="FFFF00"/>
      <w:spacing w:before="100" w:beforeAutospacing="1" w:after="100" w:afterAutospacing="1"/>
    </w:pPr>
    <w:rPr>
      <w:rFonts w:ascii="Arial" w:hAnsi="Arial" w:cs="Arial"/>
      <w:color w:val="000000"/>
      <w:sz w:val="16"/>
      <w:szCs w:val="16"/>
    </w:rPr>
  </w:style>
  <w:style w:type="paragraph" w:customStyle="1" w:styleId="xl273">
    <w:name w:val="xl273"/>
    <w:basedOn w:val="a"/>
    <w:rsid w:val="00C50024"/>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C50024"/>
    <w:pPr>
      <w:pBdr>
        <w:left w:val="single" w:sz="4" w:space="0" w:color="000000"/>
        <w:bottom w:val="single" w:sz="4" w:space="0" w:color="000000"/>
        <w:right w:val="single" w:sz="4" w:space="0" w:color="000000"/>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75">
    <w:name w:val="xl275"/>
    <w:basedOn w:val="a"/>
    <w:rsid w:val="00C50024"/>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76">
    <w:name w:val="xl276"/>
    <w:basedOn w:val="a"/>
    <w:rsid w:val="00C50024"/>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77">
    <w:name w:val="xl277"/>
    <w:basedOn w:val="a"/>
    <w:rsid w:val="00C5002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78">
    <w:name w:val="xl278"/>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79">
    <w:name w:val="xl279"/>
    <w:basedOn w:val="a"/>
    <w:rsid w:val="00C50024"/>
    <w:pPr>
      <w:pBdr>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80">
    <w:name w:val="xl280"/>
    <w:basedOn w:val="a"/>
    <w:rsid w:val="00C50024"/>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81">
    <w:name w:val="xl281"/>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2">
    <w:name w:val="xl282"/>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3">
    <w:name w:val="xl283"/>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284">
    <w:name w:val="xl284"/>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85">
    <w:name w:val="xl285"/>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rPr>
  </w:style>
  <w:style w:type="paragraph" w:customStyle="1" w:styleId="xl286">
    <w:name w:val="xl286"/>
    <w:basedOn w:val="a"/>
    <w:rsid w:val="00C50024"/>
    <w:pPr>
      <w:pBdr>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
    <w:rsid w:val="00C5002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
    <w:rsid w:val="00C50024"/>
    <w:pPr>
      <w:pBdr>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89">
    <w:name w:val="xl289"/>
    <w:basedOn w:val="a"/>
    <w:rsid w:val="00C50024"/>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b/>
      <w:bCs/>
      <w:color w:val="000000"/>
      <w:sz w:val="16"/>
      <w:szCs w:val="16"/>
    </w:rPr>
  </w:style>
  <w:style w:type="paragraph" w:customStyle="1" w:styleId="xl290">
    <w:name w:val="xl290"/>
    <w:basedOn w:val="a"/>
    <w:rsid w:val="00C50024"/>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
    <w:rsid w:val="00C50024"/>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92">
    <w:name w:val="xl292"/>
    <w:basedOn w:val="a"/>
    <w:rsid w:val="00C5002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93">
    <w:name w:val="xl293"/>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iCs/>
      <w:sz w:val="16"/>
      <w:szCs w:val="16"/>
    </w:rPr>
  </w:style>
  <w:style w:type="paragraph" w:customStyle="1" w:styleId="xl294">
    <w:name w:val="xl294"/>
    <w:basedOn w:val="a"/>
    <w:rsid w:val="00C5002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5">
    <w:name w:val="xl295"/>
    <w:basedOn w:val="a"/>
    <w:rsid w:val="00C5002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6">
    <w:name w:val="xl296"/>
    <w:basedOn w:val="a"/>
    <w:rsid w:val="00C50024"/>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97">
    <w:name w:val="xl297"/>
    <w:basedOn w:val="a"/>
    <w:rsid w:val="00C5002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6"/>
      <w:szCs w:val="16"/>
    </w:rPr>
  </w:style>
  <w:style w:type="paragraph" w:customStyle="1" w:styleId="xl298">
    <w:name w:val="xl298"/>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99">
    <w:name w:val="xl299"/>
    <w:basedOn w:val="a"/>
    <w:rsid w:val="00C50024"/>
    <w:pPr>
      <w:spacing w:before="100" w:beforeAutospacing="1" w:after="100" w:afterAutospacing="1"/>
    </w:pPr>
    <w:rPr>
      <w:i/>
      <w:iCs/>
    </w:rPr>
  </w:style>
  <w:style w:type="paragraph" w:customStyle="1" w:styleId="xl300">
    <w:name w:val="xl300"/>
    <w:basedOn w:val="a"/>
    <w:rsid w:val="00C50024"/>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301">
    <w:name w:val="xl301"/>
    <w:basedOn w:val="a"/>
    <w:rsid w:val="00C50024"/>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302">
    <w:name w:val="xl302"/>
    <w:basedOn w:val="a"/>
    <w:rsid w:val="00C50024"/>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303">
    <w:name w:val="xl303"/>
    <w:basedOn w:val="a"/>
    <w:rsid w:val="00C50024"/>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
    <w:rsid w:val="00C5002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05">
    <w:name w:val="xl305"/>
    <w:basedOn w:val="a"/>
    <w:rsid w:val="00C5002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6">
    <w:name w:val="xl306"/>
    <w:basedOn w:val="a"/>
    <w:rsid w:val="00C5002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7">
    <w:name w:val="xl307"/>
    <w:basedOn w:val="a"/>
    <w:rsid w:val="00C50024"/>
    <w:pPr>
      <w:pBdr>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8">
    <w:name w:val="xl308"/>
    <w:basedOn w:val="a"/>
    <w:rsid w:val="00C50024"/>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309">
    <w:name w:val="xl309"/>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310">
    <w:name w:val="xl310"/>
    <w:basedOn w:val="a"/>
    <w:rsid w:val="00C500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1">
    <w:name w:val="xl311"/>
    <w:basedOn w:val="a"/>
    <w:rsid w:val="00C50024"/>
    <w:pPr>
      <w:spacing w:before="100" w:beforeAutospacing="1" w:after="100" w:afterAutospacing="1"/>
      <w:textAlignment w:val="center"/>
    </w:pPr>
    <w:rPr>
      <w:b/>
      <w:bCs/>
    </w:rPr>
  </w:style>
  <w:style w:type="paragraph" w:customStyle="1" w:styleId="xl312">
    <w:name w:val="xl312"/>
    <w:basedOn w:val="a"/>
    <w:rsid w:val="00C50024"/>
    <w:pPr>
      <w:spacing w:before="100" w:beforeAutospacing="1" w:after="100" w:afterAutospacing="1"/>
      <w:jc w:val="center"/>
      <w:textAlignment w:val="center"/>
    </w:pPr>
    <w:rPr>
      <w:b/>
      <w:bCs/>
    </w:rPr>
  </w:style>
  <w:style w:type="paragraph" w:customStyle="1" w:styleId="xl313">
    <w:name w:val="xl313"/>
    <w:basedOn w:val="a"/>
    <w:rsid w:val="00C50024"/>
    <w:pPr>
      <w:spacing w:before="100" w:beforeAutospacing="1" w:after="100" w:afterAutospacing="1"/>
      <w:jc w:val="right"/>
      <w:textAlignment w:val="center"/>
    </w:pPr>
    <w:rPr>
      <w:b/>
      <w:bCs/>
    </w:rPr>
  </w:style>
  <w:style w:type="paragraph" w:customStyle="1" w:styleId="xl314">
    <w:name w:val="xl314"/>
    <w:basedOn w:val="a"/>
    <w:rsid w:val="00C50024"/>
    <w:pPr>
      <w:spacing w:before="100" w:beforeAutospacing="1" w:after="100" w:afterAutospacing="1"/>
      <w:textAlignment w:val="center"/>
    </w:pPr>
  </w:style>
  <w:style w:type="paragraph" w:customStyle="1" w:styleId="xl315">
    <w:name w:val="xl315"/>
    <w:basedOn w:val="a"/>
    <w:rsid w:val="00C50024"/>
    <w:pPr>
      <w:spacing w:before="100" w:beforeAutospacing="1" w:after="100" w:afterAutospacing="1"/>
      <w:jc w:val="center"/>
      <w:textAlignment w:val="center"/>
    </w:pPr>
  </w:style>
  <w:style w:type="paragraph" w:customStyle="1" w:styleId="xl316">
    <w:name w:val="xl316"/>
    <w:basedOn w:val="a"/>
    <w:rsid w:val="00C50024"/>
    <w:pPr>
      <w:spacing w:before="100" w:beforeAutospacing="1" w:after="100" w:afterAutospacing="1"/>
      <w:jc w:val="right"/>
      <w:textAlignment w:val="center"/>
    </w:pPr>
  </w:style>
  <w:style w:type="paragraph" w:customStyle="1" w:styleId="xl317">
    <w:name w:val="xl317"/>
    <w:basedOn w:val="a"/>
    <w:rsid w:val="00C50024"/>
    <w:pPr>
      <w:pBdr>
        <w:top w:val="single" w:sz="4" w:space="0" w:color="auto"/>
      </w:pBdr>
      <w:spacing w:before="100" w:beforeAutospacing="1" w:after="100" w:afterAutospacing="1"/>
      <w:jc w:val="center"/>
      <w:textAlignment w:val="center"/>
    </w:pPr>
    <w:rPr>
      <w:b/>
      <w:bCs/>
    </w:rPr>
  </w:style>
  <w:style w:type="paragraph" w:customStyle="1" w:styleId="xl318">
    <w:name w:val="xl318"/>
    <w:basedOn w:val="a"/>
    <w:rsid w:val="00C50024"/>
    <w:pPr>
      <w:pBdr>
        <w:top w:val="single" w:sz="4" w:space="0" w:color="auto"/>
      </w:pBdr>
      <w:spacing w:before="100" w:beforeAutospacing="1" w:after="100" w:afterAutospacing="1"/>
      <w:jc w:val="right"/>
      <w:textAlignment w:val="center"/>
    </w:pPr>
    <w:rPr>
      <w:b/>
      <w:bCs/>
    </w:rPr>
  </w:style>
  <w:style w:type="paragraph" w:customStyle="1" w:styleId="xl319">
    <w:name w:val="xl319"/>
    <w:basedOn w:val="a"/>
    <w:rsid w:val="00C50024"/>
    <w:pPr>
      <w:pBdr>
        <w:top w:val="single" w:sz="4" w:space="0" w:color="auto"/>
      </w:pBdr>
      <w:spacing w:before="100" w:beforeAutospacing="1" w:after="100" w:afterAutospacing="1"/>
      <w:textAlignment w:val="center"/>
    </w:pPr>
    <w:rPr>
      <w:b/>
      <w:bCs/>
    </w:rPr>
  </w:style>
  <w:style w:type="paragraph" w:customStyle="1" w:styleId="2f1">
    <w:name w:val="Без интервала2"/>
    <w:rsid w:val="00C5002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NoSpacing">
    <w:name w:val="No Spacing"/>
    <w:rsid w:val="00330CD6"/>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8551">
      <w:bodyDiv w:val="1"/>
      <w:marLeft w:val="0"/>
      <w:marRight w:val="0"/>
      <w:marTop w:val="0"/>
      <w:marBottom w:val="0"/>
      <w:divBdr>
        <w:top w:val="none" w:sz="0" w:space="0" w:color="auto"/>
        <w:left w:val="none" w:sz="0" w:space="0" w:color="auto"/>
        <w:bottom w:val="none" w:sz="0" w:space="0" w:color="auto"/>
        <w:right w:val="none" w:sz="0" w:space="0" w:color="auto"/>
      </w:divBdr>
    </w:div>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719061947">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internet.garant.ru/document/redirect/10900200/16" TargetMode="External"/><Relationship Id="rId47" Type="http://schemas.openxmlformats.org/officeDocument/2006/relationships/hyperlink" Target="http://internet.garant.ru/document/redirect/10900200/63" TargetMode="External"/><Relationship Id="rId63" Type="http://schemas.openxmlformats.org/officeDocument/2006/relationships/hyperlink" Target="http://internet.garant.ru/document/redirect/77680255/40202" TargetMode="External"/><Relationship Id="rId68" Type="http://schemas.openxmlformats.org/officeDocument/2006/relationships/hyperlink" Target="http://internet.garant.ru/document/redirect/10900200/0" TargetMode="External"/><Relationship Id="rId84" Type="http://schemas.openxmlformats.org/officeDocument/2006/relationships/hyperlink" Target="http://internet.garant.ru/document/redirect/10900200/6201" TargetMode="External"/><Relationship Id="rId89" Type="http://schemas.openxmlformats.org/officeDocument/2006/relationships/hyperlink" Target="http://internet.garant.ru/document/redirect/10900200/361103" TargetMode="External"/><Relationship Id="rId16" Type="http://schemas.openxmlformats.org/officeDocument/2006/relationships/hyperlink" Target="garantf1://17508181.0/" TargetMode="External"/><Relationship Id="rId11" Type="http://schemas.openxmlformats.org/officeDocument/2006/relationships/footer" Target="footer2.xml"/><Relationship Id="rId32" Type="http://schemas.openxmlformats.org/officeDocument/2006/relationships/hyperlink" Target="https://internet.garant.ru/" TargetMode="External"/><Relationship Id="rId37" Type="http://schemas.openxmlformats.org/officeDocument/2006/relationships/hyperlink" Target="consultantplus://offline/ref=FE3F261BDF5B4508CF1611B57A670E4E93058505C4361BC8F742178D68p4V7M" TargetMode="External"/><Relationship Id="rId53" Type="http://schemas.openxmlformats.org/officeDocument/2006/relationships/hyperlink" Target="http://internet.garant.ru/document/redirect/10900200/64" TargetMode="External"/><Relationship Id="rId58" Type="http://schemas.openxmlformats.org/officeDocument/2006/relationships/hyperlink" Target="http://internet.garant.ru/document/redirect/70100064/0" TargetMode="External"/><Relationship Id="rId74" Type="http://schemas.openxmlformats.org/officeDocument/2006/relationships/hyperlink" Target="http://internet.garant.ru/document/redirect/10900200/63" TargetMode="External"/><Relationship Id="rId79" Type="http://schemas.openxmlformats.org/officeDocument/2006/relationships/hyperlink" Target="http://internet.garant.ru/document/redirect/10900200/0" TargetMode="External"/><Relationship Id="rId5" Type="http://schemas.openxmlformats.org/officeDocument/2006/relationships/webSettings" Target="webSettings.xml"/><Relationship Id="rId90" Type="http://schemas.openxmlformats.org/officeDocument/2006/relationships/hyperlink" Target="http://internet.garant.ru/document/redirect/77680255/40202" TargetMode="External"/><Relationship Id="rId95" Type="http://schemas.openxmlformats.org/officeDocument/2006/relationships/fontTable" Target="fontTable.xm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internet.garant.ru/document/redirect/10900200/4510" TargetMode="External"/><Relationship Id="rId48" Type="http://schemas.openxmlformats.org/officeDocument/2006/relationships/hyperlink" Target="http://internet.garant.ru/document/redirect/12112604/0" TargetMode="External"/><Relationship Id="rId64" Type="http://schemas.openxmlformats.org/officeDocument/2006/relationships/hyperlink" Target="http://internet.garant.ru/document/redirect/10900200/37827" TargetMode="External"/><Relationship Id="rId69" Type="http://schemas.openxmlformats.org/officeDocument/2006/relationships/hyperlink" Target="http://internet.garant.ru/document/redirect/10900200/16" TargetMode="External"/><Relationship Id="rId8" Type="http://schemas.openxmlformats.org/officeDocument/2006/relationships/image" Target="media/image1.jpeg"/><Relationship Id="rId51" Type="http://schemas.openxmlformats.org/officeDocument/2006/relationships/hyperlink" Target="http://internet.garant.ru/document/redirect/10900200/0" TargetMode="External"/><Relationship Id="rId72" Type="http://schemas.openxmlformats.org/officeDocument/2006/relationships/hyperlink" Target="http://internet.garant.ru/document/redirect/10900200/0" TargetMode="External"/><Relationship Id="rId80" Type="http://schemas.openxmlformats.org/officeDocument/2006/relationships/hyperlink" Target="http://internet.garant.ru/document/redirect/10900200/64" TargetMode="External"/><Relationship Id="rId85" Type="http://schemas.openxmlformats.org/officeDocument/2006/relationships/hyperlink" Target="http://internet.garant.ru/document/redirect/70100064/0" TargetMode="External"/><Relationship Id="rId93" Type="http://schemas.openxmlformats.org/officeDocument/2006/relationships/hyperlink" Target="http://internet.garant.ru/document/redirect/10900200/37827" TargetMode="External"/><Relationship Id="rId3" Type="http://schemas.openxmlformats.org/officeDocument/2006/relationships/styles" Target="styles.xml"/><Relationship Id="rId12" Type="http://schemas.openxmlformats.org/officeDocument/2006/relationships/hyperlink" Target="http://mobileonline.garant.ru/document/redirect/404560946/0"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consultantplus://offline/ref=FE3F261BDF5B4508CF1611B57A670E4E93048604C7341BC8F742178D68p4V7M" TargetMode="External"/><Relationship Id="rId46" Type="http://schemas.openxmlformats.org/officeDocument/2006/relationships/hyperlink" Target="http://internet.garant.ru/document/redirect/10900200/0" TargetMode="External"/><Relationship Id="rId59" Type="http://schemas.openxmlformats.org/officeDocument/2006/relationships/hyperlink" Target="http://internet.garant.ru/document/redirect/10900200/68" TargetMode="External"/><Relationship Id="rId67" Type="http://schemas.openxmlformats.org/officeDocument/2006/relationships/hyperlink" Target="http://internet.garant.ru/document/redirect/10900200/3782102" TargetMode="External"/><Relationship Id="rId20" Type="http://schemas.openxmlformats.org/officeDocument/2006/relationships/hyperlink" Target="https://internet.garant.ru/" TargetMode="External"/><Relationship Id="rId41" Type="http://schemas.openxmlformats.org/officeDocument/2006/relationships/hyperlink" Target="http://internet.garant.ru/document/redirect/10900200/0" TargetMode="External"/><Relationship Id="rId54" Type="http://schemas.openxmlformats.org/officeDocument/2006/relationships/hyperlink" Target="http://internet.garant.ru/document/redirect/10900200/64" TargetMode="External"/><Relationship Id="rId62" Type="http://schemas.openxmlformats.org/officeDocument/2006/relationships/hyperlink" Target="http://internet.garant.ru/document/redirect/10900200/361103" TargetMode="External"/><Relationship Id="rId70" Type="http://schemas.openxmlformats.org/officeDocument/2006/relationships/hyperlink" Target="http://internet.garant.ru/document/redirect/10900200/4510" TargetMode="External"/><Relationship Id="rId75" Type="http://schemas.openxmlformats.org/officeDocument/2006/relationships/hyperlink" Target="http://internet.garant.ru/document/redirect/12112604/0" TargetMode="External"/><Relationship Id="rId83" Type="http://schemas.openxmlformats.org/officeDocument/2006/relationships/hyperlink" Target="http://internet.garant.ru/document/redirect/10900200/64" TargetMode="External"/><Relationship Id="rId88" Type="http://schemas.openxmlformats.org/officeDocument/2006/relationships/hyperlink" Target="http://internet.garant.ru/document/redirect/10900200/1" TargetMode="External"/><Relationship Id="rId91" Type="http://schemas.openxmlformats.org/officeDocument/2006/relationships/hyperlink" Target="http://internet.garant.ru/document/redirect/10900200/37827"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7508181.1000/"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eader" Target="header2.xml"/><Relationship Id="rId49" Type="http://schemas.openxmlformats.org/officeDocument/2006/relationships/hyperlink" Target="http://internet.garant.ru/document/redirect/10900200/1" TargetMode="External"/><Relationship Id="rId57" Type="http://schemas.openxmlformats.org/officeDocument/2006/relationships/hyperlink" Target="http://internet.garant.ru/document/redirect/10900200/6201" TargetMode="External"/><Relationship Id="rId10" Type="http://schemas.openxmlformats.org/officeDocument/2006/relationships/footer" Target="footer1.xml"/><Relationship Id="rId31" Type="http://schemas.openxmlformats.org/officeDocument/2006/relationships/hyperlink" Target="https://internet.garant.ru/" TargetMode="External"/><Relationship Id="rId44" Type="http://schemas.openxmlformats.org/officeDocument/2006/relationships/hyperlink" Target="http://internet.garant.ru/document/redirect/10900200/1" TargetMode="External"/><Relationship Id="rId52" Type="http://schemas.openxmlformats.org/officeDocument/2006/relationships/hyperlink" Target="http://internet.garant.ru/document/redirect/10900200/0" TargetMode="External"/><Relationship Id="rId60" Type="http://schemas.openxmlformats.org/officeDocument/2006/relationships/hyperlink" Target="http://internet.garant.ru/document/redirect/10900200/0" TargetMode="External"/><Relationship Id="rId65" Type="http://schemas.openxmlformats.org/officeDocument/2006/relationships/hyperlink" Target="http://internet.garant.ru/document/redirect/10900200/3782102" TargetMode="External"/><Relationship Id="rId73" Type="http://schemas.openxmlformats.org/officeDocument/2006/relationships/hyperlink" Target="http://internet.garant.ru/document/redirect/10900200/0" TargetMode="External"/><Relationship Id="rId78" Type="http://schemas.openxmlformats.org/officeDocument/2006/relationships/hyperlink" Target="http://internet.garant.ru/document/redirect/10900200/0" TargetMode="External"/><Relationship Id="rId81" Type="http://schemas.openxmlformats.org/officeDocument/2006/relationships/hyperlink" Target="http://internet.garant.ru/document/redirect/10900200/64" TargetMode="External"/><Relationship Id="rId86" Type="http://schemas.openxmlformats.org/officeDocument/2006/relationships/hyperlink" Target="http://internet.garant.ru/document/redirect/10900200/68" TargetMode="External"/><Relationship Id="rId94" Type="http://schemas.openxmlformats.org/officeDocument/2006/relationships/hyperlink" Target="http://internet.garant.ru/document/redirect/10900200/3782102"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garantf1://86367.0/" TargetMode="External"/><Relationship Id="rId18" Type="http://schemas.openxmlformats.org/officeDocument/2006/relationships/hyperlink" Target="https://internet.garant.ru/" TargetMode="External"/><Relationship Id="rId39" Type="http://schemas.openxmlformats.org/officeDocument/2006/relationships/hyperlink" Target="consultantplus://offline/ref=FE3F261BDF5B4508CF160FB86C0B504A9A0CDA0CC1311498AD1D4CD03F4EF5DA547872C94D365E35AA705Fp6VCM" TargetMode="External"/><Relationship Id="rId34" Type="http://schemas.openxmlformats.org/officeDocument/2006/relationships/hyperlink" Target="https://internet.garant.ru/" TargetMode="External"/><Relationship Id="rId50" Type="http://schemas.openxmlformats.org/officeDocument/2006/relationships/hyperlink" Target="http://internet.garant.ru/document/redirect/10900200/63" TargetMode="External"/><Relationship Id="rId55" Type="http://schemas.openxmlformats.org/officeDocument/2006/relationships/hyperlink" Target="http://internet.garant.ru/document/redirect/10180094/200" TargetMode="External"/><Relationship Id="rId76" Type="http://schemas.openxmlformats.org/officeDocument/2006/relationships/hyperlink" Target="http://internet.garant.ru/document/redirect/10900200/1" TargetMode="External"/><Relationship Id="rId7" Type="http://schemas.openxmlformats.org/officeDocument/2006/relationships/endnotes" Target="endnotes.xml"/><Relationship Id="rId71" Type="http://schemas.openxmlformats.org/officeDocument/2006/relationships/hyperlink" Target="http://internet.garant.ru/document/redirect/10900200/1" TargetMode="External"/><Relationship Id="rId92" Type="http://schemas.openxmlformats.org/officeDocument/2006/relationships/hyperlink" Target="http://internet.garant.ru/document/redirect/10900200/3782102"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consultantplus://offline/ref=FE3F261BDF5B4508CF160FB86C0B504A9A0CDA0CC0371696A31D4CD03F4EF5DAp5V4M" TargetMode="External"/><Relationship Id="rId45" Type="http://schemas.openxmlformats.org/officeDocument/2006/relationships/hyperlink" Target="http://internet.garant.ru/document/redirect/10900200/0" TargetMode="External"/><Relationship Id="rId66" Type="http://schemas.openxmlformats.org/officeDocument/2006/relationships/hyperlink" Target="http://internet.garant.ru/document/redirect/10900200/37827" TargetMode="External"/><Relationship Id="rId87" Type="http://schemas.openxmlformats.org/officeDocument/2006/relationships/hyperlink" Target="http://internet.garant.ru/document/redirect/10900200/0" TargetMode="External"/><Relationship Id="rId61" Type="http://schemas.openxmlformats.org/officeDocument/2006/relationships/hyperlink" Target="http://internet.garant.ru/document/redirect/10900200/1" TargetMode="External"/><Relationship Id="rId82" Type="http://schemas.openxmlformats.org/officeDocument/2006/relationships/hyperlink" Target="http://internet.garant.ru/document/redirect/10180094/200" TargetMode="External"/><Relationship Id="rId19" Type="http://schemas.openxmlformats.org/officeDocument/2006/relationships/hyperlink" Target="https://internet.garant.ru/" TargetMode="External"/><Relationship Id="rId14" Type="http://schemas.openxmlformats.org/officeDocument/2006/relationships/hyperlink" Target="garantf1://12077515.300/"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internet.garant.ru/document/redirect/10900200/64" TargetMode="External"/><Relationship Id="rId77" Type="http://schemas.openxmlformats.org/officeDocument/2006/relationships/hyperlink" Target="http://internet.garant.ru/document/redirect/1090020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3B5E6-F841-43A9-AA6E-DF454DD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153</Pages>
  <Words>57372</Words>
  <Characters>327025</Characters>
  <Application>Microsoft Office Word</Application>
  <DocSecurity>0</DocSecurity>
  <Lines>2725</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6</cp:revision>
  <cp:lastPrinted>2022-10-05T10:54:00Z</cp:lastPrinted>
  <dcterms:created xsi:type="dcterms:W3CDTF">2022-11-01T13:15:00Z</dcterms:created>
  <dcterms:modified xsi:type="dcterms:W3CDTF">2022-11-08T11:21:00Z</dcterms:modified>
</cp:coreProperties>
</file>